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39436" w14:textId="77777777" w:rsidR="00476792" w:rsidRDefault="00476792" w:rsidP="006A19BC">
      <w:pPr>
        <w:spacing w:after="0" w:line="240" w:lineRule="auto"/>
        <w:jc w:val="center"/>
        <w:rPr>
          <w:rFonts w:ascii="Times New Roman" w:hAnsi="Times New Roman" w:cs="Times New Roman"/>
          <w:b/>
          <w:sz w:val="28"/>
          <w:szCs w:val="28"/>
        </w:rPr>
      </w:pPr>
      <w:bookmarkStart w:id="0" w:name="_GoBack"/>
      <w:bookmarkEnd w:id="0"/>
    </w:p>
    <w:p w14:paraId="4CA533F3" w14:textId="77777777" w:rsidR="00476792" w:rsidRDefault="00476792" w:rsidP="006A19BC">
      <w:pPr>
        <w:spacing w:after="0" w:line="240" w:lineRule="auto"/>
        <w:jc w:val="center"/>
        <w:rPr>
          <w:rFonts w:ascii="Times New Roman" w:hAnsi="Times New Roman" w:cs="Times New Roman"/>
          <w:b/>
          <w:sz w:val="28"/>
          <w:szCs w:val="28"/>
        </w:rPr>
      </w:pPr>
    </w:p>
    <w:p w14:paraId="11FB6B19" w14:textId="09599491" w:rsidR="00FC2352" w:rsidRDefault="006A19BC" w:rsidP="006A19BC">
      <w:pPr>
        <w:spacing w:after="0" w:line="240" w:lineRule="auto"/>
        <w:jc w:val="center"/>
        <w:rPr>
          <w:rFonts w:ascii="Times New Roman" w:hAnsi="Times New Roman" w:cs="Times New Roman"/>
          <w:b/>
          <w:sz w:val="28"/>
          <w:szCs w:val="28"/>
        </w:rPr>
      </w:pPr>
      <w:r w:rsidRPr="004853FB">
        <w:rPr>
          <w:rFonts w:ascii="Times New Roman" w:hAnsi="Times New Roman" w:cs="Times New Roman"/>
          <w:b/>
          <w:sz w:val="28"/>
          <w:szCs w:val="28"/>
        </w:rPr>
        <w:t>ЗАКЛЮЧЕНИЕ</w:t>
      </w:r>
    </w:p>
    <w:p w14:paraId="2EA78887" w14:textId="515D0A57" w:rsidR="00E63B78" w:rsidRPr="004853FB" w:rsidRDefault="00E63B78" w:rsidP="006A1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Контрольно-счётной палаты </w:t>
      </w:r>
      <w:r w:rsidR="00C224BB">
        <w:rPr>
          <w:rFonts w:ascii="Times New Roman" w:hAnsi="Times New Roman" w:cs="Times New Roman"/>
          <w:b/>
          <w:sz w:val="28"/>
          <w:szCs w:val="28"/>
        </w:rPr>
        <w:t>Д</w:t>
      </w:r>
      <w:r>
        <w:rPr>
          <w:rFonts w:ascii="Times New Roman" w:hAnsi="Times New Roman" w:cs="Times New Roman"/>
          <w:b/>
          <w:sz w:val="28"/>
          <w:szCs w:val="28"/>
        </w:rPr>
        <w:t>убровского района</w:t>
      </w:r>
    </w:p>
    <w:p w14:paraId="7548518E" w14:textId="77777777" w:rsidR="006A19BC" w:rsidRPr="004853FB" w:rsidRDefault="006A19BC" w:rsidP="006A19BC">
      <w:pPr>
        <w:spacing w:after="0" w:line="240" w:lineRule="auto"/>
        <w:jc w:val="center"/>
        <w:rPr>
          <w:rFonts w:ascii="Times New Roman" w:hAnsi="Times New Roman"/>
          <w:b/>
          <w:sz w:val="28"/>
          <w:szCs w:val="28"/>
        </w:rPr>
      </w:pPr>
      <w:r w:rsidRPr="004853FB">
        <w:rPr>
          <w:rFonts w:ascii="Times New Roman" w:hAnsi="Times New Roman"/>
          <w:b/>
          <w:sz w:val="28"/>
          <w:szCs w:val="28"/>
          <w:lang w:eastAsia="ru-RU"/>
        </w:rPr>
        <w:t xml:space="preserve">на проект </w:t>
      </w:r>
      <w:r w:rsidRPr="004853FB">
        <w:rPr>
          <w:rFonts w:ascii="Times New Roman" w:hAnsi="Times New Roman"/>
          <w:b/>
          <w:sz w:val="28"/>
          <w:szCs w:val="28"/>
        </w:rPr>
        <w:t>решения Дубровского районного Совета народных депутатов</w:t>
      </w:r>
    </w:p>
    <w:p w14:paraId="726DAC9E" w14:textId="7F01213C" w:rsidR="006A19BC" w:rsidRDefault="006A19BC" w:rsidP="006A19BC">
      <w:pPr>
        <w:spacing w:after="0" w:line="240" w:lineRule="auto"/>
        <w:jc w:val="center"/>
        <w:rPr>
          <w:rFonts w:ascii="Times New Roman" w:hAnsi="Times New Roman"/>
          <w:b/>
          <w:sz w:val="28"/>
          <w:szCs w:val="28"/>
        </w:rPr>
      </w:pPr>
      <w:r w:rsidRPr="004853FB">
        <w:rPr>
          <w:rFonts w:ascii="Times New Roman" w:hAnsi="Times New Roman"/>
          <w:b/>
          <w:sz w:val="28"/>
          <w:szCs w:val="28"/>
        </w:rPr>
        <w:t>«О внесении изменений в решение Дубровского районного Совета народных депутатов</w:t>
      </w:r>
      <w:r w:rsidR="00E63B78">
        <w:rPr>
          <w:rFonts w:ascii="Times New Roman" w:hAnsi="Times New Roman"/>
          <w:b/>
          <w:sz w:val="28"/>
          <w:szCs w:val="28"/>
        </w:rPr>
        <w:t xml:space="preserve"> №</w:t>
      </w:r>
      <w:r w:rsidR="00B32199">
        <w:rPr>
          <w:rFonts w:ascii="Times New Roman" w:hAnsi="Times New Roman"/>
          <w:b/>
          <w:sz w:val="28"/>
          <w:szCs w:val="28"/>
        </w:rPr>
        <w:t xml:space="preserve"> 284-7</w:t>
      </w:r>
      <w:r w:rsidR="00E63B78">
        <w:rPr>
          <w:rFonts w:ascii="Times New Roman" w:hAnsi="Times New Roman"/>
          <w:b/>
          <w:sz w:val="28"/>
          <w:szCs w:val="28"/>
        </w:rPr>
        <w:t xml:space="preserve"> от 1</w:t>
      </w:r>
      <w:r w:rsidR="00B32199">
        <w:rPr>
          <w:rFonts w:ascii="Times New Roman" w:hAnsi="Times New Roman"/>
          <w:b/>
          <w:sz w:val="28"/>
          <w:szCs w:val="28"/>
        </w:rPr>
        <w:t>6</w:t>
      </w:r>
      <w:r w:rsidR="00E63B78">
        <w:rPr>
          <w:rFonts w:ascii="Times New Roman" w:hAnsi="Times New Roman"/>
          <w:b/>
          <w:sz w:val="28"/>
          <w:szCs w:val="28"/>
        </w:rPr>
        <w:t>.12.202</w:t>
      </w:r>
      <w:r w:rsidR="00B32199">
        <w:rPr>
          <w:rFonts w:ascii="Times New Roman" w:hAnsi="Times New Roman"/>
          <w:b/>
          <w:sz w:val="28"/>
          <w:szCs w:val="28"/>
        </w:rPr>
        <w:t>2</w:t>
      </w:r>
      <w:r w:rsidR="00E63B78">
        <w:rPr>
          <w:rFonts w:ascii="Times New Roman" w:hAnsi="Times New Roman"/>
          <w:b/>
          <w:sz w:val="28"/>
          <w:szCs w:val="28"/>
        </w:rPr>
        <w:t xml:space="preserve"> года</w:t>
      </w:r>
      <w:r w:rsidRPr="004853FB">
        <w:rPr>
          <w:rFonts w:ascii="Times New Roman" w:hAnsi="Times New Roman"/>
          <w:b/>
          <w:sz w:val="28"/>
          <w:szCs w:val="28"/>
        </w:rPr>
        <w:t xml:space="preserve"> «О бюджете Дубровского муниципального района Брянской области</w:t>
      </w:r>
      <w:r w:rsidR="007E4B7B">
        <w:rPr>
          <w:rFonts w:ascii="Times New Roman" w:hAnsi="Times New Roman"/>
          <w:b/>
          <w:sz w:val="28"/>
          <w:szCs w:val="28"/>
        </w:rPr>
        <w:t xml:space="preserve"> </w:t>
      </w:r>
      <w:r w:rsidRPr="004853FB">
        <w:rPr>
          <w:rFonts w:ascii="Times New Roman" w:hAnsi="Times New Roman"/>
          <w:b/>
          <w:sz w:val="28"/>
          <w:szCs w:val="28"/>
        </w:rPr>
        <w:t>на 202</w:t>
      </w:r>
      <w:r w:rsidR="00B32199">
        <w:rPr>
          <w:rFonts w:ascii="Times New Roman" w:hAnsi="Times New Roman"/>
          <w:b/>
          <w:sz w:val="28"/>
          <w:szCs w:val="28"/>
        </w:rPr>
        <w:t>3</w:t>
      </w:r>
      <w:r w:rsidRPr="004853FB">
        <w:rPr>
          <w:rFonts w:ascii="Times New Roman" w:hAnsi="Times New Roman"/>
          <w:b/>
          <w:sz w:val="28"/>
          <w:szCs w:val="28"/>
        </w:rPr>
        <w:t xml:space="preserve"> год и на плановый период 202</w:t>
      </w:r>
      <w:r w:rsidR="00B32199">
        <w:rPr>
          <w:rFonts w:ascii="Times New Roman" w:hAnsi="Times New Roman"/>
          <w:b/>
          <w:sz w:val="28"/>
          <w:szCs w:val="28"/>
        </w:rPr>
        <w:t>4</w:t>
      </w:r>
      <w:r w:rsidRPr="004853FB">
        <w:rPr>
          <w:rFonts w:ascii="Times New Roman" w:hAnsi="Times New Roman"/>
          <w:b/>
          <w:sz w:val="28"/>
          <w:szCs w:val="28"/>
        </w:rPr>
        <w:t xml:space="preserve"> и 202</w:t>
      </w:r>
      <w:r w:rsidR="00B32199">
        <w:rPr>
          <w:rFonts w:ascii="Times New Roman" w:hAnsi="Times New Roman"/>
          <w:b/>
          <w:sz w:val="28"/>
          <w:szCs w:val="28"/>
        </w:rPr>
        <w:t>5</w:t>
      </w:r>
      <w:r w:rsidRPr="004853FB">
        <w:rPr>
          <w:rFonts w:ascii="Times New Roman" w:hAnsi="Times New Roman"/>
          <w:b/>
          <w:sz w:val="28"/>
          <w:szCs w:val="28"/>
        </w:rPr>
        <w:t xml:space="preserve"> годов»</w:t>
      </w:r>
    </w:p>
    <w:p w14:paraId="40930B2E" w14:textId="77777777" w:rsidR="004D2E68" w:rsidRDefault="004D2E68" w:rsidP="006A19BC">
      <w:pPr>
        <w:spacing w:after="0" w:line="240" w:lineRule="auto"/>
        <w:jc w:val="center"/>
        <w:rPr>
          <w:rFonts w:ascii="Times New Roman" w:hAnsi="Times New Roman"/>
          <w:sz w:val="24"/>
          <w:szCs w:val="24"/>
        </w:rPr>
      </w:pPr>
    </w:p>
    <w:p w14:paraId="579E95B0" w14:textId="69A188BD" w:rsidR="004D2E68" w:rsidRDefault="00300275" w:rsidP="0030027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 Дубровка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r w:rsidR="004D7D9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001B58A9">
        <w:rPr>
          <w:rFonts w:ascii="Times New Roman" w:hAnsi="Times New Roman"/>
          <w:color w:val="000000"/>
          <w:sz w:val="28"/>
          <w:szCs w:val="28"/>
          <w:lang w:eastAsia="ru-RU"/>
        </w:rPr>
        <w:t>2</w:t>
      </w:r>
      <w:r w:rsidR="00801D6A">
        <w:rPr>
          <w:rFonts w:ascii="Times New Roman" w:hAnsi="Times New Roman"/>
          <w:color w:val="000000"/>
          <w:sz w:val="28"/>
          <w:szCs w:val="28"/>
          <w:lang w:eastAsia="ru-RU"/>
        </w:rPr>
        <w:t>1</w:t>
      </w:r>
      <w:r w:rsidRPr="00753D25">
        <w:rPr>
          <w:rFonts w:ascii="Times New Roman" w:hAnsi="Times New Roman"/>
          <w:color w:val="000000"/>
          <w:sz w:val="28"/>
          <w:szCs w:val="28"/>
          <w:lang w:eastAsia="ru-RU"/>
        </w:rPr>
        <w:t>.</w:t>
      </w:r>
      <w:r w:rsidR="00801D6A">
        <w:rPr>
          <w:rFonts w:ascii="Times New Roman" w:hAnsi="Times New Roman"/>
          <w:color w:val="000000"/>
          <w:sz w:val="28"/>
          <w:szCs w:val="28"/>
          <w:lang w:eastAsia="ru-RU"/>
        </w:rPr>
        <w:t>12</w:t>
      </w:r>
      <w:r w:rsidRPr="00753D25">
        <w:rPr>
          <w:rFonts w:ascii="Times New Roman" w:hAnsi="Times New Roman"/>
          <w:color w:val="000000"/>
          <w:sz w:val="28"/>
          <w:szCs w:val="28"/>
          <w:lang w:eastAsia="ru-RU"/>
        </w:rPr>
        <w:t>.20</w:t>
      </w:r>
      <w:r w:rsidR="00195656" w:rsidRPr="00753D25">
        <w:rPr>
          <w:rFonts w:ascii="Times New Roman" w:hAnsi="Times New Roman"/>
          <w:color w:val="000000"/>
          <w:sz w:val="28"/>
          <w:szCs w:val="28"/>
          <w:lang w:eastAsia="ru-RU"/>
        </w:rPr>
        <w:t>2</w:t>
      </w:r>
      <w:r w:rsidR="00B32199">
        <w:rPr>
          <w:rFonts w:ascii="Times New Roman" w:hAnsi="Times New Roman"/>
          <w:color w:val="000000"/>
          <w:sz w:val="28"/>
          <w:szCs w:val="28"/>
          <w:lang w:eastAsia="ru-RU"/>
        </w:rPr>
        <w:t>3г.</w:t>
      </w:r>
      <w:r>
        <w:rPr>
          <w:rFonts w:ascii="Times New Roman" w:hAnsi="Times New Roman"/>
          <w:color w:val="000000"/>
          <w:sz w:val="28"/>
          <w:szCs w:val="28"/>
          <w:lang w:eastAsia="ru-RU"/>
        </w:rPr>
        <w:tab/>
      </w:r>
    </w:p>
    <w:p w14:paraId="3446980B" w14:textId="5F30158C" w:rsidR="00300275" w:rsidRDefault="00300275" w:rsidP="00300275">
      <w:pPr>
        <w:spacing w:after="0" w:line="240" w:lineRule="auto"/>
        <w:ind w:firstLine="709"/>
        <w:jc w:val="both"/>
        <w:rPr>
          <w:rFonts w:ascii="Times New Roman" w:hAnsi="Times New Roman"/>
          <w:sz w:val="28"/>
          <w:szCs w:val="28"/>
        </w:rPr>
      </w:pPr>
      <w:r>
        <w:rPr>
          <w:rFonts w:ascii="Times New Roman" w:hAnsi="Times New Roman"/>
          <w:sz w:val="28"/>
          <w:szCs w:val="28"/>
        </w:rPr>
        <w:t>В  Контрольно-счетную палату Дубровского района поступил проект решения Дубровского районного Совета народных депутатов о</w:t>
      </w:r>
      <w:r>
        <w:rPr>
          <w:rFonts w:ascii="Times New Roman" w:hAnsi="Times New Roman"/>
          <w:b/>
          <w:bCs/>
          <w:sz w:val="28"/>
          <w:szCs w:val="28"/>
        </w:rPr>
        <w:t xml:space="preserve"> </w:t>
      </w:r>
      <w:r>
        <w:rPr>
          <w:rFonts w:ascii="Times New Roman" w:hAnsi="Times New Roman"/>
          <w:bCs/>
          <w:sz w:val="28"/>
          <w:szCs w:val="28"/>
        </w:rPr>
        <w:t>внесении изменений в Решение Дубровского районного Совета народных депутатов №</w:t>
      </w:r>
      <w:r w:rsidR="00B32199">
        <w:rPr>
          <w:rFonts w:ascii="Times New Roman" w:hAnsi="Times New Roman"/>
          <w:bCs/>
          <w:sz w:val="28"/>
          <w:szCs w:val="28"/>
        </w:rPr>
        <w:t xml:space="preserve"> 284-7</w:t>
      </w:r>
      <w:r w:rsidR="00096A83">
        <w:rPr>
          <w:rFonts w:ascii="Times New Roman" w:hAnsi="Times New Roman"/>
          <w:bCs/>
          <w:sz w:val="28"/>
          <w:szCs w:val="28"/>
        </w:rPr>
        <w:t xml:space="preserve"> от 1</w:t>
      </w:r>
      <w:r w:rsidR="00B32199">
        <w:rPr>
          <w:rFonts w:ascii="Times New Roman" w:hAnsi="Times New Roman"/>
          <w:bCs/>
          <w:sz w:val="28"/>
          <w:szCs w:val="28"/>
        </w:rPr>
        <w:t>6</w:t>
      </w:r>
      <w:r w:rsidR="00096A83">
        <w:rPr>
          <w:rFonts w:ascii="Times New Roman" w:hAnsi="Times New Roman"/>
          <w:bCs/>
          <w:sz w:val="28"/>
          <w:szCs w:val="28"/>
        </w:rPr>
        <w:t>.12.202</w:t>
      </w:r>
      <w:r w:rsidR="00B32199">
        <w:rPr>
          <w:rFonts w:ascii="Times New Roman" w:hAnsi="Times New Roman"/>
          <w:bCs/>
          <w:sz w:val="28"/>
          <w:szCs w:val="28"/>
        </w:rPr>
        <w:t>2</w:t>
      </w:r>
      <w:r w:rsidR="00096A83">
        <w:rPr>
          <w:rFonts w:ascii="Times New Roman" w:hAnsi="Times New Roman"/>
          <w:bCs/>
          <w:sz w:val="28"/>
          <w:szCs w:val="28"/>
        </w:rPr>
        <w:t xml:space="preserve"> года</w:t>
      </w:r>
      <w:r>
        <w:rPr>
          <w:rFonts w:ascii="Times New Roman" w:hAnsi="Times New Roman"/>
          <w:bCs/>
          <w:sz w:val="28"/>
          <w:szCs w:val="28"/>
        </w:rPr>
        <w:t xml:space="preserve"> «О бюджете </w:t>
      </w:r>
      <w:r w:rsidR="00175232">
        <w:rPr>
          <w:rFonts w:ascii="Times New Roman" w:hAnsi="Times New Roman"/>
          <w:bCs/>
          <w:sz w:val="28"/>
          <w:szCs w:val="28"/>
        </w:rPr>
        <w:t xml:space="preserve">Дубровского </w:t>
      </w:r>
      <w:r>
        <w:rPr>
          <w:rFonts w:ascii="Times New Roman" w:hAnsi="Times New Roman"/>
          <w:bCs/>
          <w:sz w:val="28"/>
          <w:szCs w:val="28"/>
        </w:rPr>
        <w:t xml:space="preserve">муниципального </w:t>
      </w:r>
      <w:r w:rsidR="00175232">
        <w:rPr>
          <w:rFonts w:ascii="Times New Roman" w:hAnsi="Times New Roman"/>
          <w:bCs/>
          <w:sz w:val="28"/>
          <w:szCs w:val="28"/>
        </w:rPr>
        <w:t>района Брянской области</w:t>
      </w:r>
      <w:r>
        <w:rPr>
          <w:rFonts w:ascii="Times New Roman" w:hAnsi="Times New Roman"/>
          <w:sz w:val="28"/>
          <w:szCs w:val="28"/>
        </w:rPr>
        <w:t xml:space="preserve"> </w:t>
      </w:r>
      <w:r>
        <w:rPr>
          <w:rFonts w:ascii="Times New Roman" w:hAnsi="Times New Roman"/>
          <w:bCs/>
          <w:sz w:val="28"/>
          <w:szCs w:val="28"/>
        </w:rPr>
        <w:t>на 20</w:t>
      </w:r>
      <w:r w:rsidR="00175232">
        <w:rPr>
          <w:rFonts w:ascii="Times New Roman" w:hAnsi="Times New Roman"/>
          <w:bCs/>
          <w:sz w:val="28"/>
          <w:szCs w:val="28"/>
        </w:rPr>
        <w:t>2</w:t>
      </w:r>
      <w:r w:rsidR="00B32199">
        <w:rPr>
          <w:rFonts w:ascii="Times New Roman" w:hAnsi="Times New Roman"/>
          <w:bCs/>
          <w:sz w:val="28"/>
          <w:szCs w:val="28"/>
        </w:rPr>
        <w:t>3</w:t>
      </w:r>
      <w:r>
        <w:rPr>
          <w:rFonts w:ascii="Times New Roman" w:hAnsi="Times New Roman"/>
          <w:bCs/>
          <w:sz w:val="28"/>
          <w:szCs w:val="28"/>
        </w:rPr>
        <w:t xml:space="preserve"> год и на плановый период 202</w:t>
      </w:r>
      <w:r w:rsidR="00B32199">
        <w:rPr>
          <w:rFonts w:ascii="Times New Roman" w:hAnsi="Times New Roman"/>
          <w:bCs/>
          <w:sz w:val="28"/>
          <w:szCs w:val="28"/>
        </w:rPr>
        <w:t>4</w:t>
      </w:r>
      <w:r>
        <w:rPr>
          <w:rFonts w:ascii="Times New Roman" w:hAnsi="Times New Roman"/>
          <w:bCs/>
          <w:sz w:val="28"/>
          <w:szCs w:val="28"/>
        </w:rPr>
        <w:t xml:space="preserve"> и 202</w:t>
      </w:r>
      <w:r w:rsidR="00B32199">
        <w:rPr>
          <w:rFonts w:ascii="Times New Roman" w:hAnsi="Times New Roman"/>
          <w:bCs/>
          <w:sz w:val="28"/>
          <w:szCs w:val="28"/>
        </w:rPr>
        <w:t>5</w:t>
      </w:r>
      <w:r>
        <w:rPr>
          <w:rFonts w:ascii="Times New Roman" w:hAnsi="Times New Roman"/>
          <w:bCs/>
          <w:sz w:val="28"/>
          <w:szCs w:val="28"/>
        </w:rPr>
        <w:t xml:space="preserve"> годов» в связи </w:t>
      </w:r>
      <w:r>
        <w:rPr>
          <w:rFonts w:ascii="Times New Roman" w:hAnsi="Times New Roman"/>
          <w:sz w:val="28"/>
          <w:szCs w:val="28"/>
        </w:rPr>
        <w:t>с необходимостью изменения отдельных позиций районного бюджета на текущий финансовый год.</w:t>
      </w:r>
    </w:p>
    <w:p w14:paraId="1343AC86" w14:textId="77777777" w:rsidR="00300275" w:rsidRPr="00C60676" w:rsidRDefault="00300275" w:rsidP="000E6C44">
      <w:pPr>
        <w:spacing w:after="0" w:line="240" w:lineRule="auto"/>
        <w:jc w:val="both"/>
        <w:rPr>
          <w:rFonts w:ascii="Times New Roman" w:hAnsi="Times New Roman"/>
          <w:b/>
          <w:sz w:val="28"/>
          <w:szCs w:val="28"/>
        </w:rPr>
      </w:pPr>
      <w:r w:rsidRPr="00C60676">
        <w:rPr>
          <w:rFonts w:ascii="Times New Roman" w:hAnsi="Times New Roman"/>
          <w:b/>
          <w:sz w:val="28"/>
          <w:szCs w:val="28"/>
        </w:rPr>
        <w:t xml:space="preserve">В результате экспертизы установлено следующее: </w:t>
      </w:r>
    </w:p>
    <w:p w14:paraId="263E51F2" w14:textId="51F2FC2E" w:rsidR="00300275" w:rsidRDefault="00300275" w:rsidP="000463E3">
      <w:pPr>
        <w:spacing w:after="0" w:line="240" w:lineRule="auto"/>
        <w:ind w:firstLine="720"/>
        <w:jc w:val="both"/>
        <w:rPr>
          <w:rFonts w:ascii="Times New Roman" w:hAnsi="Times New Roman"/>
          <w:bCs/>
          <w:sz w:val="28"/>
          <w:szCs w:val="28"/>
        </w:rPr>
      </w:pPr>
      <w:r>
        <w:rPr>
          <w:rFonts w:ascii="Times New Roman" w:hAnsi="Times New Roman"/>
          <w:sz w:val="28"/>
          <w:szCs w:val="28"/>
        </w:rPr>
        <w:t xml:space="preserve">Департаментом финансов Брянской области </w:t>
      </w:r>
      <w:r w:rsidR="00096A83" w:rsidRPr="007C7D04">
        <w:rPr>
          <w:rFonts w:ascii="Times New Roman" w:hAnsi="Times New Roman"/>
          <w:sz w:val="28"/>
          <w:szCs w:val="28"/>
        </w:rPr>
        <w:t xml:space="preserve">от </w:t>
      </w:r>
      <w:r w:rsidR="001B58A9">
        <w:rPr>
          <w:rFonts w:ascii="Times New Roman" w:hAnsi="Times New Roman"/>
          <w:sz w:val="28"/>
          <w:szCs w:val="28"/>
        </w:rPr>
        <w:t>2</w:t>
      </w:r>
      <w:r w:rsidR="00801D6A">
        <w:rPr>
          <w:rFonts w:ascii="Times New Roman" w:hAnsi="Times New Roman"/>
          <w:sz w:val="28"/>
          <w:szCs w:val="28"/>
        </w:rPr>
        <w:t>1</w:t>
      </w:r>
      <w:r w:rsidR="00096A83" w:rsidRPr="000E6C44">
        <w:rPr>
          <w:rFonts w:ascii="Times New Roman" w:hAnsi="Times New Roman"/>
          <w:sz w:val="28"/>
          <w:szCs w:val="28"/>
        </w:rPr>
        <w:t>.</w:t>
      </w:r>
      <w:r w:rsidR="00801D6A">
        <w:rPr>
          <w:rFonts w:ascii="Times New Roman" w:hAnsi="Times New Roman"/>
          <w:sz w:val="28"/>
          <w:szCs w:val="28"/>
        </w:rPr>
        <w:t>12</w:t>
      </w:r>
      <w:r w:rsidR="00096A83" w:rsidRPr="000E6C44">
        <w:rPr>
          <w:rFonts w:ascii="Times New Roman" w:hAnsi="Times New Roman"/>
          <w:sz w:val="28"/>
          <w:szCs w:val="28"/>
        </w:rPr>
        <w:t>.202</w:t>
      </w:r>
      <w:r w:rsidR="00E863B7">
        <w:rPr>
          <w:rFonts w:ascii="Times New Roman" w:hAnsi="Times New Roman"/>
          <w:sz w:val="28"/>
          <w:szCs w:val="28"/>
        </w:rPr>
        <w:t>3</w:t>
      </w:r>
      <w:r w:rsidR="000E6C44">
        <w:rPr>
          <w:rFonts w:ascii="Times New Roman" w:hAnsi="Times New Roman"/>
          <w:sz w:val="28"/>
          <w:szCs w:val="28"/>
        </w:rPr>
        <w:t>г.</w:t>
      </w:r>
      <w:r w:rsidR="00096A83" w:rsidRPr="000E6C44">
        <w:rPr>
          <w:rFonts w:ascii="Times New Roman" w:hAnsi="Times New Roman"/>
          <w:sz w:val="28"/>
          <w:szCs w:val="28"/>
        </w:rPr>
        <w:t xml:space="preserve"> №</w:t>
      </w:r>
      <w:r w:rsidR="00545F0C" w:rsidRPr="000E6C44">
        <w:rPr>
          <w:rFonts w:ascii="Times New Roman" w:hAnsi="Times New Roman"/>
          <w:sz w:val="28"/>
          <w:szCs w:val="28"/>
        </w:rPr>
        <w:t>12-02/</w:t>
      </w:r>
      <w:r w:rsidR="00801D6A">
        <w:rPr>
          <w:rFonts w:ascii="Times New Roman" w:hAnsi="Times New Roman"/>
          <w:sz w:val="28"/>
          <w:szCs w:val="28"/>
        </w:rPr>
        <w:t>4125</w:t>
      </w:r>
      <w:r w:rsidR="00096A83">
        <w:rPr>
          <w:rFonts w:ascii="Times New Roman" w:hAnsi="Times New Roman"/>
          <w:sz w:val="28"/>
          <w:szCs w:val="28"/>
        </w:rPr>
        <w:t xml:space="preserve"> </w:t>
      </w:r>
      <w:r>
        <w:rPr>
          <w:rFonts w:ascii="Times New Roman" w:hAnsi="Times New Roman"/>
          <w:sz w:val="28"/>
          <w:szCs w:val="28"/>
        </w:rPr>
        <w:t xml:space="preserve">согласованы </w:t>
      </w:r>
      <w:r w:rsidR="00175232">
        <w:rPr>
          <w:rFonts w:ascii="Times New Roman" w:hAnsi="Times New Roman"/>
          <w:sz w:val="28"/>
          <w:szCs w:val="28"/>
        </w:rPr>
        <w:t>основные характеристики изменений в бюджет Дубровского муниципального района Брянской области на 202</w:t>
      </w:r>
      <w:r w:rsidR="00E863B7">
        <w:rPr>
          <w:rFonts w:ascii="Times New Roman" w:hAnsi="Times New Roman"/>
          <w:sz w:val="28"/>
          <w:szCs w:val="28"/>
        </w:rPr>
        <w:t>3</w:t>
      </w:r>
      <w:r w:rsidR="00175232">
        <w:rPr>
          <w:rFonts w:ascii="Times New Roman" w:hAnsi="Times New Roman"/>
          <w:sz w:val="28"/>
          <w:szCs w:val="28"/>
        </w:rPr>
        <w:t xml:space="preserve"> год в представленном в </w:t>
      </w:r>
      <w:r w:rsidR="00801D6A">
        <w:rPr>
          <w:rFonts w:ascii="Times New Roman" w:hAnsi="Times New Roman"/>
          <w:sz w:val="28"/>
          <w:szCs w:val="28"/>
        </w:rPr>
        <w:t>декабре</w:t>
      </w:r>
      <w:r w:rsidR="00175232">
        <w:rPr>
          <w:rFonts w:ascii="Times New Roman" w:hAnsi="Times New Roman"/>
          <w:sz w:val="28"/>
          <w:szCs w:val="28"/>
        </w:rPr>
        <w:t xml:space="preserve"> </w:t>
      </w:r>
      <w:proofErr w:type="spellStart"/>
      <w:r w:rsidR="00096A83">
        <w:rPr>
          <w:rFonts w:ascii="Times New Roman" w:hAnsi="Times New Roman"/>
          <w:sz w:val="28"/>
          <w:szCs w:val="28"/>
        </w:rPr>
        <w:t>т.г</w:t>
      </w:r>
      <w:proofErr w:type="spellEnd"/>
      <w:r w:rsidR="00096A83">
        <w:rPr>
          <w:rFonts w:ascii="Times New Roman" w:hAnsi="Times New Roman"/>
          <w:sz w:val="28"/>
          <w:szCs w:val="28"/>
        </w:rPr>
        <w:t>.</w:t>
      </w:r>
      <w:r w:rsidR="00092957">
        <w:rPr>
          <w:rFonts w:ascii="Times New Roman" w:hAnsi="Times New Roman"/>
          <w:sz w:val="28"/>
          <w:szCs w:val="28"/>
        </w:rPr>
        <w:t xml:space="preserve"> </w:t>
      </w:r>
      <w:r w:rsidR="00175232">
        <w:rPr>
          <w:rFonts w:ascii="Times New Roman" w:hAnsi="Times New Roman"/>
          <w:sz w:val="28"/>
          <w:szCs w:val="28"/>
        </w:rPr>
        <w:t xml:space="preserve"> проекте решения «О внесении изменений в </w:t>
      </w:r>
      <w:proofErr w:type="gramStart"/>
      <w:r w:rsidR="00175232">
        <w:rPr>
          <w:rFonts w:ascii="Times New Roman" w:hAnsi="Times New Roman"/>
          <w:sz w:val="28"/>
          <w:szCs w:val="28"/>
        </w:rPr>
        <w:t xml:space="preserve">Решение </w:t>
      </w:r>
      <w:r w:rsidR="00175232">
        <w:rPr>
          <w:rFonts w:ascii="Times New Roman" w:hAnsi="Times New Roman"/>
          <w:bCs/>
          <w:sz w:val="28"/>
          <w:szCs w:val="28"/>
        </w:rPr>
        <w:t xml:space="preserve"> Дубровского</w:t>
      </w:r>
      <w:proofErr w:type="gramEnd"/>
      <w:r w:rsidR="00175232">
        <w:rPr>
          <w:rFonts w:ascii="Times New Roman" w:hAnsi="Times New Roman"/>
          <w:bCs/>
          <w:sz w:val="28"/>
          <w:szCs w:val="28"/>
        </w:rPr>
        <w:t xml:space="preserve"> районного Совета народных депутатов </w:t>
      </w:r>
      <w:r w:rsidR="00D64C22">
        <w:rPr>
          <w:rFonts w:ascii="Times New Roman" w:hAnsi="Times New Roman"/>
          <w:bCs/>
          <w:sz w:val="28"/>
          <w:szCs w:val="28"/>
        </w:rPr>
        <w:t>№</w:t>
      </w:r>
      <w:r w:rsidR="00E863B7">
        <w:rPr>
          <w:rFonts w:ascii="Times New Roman" w:hAnsi="Times New Roman"/>
          <w:bCs/>
          <w:sz w:val="28"/>
          <w:szCs w:val="28"/>
        </w:rPr>
        <w:t xml:space="preserve"> 284-7 от 16.12.2022 года «О бюджете Дубровского муниципального района Брянской области</w:t>
      </w:r>
      <w:r w:rsidR="00E863B7">
        <w:rPr>
          <w:rFonts w:ascii="Times New Roman" w:hAnsi="Times New Roman"/>
          <w:sz w:val="28"/>
          <w:szCs w:val="28"/>
        </w:rPr>
        <w:t xml:space="preserve"> </w:t>
      </w:r>
      <w:r w:rsidR="00E863B7">
        <w:rPr>
          <w:rFonts w:ascii="Times New Roman" w:hAnsi="Times New Roman"/>
          <w:bCs/>
          <w:sz w:val="28"/>
          <w:szCs w:val="28"/>
        </w:rPr>
        <w:t>на 2023 год и на плановый период 2024 и 2025 годов</w:t>
      </w:r>
      <w:r w:rsidR="00D64C22">
        <w:rPr>
          <w:rFonts w:ascii="Times New Roman" w:hAnsi="Times New Roman"/>
          <w:bCs/>
          <w:sz w:val="28"/>
          <w:szCs w:val="28"/>
        </w:rPr>
        <w:t>»</w:t>
      </w:r>
      <w:r w:rsidR="00175232">
        <w:rPr>
          <w:rFonts w:ascii="Times New Roman" w:hAnsi="Times New Roman"/>
          <w:bCs/>
          <w:sz w:val="28"/>
          <w:szCs w:val="28"/>
        </w:rPr>
        <w:t>.</w:t>
      </w:r>
    </w:p>
    <w:p w14:paraId="521625F4" w14:textId="77777777" w:rsidR="00801D6A" w:rsidRPr="00801D6A" w:rsidRDefault="00801D6A" w:rsidP="00801D6A">
      <w:pPr>
        <w:shd w:val="clear" w:color="auto" w:fill="FFFFFF"/>
        <w:suppressAutoHyphens/>
        <w:spacing w:after="0" w:line="264" w:lineRule="auto"/>
        <w:ind w:firstLine="720"/>
        <w:jc w:val="center"/>
        <w:rPr>
          <w:rFonts w:ascii="Times New Roman" w:eastAsia="Times New Roman" w:hAnsi="Times New Roman" w:cs="Times New Roman"/>
          <w:i/>
          <w:iCs/>
          <w:sz w:val="28"/>
          <w:szCs w:val="28"/>
          <w:lang w:eastAsia="ru-RU"/>
        </w:rPr>
      </w:pPr>
      <w:r w:rsidRPr="00801D6A">
        <w:rPr>
          <w:rFonts w:ascii="Times New Roman" w:eastAsia="Times New Roman" w:hAnsi="Times New Roman" w:cs="Times New Roman"/>
          <w:i/>
          <w:iCs/>
          <w:sz w:val="28"/>
          <w:szCs w:val="28"/>
          <w:lang w:eastAsia="ru-RU"/>
        </w:rPr>
        <w:t xml:space="preserve">Основные характеристики местного бюджета на 2023 – 2025 годы     </w:t>
      </w:r>
    </w:p>
    <w:p w14:paraId="0595684D" w14:textId="44CCD665" w:rsidR="00801D6A" w:rsidRPr="00801D6A" w:rsidRDefault="00801D6A" w:rsidP="00801D6A">
      <w:pPr>
        <w:shd w:val="clear" w:color="auto" w:fill="FFFFFF"/>
        <w:suppressAutoHyphens/>
        <w:spacing w:after="0" w:line="264" w:lineRule="auto"/>
        <w:ind w:firstLine="720"/>
        <w:jc w:val="center"/>
        <w:rPr>
          <w:rFonts w:ascii="Times New Roman" w:eastAsia="Times New Roman" w:hAnsi="Times New Roman" w:cs="Times New Roman"/>
          <w:sz w:val="28"/>
          <w:szCs w:val="28"/>
          <w:lang w:eastAsia="ru-RU"/>
        </w:rPr>
      </w:pPr>
      <w:r w:rsidRPr="00801D6A">
        <w:rPr>
          <w:rFonts w:ascii="Times New Roman" w:eastAsia="Times New Roman" w:hAnsi="Times New Roman" w:cs="Times New Roman"/>
          <w:i/>
          <w:iCs/>
          <w:sz w:val="28"/>
          <w:szCs w:val="28"/>
          <w:lang w:eastAsia="ru-RU"/>
        </w:rPr>
        <w:t xml:space="preserve">                           корректируются следующим образом</w:t>
      </w:r>
      <w:r>
        <w:rPr>
          <w:rFonts w:ascii="Times New Roman" w:eastAsia="Times New Roman" w:hAnsi="Times New Roman" w:cs="Times New Roman"/>
          <w:sz w:val="28"/>
          <w:szCs w:val="28"/>
          <w:lang w:eastAsia="ru-RU"/>
        </w:rPr>
        <w:t xml:space="preserve">             </w:t>
      </w:r>
      <w:r w:rsidRPr="00801D6A">
        <w:rPr>
          <w:rFonts w:ascii="Times New Roman" w:eastAsia="Times New Roman" w:hAnsi="Times New Roman" w:cs="Times New Roman"/>
          <w:sz w:val="28"/>
          <w:szCs w:val="28"/>
          <w:lang w:eastAsia="ru-RU"/>
        </w:rPr>
        <w:t xml:space="preserve"> рублей</w:t>
      </w:r>
    </w:p>
    <w:tbl>
      <w:tblPr>
        <w:tblW w:w="9513" w:type="dxa"/>
        <w:tblInd w:w="93" w:type="dxa"/>
        <w:tblLayout w:type="fixed"/>
        <w:tblLook w:val="04A0" w:firstRow="1" w:lastRow="0" w:firstColumn="1" w:lastColumn="0" w:noHBand="0" w:noVBand="1"/>
      </w:tblPr>
      <w:tblGrid>
        <w:gridCol w:w="2425"/>
        <w:gridCol w:w="2552"/>
        <w:gridCol w:w="2409"/>
        <w:gridCol w:w="2127"/>
      </w:tblGrid>
      <w:tr w:rsidR="00801D6A" w:rsidRPr="00801D6A" w14:paraId="1A51982B" w14:textId="77777777" w:rsidTr="00C76B30">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EF7F6" w14:textId="77777777" w:rsidR="00801D6A" w:rsidRPr="00801D6A" w:rsidRDefault="00801D6A" w:rsidP="00801D6A">
            <w:pPr>
              <w:shd w:val="clear" w:color="auto" w:fill="FFFFFF"/>
              <w:spacing w:after="0" w:line="264" w:lineRule="auto"/>
              <w:rPr>
                <w:rFonts w:ascii="Arial CYR" w:eastAsia="Times New Roman" w:hAnsi="Arial CYR" w:cs="Arial CYR"/>
                <w:sz w:val="24"/>
                <w:szCs w:val="24"/>
                <w:lang w:eastAsia="ru-RU"/>
              </w:rPr>
            </w:pPr>
            <w:r w:rsidRPr="00801D6A">
              <w:rPr>
                <w:rFonts w:ascii="Arial CYR" w:eastAsia="Times New Roman" w:hAnsi="Arial CYR" w:cs="Arial CYR"/>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20B75BA" w14:textId="77777777" w:rsidR="00801D6A" w:rsidRPr="00801D6A" w:rsidRDefault="00801D6A" w:rsidP="00801D6A">
            <w:pPr>
              <w:shd w:val="clear" w:color="auto" w:fill="FFFFFF"/>
              <w:spacing w:after="0" w:line="264"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2023</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CB046DA" w14:textId="77777777" w:rsidR="00801D6A" w:rsidRPr="00801D6A" w:rsidRDefault="00801D6A" w:rsidP="00801D6A">
            <w:pPr>
              <w:shd w:val="clear" w:color="auto" w:fill="FFFFFF"/>
              <w:spacing w:after="0" w:line="264"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2024</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19ACA59" w14:textId="77777777" w:rsidR="00801D6A" w:rsidRPr="00801D6A" w:rsidRDefault="00801D6A" w:rsidP="00801D6A">
            <w:pPr>
              <w:shd w:val="clear" w:color="auto" w:fill="FFFFFF"/>
              <w:spacing w:after="0" w:line="264"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2025</w:t>
            </w:r>
          </w:p>
        </w:tc>
      </w:tr>
      <w:tr w:rsidR="00801D6A" w:rsidRPr="00801D6A" w14:paraId="48158041" w14:textId="77777777" w:rsidTr="00C76B3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747694F" w14:textId="77777777" w:rsidR="00801D6A" w:rsidRPr="00801D6A" w:rsidRDefault="00801D6A" w:rsidP="00801D6A">
            <w:pPr>
              <w:shd w:val="clear" w:color="auto" w:fill="FFFFFF"/>
              <w:spacing w:after="0" w:line="264" w:lineRule="auto"/>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Доходы бюджета</w:t>
            </w:r>
          </w:p>
        </w:tc>
        <w:tc>
          <w:tcPr>
            <w:tcW w:w="2552" w:type="dxa"/>
            <w:tcBorders>
              <w:top w:val="nil"/>
              <w:left w:val="nil"/>
              <w:bottom w:val="single" w:sz="4" w:space="0" w:color="auto"/>
              <w:right w:val="single" w:sz="4" w:space="0" w:color="auto"/>
            </w:tcBorders>
            <w:shd w:val="clear" w:color="auto" w:fill="auto"/>
            <w:noWrap/>
          </w:tcPr>
          <w:p w14:paraId="199FE4AD" w14:textId="781FB84E" w:rsidR="00801D6A" w:rsidRPr="00801D6A" w:rsidRDefault="00224010" w:rsidP="00801D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- 451 033,06</w:t>
            </w:r>
          </w:p>
        </w:tc>
        <w:tc>
          <w:tcPr>
            <w:tcW w:w="2409" w:type="dxa"/>
            <w:tcBorders>
              <w:top w:val="nil"/>
              <w:left w:val="nil"/>
              <w:bottom w:val="single" w:sz="4" w:space="0" w:color="auto"/>
              <w:right w:val="single" w:sz="4" w:space="0" w:color="auto"/>
            </w:tcBorders>
            <w:shd w:val="clear" w:color="auto" w:fill="auto"/>
            <w:noWrap/>
          </w:tcPr>
          <w:p w14:paraId="261486AF" w14:textId="77777777" w:rsidR="00801D6A" w:rsidRPr="00801D6A" w:rsidRDefault="00801D6A" w:rsidP="00801D6A">
            <w:pPr>
              <w:spacing w:after="0" w:line="240"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0</w:t>
            </w:r>
          </w:p>
        </w:tc>
        <w:tc>
          <w:tcPr>
            <w:tcW w:w="2127" w:type="dxa"/>
            <w:tcBorders>
              <w:top w:val="nil"/>
              <w:left w:val="nil"/>
              <w:bottom w:val="single" w:sz="4" w:space="0" w:color="auto"/>
              <w:right w:val="single" w:sz="4" w:space="0" w:color="auto"/>
            </w:tcBorders>
            <w:shd w:val="clear" w:color="auto" w:fill="auto"/>
            <w:noWrap/>
          </w:tcPr>
          <w:p w14:paraId="7C7FA623" w14:textId="77777777" w:rsidR="00801D6A" w:rsidRPr="00801D6A" w:rsidRDefault="00801D6A" w:rsidP="00801D6A">
            <w:pPr>
              <w:spacing w:after="0" w:line="240"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0</w:t>
            </w:r>
          </w:p>
        </w:tc>
      </w:tr>
      <w:tr w:rsidR="00801D6A" w:rsidRPr="00801D6A" w14:paraId="7DD2560A" w14:textId="77777777" w:rsidTr="00C76B3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BE61B0C" w14:textId="77777777" w:rsidR="00801D6A" w:rsidRPr="00801D6A" w:rsidRDefault="00801D6A" w:rsidP="00801D6A">
            <w:pPr>
              <w:shd w:val="clear" w:color="auto" w:fill="FFFFFF"/>
              <w:spacing w:after="0" w:line="264" w:lineRule="auto"/>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Расходы бюджета</w:t>
            </w:r>
          </w:p>
        </w:tc>
        <w:tc>
          <w:tcPr>
            <w:tcW w:w="2552" w:type="dxa"/>
            <w:tcBorders>
              <w:top w:val="nil"/>
              <w:left w:val="nil"/>
              <w:bottom w:val="single" w:sz="4" w:space="0" w:color="auto"/>
              <w:right w:val="single" w:sz="4" w:space="0" w:color="auto"/>
            </w:tcBorders>
            <w:shd w:val="clear" w:color="auto" w:fill="auto"/>
            <w:noWrap/>
          </w:tcPr>
          <w:p w14:paraId="45A8889B" w14:textId="075BDFD4" w:rsidR="00801D6A" w:rsidRPr="00801D6A" w:rsidRDefault="00224010" w:rsidP="00801D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2 144 634,99</w:t>
            </w:r>
          </w:p>
        </w:tc>
        <w:tc>
          <w:tcPr>
            <w:tcW w:w="2409" w:type="dxa"/>
            <w:tcBorders>
              <w:top w:val="nil"/>
              <w:left w:val="nil"/>
              <w:bottom w:val="single" w:sz="4" w:space="0" w:color="auto"/>
              <w:right w:val="single" w:sz="4" w:space="0" w:color="auto"/>
            </w:tcBorders>
            <w:shd w:val="clear" w:color="auto" w:fill="auto"/>
            <w:noWrap/>
          </w:tcPr>
          <w:p w14:paraId="6D8D75DA" w14:textId="77777777" w:rsidR="00801D6A" w:rsidRPr="00801D6A" w:rsidRDefault="00801D6A" w:rsidP="00801D6A">
            <w:pPr>
              <w:spacing w:after="0" w:line="240"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0</w:t>
            </w:r>
          </w:p>
        </w:tc>
        <w:tc>
          <w:tcPr>
            <w:tcW w:w="2127" w:type="dxa"/>
            <w:tcBorders>
              <w:top w:val="nil"/>
              <w:left w:val="nil"/>
              <w:bottom w:val="single" w:sz="4" w:space="0" w:color="auto"/>
              <w:right w:val="single" w:sz="4" w:space="0" w:color="auto"/>
            </w:tcBorders>
            <w:shd w:val="clear" w:color="auto" w:fill="auto"/>
            <w:noWrap/>
          </w:tcPr>
          <w:p w14:paraId="66EF1A56" w14:textId="77777777" w:rsidR="00801D6A" w:rsidRPr="00801D6A" w:rsidRDefault="00801D6A" w:rsidP="00801D6A">
            <w:pPr>
              <w:spacing w:after="0" w:line="240"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0</w:t>
            </w:r>
          </w:p>
        </w:tc>
      </w:tr>
      <w:tr w:rsidR="00801D6A" w:rsidRPr="00801D6A" w14:paraId="1F1B7F47" w14:textId="77777777" w:rsidTr="00C76B3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93BC70E" w14:textId="77777777" w:rsidR="00801D6A" w:rsidRPr="00801D6A" w:rsidRDefault="00801D6A" w:rsidP="00801D6A">
            <w:pPr>
              <w:shd w:val="clear" w:color="auto" w:fill="FFFFFF"/>
              <w:spacing w:after="0" w:line="264" w:lineRule="auto"/>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Дефицит бюджета</w:t>
            </w:r>
          </w:p>
        </w:tc>
        <w:tc>
          <w:tcPr>
            <w:tcW w:w="2552" w:type="dxa"/>
            <w:tcBorders>
              <w:top w:val="nil"/>
              <w:left w:val="nil"/>
              <w:bottom w:val="single" w:sz="4" w:space="0" w:color="auto"/>
              <w:right w:val="single" w:sz="4" w:space="0" w:color="auto"/>
            </w:tcBorders>
            <w:shd w:val="clear" w:color="auto" w:fill="auto"/>
            <w:noWrap/>
          </w:tcPr>
          <w:p w14:paraId="55501CA8" w14:textId="24784EDA" w:rsidR="00801D6A" w:rsidRPr="00801D6A" w:rsidRDefault="00224010" w:rsidP="00801D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-2 595 668,05</w:t>
            </w:r>
          </w:p>
        </w:tc>
        <w:tc>
          <w:tcPr>
            <w:tcW w:w="2409" w:type="dxa"/>
            <w:tcBorders>
              <w:top w:val="nil"/>
              <w:left w:val="nil"/>
              <w:bottom w:val="single" w:sz="4" w:space="0" w:color="auto"/>
              <w:right w:val="single" w:sz="4" w:space="0" w:color="auto"/>
            </w:tcBorders>
            <w:shd w:val="clear" w:color="auto" w:fill="auto"/>
            <w:noWrap/>
          </w:tcPr>
          <w:p w14:paraId="7D683830" w14:textId="77777777" w:rsidR="00801D6A" w:rsidRPr="00801D6A" w:rsidRDefault="00801D6A" w:rsidP="00801D6A">
            <w:pPr>
              <w:spacing w:after="0" w:line="240"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w:t>
            </w:r>
          </w:p>
        </w:tc>
        <w:tc>
          <w:tcPr>
            <w:tcW w:w="2127" w:type="dxa"/>
            <w:tcBorders>
              <w:top w:val="nil"/>
              <w:left w:val="nil"/>
              <w:bottom w:val="single" w:sz="4" w:space="0" w:color="auto"/>
              <w:right w:val="single" w:sz="4" w:space="0" w:color="auto"/>
            </w:tcBorders>
            <w:shd w:val="clear" w:color="auto" w:fill="auto"/>
            <w:noWrap/>
          </w:tcPr>
          <w:p w14:paraId="22407D81" w14:textId="77777777" w:rsidR="00801D6A" w:rsidRPr="00801D6A" w:rsidRDefault="00801D6A" w:rsidP="00801D6A">
            <w:pPr>
              <w:spacing w:after="0" w:line="240" w:lineRule="auto"/>
              <w:jc w:val="center"/>
              <w:rPr>
                <w:rFonts w:ascii="Times New Roman" w:eastAsia="Times New Roman" w:hAnsi="Times New Roman" w:cs="Times New Roman"/>
                <w:sz w:val="24"/>
                <w:szCs w:val="24"/>
                <w:lang w:eastAsia="ru-RU"/>
              </w:rPr>
            </w:pPr>
            <w:r w:rsidRPr="00801D6A">
              <w:rPr>
                <w:rFonts w:ascii="Times New Roman" w:eastAsia="Times New Roman" w:hAnsi="Times New Roman" w:cs="Times New Roman"/>
                <w:sz w:val="24"/>
                <w:szCs w:val="24"/>
                <w:lang w:eastAsia="ru-RU"/>
              </w:rPr>
              <w:t>-</w:t>
            </w:r>
          </w:p>
        </w:tc>
      </w:tr>
    </w:tbl>
    <w:p w14:paraId="4EE7A24D" w14:textId="7A6E55CF" w:rsidR="00224010" w:rsidRPr="00224010" w:rsidRDefault="00FC7F9F" w:rsidP="00224010">
      <w:pPr>
        <w:shd w:val="clear" w:color="auto" w:fill="FFFFFF"/>
        <w:suppressAutoHyphens/>
        <w:spacing w:line="264" w:lineRule="auto"/>
        <w:ind w:firstLine="720"/>
        <w:jc w:val="both"/>
        <w:rPr>
          <w:rFonts w:ascii="Times New Roman" w:hAnsi="Times New Roman" w:cs="Times New Roman"/>
          <w:sz w:val="28"/>
          <w:szCs w:val="28"/>
        </w:rPr>
      </w:pPr>
      <w:r w:rsidRPr="00224010">
        <w:rPr>
          <w:rFonts w:ascii="Times New Roman" w:eastAsia="Times New Roman" w:hAnsi="Times New Roman" w:cs="Times New Roman"/>
          <w:sz w:val="28"/>
          <w:szCs w:val="28"/>
          <w:lang w:eastAsia="ru-RU"/>
        </w:rPr>
        <w:t xml:space="preserve">   </w:t>
      </w:r>
      <w:r w:rsidR="00224010" w:rsidRPr="00224010">
        <w:rPr>
          <w:rFonts w:ascii="Times New Roman" w:hAnsi="Times New Roman" w:cs="Times New Roman"/>
          <w:sz w:val="28"/>
          <w:szCs w:val="28"/>
        </w:rPr>
        <w:t>Общий объем доходной части местного бюджета на 2023 год уменьшен на 451 033,06 рублей. Объем налоговых и неналоговых доходов на 2023 год увеличен на 800 000,00 рублей. Объем безвозмездных поступлений на 2023 год уменьшен на 451 033,06 рублей. Общий объем доходной части местного бюджета на 2024 год не меняется. Общий объем доходной части местного бюджета на 2025 год не меняется.</w:t>
      </w:r>
    </w:p>
    <w:p w14:paraId="6F6EA3F5" w14:textId="70B4D2E3" w:rsidR="00224010" w:rsidRPr="00AD6255" w:rsidRDefault="00224010" w:rsidP="00224010">
      <w:pPr>
        <w:shd w:val="clear" w:color="auto" w:fill="FFFFFF"/>
        <w:spacing w:line="264" w:lineRule="auto"/>
        <w:jc w:val="center"/>
        <w:rPr>
          <w:rFonts w:ascii="Times New Roman" w:hAnsi="Times New Roman" w:cs="Times New Roman"/>
          <w:sz w:val="20"/>
          <w:szCs w:val="20"/>
        </w:rPr>
      </w:pPr>
      <w:r w:rsidRPr="00AD6255">
        <w:rPr>
          <w:rFonts w:ascii="Times New Roman" w:hAnsi="Times New Roman" w:cs="Times New Roman"/>
          <w:i/>
          <w:iCs/>
          <w:sz w:val="28"/>
          <w:szCs w:val="28"/>
        </w:rPr>
        <w:t>Изменение прогнозируемых доходов местного бюджета на 2023 год</w:t>
      </w:r>
      <w:r w:rsidRPr="00AD6255">
        <w:rPr>
          <w:rFonts w:ascii="Times New Roman" w:hAnsi="Times New Roman" w:cs="Times New Roman"/>
          <w:i/>
          <w:iCs/>
          <w:sz w:val="28"/>
          <w:szCs w:val="28"/>
        </w:rPr>
        <w:br/>
        <w:t xml:space="preserve">и на плановый период 2024 и 2025 годов    </w:t>
      </w:r>
      <w:r w:rsidRPr="00AD6255">
        <w:rPr>
          <w:rFonts w:ascii="Times New Roman" w:hAnsi="Times New Roman" w:cs="Times New Roman"/>
          <w:sz w:val="20"/>
          <w:szCs w:val="20"/>
        </w:rPr>
        <w:t xml:space="preserve">  </w:t>
      </w:r>
    </w:p>
    <w:tbl>
      <w:tblPr>
        <w:tblW w:w="5000" w:type="pct"/>
        <w:tblLook w:val="04A0" w:firstRow="1" w:lastRow="0" w:firstColumn="1" w:lastColumn="0" w:noHBand="0" w:noVBand="1"/>
      </w:tblPr>
      <w:tblGrid>
        <w:gridCol w:w="2490"/>
        <w:gridCol w:w="2751"/>
        <w:gridCol w:w="1284"/>
        <w:gridCol w:w="1569"/>
        <w:gridCol w:w="1533"/>
      </w:tblGrid>
      <w:tr w:rsidR="00224010" w:rsidRPr="00224010" w14:paraId="6CA08729" w14:textId="77777777" w:rsidTr="009554B1">
        <w:trPr>
          <w:trHeight w:val="738"/>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294F328"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Код бюджетной</w:t>
            </w:r>
            <w:r w:rsidRPr="00224010">
              <w:rPr>
                <w:rFonts w:ascii="Times New Roman" w:hAnsi="Times New Roman" w:cs="Times New Roman"/>
                <w:sz w:val="20"/>
                <w:szCs w:val="20"/>
              </w:rPr>
              <w:br/>
              <w:t>классификации</w:t>
            </w:r>
            <w:r w:rsidRPr="00224010">
              <w:rPr>
                <w:rFonts w:ascii="Times New Roman" w:hAnsi="Times New Roman" w:cs="Times New Roman"/>
                <w:sz w:val="20"/>
                <w:szCs w:val="20"/>
              </w:rPr>
              <w:br/>
              <w:t>Российской Федерации</w:t>
            </w:r>
          </w:p>
        </w:tc>
        <w:tc>
          <w:tcPr>
            <w:tcW w:w="1429" w:type="pct"/>
            <w:tcBorders>
              <w:top w:val="single" w:sz="4" w:space="0" w:color="auto"/>
              <w:left w:val="nil"/>
              <w:bottom w:val="single" w:sz="4" w:space="0" w:color="auto"/>
              <w:right w:val="single" w:sz="4" w:space="0" w:color="auto"/>
            </w:tcBorders>
            <w:shd w:val="clear" w:color="auto" w:fill="auto"/>
            <w:vAlign w:val="center"/>
          </w:tcPr>
          <w:p w14:paraId="2740F078"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Наименование доходов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0155E226"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2023 год</w:t>
            </w:r>
          </w:p>
        </w:tc>
        <w:tc>
          <w:tcPr>
            <w:tcW w:w="815" w:type="pct"/>
            <w:tcBorders>
              <w:top w:val="single" w:sz="4" w:space="0" w:color="auto"/>
              <w:left w:val="nil"/>
              <w:bottom w:val="single" w:sz="4" w:space="0" w:color="auto"/>
              <w:right w:val="single" w:sz="4" w:space="0" w:color="auto"/>
            </w:tcBorders>
            <w:shd w:val="clear" w:color="auto" w:fill="auto"/>
            <w:vAlign w:val="center"/>
          </w:tcPr>
          <w:p w14:paraId="56D178E9"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2024 год</w:t>
            </w:r>
          </w:p>
        </w:tc>
        <w:tc>
          <w:tcPr>
            <w:tcW w:w="796" w:type="pct"/>
            <w:tcBorders>
              <w:top w:val="single" w:sz="4" w:space="0" w:color="auto"/>
              <w:left w:val="nil"/>
              <w:bottom w:val="single" w:sz="4" w:space="0" w:color="auto"/>
              <w:right w:val="single" w:sz="4" w:space="0" w:color="auto"/>
            </w:tcBorders>
            <w:shd w:val="clear" w:color="auto" w:fill="auto"/>
            <w:vAlign w:val="center"/>
          </w:tcPr>
          <w:p w14:paraId="3D1869D3"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2025 год</w:t>
            </w:r>
          </w:p>
        </w:tc>
      </w:tr>
      <w:tr w:rsidR="00224010" w:rsidRPr="00224010" w14:paraId="3BC71B86" w14:textId="77777777" w:rsidTr="009554B1">
        <w:trPr>
          <w:trHeight w:val="738"/>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56E22FC"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1 00 00000 00 0000 000</w:t>
            </w:r>
          </w:p>
        </w:tc>
        <w:tc>
          <w:tcPr>
            <w:tcW w:w="1429" w:type="pct"/>
            <w:tcBorders>
              <w:top w:val="single" w:sz="4" w:space="0" w:color="auto"/>
              <w:left w:val="nil"/>
              <w:bottom w:val="single" w:sz="4" w:space="0" w:color="auto"/>
              <w:right w:val="single" w:sz="4" w:space="0" w:color="auto"/>
            </w:tcBorders>
            <w:shd w:val="clear" w:color="auto" w:fill="auto"/>
            <w:vAlign w:val="center"/>
          </w:tcPr>
          <w:p w14:paraId="4D40F763"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Налоговые и  неналоговые доходы</w:t>
            </w:r>
          </w:p>
        </w:tc>
        <w:tc>
          <w:tcPr>
            <w:tcW w:w="667" w:type="pct"/>
            <w:tcBorders>
              <w:top w:val="single" w:sz="4" w:space="0" w:color="auto"/>
              <w:left w:val="nil"/>
              <w:bottom w:val="single" w:sz="4" w:space="0" w:color="auto"/>
              <w:right w:val="single" w:sz="4" w:space="0" w:color="auto"/>
            </w:tcBorders>
            <w:shd w:val="clear" w:color="auto" w:fill="auto"/>
            <w:vAlign w:val="center"/>
          </w:tcPr>
          <w:p w14:paraId="505F62A3"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800 000,00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7657E09A"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4506889"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5EE3BB71" w14:textId="77777777" w:rsidTr="009554B1">
        <w:trPr>
          <w:trHeight w:val="738"/>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077AFA8"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lastRenderedPageBreak/>
              <w:t>1 03 00000 00 0000 000</w:t>
            </w:r>
          </w:p>
        </w:tc>
        <w:tc>
          <w:tcPr>
            <w:tcW w:w="1429" w:type="pct"/>
            <w:tcBorders>
              <w:top w:val="single" w:sz="4" w:space="0" w:color="auto"/>
              <w:left w:val="nil"/>
              <w:bottom w:val="single" w:sz="4" w:space="0" w:color="auto"/>
              <w:right w:val="single" w:sz="4" w:space="0" w:color="auto"/>
            </w:tcBorders>
            <w:shd w:val="clear" w:color="auto" w:fill="auto"/>
            <w:vAlign w:val="center"/>
          </w:tcPr>
          <w:p w14:paraId="6A9AA0E9"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Налог на товары (работы, услуги), реализуемые на территории Российской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491C0587"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800 000,00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530CE1A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03AE804"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005DC2E2" w14:textId="77777777" w:rsidTr="009554B1">
        <w:trPr>
          <w:trHeight w:val="738"/>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19ABDA8"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 xml:space="preserve">1 03 02000 01 0000 110 </w:t>
            </w:r>
          </w:p>
        </w:tc>
        <w:tc>
          <w:tcPr>
            <w:tcW w:w="1429" w:type="pct"/>
            <w:tcBorders>
              <w:top w:val="single" w:sz="4" w:space="0" w:color="auto"/>
              <w:left w:val="nil"/>
              <w:bottom w:val="single" w:sz="4" w:space="0" w:color="auto"/>
              <w:right w:val="single" w:sz="4" w:space="0" w:color="auto"/>
            </w:tcBorders>
            <w:shd w:val="clear" w:color="auto" w:fill="auto"/>
            <w:vAlign w:val="center"/>
          </w:tcPr>
          <w:p w14:paraId="086ACD8C"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Акцизы по подакцизным товарам (продукции), производимые на территории Российской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045C1C79"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800 000,00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5CBD12AA"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C81F340"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0767EFAB" w14:textId="77777777" w:rsidTr="009554B1">
        <w:trPr>
          <w:trHeight w:val="738"/>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280A0968"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1 03 02231 01 0000 110</w:t>
            </w:r>
          </w:p>
        </w:tc>
        <w:tc>
          <w:tcPr>
            <w:tcW w:w="1429" w:type="pct"/>
            <w:tcBorders>
              <w:top w:val="single" w:sz="4" w:space="0" w:color="auto"/>
              <w:left w:val="nil"/>
              <w:bottom w:val="single" w:sz="4" w:space="0" w:color="auto"/>
              <w:right w:val="single" w:sz="4" w:space="0" w:color="auto"/>
            </w:tcBorders>
            <w:shd w:val="clear" w:color="auto" w:fill="auto"/>
          </w:tcPr>
          <w:p w14:paraId="2417A231"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proofErr w:type="spellStart"/>
            <w:r w:rsidRPr="00224010">
              <w:rPr>
                <w:rFonts w:ascii="Times New Roman" w:hAnsi="Times New Roman" w:cs="Times New Roman"/>
                <w:sz w:val="20"/>
                <w:szCs w:val="20"/>
              </w:rPr>
              <w:t>Росиийской</w:t>
            </w:r>
            <w:proofErr w:type="spellEnd"/>
            <w:r w:rsidRPr="00224010">
              <w:rPr>
                <w:rFonts w:ascii="Times New Roman" w:hAnsi="Times New Roman" w:cs="Times New Roman"/>
                <w:sz w:val="20"/>
                <w:szCs w:val="20"/>
              </w:rPr>
              <w:t xml:space="preserve">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39B5F7A2"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420 000,00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14E9E6C8"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C4753D4"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141F63BB" w14:textId="77777777" w:rsidTr="009554B1">
        <w:trPr>
          <w:trHeight w:val="738"/>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9622C24"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1 03 02251 01 0000 110</w:t>
            </w:r>
          </w:p>
        </w:tc>
        <w:tc>
          <w:tcPr>
            <w:tcW w:w="1429" w:type="pct"/>
            <w:tcBorders>
              <w:top w:val="single" w:sz="4" w:space="0" w:color="auto"/>
              <w:left w:val="nil"/>
              <w:bottom w:val="single" w:sz="4" w:space="0" w:color="auto"/>
              <w:right w:val="single" w:sz="4" w:space="0" w:color="auto"/>
            </w:tcBorders>
            <w:shd w:val="clear" w:color="auto" w:fill="auto"/>
          </w:tcPr>
          <w:p w14:paraId="064443B0"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03E56BEA"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380 000,00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1369B399"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91BA1EA"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3EB18270" w14:textId="77777777" w:rsidTr="009554B1">
        <w:trPr>
          <w:trHeight w:val="585"/>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1341A89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2 00 00000 00 0000 000</w:t>
            </w:r>
          </w:p>
        </w:tc>
        <w:tc>
          <w:tcPr>
            <w:tcW w:w="1429" w:type="pct"/>
            <w:tcBorders>
              <w:top w:val="single" w:sz="4" w:space="0" w:color="auto"/>
              <w:left w:val="nil"/>
              <w:bottom w:val="single" w:sz="4" w:space="0" w:color="auto"/>
              <w:right w:val="single" w:sz="4" w:space="0" w:color="auto"/>
            </w:tcBorders>
            <w:shd w:val="clear" w:color="auto" w:fill="auto"/>
            <w:vAlign w:val="center"/>
          </w:tcPr>
          <w:p w14:paraId="58EE8B44" w14:textId="77777777" w:rsidR="00224010" w:rsidRPr="00224010" w:rsidRDefault="00224010" w:rsidP="009554B1">
            <w:pPr>
              <w:rPr>
                <w:rFonts w:ascii="Times New Roman" w:hAnsi="Times New Roman" w:cs="Times New Roman"/>
                <w:b/>
                <w:sz w:val="20"/>
                <w:szCs w:val="20"/>
              </w:rPr>
            </w:pPr>
            <w:r w:rsidRPr="00224010">
              <w:rPr>
                <w:rFonts w:ascii="Times New Roman" w:hAnsi="Times New Roman" w:cs="Times New Roman"/>
                <w:b/>
                <w:sz w:val="20"/>
                <w:szCs w:val="20"/>
              </w:rPr>
              <w:t>БЕЗВОЗМЕЗДНЫЕ ПОСТУПЛЕНИЯ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52618FA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-1 251 033,06</w:t>
            </w:r>
          </w:p>
          <w:p w14:paraId="03D22091" w14:textId="77777777" w:rsidR="00224010" w:rsidRPr="00224010" w:rsidRDefault="00224010" w:rsidP="009554B1">
            <w:pPr>
              <w:jc w:val="center"/>
              <w:rPr>
                <w:rFonts w:ascii="Times New Roman" w:hAnsi="Times New Roman" w:cs="Times New Roman"/>
                <w:b/>
                <w:sz w:val="20"/>
                <w:szCs w:val="20"/>
              </w:rPr>
            </w:pPr>
          </w:p>
        </w:tc>
        <w:tc>
          <w:tcPr>
            <w:tcW w:w="815" w:type="pct"/>
            <w:tcBorders>
              <w:top w:val="single" w:sz="4" w:space="0" w:color="auto"/>
              <w:left w:val="nil"/>
              <w:bottom w:val="single" w:sz="4" w:space="0" w:color="auto"/>
              <w:right w:val="single" w:sz="4" w:space="0" w:color="auto"/>
            </w:tcBorders>
            <w:shd w:val="clear" w:color="auto" w:fill="auto"/>
            <w:vAlign w:val="center"/>
          </w:tcPr>
          <w:p w14:paraId="2F38150C"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58C33F2"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522E285A" w14:textId="77777777" w:rsidTr="009554B1">
        <w:trPr>
          <w:trHeight w:val="237"/>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AE5CD04"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2 02 00000 00 0000 000</w:t>
            </w:r>
          </w:p>
        </w:tc>
        <w:tc>
          <w:tcPr>
            <w:tcW w:w="1429" w:type="pct"/>
            <w:tcBorders>
              <w:top w:val="single" w:sz="4" w:space="0" w:color="auto"/>
              <w:left w:val="nil"/>
              <w:bottom w:val="single" w:sz="4" w:space="0" w:color="auto"/>
              <w:right w:val="single" w:sz="4" w:space="0" w:color="auto"/>
            </w:tcBorders>
            <w:shd w:val="clear" w:color="auto" w:fill="auto"/>
            <w:vAlign w:val="center"/>
          </w:tcPr>
          <w:p w14:paraId="1CF6F37D" w14:textId="77777777" w:rsidR="00224010" w:rsidRPr="00224010" w:rsidRDefault="00224010" w:rsidP="009554B1">
            <w:pPr>
              <w:rPr>
                <w:rFonts w:ascii="Times New Roman" w:hAnsi="Times New Roman" w:cs="Times New Roman"/>
                <w:b/>
                <w:sz w:val="20"/>
                <w:szCs w:val="20"/>
              </w:rPr>
            </w:pPr>
            <w:r w:rsidRPr="00224010">
              <w:rPr>
                <w:rFonts w:ascii="Times New Roman" w:hAnsi="Times New Roman" w:cs="Times New Roman"/>
                <w:b/>
                <w:sz w:val="20"/>
                <w:szCs w:val="20"/>
              </w:rPr>
              <w:t>Безвозмездные поступления от других бюджетов бюджетной системы Российской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48E7BE81"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-1 251 033,06</w:t>
            </w:r>
          </w:p>
        </w:tc>
        <w:tc>
          <w:tcPr>
            <w:tcW w:w="815" w:type="pct"/>
            <w:tcBorders>
              <w:top w:val="single" w:sz="4" w:space="0" w:color="auto"/>
              <w:left w:val="nil"/>
              <w:bottom w:val="single" w:sz="4" w:space="0" w:color="auto"/>
              <w:right w:val="single" w:sz="4" w:space="0" w:color="auto"/>
            </w:tcBorders>
            <w:shd w:val="clear" w:color="auto" w:fill="auto"/>
            <w:vAlign w:val="center"/>
          </w:tcPr>
          <w:p w14:paraId="7D842843"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2098488"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3CFEC730" w14:textId="77777777" w:rsidTr="009554B1">
        <w:trPr>
          <w:trHeight w:val="237"/>
        </w:trPr>
        <w:tc>
          <w:tcPr>
            <w:tcW w:w="1293" w:type="pct"/>
            <w:tcBorders>
              <w:top w:val="single" w:sz="4" w:space="0" w:color="auto"/>
              <w:left w:val="single" w:sz="4" w:space="0" w:color="auto"/>
              <w:bottom w:val="single" w:sz="4" w:space="0" w:color="auto"/>
              <w:right w:val="single" w:sz="4" w:space="0" w:color="auto"/>
            </w:tcBorders>
            <w:shd w:val="clear" w:color="auto" w:fill="auto"/>
          </w:tcPr>
          <w:p w14:paraId="4FCEE175"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lastRenderedPageBreak/>
              <w:t xml:space="preserve">      2 02 10000 00 0000 150</w:t>
            </w:r>
          </w:p>
        </w:tc>
        <w:tc>
          <w:tcPr>
            <w:tcW w:w="1429" w:type="pct"/>
            <w:tcBorders>
              <w:top w:val="single" w:sz="4" w:space="0" w:color="auto"/>
              <w:left w:val="nil"/>
              <w:bottom w:val="single" w:sz="4" w:space="0" w:color="auto"/>
              <w:right w:val="single" w:sz="4" w:space="0" w:color="auto"/>
            </w:tcBorders>
            <w:shd w:val="clear" w:color="auto" w:fill="auto"/>
          </w:tcPr>
          <w:p w14:paraId="4EAC1A66"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Дотации бюджетам бюджетной системы Российской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3B7D8D2D"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579 000,00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5A9DD42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3E1EAE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3465FE82" w14:textId="77777777" w:rsidTr="009554B1">
        <w:trPr>
          <w:trHeight w:val="237"/>
        </w:trPr>
        <w:tc>
          <w:tcPr>
            <w:tcW w:w="1293" w:type="pct"/>
            <w:tcBorders>
              <w:top w:val="single" w:sz="4" w:space="0" w:color="auto"/>
              <w:left w:val="single" w:sz="4" w:space="0" w:color="auto"/>
              <w:bottom w:val="single" w:sz="4" w:space="0" w:color="auto"/>
              <w:right w:val="single" w:sz="4" w:space="0" w:color="auto"/>
            </w:tcBorders>
            <w:shd w:val="clear" w:color="auto" w:fill="auto"/>
          </w:tcPr>
          <w:p w14:paraId="152C59BA"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 xml:space="preserve">      2 02 19999 05 0000 150</w:t>
            </w:r>
          </w:p>
        </w:tc>
        <w:tc>
          <w:tcPr>
            <w:tcW w:w="1429" w:type="pct"/>
            <w:tcBorders>
              <w:top w:val="single" w:sz="4" w:space="0" w:color="auto"/>
              <w:left w:val="nil"/>
              <w:bottom w:val="single" w:sz="4" w:space="0" w:color="auto"/>
              <w:right w:val="single" w:sz="4" w:space="0" w:color="auto"/>
            </w:tcBorders>
            <w:shd w:val="clear" w:color="auto" w:fill="auto"/>
          </w:tcPr>
          <w:p w14:paraId="617AED84"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Прочие дотации бюджетам муниципальных районов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43F6BC97"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579 000,00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6BADCC50"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58402A4"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0628FD5D" w14:textId="77777777" w:rsidTr="009554B1">
        <w:trPr>
          <w:trHeight w:val="8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47E18C28"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2 02 20000 00 0000 150</w:t>
            </w:r>
          </w:p>
        </w:tc>
        <w:tc>
          <w:tcPr>
            <w:tcW w:w="1429" w:type="pct"/>
            <w:tcBorders>
              <w:top w:val="single" w:sz="4" w:space="0" w:color="auto"/>
              <w:left w:val="nil"/>
              <w:bottom w:val="single" w:sz="4" w:space="0" w:color="auto"/>
              <w:right w:val="single" w:sz="4" w:space="0" w:color="auto"/>
            </w:tcBorders>
            <w:shd w:val="clear" w:color="auto" w:fill="auto"/>
            <w:vAlign w:val="center"/>
          </w:tcPr>
          <w:p w14:paraId="32CAA696" w14:textId="77777777" w:rsidR="00224010" w:rsidRPr="00224010" w:rsidRDefault="00224010" w:rsidP="009554B1">
            <w:pPr>
              <w:rPr>
                <w:rFonts w:ascii="Times New Roman" w:hAnsi="Times New Roman" w:cs="Times New Roman"/>
                <w:b/>
                <w:sz w:val="20"/>
                <w:szCs w:val="20"/>
              </w:rPr>
            </w:pPr>
            <w:r w:rsidRPr="00224010">
              <w:rPr>
                <w:rFonts w:ascii="Times New Roman" w:hAnsi="Times New Roman" w:cs="Times New Roman"/>
                <w:b/>
                <w:sz w:val="20"/>
                <w:szCs w:val="20"/>
              </w:rPr>
              <w:t>Субсидии бюджетам бюджетной системы Российской Федерации (межбюджетные субсидии)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236589FB"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3 428,94</w:t>
            </w:r>
          </w:p>
        </w:tc>
        <w:tc>
          <w:tcPr>
            <w:tcW w:w="815" w:type="pct"/>
            <w:tcBorders>
              <w:top w:val="single" w:sz="4" w:space="0" w:color="auto"/>
              <w:left w:val="nil"/>
              <w:bottom w:val="single" w:sz="4" w:space="0" w:color="auto"/>
              <w:right w:val="single" w:sz="4" w:space="0" w:color="auto"/>
            </w:tcBorders>
            <w:shd w:val="clear" w:color="auto" w:fill="auto"/>
            <w:vAlign w:val="center"/>
          </w:tcPr>
          <w:p w14:paraId="096B3296"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0805425"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2094D261" w14:textId="77777777" w:rsidTr="009554B1">
        <w:trPr>
          <w:trHeight w:val="1244"/>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D8C9E3E"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2 02 25304 05 0000 150</w:t>
            </w:r>
          </w:p>
          <w:p w14:paraId="469F98F9" w14:textId="77777777" w:rsidR="00224010" w:rsidRPr="00224010" w:rsidRDefault="00224010" w:rsidP="009554B1">
            <w:pPr>
              <w:jc w:val="center"/>
              <w:rPr>
                <w:rFonts w:ascii="Times New Roman" w:hAnsi="Times New Roman" w:cs="Times New Roman"/>
                <w:b/>
                <w:sz w:val="20"/>
                <w:szCs w:val="20"/>
              </w:rPr>
            </w:pPr>
          </w:p>
        </w:tc>
        <w:tc>
          <w:tcPr>
            <w:tcW w:w="1429" w:type="pct"/>
            <w:tcBorders>
              <w:top w:val="single" w:sz="4" w:space="0" w:color="auto"/>
              <w:left w:val="nil"/>
              <w:bottom w:val="single" w:sz="4" w:space="0" w:color="auto"/>
              <w:right w:val="single" w:sz="4" w:space="0" w:color="auto"/>
            </w:tcBorders>
            <w:shd w:val="clear" w:color="auto" w:fill="auto"/>
            <w:vAlign w:val="center"/>
          </w:tcPr>
          <w:p w14:paraId="73BC6A63" w14:textId="77777777" w:rsidR="00224010" w:rsidRPr="00224010" w:rsidRDefault="00224010" w:rsidP="009554B1">
            <w:pPr>
              <w:rPr>
                <w:rFonts w:ascii="Times New Roman" w:hAnsi="Times New Roman" w:cs="Times New Roman"/>
                <w:b/>
                <w:sz w:val="20"/>
                <w:szCs w:val="20"/>
              </w:rPr>
            </w:pPr>
            <w:r w:rsidRPr="00224010">
              <w:rPr>
                <w:rFonts w:ascii="Times New Roman" w:hAnsi="Times New Roman" w:cs="Times New Roman"/>
                <w:sz w:val="20"/>
                <w:szCs w:val="20"/>
              </w:rPr>
              <w:t>Субсидия бюджетам муниципальных районов на реализацию мероприятий по организации  бесплатного горячего питания обучающихся, получающих начальное общее образование</w:t>
            </w:r>
          </w:p>
        </w:tc>
        <w:tc>
          <w:tcPr>
            <w:tcW w:w="667" w:type="pct"/>
            <w:tcBorders>
              <w:top w:val="single" w:sz="4" w:space="0" w:color="auto"/>
              <w:left w:val="nil"/>
              <w:bottom w:val="single" w:sz="4" w:space="0" w:color="auto"/>
              <w:right w:val="single" w:sz="4" w:space="0" w:color="auto"/>
            </w:tcBorders>
            <w:shd w:val="clear" w:color="auto" w:fill="auto"/>
            <w:vAlign w:val="center"/>
          </w:tcPr>
          <w:p w14:paraId="1E4A4151"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w:t>
            </w:r>
            <w:r w:rsidRPr="00224010">
              <w:rPr>
                <w:rFonts w:ascii="Times New Roman" w:hAnsi="Times New Roman" w:cs="Times New Roman"/>
                <w:sz w:val="20"/>
                <w:szCs w:val="20"/>
              </w:rPr>
              <w:t>7 800 000,00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21B882E4"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E821CBA"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11B91845" w14:textId="77777777" w:rsidTr="009554B1">
        <w:trPr>
          <w:trHeight w:val="711"/>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8579FAB"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2 02 20216 05 0000 150</w:t>
            </w:r>
          </w:p>
        </w:tc>
        <w:tc>
          <w:tcPr>
            <w:tcW w:w="1429" w:type="pct"/>
            <w:tcBorders>
              <w:top w:val="single" w:sz="4" w:space="0" w:color="auto"/>
              <w:left w:val="nil"/>
              <w:bottom w:val="single" w:sz="4" w:space="0" w:color="auto"/>
              <w:right w:val="single" w:sz="4" w:space="0" w:color="auto"/>
            </w:tcBorders>
            <w:shd w:val="clear" w:color="auto" w:fill="auto"/>
            <w:vAlign w:val="bottom"/>
          </w:tcPr>
          <w:p w14:paraId="24952117"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08232B27"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7 803 428,94</w:t>
            </w:r>
          </w:p>
        </w:tc>
        <w:tc>
          <w:tcPr>
            <w:tcW w:w="815" w:type="pct"/>
            <w:tcBorders>
              <w:top w:val="single" w:sz="4" w:space="0" w:color="auto"/>
              <w:left w:val="nil"/>
              <w:bottom w:val="single" w:sz="4" w:space="0" w:color="auto"/>
              <w:right w:val="single" w:sz="4" w:space="0" w:color="auto"/>
            </w:tcBorders>
            <w:shd w:val="clear" w:color="auto" w:fill="auto"/>
            <w:vAlign w:val="center"/>
          </w:tcPr>
          <w:p w14:paraId="483B28B2"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09510FA"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7DDE1A9F"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tcPr>
          <w:p w14:paraId="04E4D38E" w14:textId="77777777" w:rsidR="00224010" w:rsidRPr="00224010" w:rsidRDefault="00224010" w:rsidP="009554B1">
            <w:pPr>
              <w:jc w:val="center"/>
              <w:rPr>
                <w:rFonts w:ascii="Times New Roman" w:hAnsi="Times New Roman" w:cs="Times New Roman"/>
                <w:b/>
                <w:sz w:val="20"/>
                <w:szCs w:val="20"/>
              </w:rPr>
            </w:pPr>
          </w:p>
          <w:p w14:paraId="5994A2C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2 02 30000 00 0000 150</w:t>
            </w:r>
          </w:p>
        </w:tc>
        <w:tc>
          <w:tcPr>
            <w:tcW w:w="1429" w:type="pct"/>
            <w:tcBorders>
              <w:top w:val="single" w:sz="4" w:space="0" w:color="auto"/>
              <w:left w:val="nil"/>
              <w:bottom w:val="single" w:sz="4" w:space="0" w:color="auto"/>
              <w:right w:val="single" w:sz="4" w:space="0" w:color="auto"/>
            </w:tcBorders>
            <w:shd w:val="clear" w:color="auto" w:fill="auto"/>
          </w:tcPr>
          <w:p w14:paraId="3636D031" w14:textId="77777777" w:rsidR="00224010" w:rsidRPr="00224010" w:rsidRDefault="00224010" w:rsidP="009554B1">
            <w:pPr>
              <w:rPr>
                <w:rFonts w:ascii="Times New Roman" w:hAnsi="Times New Roman" w:cs="Times New Roman"/>
                <w:b/>
                <w:sz w:val="20"/>
                <w:szCs w:val="20"/>
              </w:rPr>
            </w:pPr>
            <w:r w:rsidRPr="00224010">
              <w:rPr>
                <w:rFonts w:ascii="Times New Roman" w:hAnsi="Times New Roman" w:cs="Times New Roman"/>
                <w:b/>
                <w:sz w:val="20"/>
                <w:szCs w:val="20"/>
              </w:rPr>
              <w:t xml:space="preserve">Субвенции бюджетам бюджетной системы Российской Федерации </w:t>
            </w:r>
          </w:p>
        </w:tc>
        <w:tc>
          <w:tcPr>
            <w:tcW w:w="667" w:type="pct"/>
            <w:tcBorders>
              <w:top w:val="single" w:sz="4" w:space="0" w:color="auto"/>
              <w:left w:val="nil"/>
              <w:bottom w:val="single" w:sz="4" w:space="0" w:color="auto"/>
              <w:right w:val="single" w:sz="4" w:space="0" w:color="auto"/>
            </w:tcBorders>
            <w:shd w:val="clear" w:color="auto" w:fill="auto"/>
            <w:vAlign w:val="center"/>
          </w:tcPr>
          <w:p w14:paraId="6FDDBE57"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-1 688 452,00</w:t>
            </w:r>
          </w:p>
        </w:tc>
        <w:tc>
          <w:tcPr>
            <w:tcW w:w="815" w:type="pct"/>
            <w:tcBorders>
              <w:top w:val="single" w:sz="4" w:space="0" w:color="auto"/>
              <w:left w:val="nil"/>
              <w:bottom w:val="single" w:sz="4" w:space="0" w:color="auto"/>
              <w:right w:val="single" w:sz="4" w:space="0" w:color="auto"/>
            </w:tcBorders>
            <w:shd w:val="clear" w:color="auto" w:fill="auto"/>
            <w:vAlign w:val="center"/>
          </w:tcPr>
          <w:p w14:paraId="28DC07F1"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C29779A"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7C672DEB"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4CB03122"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2 02 35082 05 0000 150</w:t>
            </w:r>
          </w:p>
        </w:tc>
        <w:tc>
          <w:tcPr>
            <w:tcW w:w="1429" w:type="pct"/>
            <w:tcBorders>
              <w:top w:val="single" w:sz="4" w:space="0" w:color="auto"/>
              <w:left w:val="nil"/>
              <w:bottom w:val="single" w:sz="4" w:space="0" w:color="auto"/>
              <w:right w:val="single" w:sz="4" w:space="0" w:color="auto"/>
            </w:tcBorders>
            <w:shd w:val="clear" w:color="auto" w:fill="auto"/>
          </w:tcPr>
          <w:p w14:paraId="1E59CA6F" w14:textId="77777777" w:rsidR="00224010" w:rsidRPr="00224010" w:rsidRDefault="00224010" w:rsidP="009554B1">
            <w:pPr>
              <w:jc w:val="both"/>
              <w:rPr>
                <w:rFonts w:ascii="Times New Roman" w:hAnsi="Times New Roman" w:cs="Times New Roman"/>
                <w:sz w:val="20"/>
                <w:szCs w:val="20"/>
              </w:rPr>
            </w:pPr>
            <w:r w:rsidRPr="00224010">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7" w:type="pct"/>
            <w:tcBorders>
              <w:top w:val="single" w:sz="4" w:space="0" w:color="auto"/>
              <w:left w:val="nil"/>
              <w:bottom w:val="single" w:sz="4" w:space="0" w:color="auto"/>
              <w:right w:val="single" w:sz="4" w:space="0" w:color="auto"/>
            </w:tcBorders>
            <w:shd w:val="clear" w:color="auto" w:fill="auto"/>
            <w:vAlign w:val="center"/>
          </w:tcPr>
          <w:p w14:paraId="75B7B912"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-938 803,00</w:t>
            </w:r>
          </w:p>
        </w:tc>
        <w:tc>
          <w:tcPr>
            <w:tcW w:w="815" w:type="pct"/>
            <w:tcBorders>
              <w:top w:val="single" w:sz="4" w:space="0" w:color="auto"/>
              <w:left w:val="nil"/>
              <w:bottom w:val="single" w:sz="4" w:space="0" w:color="auto"/>
              <w:right w:val="single" w:sz="4" w:space="0" w:color="auto"/>
            </w:tcBorders>
            <w:shd w:val="clear" w:color="auto" w:fill="auto"/>
            <w:vAlign w:val="center"/>
          </w:tcPr>
          <w:p w14:paraId="2443E2F3"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B663E0C"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1E9FC09F"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1D598F3A"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2 02 30029 05 0000 150</w:t>
            </w:r>
          </w:p>
          <w:p w14:paraId="0FD86B7B" w14:textId="77777777" w:rsidR="00224010" w:rsidRPr="00224010" w:rsidRDefault="00224010" w:rsidP="009554B1">
            <w:pPr>
              <w:jc w:val="center"/>
              <w:rPr>
                <w:rFonts w:ascii="Times New Roman" w:hAnsi="Times New Roman" w:cs="Times New Roman"/>
                <w:sz w:val="20"/>
                <w:szCs w:val="20"/>
              </w:rPr>
            </w:pPr>
          </w:p>
        </w:tc>
        <w:tc>
          <w:tcPr>
            <w:tcW w:w="1429" w:type="pct"/>
            <w:tcBorders>
              <w:top w:val="single" w:sz="4" w:space="0" w:color="auto"/>
              <w:left w:val="nil"/>
              <w:bottom w:val="single" w:sz="4" w:space="0" w:color="auto"/>
              <w:right w:val="single" w:sz="4" w:space="0" w:color="auto"/>
            </w:tcBorders>
            <w:shd w:val="clear" w:color="auto" w:fill="auto"/>
          </w:tcPr>
          <w:p w14:paraId="7CA00521" w14:textId="77777777" w:rsidR="00224010" w:rsidRPr="00224010" w:rsidRDefault="00224010" w:rsidP="009554B1">
            <w:pPr>
              <w:jc w:val="both"/>
              <w:rPr>
                <w:rFonts w:ascii="Times New Roman" w:hAnsi="Times New Roman" w:cs="Times New Roman"/>
                <w:sz w:val="20"/>
                <w:szCs w:val="20"/>
              </w:rPr>
            </w:pPr>
            <w:r w:rsidRPr="00224010">
              <w:rPr>
                <w:rFonts w:ascii="Times New Roman" w:hAnsi="Times New Roman" w:cs="Times New Roman"/>
                <w:sz w:val="20"/>
                <w:szCs w:val="2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w:t>
            </w:r>
            <w:r w:rsidRPr="00224010">
              <w:rPr>
                <w:rFonts w:ascii="Times New Roman" w:hAnsi="Times New Roman" w:cs="Times New Roman"/>
                <w:sz w:val="20"/>
                <w:szCs w:val="20"/>
              </w:rPr>
              <w:lastRenderedPageBreak/>
              <w:t>посещающими образовательные организации, реализующие образовательные программы дошкольного образования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21F1ACB7"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lastRenderedPageBreak/>
              <w:t>-728 149,00</w:t>
            </w:r>
          </w:p>
        </w:tc>
        <w:tc>
          <w:tcPr>
            <w:tcW w:w="815" w:type="pct"/>
            <w:tcBorders>
              <w:top w:val="single" w:sz="4" w:space="0" w:color="auto"/>
              <w:left w:val="nil"/>
              <w:bottom w:val="single" w:sz="4" w:space="0" w:color="auto"/>
              <w:right w:val="single" w:sz="4" w:space="0" w:color="auto"/>
            </w:tcBorders>
            <w:shd w:val="clear" w:color="auto" w:fill="auto"/>
            <w:vAlign w:val="center"/>
          </w:tcPr>
          <w:p w14:paraId="4F7BA758"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5CFC404"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140612B9"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71AD4E34"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2 02 30024 05 0000 150</w:t>
            </w:r>
          </w:p>
        </w:tc>
        <w:tc>
          <w:tcPr>
            <w:tcW w:w="1429" w:type="pct"/>
            <w:tcBorders>
              <w:top w:val="single" w:sz="4" w:space="0" w:color="auto"/>
              <w:left w:val="nil"/>
              <w:bottom w:val="single" w:sz="4" w:space="0" w:color="auto"/>
              <w:right w:val="single" w:sz="4" w:space="0" w:color="auto"/>
            </w:tcBorders>
            <w:shd w:val="clear" w:color="auto" w:fill="auto"/>
          </w:tcPr>
          <w:p w14:paraId="209E14CF" w14:textId="77777777" w:rsidR="00224010" w:rsidRPr="00224010" w:rsidRDefault="00224010" w:rsidP="009554B1">
            <w:pPr>
              <w:jc w:val="both"/>
              <w:rPr>
                <w:rFonts w:ascii="Times New Roman" w:hAnsi="Times New Roman" w:cs="Times New Roman"/>
                <w:sz w:val="20"/>
                <w:szCs w:val="20"/>
              </w:rPr>
            </w:pPr>
            <w:r w:rsidRPr="00224010">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6B90FCAC"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-21 500,00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343A4A85"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B49A9DB"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7D64F063"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tcPr>
          <w:p w14:paraId="480906B8" w14:textId="77777777" w:rsidR="00224010" w:rsidRPr="00224010" w:rsidRDefault="00224010" w:rsidP="009554B1">
            <w:pPr>
              <w:jc w:val="center"/>
              <w:rPr>
                <w:rFonts w:ascii="Times New Roman" w:hAnsi="Times New Roman" w:cs="Times New Roman"/>
                <w:b/>
                <w:sz w:val="20"/>
                <w:szCs w:val="20"/>
              </w:rPr>
            </w:pPr>
          </w:p>
          <w:p w14:paraId="1D538D93"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2 02 40000 00 0000 150</w:t>
            </w:r>
          </w:p>
        </w:tc>
        <w:tc>
          <w:tcPr>
            <w:tcW w:w="1429" w:type="pct"/>
            <w:tcBorders>
              <w:top w:val="single" w:sz="4" w:space="0" w:color="auto"/>
              <w:left w:val="nil"/>
              <w:bottom w:val="single" w:sz="4" w:space="0" w:color="auto"/>
              <w:right w:val="single" w:sz="4" w:space="0" w:color="auto"/>
            </w:tcBorders>
            <w:shd w:val="clear" w:color="auto" w:fill="auto"/>
          </w:tcPr>
          <w:p w14:paraId="296AF3E1" w14:textId="77777777" w:rsidR="00224010" w:rsidRPr="00224010" w:rsidRDefault="00224010" w:rsidP="009554B1">
            <w:pPr>
              <w:rPr>
                <w:rFonts w:ascii="Times New Roman" w:hAnsi="Times New Roman" w:cs="Times New Roman"/>
                <w:b/>
                <w:sz w:val="20"/>
                <w:szCs w:val="20"/>
              </w:rPr>
            </w:pPr>
            <w:r w:rsidRPr="00224010">
              <w:rPr>
                <w:rFonts w:ascii="Times New Roman" w:hAnsi="Times New Roman" w:cs="Times New Roman"/>
                <w:b/>
                <w:sz w:val="20"/>
                <w:szCs w:val="20"/>
              </w:rPr>
              <w:t xml:space="preserve"> Иные межбюджетные трансферты</w:t>
            </w:r>
          </w:p>
        </w:tc>
        <w:tc>
          <w:tcPr>
            <w:tcW w:w="667" w:type="pct"/>
            <w:tcBorders>
              <w:top w:val="single" w:sz="4" w:space="0" w:color="auto"/>
              <w:left w:val="nil"/>
              <w:bottom w:val="single" w:sz="4" w:space="0" w:color="auto"/>
              <w:right w:val="single" w:sz="4" w:space="0" w:color="auto"/>
            </w:tcBorders>
            <w:shd w:val="clear" w:color="auto" w:fill="auto"/>
            <w:vAlign w:val="center"/>
          </w:tcPr>
          <w:p w14:paraId="071AD06A"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--145 010,00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2ABA2589"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23EC6FF"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r w:rsidR="00224010" w:rsidRPr="00224010" w14:paraId="51A35D57"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tcPr>
          <w:p w14:paraId="2466F84F"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 xml:space="preserve">  </w:t>
            </w:r>
          </w:p>
          <w:p w14:paraId="1D50A95F"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 xml:space="preserve">   2 02 45303 05 0000 150</w:t>
            </w:r>
          </w:p>
        </w:tc>
        <w:tc>
          <w:tcPr>
            <w:tcW w:w="1429" w:type="pct"/>
            <w:tcBorders>
              <w:top w:val="single" w:sz="4" w:space="0" w:color="auto"/>
              <w:left w:val="nil"/>
              <w:bottom w:val="single" w:sz="4" w:space="0" w:color="auto"/>
              <w:right w:val="single" w:sz="4" w:space="0" w:color="auto"/>
            </w:tcBorders>
            <w:shd w:val="clear" w:color="auto" w:fill="auto"/>
          </w:tcPr>
          <w:p w14:paraId="3A7E5D9B"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Иные межбюджетные трансферты бюджетам муниципальных районов на выплату ежемесячного денежного вознаграждения за классное руководство</w:t>
            </w:r>
          </w:p>
          <w:p w14:paraId="1CD9D0B6" w14:textId="77777777" w:rsidR="00224010" w:rsidRPr="00224010" w:rsidRDefault="00224010" w:rsidP="009554B1">
            <w:pPr>
              <w:rPr>
                <w:rFonts w:ascii="Times New Roman" w:hAnsi="Times New Roman" w:cs="Times New Roman"/>
                <w:sz w:val="20"/>
                <w:szCs w:val="20"/>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6B28A1F1"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-145 000,00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10D993DD"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60A3BC3"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64767F1D" w14:textId="77777777" w:rsidTr="009554B1">
        <w:trPr>
          <w:trHeight w:val="273"/>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340A09C"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2 02 40014 05 0000 150</w:t>
            </w:r>
          </w:p>
          <w:p w14:paraId="615E3785" w14:textId="77777777" w:rsidR="00224010" w:rsidRPr="00224010" w:rsidRDefault="00224010" w:rsidP="009554B1">
            <w:pPr>
              <w:jc w:val="center"/>
              <w:rPr>
                <w:rFonts w:ascii="Times New Roman" w:hAnsi="Times New Roman" w:cs="Times New Roman"/>
                <w:sz w:val="20"/>
                <w:szCs w:val="20"/>
              </w:rPr>
            </w:pPr>
          </w:p>
        </w:tc>
        <w:tc>
          <w:tcPr>
            <w:tcW w:w="1429" w:type="pct"/>
            <w:tcBorders>
              <w:top w:val="single" w:sz="4" w:space="0" w:color="auto"/>
              <w:left w:val="nil"/>
              <w:bottom w:val="single" w:sz="4" w:space="0" w:color="auto"/>
              <w:right w:val="single" w:sz="4" w:space="0" w:color="auto"/>
            </w:tcBorders>
            <w:shd w:val="clear" w:color="auto" w:fill="auto"/>
          </w:tcPr>
          <w:p w14:paraId="7684C1A8" w14:textId="77777777" w:rsidR="00224010" w:rsidRPr="00224010" w:rsidRDefault="00224010" w:rsidP="009554B1">
            <w:pPr>
              <w:rPr>
                <w:rFonts w:ascii="Times New Roman" w:hAnsi="Times New Roman" w:cs="Times New Roman"/>
                <w:sz w:val="20"/>
                <w:szCs w:val="20"/>
              </w:rPr>
            </w:pPr>
            <w:r w:rsidRPr="00224010">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5E0640CB"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-10,00</w:t>
            </w:r>
          </w:p>
        </w:tc>
        <w:tc>
          <w:tcPr>
            <w:tcW w:w="815" w:type="pct"/>
            <w:tcBorders>
              <w:top w:val="single" w:sz="4" w:space="0" w:color="auto"/>
              <w:left w:val="nil"/>
              <w:bottom w:val="single" w:sz="4" w:space="0" w:color="auto"/>
              <w:right w:val="single" w:sz="4" w:space="0" w:color="auto"/>
            </w:tcBorders>
            <w:shd w:val="clear" w:color="auto" w:fill="auto"/>
            <w:vAlign w:val="center"/>
          </w:tcPr>
          <w:p w14:paraId="30F081D7"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5B1E3A2" w14:textId="77777777" w:rsidR="00224010" w:rsidRPr="00224010" w:rsidRDefault="00224010" w:rsidP="009554B1">
            <w:pPr>
              <w:jc w:val="center"/>
              <w:rPr>
                <w:rFonts w:ascii="Times New Roman" w:hAnsi="Times New Roman" w:cs="Times New Roman"/>
                <w:sz w:val="20"/>
                <w:szCs w:val="20"/>
              </w:rPr>
            </w:pPr>
            <w:r w:rsidRPr="00224010">
              <w:rPr>
                <w:rFonts w:ascii="Times New Roman" w:hAnsi="Times New Roman" w:cs="Times New Roman"/>
                <w:sz w:val="20"/>
                <w:szCs w:val="20"/>
              </w:rPr>
              <w:t>0,00</w:t>
            </w:r>
          </w:p>
        </w:tc>
      </w:tr>
      <w:tr w:rsidR="00224010" w:rsidRPr="00224010" w14:paraId="3ED4A68E" w14:textId="77777777" w:rsidTr="009554B1">
        <w:trPr>
          <w:trHeight w:val="255"/>
        </w:trPr>
        <w:tc>
          <w:tcPr>
            <w:tcW w:w="272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0F75D65" w14:textId="77777777" w:rsidR="00224010" w:rsidRPr="00224010" w:rsidRDefault="00224010" w:rsidP="009554B1">
            <w:pPr>
              <w:jc w:val="center"/>
              <w:rPr>
                <w:rFonts w:ascii="Times New Roman" w:hAnsi="Times New Roman" w:cs="Times New Roman"/>
                <w:b/>
                <w:bCs/>
                <w:sz w:val="20"/>
                <w:szCs w:val="20"/>
              </w:rPr>
            </w:pPr>
            <w:r w:rsidRPr="00224010">
              <w:rPr>
                <w:rFonts w:ascii="Times New Roman" w:hAnsi="Times New Roman" w:cs="Times New Roman"/>
                <w:b/>
                <w:bCs/>
                <w:sz w:val="20"/>
                <w:szCs w:val="20"/>
              </w:rPr>
              <w:t>ИТОГО:</w:t>
            </w:r>
          </w:p>
        </w:tc>
        <w:tc>
          <w:tcPr>
            <w:tcW w:w="667" w:type="pct"/>
            <w:tcBorders>
              <w:top w:val="nil"/>
              <w:left w:val="nil"/>
              <w:bottom w:val="single" w:sz="4" w:space="0" w:color="auto"/>
              <w:right w:val="single" w:sz="4" w:space="0" w:color="auto"/>
            </w:tcBorders>
            <w:shd w:val="clear" w:color="auto" w:fill="auto"/>
            <w:vAlign w:val="center"/>
          </w:tcPr>
          <w:p w14:paraId="1CC6A7B6"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-451 033,06</w:t>
            </w:r>
          </w:p>
        </w:tc>
        <w:tc>
          <w:tcPr>
            <w:tcW w:w="815" w:type="pct"/>
            <w:tcBorders>
              <w:top w:val="nil"/>
              <w:left w:val="nil"/>
              <w:bottom w:val="single" w:sz="4" w:space="0" w:color="auto"/>
              <w:right w:val="single" w:sz="4" w:space="0" w:color="auto"/>
            </w:tcBorders>
            <w:shd w:val="clear" w:color="auto" w:fill="auto"/>
            <w:vAlign w:val="center"/>
          </w:tcPr>
          <w:p w14:paraId="0C1CB78E"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c>
          <w:tcPr>
            <w:tcW w:w="796" w:type="pct"/>
            <w:tcBorders>
              <w:top w:val="nil"/>
              <w:left w:val="nil"/>
              <w:bottom w:val="single" w:sz="4" w:space="0" w:color="auto"/>
              <w:right w:val="single" w:sz="4" w:space="0" w:color="auto"/>
            </w:tcBorders>
            <w:shd w:val="clear" w:color="auto" w:fill="auto"/>
            <w:vAlign w:val="center"/>
          </w:tcPr>
          <w:p w14:paraId="44BA6C2C" w14:textId="77777777" w:rsidR="00224010" w:rsidRPr="00224010" w:rsidRDefault="00224010" w:rsidP="009554B1">
            <w:pPr>
              <w:jc w:val="center"/>
              <w:rPr>
                <w:rFonts w:ascii="Times New Roman" w:hAnsi="Times New Roman" w:cs="Times New Roman"/>
                <w:b/>
                <w:sz w:val="20"/>
                <w:szCs w:val="20"/>
              </w:rPr>
            </w:pPr>
            <w:r w:rsidRPr="00224010">
              <w:rPr>
                <w:rFonts w:ascii="Times New Roman" w:hAnsi="Times New Roman" w:cs="Times New Roman"/>
                <w:b/>
                <w:sz w:val="20"/>
                <w:szCs w:val="20"/>
              </w:rPr>
              <w:t>0,00</w:t>
            </w:r>
          </w:p>
        </w:tc>
      </w:tr>
    </w:tbl>
    <w:p w14:paraId="70FB8801" w14:textId="2AFC61D6" w:rsidR="00983C98" w:rsidRPr="00983C98" w:rsidRDefault="00983C98" w:rsidP="00224010">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983C98">
        <w:rPr>
          <w:rFonts w:ascii="Times New Roman" w:eastAsia="Times New Roman" w:hAnsi="Times New Roman" w:cs="Times New Roman"/>
          <w:sz w:val="28"/>
          <w:szCs w:val="28"/>
          <w:lang w:eastAsia="ru-RU"/>
        </w:rPr>
        <w:t xml:space="preserve">Доходная часть местного бюджета на 2023 год уменьшена на </w:t>
      </w:r>
      <w:r w:rsidR="00AD6255">
        <w:rPr>
          <w:rFonts w:ascii="Times New Roman" w:eastAsia="Times New Roman" w:hAnsi="Times New Roman" w:cs="Times New Roman"/>
          <w:sz w:val="28"/>
          <w:szCs w:val="28"/>
          <w:lang w:eastAsia="ru-RU"/>
        </w:rPr>
        <w:t>451 033,06</w:t>
      </w:r>
      <w:r w:rsidRPr="00983C98">
        <w:rPr>
          <w:rFonts w:ascii="Times New Roman" w:eastAsia="Times New Roman" w:hAnsi="Times New Roman" w:cs="Times New Roman"/>
          <w:sz w:val="28"/>
          <w:szCs w:val="28"/>
          <w:lang w:eastAsia="ru-RU"/>
        </w:rPr>
        <w:t xml:space="preserve"> рублей. Объем налоговых и неналоговых доходов на 2023 год увеличен на 800 000,00 рублей, в том числе:</w:t>
      </w:r>
    </w:p>
    <w:p w14:paraId="7C9D780C" w14:textId="00F254C0" w:rsidR="00983C98" w:rsidRPr="00983C98" w:rsidRDefault="00983C98" w:rsidP="00983C98">
      <w:pPr>
        <w:spacing w:after="0" w:line="240" w:lineRule="auto"/>
        <w:ind w:firstLine="708"/>
        <w:jc w:val="both"/>
        <w:rPr>
          <w:rFonts w:ascii="Times New Roman" w:eastAsia="Times New Roman" w:hAnsi="Times New Roman" w:cs="Times New Roman"/>
          <w:b/>
          <w:sz w:val="28"/>
          <w:szCs w:val="28"/>
          <w:lang w:eastAsia="ru-RU"/>
        </w:rPr>
      </w:pPr>
      <w:r w:rsidRPr="00983C98">
        <w:rPr>
          <w:rFonts w:ascii="Times New Roman" w:eastAsia="Times New Roman" w:hAnsi="Times New Roman" w:cs="Times New Roman"/>
          <w:b/>
          <w:sz w:val="28"/>
          <w:szCs w:val="28"/>
          <w:lang w:eastAsia="ru-RU"/>
        </w:rPr>
        <w:t>По налоговым доходам план поступлений увеличен на 800 000,00 рублей:</w:t>
      </w:r>
    </w:p>
    <w:p w14:paraId="401364B6" w14:textId="77777777" w:rsidR="00983C98" w:rsidRPr="00983C98" w:rsidRDefault="00983C98" w:rsidP="00983C98">
      <w:pPr>
        <w:spacing w:after="0" w:line="240" w:lineRule="auto"/>
        <w:ind w:firstLine="708"/>
        <w:jc w:val="both"/>
        <w:rPr>
          <w:rFonts w:ascii="Times New Roman" w:eastAsia="Times New Roman" w:hAnsi="Times New Roman" w:cs="Times New Roman"/>
          <w:b/>
          <w:sz w:val="28"/>
          <w:szCs w:val="28"/>
          <w:lang w:eastAsia="ru-RU"/>
        </w:rPr>
      </w:pPr>
      <w:r w:rsidRPr="00983C98">
        <w:rPr>
          <w:rFonts w:ascii="Times New Roman" w:eastAsia="Times New Roman" w:hAnsi="Times New Roman" w:cs="Times New Roman"/>
          <w:b/>
          <w:sz w:val="28"/>
          <w:szCs w:val="28"/>
          <w:lang w:eastAsia="ru-RU"/>
        </w:rPr>
        <w:t xml:space="preserve">- </w:t>
      </w:r>
      <w:r w:rsidRPr="00983C98">
        <w:rPr>
          <w:rFonts w:ascii="Times New Roman" w:eastAsia="Times New Roman" w:hAnsi="Times New Roman" w:cs="Times New Roman"/>
          <w:sz w:val="28"/>
          <w:szCs w:val="28"/>
          <w:lang w:eastAsia="ru-RU"/>
        </w:rPr>
        <w:t>акцизы по подакцизным товарам план увеличен на 800 000 рублей, с учетом поступлений акцизов в декабре текущего года.</w:t>
      </w:r>
    </w:p>
    <w:p w14:paraId="430B79CD" w14:textId="1314F7F3" w:rsidR="00983C98" w:rsidRPr="00983C98" w:rsidRDefault="00983C98" w:rsidP="00983C98">
      <w:pPr>
        <w:shd w:val="clear" w:color="auto" w:fill="FFFFFF"/>
        <w:suppressAutoHyphens/>
        <w:spacing w:after="0" w:line="264" w:lineRule="auto"/>
        <w:ind w:firstLine="720"/>
        <w:jc w:val="both"/>
        <w:rPr>
          <w:rFonts w:ascii="Times New Roman" w:eastAsia="Times New Roman" w:hAnsi="Times New Roman" w:cs="Times New Roman"/>
          <w:b/>
          <w:sz w:val="28"/>
          <w:szCs w:val="28"/>
          <w:lang w:eastAsia="ru-RU"/>
        </w:rPr>
      </w:pPr>
      <w:r w:rsidRPr="00983C98">
        <w:rPr>
          <w:rFonts w:ascii="Times New Roman" w:eastAsia="Times New Roman" w:hAnsi="Times New Roman" w:cs="Times New Roman"/>
          <w:b/>
          <w:sz w:val="28"/>
          <w:szCs w:val="28"/>
          <w:lang w:eastAsia="ru-RU"/>
        </w:rPr>
        <w:t xml:space="preserve">Безвозмездные поступления, формирующие доходную часть местного бюджета на 2023 год уменьшены на </w:t>
      </w:r>
      <w:r w:rsidR="00AD6255">
        <w:rPr>
          <w:rFonts w:ascii="Times New Roman" w:eastAsia="Times New Roman" w:hAnsi="Times New Roman" w:cs="Times New Roman"/>
          <w:b/>
          <w:sz w:val="28"/>
          <w:szCs w:val="28"/>
          <w:lang w:eastAsia="ru-RU"/>
        </w:rPr>
        <w:t>451 033,06</w:t>
      </w:r>
      <w:r w:rsidRPr="00983C98">
        <w:rPr>
          <w:rFonts w:ascii="Times New Roman" w:eastAsia="Times New Roman" w:hAnsi="Times New Roman" w:cs="Times New Roman"/>
          <w:b/>
          <w:sz w:val="28"/>
          <w:szCs w:val="28"/>
          <w:lang w:eastAsia="ru-RU"/>
        </w:rPr>
        <w:t xml:space="preserve"> рублей, в том числе:</w:t>
      </w:r>
    </w:p>
    <w:p w14:paraId="2A4C8597" w14:textId="77777777" w:rsidR="00983C98" w:rsidRPr="00983C98" w:rsidRDefault="00983C98" w:rsidP="00983C98">
      <w:pPr>
        <w:shd w:val="clear" w:color="auto" w:fill="FFFFFF"/>
        <w:suppressAutoHyphens/>
        <w:spacing w:after="0" w:line="264" w:lineRule="auto"/>
        <w:ind w:firstLine="720"/>
        <w:jc w:val="both"/>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за счет увеличения прочих дотаций </w:t>
      </w:r>
      <w:r w:rsidRPr="00983C98">
        <w:rPr>
          <w:rFonts w:ascii="Times New Roman" w:eastAsia="Times New Roman" w:hAnsi="Times New Roman" w:cs="Times New Roman"/>
          <w:sz w:val="28"/>
          <w:szCs w:val="28"/>
          <w:lang w:eastAsia="ru-RU"/>
        </w:rPr>
        <w:t>бюджетам муниципальных районов в размере 579 000,00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w:t>
      </w:r>
    </w:p>
    <w:p w14:paraId="54ADBCB5" w14:textId="463DC635" w:rsidR="00983C98" w:rsidRPr="00983C98" w:rsidRDefault="00983C98" w:rsidP="00983C98">
      <w:pPr>
        <w:shd w:val="clear" w:color="auto" w:fill="FFFFFF"/>
        <w:suppressAutoHyphens/>
        <w:spacing w:after="0" w:line="264" w:lineRule="auto"/>
        <w:ind w:firstLine="720"/>
        <w:jc w:val="both"/>
        <w:rPr>
          <w:rFonts w:ascii="Times New Roman" w:eastAsia="Times New Roman" w:hAnsi="Times New Roman" w:cs="Times New Roman"/>
          <w:b/>
          <w:sz w:val="28"/>
          <w:szCs w:val="28"/>
          <w:lang w:eastAsia="ru-RU"/>
        </w:rPr>
      </w:pPr>
      <w:r w:rsidRPr="00983C98">
        <w:rPr>
          <w:rFonts w:ascii="Times New Roman" w:eastAsia="Times New Roman" w:hAnsi="Times New Roman" w:cs="Times New Roman"/>
          <w:b/>
          <w:sz w:val="28"/>
          <w:szCs w:val="28"/>
          <w:lang w:eastAsia="ru-RU"/>
        </w:rPr>
        <w:lastRenderedPageBreak/>
        <w:t xml:space="preserve">за счет увеличения субсидий </w:t>
      </w:r>
      <w:r w:rsidRPr="00983C98">
        <w:rPr>
          <w:rFonts w:ascii="Times New Roman" w:eastAsia="Times New Roman" w:hAnsi="Times New Roman" w:cs="Times New Roman"/>
          <w:sz w:val="28"/>
          <w:szCs w:val="28"/>
          <w:lang w:eastAsia="ru-RU"/>
        </w:rPr>
        <w:t>бюджетам муниципальных районов в размере</w:t>
      </w:r>
      <w:r w:rsidRPr="00983C98">
        <w:rPr>
          <w:rFonts w:ascii="Times New Roman" w:eastAsia="Times New Roman" w:hAnsi="Times New Roman" w:cs="Times New Roman"/>
          <w:sz w:val="18"/>
          <w:szCs w:val="18"/>
          <w:lang w:eastAsia="ru-RU"/>
        </w:rPr>
        <w:t xml:space="preserve"> </w:t>
      </w:r>
      <w:r w:rsidRPr="00983C98">
        <w:rPr>
          <w:rFonts w:ascii="Times New Roman" w:eastAsia="Times New Roman" w:hAnsi="Times New Roman" w:cs="Times New Roman"/>
          <w:sz w:val="28"/>
          <w:szCs w:val="28"/>
          <w:lang w:eastAsia="ru-RU"/>
        </w:rPr>
        <w:t xml:space="preserve">7 803 428,94 рублей </w:t>
      </w:r>
      <w:proofErr w:type="gramStart"/>
      <w:r w:rsidRPr="00983C98">
        <w:rPr>
          <w:rFonts w:ascii="Times New Roman" w:eastAsia="Times New Roman" w:hAnsi="Times New Roman" w:cs="Times New Roman"/>
          <w:sz w:val="28"/>
          <w:szCs w:val="28"/>
          <w:lang w:eastAsia="ru-RU"/>
        </w:rPr>
        <w:t>на</w:t>
      </w:r>
      <w:r w:rsidRPr="00983C98">
        <w:rPr>
          <w:rFonts w:ascii="Times New Roman" w:eastAsia="Times New Roman" w:hAnsi="Times New Roman" w:cs="Times New Roman"/>
          <w:sz w:val="20"/>
          <w:szCs w:val="18"/>
          <w:lang w:eastAsia="ru-RU"/>
        </w:rPr>
        <w:t xml:space="preserve"> </w:t>
      </w:r>
      <w:r w:rsidRPr="00983C98">
        <w:rPr>
          <w:rFonts w:ascii="Times New Roman" w:eastAsia="Times New Roman" w:hAnsi="Times New Roman" w:cs="Times New Roman"/>
          <w:sz w:val="28"/>
          <w:szCs w:val="28"/>
          <w:lang w:eastAsia="ru-RU"/>
        </w:rPr>
        <w:t xml:space="preserve"> осуществление</w:t>
      </w:r>
      <w:proofErr w:type="gramEnd"/>
      <w:r w:rsidRPr="00983C98">
        <w:rPr>
          <w:rFonts w:ascii="Times New Roman" w:eastAsia="Times New Roman" w:hAnsi="Times New Roman" w:cs="Times New Roman"/>
          <w:sz w:val="28"/>
          <w:szCs w:val="28"/>
          <w:lang w:eastAsia="ru-RU"/>
        </w:rPr>
        <w:t xml:space="preserve"> дорожной деятельности в отношении автомобильных дорог общего пользования;</w:t>
      </w:r>
    </w:p>
    <w:p w14:paraId="282D5734" w14:textId="77777777" w:rsidR="00983C98" w:rsidRPr="00983C98" w:rsidRDefault="00983C98" w:rsidP="00983C98">
      <w:pPr>
        <w:shd w:val="clear" w:color="auto" w:fill="FFFFFF"/>
        <w:suppressAutoHyphens/>
        <w:spacing w:after="0" w:line="264" w:lineRule="auto"/>
        <w:ind w:firstLine="720"/>
        <w:jc w:val="both"/>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за счет уменьшения субсидий </w:t>
      </w:r>
      <w:r w:rsidRPr="00983C98">
        <w:rPr>
          <w:rFonts w:ascii="Times New Roman" w:eastAsia="Times New Roman" w:hAnsi="Times New Roman" w:cs="Times New Roman"/>
          <w:sz w:val="28"/>
          <w:szCs w:val="28"/>
          <w:lang w:eastAsia="ru-RU"/>
        </w:rPr>
        <w:t>бюджетам муниципальных районов в размере</w:t>
      </w:r>
      <w:r w:rsidRPr="00983C98">
        <w:rPr>
          <w:rFonts w:ascii="Times New Roman" w:eastAsia="Times New Roman" w:hAnsi="Times New Roman" w:cs="Times New Roman"/>
          <w:sz w:val="18"/>
          <w:szCs w:val="18"/>
          <w:lang w:eastAsia="ru-RU"/>
        </w:rPr>
        <w:t xml:space="preserve"> </w:t>
      </w:r>
      <w:r w:rsidRPr="00983C98">
        <w:rPr>
          <w:rFonts w:ascii="Times New Roman" w:eastAsia="Times New Roman" w:hAnsi="Times New Roman" w:cs="Times New Roman"/>
          <w:sz w:val="28"/>
          <w:szCs w:val="28"/>
          <w:lang w:eastAsia="ru-RU"/>
        </w:rPr>
        <w:t>7 800 000,00 рублей на</w:t>
      </w:r>
      <w:r w:rsidRPr="00983C98">
        <w:rPr>
          <w:rFonts w:ascii="Times New Roman" w:eastAsia="Times New Roman" w:hAnsi="Times New Roman" w:cs="Times New Roman"/>
          <w:sz w:val="20"/>
          <w:szCs w:val="18"/>
          <w:lang w:eastAsia="ru-RU"/>
        </w:rPr>
        <w:t xml:space="preserve"> </w:t>
      </w:r>
      <w:r w:rsidRPr="00983C98">
        <w:rPr>
          <w:rFonts w:ascii="Times New Roman" w:eastAsia="Times New Roman" w:hAnsi="Times New Roman" w:cs="Times New Roman"/>
          <w:sz w:val="28"/>
          <w:szCs w:val="28"/>
          <w:lang w:eastAsia="ru-RU"/>
        </w:rPr>
        <w:t xml:space="preserve">реализацию мероприятий по </w:t>
      </w:r>
      <w:proofErr w:type="gramStart"/>
      <w:r w:rsidRPr="00983C98">
        <w:rPr>
          <w:rFonts w:ascii="Times New Roman" w:eastAsia="Times New Roman" w:hAnsi="Times New Roman" w:cs="Times New Roman"/>
          <w:sz w:val="28"/>
          <w:szCs w:val="28"/>
          <w:lang w:eastAsia="ru-RU"/>
        </w:rPr>
        <w:t>организации  бесплатного</w:t>
      </w:r>
      <w:proofErr w:type="gramEnd"/>
      <w:r w:rsidRPr="00983C98">
        <w:rPr>
          <w:rFonts w:ascii="Times New Roman" w:eastAsia="Times New Roman" w:hAnsi="Times New Roman" w:cs="Times New Roman"/>
          <w:sz w:val="28"/>
          <w:szCs w:val="28"/>
          <w:lang w:eastAsia="ru-RU"/>
        </w:rPr>
        <w:t xml:space="preserve"> горячего питания обучающихся, получающих начальное общее образование в образовательных организациях;</w:t>
      </w:r>
    </w:p>
    <w:p w14:paraId="6E772B7F" w14:textId="4AE9AEAD" w:rsidR="00983C98" w:rsidRPr="00983C98" w:rsidRDefault="00983C98" w:rsidP="00983C98">
      <w:pPr>
        <w:spacing w:after="0" w:line="240" w:lineRule="auto"/>
        <w:jc w:val="both"/>
        <w:outlineLvl w:val="3"/>
        <w:rPr>
          <w:rFonts w:ascii="Times New Roman" w:eastAsia="Times New Roman" w:hAnsi="Times New Roman" w:cs="Times New Roman"/>
          <w:sz w:val="28"/>
          <w:szCs w:val="28"/>
          <w:lang w:eastAsia="ru-RU"/>
        </w:rPr>
      </w:pPr>
      <w:r w:rsidRPr="00983C98">
        <w:rPr>
          <w:rFonts w:ascii="Times New Roman" w:eastAsia="Times New Roman" w:hAnsi="Times New Roman" w:cs="Times New Roman"/>
          <w:sz w:val="28"/>
          <w:szCs w:val="28"/>
          <w:lang w:eastAsia="ru-RU"/>
        </w:rPr>
        <w:t xml:space="preserve">          </w:t>
      </w:r>
      <w:r w:rsidRPr="00983C98">
        <w:rPr>
          <w:rFonts w:ascii="Times New Roman" w:eastAsia="Times New Roman" w:hAnsi="Times New Roman" w:cs="Times New Roman"/>
          <w:b/>
          <w:sz w:val="28"/>
          <w:szCs w:val="28"/>
          <w:lang w:eastAsia="ru-RU"/>
        </w:rPr>
        <w:t>за счет уменьшения прочих субсидий</w:t>
      </w:r>
      <w:r w:rsidRPr="00983C98">
        <w:rPr>
          <w:rFonts w:ascii="Times New Roman" w:eastAsia="Times New Roman" w:hAnsi="Times New Roman" w:cs="Times New Roman"/>
          <w:sz w:val="28"/>
          <w:szCs w:val="28"/>
          <w:lang w:eastAsia="ru-RU"/>
        </w:rPr>
        <w:t xml:space="preserve"> бюджетам муниципальных районов в размере 1 348,37</w:t>
      </w:r>
      <w:r w:rsidRPr="00983C98">
        <w:rPr>
          <w:rFonts w:ascii="Times New Roman" w:eastAsia="Times New Roman" w:hAnsi="Times New Roman" w:cs="Times New Roman"/>
          <w:sz w:val="18"/>
          <w:szCs w:val="18"/>
          <w:lang w:eastAsia="ru-RU"/>
        </w:rPr>
        <w:t xml:space="preserve"> </w:t>
      </w:r>
      <w:r w:rsidRPr="00983C98">
        <w:rPr>
          <w:rFonts w:ascii="Times New Roman" w:eastAsia="Times New Roman" w:hAnsi="Times New Roman" w:cs="Times New Roman"/>
          <w:sz w:val="28"/>
          <w:szCs w:val="28"/>
          <w:lang w:eastAsia="ru-RU"/>
        </w:rPr>
        <w:t>рублей на создание цифровой образовательной среды в образовательных учреждениях;</w:t>
      </w:r>
    </w:p>
    <w:p w14:paraId="6CCC9D85" w14:textId="77777777" w:rsidR="00983C98" w:rsidRPr="00983C98" w:rsidRDefault="00983C98" w:rsidP="00983C98">
      <w:pPr>
        <w:spacing w:after="0" w:line="240" w:lineRule="auto"/>
        <w:jc w:val="both"/>
        <w:outlineLvl w:val="3"/>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          за счет увеличения субвенции</w:t>
      </w:r>
      <w:r w:rsidRPr="00983C98">
        <w:rPr>
          <w:rFonts w:ascii="Times New Roman" w:eastAsia="Times New Roman" w:hAnsi="Times New Roman" w:cs="Times New Roman"/>
          <w:sz w:val="28"/>
          <w:szCs w:val="28"/>
          <w:lang w:eastAsia="ru-RU"/>
        </w:rPr>
        <w:t xml:space="preserve"> бюджетам муниципальных районов в размере 2 500,00 рублей на обеспечение сохранности жилых помещений, закрепленных за детьми-сиротами;</w:t>
      </w:r>
    </w:p>
    <w:p w14:paraId="00C3F739" w14:textId="77777777" w:rsidR="00983C98" w:rsidRPr="00983C98" w:rsidRDefault="00983C98" w:rsidP="00983C98">
      <w:pPr>
        <w:spacing w:after="0" w:line="240" w:lineRule="auto"/>
        <w:jc w:val="both"/>
        <w:outlineLvl w:val="3"/>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         за счет уменьшения субвенции</w:t>
      </w:r>
      <w:r w:rsidRPr="00983C98">
        <w:rPr>
          <w:rFonts w:ascii="Times New Roman" w:eastAsia="Times New Roman" w:hAnsi="Times New Roman" w:cs="Times New Roman"/>
          <w:sz w:val="28"/>
          <w:szCs w:val="28"/>
          <w:lang w:eastAsia="ru-RU"/>
        </w:rPr>
        <w:t xml:space="preserve"> бюджетам муниципальных районов в размере 24 000,00 рублей на предоставление мер социальной поддержки по оплате жилья и коммунальных услуг учреждений культуры;</w:t>
      </w:r>
    </w:p>
    <w:p w14:paraId="78EFFB94" w14:textId="77777777" w:rsidR="00983C98" w:rsidRPr="00983C98" w:rsidRDefault="00983C98" w:rsidP="00983C98">
      <w:pPr>
        <w:spacing w:after="0" w:line="240" w:lineRule="auto"/>
        <w:jc w:val="both"/>
        <w:outlineLvl w:val="3"/>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          за счет уменьшения субвенции</w:t>
      </w:r>
      <w:r w:rsidRPr="00983C98">
        <w:rPr>
          <w:rFonts w:ascii="Times New Roman" w:eastAsia="Times New Roman" w:hAnsi="Times New Roman" w:cs="Times New Roman"/>
          <w:sz w:val="28"/>
          <w:szCs w:val="28"/>
          <w:lang w:eastAsia="ru-RU"/>
        </w:rPr>
        <w:t xml:space="preserve"> бюджетам муниципальных районов в размере 938 803,00 рублей на предоставление жилых помещений детям-сиротам и детям оставшихся без попечения родителей;</w:t>
      </w:r>
    </w:p>
    <w:p w14:paraId="29934D9C" w14:textId="77777777" w:rsidR="00983C98" w:rsidRPr="00983C98" w:rsidRDefault="00983C98" w:rsidP="00983C98">
      <w:pPr>
        <w:spacing w:after="0" w:line="240" w:lineRule="auto"/>
        <w:jc w:val="both"/>
        <w:outlineLvl w:val="3"/>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          за счет уменьшения субвенции</w:t>
      </w:r>
      <w:r w:rsidRPr="00983C98">
        <w:rPr>
          <w:rFonts w:ascii="Times New Roman" w:eastAsia="Times New Roman" w:hAnsi="Times New Roman" w:cs="Times New Roman"/>
          <w:sz w:val="28"/>
          <w:szCs w:val="28"/>
          <w:lang w:eastAsia="ru-RU"/>
        </w:rPr>
        <w:t xml:space="preserve"> бюджетам муниципальных районов в размере 728 149,00 рублей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14:paraId="13152DD2" w14:textId="77777777" w:rsidR="00983C98" w:rsidRPr="00983C98" w:rsidRDefault="00983C98" w:rsidP="00983C98">
      <w:pPr>
        <w:spacing w:after="0" w:line="240" w:lineRule="auto"/>
        <w:jc w:val="both"/>
        <w:outlineLvl w:val="3"/>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          за счет уменьшения прочих межбюджетных трансфертов</w:t>
      </w:r>
      <w:r w:rsidRPr="00983C98">
        <w:rPr>
          <w:rFonts w:ascii="Times New Roman" w:eastAsia="Times New Roman" w:hAnsi="Times New Roman" w:cs="Times New Roman"/>
          <w:sz w:val="18"/>
          <w:szCs w:val="18"/>
          <w:lang w:eastAsia="ru-RU"/>
        </w:rPr>
        <w:t xml:space="preserve">, </w:t>
      </w:r>
      <w:r w:rsidRPr="00983C98">
        <w:rPr>
          <w:rFonts w:ascii="Times New Roman" w:eastAsia="Times New Roman" w:hAnsi="Times New Roman" w:cs="Times New Roman"/>
          <w:sz w:val="28"/>
          <w:szCs w:val="28"/>
          <w:lang w:eastAsia="ru-RU"/>
        </w:rPr>
        <w:t>передаваемых бюджетам муниципальных районов в размере 145 000,00 рублей на выплату ежемесячного денежного вознаграждения за классное руководство;</w:t>
      </w:r>
    </w:p>
    <w:p w14:paraId="2E8B8418" w14:textId="77777777" w:rsidR="00983C98" w:rsidRPr="00983C98" w:rsidRDefault="00983C98" w:rsidP="00983C98">
      <w:pPr>
        <w:spacing w:after="0" w:line="240" w:lineRule="auto"/>
        <w:jc w:val="both"/>
        <w:rPr>
          <w:rFonts w:ascii="Times New Roman" w:eastAsia="Times New Roman" w:hAnsi="Times New Roman" w:cs="Times New Roman"/>
          <w:sz w:val="28"/>
          <w:szCs w:val="28"/>
          <w:lang w:eastAsia="ru-RU"/>
        </w:rPr>
      </w:pPr>
      <w:r w:rsidRPr="00983C98">
        <w:rPr>
          <w:rFonts w:ascii="Times New Roman" w:eastAsia="Times New Roman" w:hAnsi="Times New Roman" w:cs="Times New Roman"/>
          <w:b/>
          <w:sz w:val="28"/>
          <w:szCs w:val="28"/>
          <w:lang w:eastAsia="ru-RU"/>
        </w:rPr>
        <w:t xml:space="preserve">         за счет уменьшения прочих межбюджетных трансфертов</w:t>
      </w:r>
      <w:r w:rsidRPr="00983C98">
        <w:rPr>
          <w:rFonts w:ascii="Times New Roman" w:eastAsia="Times New Roman" w:hAnsi="Times New Roman" w:cs="Times New Roman"/>
          <w:sz w:val="18"/>
          <w:szCs w:val="18"/>
          <w:lang w:eastAsia="ru-RU"/>
        </w:rPr>
        <w:t xml:space="preserve">, </w:t>
      </w:r>
      <w:r w:rsidRPr="00983C98">
        <w:rPr>
          <w:rFonts w:ascii="Times New Roman" w:eastAsia="Times New Roman" w:hAnsi="Times New Roman" w:cs="Times New Roman"/>
          <w:sz w:val="28"/>
          <w:szCs w:val="28"/>
          <w:lang w:eastAsia="ru-RU"/>
        </w:rPr>
        <w:t>передаваемых бюджетам муниципальных районов в размере 10,00 рублей из бюджетов поселений на осуществление части полномочий по решению вопросов местного значения в соответствии с заключенными соглашениями.</w:t>
      </w:r>
    </w:p>
    <w:p w14:paraId="3957460A" w14:textId="77777777" w:rsidR="00983C98" w:rsidRPr="00983C98" w:rsidRDefault="00983C98" w:rsidP="00983C98">
      <w:pPr>
        <w:shd w:val="clear" w:color="auto" w:fill="FFFFFF"/>
        <w:suppressAutoHyphens/>
        <w:spacing w:after="0" w:line="264" w:lineRule="auto"/>
        <w:ind w:firstLine="720"/>
        <w:jc w:val="both"/>
        <w:rPr>
          <w:rFonts w:ascii="Times New Roman" w:eastAsia="Times New Roman" w:hAnsi="Times New Roman" w:cs="Times New Roman"/>
          <w:sz w:val="28"/>
          <w:szCs w:val="28"/>
          <w:lang w:eastAsia="ru-RU"/>
        </w:rPr>
      </w:pPr>
      <w:r w:rsidRPr="00983C98">
        <w:rPr>
          <w:rFonts w:ascii="Times New Roman" w:eastAsia="Times New Roman" w:hAnsi="Times New Roman" w:cs="Times New Roman"/>
          <w:sz w:val="28"/>
          <w:szCs w:val="28"/>
          <w:lang w:eastAsia="ru-RU"/>
        </w:rPr>
        <w:t>Безвозмездные поступления, формирующие доходную часть местного бюджета на 2024 год не менялись.</w:t>
      </w:r>
    </w:p>
    <w:p w14:paraId="3E7D219B" w14:textId="62063DF1" w:rsidR="00983C98" w:rsidRPr="00983C98" w:rsidRDefault="00983C98" w:rsidP="007F7548">
      <w:pPr>
        <w:shd w:val="clear" w:color="auto" w:fill="FFFFFF"/>
        <w:suppressAutoHyphens/>
        <w:spacing w:after="0" w:line="264" w:lineRule="auto"/>
        <w:ind w:firstLine="720"/>
        <w:jc w:val="both"/>
        <w:rPr>
          <w:rFonts w:ascii="Times New Roman" w:eastAsia="Times New Roman" w:hAnsi="Times New Roman" w:cs="Times New Roman"/>
          <w:sz w:val="28"/>
          <w:szCs w:val="28"/>
          <w:lang w:eastAsia="ru-RU"/>
        </w:rPr>
      </w:pPr>
      <w:r w:rsidRPr="00983C98">
        <w:rPr>
          <w:rFonts w:ascii="Times New Roman" w:eastAsia="Times New Roman" w:hAnsi="Times New Roman" w:cs="Times New Roman"/>
          <w:sz w:val="28"/>
          <w:szCs w:val="28"/>
          <w:lang w:eastAsia="ru-RU"/>
        </w:rPr>
        <w:t>Безвозмездные поступления, формирующие доходную часть местного бюджета на 2025 год не менялись.</w:t>
      </w:r>
    </w:p>
    <w:p w14:paraId="5DA1B608" w14:textId="0F3D88BB" w:rsidR="0047187F" w:rsidRPr="005B2234" w:rsidRDefault="00E603B6" w:rsidP="0047187F">
      <w:pPr>
        <w:shd w:val="clear" w:color="auto" w:fill="FFFFFF"/>
        <w:spacing w:after="0" w:line="264" w:lineRule="auto"/>
        <w:ind w:firstLine="709"/>
        <w:jc w:val="center"/>
        <w:rPr>
          <w:rFonts w:ascii="Times New Roman" w:hAnsi="Times New Roman" w:cs="Times New Roman"/>
          <w:i/>
          <w:iCs/>
          <w:sz w:val="28"/>
          <w:szCs w:val="28"/>
        </w:rPr>
      </w:pPr>
      <w:r w:rsidRPr="005B2234">
        <w:rPr>
          <w:rFonts w:ascii="Times New Roman" w:hAnsi="Times New Roman" w:cs="Times New Roman"/>
          <w:i/>
          <w:iCs/>
          <w:sz w:val="28"/>
          <w:szCs w:val="28"/>
        </w:rPr>
        <w:t>Корректировка расходной части бюджета на 202</w:t>
      </w:r>
      <w:r w:rsidR="00E863B7" w:rsidRPr="005B2234">
        <w:rPr>
          <w:rFonts w:ascii="Times New Roman" w:hAnsi="Times New Roman" w:cs="Times New Roman"/>
          <w:i/>
          <w:iCs/>
          <w:sz w:val="28"/>
          <w:szCs w:val="28"/>
        </w:rPr>
        <w:t>3</w:t>
      </w:r>
      <w:r w:rsidRPr="005B2234">
        <w:rPr>
          <w:rFonts w:ascii="Times New Roman" w:hAnsi="Times New Roman" w:cs="Times New Roman"/>
          <w:i/>
          <w:iCs/>
          <w:sz w:val="28"/>
          <w:szCs w:val="28"/>
        </w:rPr>
        <w:t xml:space="preserve"> – 202</w:t>
      </w:r>
      <w:r w:rsidR="00E863B7" w:rsidRPr="005B2234">
        <w:rPr>
          <w:rFonts w:ascii="Times New Roman" w:hAnsi="Times New Roman" w:cs="Times New Roman"/>
          <w:i/>
          <w:iCs/>
          <w:sz w:val="28"/>
          <w:szCs w:val="28"/>
        </w:rPr>
        <w:t>5</w:t>
      </w:r>
      <w:r w:rsidRPr="005B2234">
        <w:rPr>
          <w:rFonts w:ascii="Times New Roman" w:hAnsi="Times New Roman" w:cs="Times New Roman"/>
          <w:i/>
          <w:iCs/>
          <w:sz w:val="28"/>
          <w:szCs w:val="28"/>
        </w:rPr>
        <w:t xml:space="preserve"> годы </w:t>
      </w:r>
      <w:r w:rsidR="0047187F" w:rsidRPr="005B2234">
        <w:rPr>
          <w:rFonts w:ascii="Times New Roman" w:hAnsi="Times New Roman" w:cs="Times New Roman"/>
          <w:i/>
          <w:iCs/>
          <w:sz w:val="28"/>
          <w:szCs w:val="28"/>
        </w:rPr>
        <w:t xml:space="preserve">            </w:t>
      </w:r>
    </w:p>
    <w:p w14:paraId="3497C2D2" w14:textId="18757798" w:rsidR="006C11E2" w:rsidRPr="000E24A5" w:rsidRDefault="0047187F" w:rsidP="0047187F">
      <w:pPr>
        <w:shd w:val="clear" w:color="auto" w:fill="FFFFFF"/>
        <w:spacing w:after="0" w:line="264" w:lineRule="auto"/>
        <w:ind w:firstLine="709"/>
        <w:jc w:val="center"/>
        <w:rPr>
          <w:rFonts w:ascii="Times New Roman" w:hAnsi="Times New Roman" w:cs="Times New Roman"/>
          <w:sz w:val="28"/>
          <w:szCs w:val="28"/>
        </w:rPr>
      </w:pPr>
      <w:r w:rsidRPr="005B2234">
        <w:rPr>
          <w:rFonts w:ascii="Times New Roman" w:hAnsi="Times New Roman" w:cs="Times New Roman"/>
          <w:i/>
          <w:iCs/>
          <w:sz w:val="28"/>
          <w:szCs w:val="28"/>
        </w:rPr>
        <w:t xml:space="preserve">              </w:t>
      </w:r>
      <w:r w:rsidR="00E603B6" w:rsidRPr="005B2234">
        <w:rPr>
          <w:rFonts w:ascii="Times New Roman" w:hAnsi="Times New Roman" w:cs="Times New Roman"/>
          <w:i/>
          <w:iCs/>
          <w:sz w:val="28"/>
          <w:szCs w:val="28"/>
        </w:rPr>
        <w:t>представлена в прилагаемой таблице.</w:t>
      </w:r>
      <w:r>
        <w:rPr>
          <w:rFonts w:ascii="Times New Roman" w:hAnsi="Times New Roman" w:cs="Times New Roman"/>
          <w:sz w:val="28"/>
          <w:szCs w:val="28"/>
        </w:rPr>
        <w:t xml:space="preserve">               </w:t>
      </w:r>
      <w:r w:rsidR="006C11E2" w:rsidRPr="000E24A5">
        <w:rPr>
          <w:rFonts w:ascii="Times New Roman" w:hAnsi="Times New Roman" w:cs="Times New Roman"/>
          <w:color w:val="000000"/>
          <w:sz w:val="28"/>
          <w:szCs w:val="28"/>
        </w:rPr>
        <w:t>тыс. рублей</w:t>
      </w:r>
    </w:p>
    <w:tbl>
      <w:tblPr>
        <w:tblW w:w="5000" w:type="pct"/>
        <w:tblLook w:val="04A0" w:firstRow="1" w:lastRow="0" w:firstColumn="1" w:lastColumn="0" w:noHBand="0" w:noVBand="1"/>
      </w:tblPr>
      <w:tblGrid>
        <w:gridCol w:w="1156"/>
        <w:gridCol w:w="4101"/>
        <w:gridCol w:w="1542"/>
        <w:gridCol w:w="1486"/>
        <w:gridCol w:w="1342"/>
      </w:tblGrid>
      <w:tr w:rsidR="006C11E2" w:rsidRPr="000E24A5" w14:paraId="1FFD3456" w14:textId="77777777" w:rsidTr="00951861">
        <w:trPr>
          <w:trHeight w:val="371"/>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D19CAB4" w14:textId="77777777" w:rsidR="006C11E2" w:rsidRPr="000E24A5" w:rsidRDefault="006C11E2" w:rsidP="0049662F">
            <w:pPr>
              <w:spacing w:after="0" w:line="240" w:lineRule="auto"/>
              <w:jc w:val="center"/>
              <w:rPr>
                <w:rFonts w:ascii="Times New Roman" w:hAnsi="Times New Roman" w:cs="Times New Roman"/>
                <w:sz w:val="24"/>
                <w:szCs w:val="24"/>
              </w:rPr>
            </w:pPr>
            <w:bookmarkStart w:id="1" w:name="_Hlk122014808"/>
            <w:r>
              <w:rPr>
                <w:rFonts w:ascii="Times New Roman" w:hAnsi="Times New Roman" w:cs="Times New Roman"/>
                <w:sz w:val="24"/>
                <w:szCs w:val="24"/>
              </w:rPr>
              <w:t>ГРБС</w:t>
            </w:r>
            <w:r w:rsidRPr="000E24A5">
              <w:rPr>
                <w:rFonts w:ascii="Times New Roman" w:hAnsi="Times New Roman" w:cs="Times New Roman"/>
                <w:sz w:val="24"/>
                <w:szCs w:val="24"/>
              </w:rPr>
              <w:br/>
            </w:r>
          </w:p>
        </w:tc>
        <w:tc>
          <w:tcPr>
            <w:tcW w:w="2130" w:type="pct"/>
            <w:vMerge w:val="restart"/>
            <w:tcBorders>
              <w:top w:val="single" w:sz="4" w:space="0" w:color="auto"/>
              <w:left w:val="nil"/>
              <w:right w:val="single" w:sz="4" w:space="0" w:color="auto"/>
            </w:tcBorders>
            <w:shd w:val="clear" w:color="auto" w:fill="auto"/>
            <w:vAlign w:val="center"/>
          </w:tcPr>
          <w:p w14:paraId="2182421F" w14:textId="77777777" w:rsidR="006C11E2" w:rsidRPr="000E24A5" w:rsidRDefault="006C11E2" w:rsidP="0049662F">
            <w:pPr>
              <w:spacing w:after="0" w:line="240" w:lineRule="auto"/>
              <w:jc w:val="center"/>
              <w:rPr>
                <w:rFonts w:ascii="Times New Roman" w:hAnsi="Times New Roman" w:cs="Times New Roman"/>
                <w:sz w:val="24"/>
                <w:szCs w:val="24"/>
              </w:rPr>
            </w:pPr>
            <w:r w:rsidRPr="000E24A5">
              <w:rPr>
                <w:rFonts w:ascii="Times New Roman" w:hAnsi="Times New Roman" w:cs="Times New Roman"/>
                <w:sz w:val="24"/>
                <w:szCs w:val="24"/>
              </w:rPr>
              <w:t xml:space="preserve">Наименование </w:t>
            </w:r>
          </w:p>
        </w:tc>
        <w:tc>
          <w:tcPr>
            <w:tcW w:w="801" w:type="pct"/>
            <w:vMerge w:val="restart"/>
            <w:tcBorders>
              <w:top w:val="single" w:sz="4" w:space="0" w:color="auto"/>
              <w:left w:val="nil"/>
              <w:right w:val="single" w:sz="4" w:space="0" w:color="auto"/>
            </w:tcBorders>
            <w:shd w:val="clear" w:color="auto" w:fill="auto"/>
            <w:vAlign w:val="center"/>
          </w:tcPr>
          <w:p w14:paraId="1D2F53DD" w14:textId="61352964" w:rsidR="006C11E2" w:rsidRPr="000E24A5" w:rsidRDefault="006C11E2" w:rsidP="0049662F">
            <w:pPr>
              <w:spacing w:after="0" w:line="240" w:lineRule="auto"/>
              <w:jc w:val="center"/>
              <w:rPr>
                <w:rFonts w:ascii="Times New Roman" w:hAnsi="Times New Roman" w:cs="Times New Roman"/>
                <w:sz w:val="24"/>
                <w:szCs w:val="24"/>
              </w:rPr>
            </w:pPr>
            <w:r w:rsidRPr="000E24A5">
              <w:rPr>
                <w:rFonts w:ascii="Times New Roman" w:hAnsi="Times New Roman" w:cs="Times New Roman"/>
                <w:sz w:val="24"/>
                <w:szCs w:val="24"/>
              </w:rPr>
              <w:t>202</w:t>
            </w:r>
            <w:r w:rsidR="00E863B7">
              <w:rPr>
                <w:rFonts w:ascii="Times New Roman" w:hAnsi="Times New Roman" w:cs="Times New Roman"/>
                <w:sz w:val="24"/>
                <w:szCs w:val="24"/>
              </w:rPr>
              <w:t>3</w:t>
            </w:r>
            <w:r w:rsidRPr="000E24A5">
              <w:rPr>
                <w:rFonts w:ascii="Times New Roman" w:hAnsi="Times New Roman" w:cs="Times New Roman"/>
                <w:sz w:val="24"/>
                <w:szCs w:val="24"/>
              </w:rPr>
              <w:t xml:space="preserve"> год</w:t>
            </w:r>
          </w:p>
        </w:tc>
        <w:tc>
          <w:tcPr>
            <w:tcW w:w="772" w:type="pct"/>
            <w:vMerge w:val="restart"/>
            <w:tcBorders>
              <w:top w:val="single" w:sz="4" w:space="0" w:color="auto"/>
              <w:left w:val="nil"/>
              <w:right w:val="single" w:sz="4" w:space="0" w:color="auto"/>
            </w:tcBorders>
            <w:shd w:val="clear" w:color="auto" w:fill="auto"/>
            <w:vAlign w:val="center"/>
          </w:tcPr>
          <w:p w14:paraId="3BB10C65" w14:textId="43995CE2" w:rsidR="006C11E2" w:rsidRPr="000E24A5" w:rsidRDefault="006C11E2" w:rsidP="0049662F">
            <w:pPr>
              <w:spacing w:after="0" w:line="240" w:lineRule="auto"/>
              <w:jc w:val="center"/>
              <w:rPr>
                <w:rFonts w:ascii="Times New Roman" w:hAnsi="Times New Roman" w:cs="Times New Roman"/>
                <w:sz w:val="24"/>
                <w:szCs w:val="24"/>
              </w:rPr>
            </w:pPr>
            <w:r w:rsidRPr="000E24A5">
              <w:rPr>
                <w:rFonts w:ascii="Times New Roman" w:hAnsi="Times New Roman" w:cs="Times New Roman"/>
                <w:sz w:val="24"/>
                <w:szCs w:val="24"/>
              </w:rPr>
              <w:t>202</w:t>
            </w:r>
            <w:r w:rsidR="00E863B7">
              <w:rPr>
                <w:rFonts w:ascii="Times New Roman" w:hAnsi="Times New Roman" w:cs="Times New Roman"/>
                <w:sz w:val="24"/>
                <w:szCs w:val="24"/>
              </w:rPr>
              <w:t>4</w:t>
            </w:r>
            <w:r w:rsidRPr="000E24A5">
              <w:rPr>
                <w:rFonts w:ascii="Times New Roman" w:hAnsi="Times New Roman" w:cs="Times New Roman"/>
                <w:sz w:val="24"/>
                <w:szCs w:val="24"/>
              </w:rPr>
              <w:t xml:space="preserve"> год</w:t>
            </w:r>
          </w:p>
        </w:tc>
        <w:tc>
          <w:tcPr>
            <w:tcW w:w="697" w:type="pct"/>
            <w:vMerge w:val="restart"/>
            <w:tcBorders>
              <w:top w:val="single" w:sz="4" w:space="0" w:color="auto"/>
              <w:left w:val="nil"/>
              <w:right w:val="single" w:sz="4" w:space="0" w:color="auto"/>
            </w:tcBorders>
            <w:shd w:val="clear" w:color="auto" w:fill="auto"/>
            <w:vAlign w:val="center"/>
          </w:tcPr>
          <w:p w14:paraId="123540A2" w14:textId="587DDF2E" w:rsidR="006C11E2" w:rsidRPr="000E24A5" w:rsidRDefault="006C11E2" w:rsidP="0049662F">
            <w:pPr>
              <w:spacing w:after="0" w:line="240" w:lineRule="auto"/>
              <w:jc w:val="center"/>
              <w:rPr>
                <w:rFonts w:ascii="Times New Roman" w:hAnsi="Times New Roman" w:cs="Times New Roman"/>
                <w:sz w:val="24"/>
                <w:szCs w:val="24"/>
              </w:rPr>
            </w:pPr>
            <w:r w:rsidRPr="000E24A5">
              <w:rPr>
                <w:rFonts w:ascii="Times New Roman" w:hAnsi="Times New Roman" w:cs="Times New Roman"/>
                <w:sz w:val="24"/>
                <w:szCs w:val="24"/>
              </w:rPr>
              <w:t>202</w:t>
            </w:r>
            <w:r w:rsidR="00E863B7">
              <w:rPr>
                <w:rFonts w:ascii="Times New Roman" w:hAnsi="Times New Roman" w:cs="Times New Roman"/>
                <w:sz w:val="24"/>
                <w:szCs w:val="24"/>
              </w:rPr>
              <w:t>5</w:t>
            </w:r>
            <w:r w:rsidRPr="000E24A5">
              <w:rPr>
                <w:rFonts w:ascii="Times New Roman" w:hAnsi="Times New Roman" w:cs="Times New Roman"/>
                <w:sz w:val="24"/>
                <w:szCs w:val="24"/>
              </w:rPr>
              <w:t xml:space="preserve"> год</w:t>
            </w:r>
          </w:p>
        </w:tc>
      </w:tr>
      <w:tr w:rsidR="006C11E2" w:rsidRPr="000E24A5" w14:paraId="5219EE17" w14:textId="77777777" w:rsidTr="00951861">
        <w:trPr>
          <w:trHeight w:val="342"/>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FCD8488" w14:textId="77777777" w:rsidR="006C11E2" w:rsidRDefault="006C11E2" w:rsidP="004966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w:t>
            </w:r>
          </w:p>
        </w:tc>
        <w:tc>
          <w:tcPr>
            <w:tcW w:w="2130" w:type="pct"/>
            <w:vMerge/>
            <w:tcBorders>
              <w:left w:val="nil"/>
              <w:bottom w:val="single" w:sz="4" w:space="0" w:color="auto"/>
              <w:right w:val="single" w:sz="4" w:space="0" w:color="auto"/>
            </w:tcBorders>
            <w:shd w:val="clear" w:color="auto" w:fill="auto"/>
            <w:vAlign w:val="center"/>
          </w:tcPr>
          <w:p w14:paraId="1A624594" w14:textId="77777777" w:rsidR="006C11E2" w:rsidRPr="000E24A5" w:rsidRDefault="006C11E2" w:rsidP="0049662F">
            <w:pPr>
              <w:spacing w:after="0" w:line="240" w:lineRule="auto"/>
              <w:jc w:val="center"/>
              <w:rPr>
                <w:rFonts w:ascii="Times New Roman" w:hAnsi="Times New Roman" w:cs="Times New Roman"/>
                <w:sz w:val="24"/>
                <w:szCs w:val="24"/>
              </w:rPr>
            </w:pPr>
          </w:p>
        </w:tc>
        <w:tc>
          <w:tcPr>
            <w:tcW w:w="801" w:type="pct"/>
            <w:vMerge/>
            <w:tcBorders>
              <w:left w:val="nil"/>
              <w:bottom w:val="single" w:sz="4" w:space="0" w:color="auto"/>
              <w:right w:val="single" w:sz="4" w:space="0" w:color="auto"/>
            </w:tcBorders>
            <w:shd w:val="clear" w:color="auto" w:fill="auto"/>
            <w:vAlign w:val="center"/>
          </w:tcPr>
          <w:p w14:paraId="4713EF05" w14:textId="77777777" w:rsidR="006C11E2" w:rsidRPr="000E24A5" w:rsidRDefault="006C11E2" w:rsidP="0049662F">
            <w:pPr>
              <w:spacing w:after="0" w:line="240" w:lineRule="auto"/>
              <w:jc w:val="center"/>
              <w:rPr>
                <w:rFonts w:ascii="Times New Roman" w:hAnsi="Times New Roman" w:cs="Times New Roman"/>
                <w:sz w:val="24"/>
                <w:szCs w:val="24"/>
              </w:rPr>
            </w:pPr>
          </w:p>
        </w:tc>
        <w:tc>
          <w:tcPr>
            <w:tcW w:w="772" w:type="pct"/>
            <w:vMerge/>
            <w:tcBorders>
              <w:left w:val="nil"/>
              <w:bottom w:val="single" w:sz="4" w:space="0" w:color="auto"/>
              <w:right w:val="single" w:sz="4" w:space="0" w:color="auto"/>
            </w:tcBorders>
            <w:shd w:val="clear" w:color="auto" w:fill="auto"/>
            <w:vAlign w:val="center"/>
          </w:tcPr>
          <w:p w14:paraId="62C56BC1" w14:textId="77777777" w:rsidR="006C11E2" w:rsidRPr="000E24A5" w:rsidRDefault="006C11E2" w:rsidP="0049662F">
            <w:pPr>
              <w:spacing w:after="0" w:line="240" w:lineRule="auto"/>
              <w:jc w:val="center"/>
              <w:rPr>
                <w:rFonts w:ascii="Times New Roman" w:hAnsi="Times New Roman" w:cs="Times New Roman"/>
                <w:sz w:val="24"/>
                <w:szCs w:val="24"/>
              </w:rPr>
            </w:pPr>
          </w:p>
        </w:tc>
        <w:tc>
          <w:tcPr>
            <w:tcW w:w="697" w:type="pct"/>
            <w:vMerge/>
            <w:tcBorders>
              <w:left w:val="nil"/>
              <w:bottom w:val="single" w:sz="4" w:space="0" w:color="auto"/>
              <w:right w:val="single" w:sz="4" w:space="0" w:color="auto"/>
            </w:tcBorders>
            <w:shd w:val="clear" w:color="auto" w:fill="auto"/>
            <w:vAlign w:val="center"/>
          </w:tcPr>
          <w:p w14:paraId="4AC3BC41" w14:textId="77777777" w:rsidR="006C11E2" w:rsidRPr="000E24A5" w:rsidRDefault="006C11E2" w:rsidP="0049662F">
            <w:pPr>
              <w:spacing w:after="0" w:line="240" w:lineRule="auto"/>
              <w:jc w:val="center"/>
              <w:rPr>
                <w:rFonts w:ascii="Times New Roman" w:hAnsi="Times New Roman" w:cs="Times New Roman"/>
                <w:sz w:val="24"/>
                <w:szCs w:val="24"/>
              </w:rPr>
            </w:pPr>
          </w:p>
        </w:tc>
      </w:tr>
      <w:tr w:rsidR="006C11E2" w:rsidRPr="000E24A5" w14:paraId="19EF1482" w14:textId="77777777" w:rsidTr="00951861">
        <w:trPr>
          <w:trHeight w:val="342"/>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7CFD873" w14:textId="77777777" w:rsidR="006C11E2" w:rsidRDefault="006C11E2" w:rsidP="0049662F">
            <w:pPr>
              <w:spacing w:after="0" w:line="240" w:lineRule="auto"/>
              <w:jc w:val="center"/>
              <w:rPr>
                <w:rFonts w:ascii="Times New Roman" w:hAnsi="Times New Roman" w:cs="Times New Roman"/>
                <w:sz w:val="24"/>
                <w:szCs w:val="24"/>
              </w:rPr>
            </w:pPr>
            <w:r w:rsidRPr="00A800F3">
              <w:rPr>
                <w:rFonts w:ascii="Times New Roman" w:hAnsi="Times New Roman" w:cs="Times New Roman"/>
                <w:b/>
                <w:sz w:val="24"/>
                <w:szCs w:val="24"/>
              </w:rPr>
              <w:t>900</w:t>
            </w:r>
          </w:p>
        </w:tc>
        <w:tc>
          <w:tcPr>
            <w:tcW w:w="2130" w:type="pct"/>
            <w:tcBorders>
              <w:top w:val="single" w:sz="4" w:space="0" w:color="auto"/>
              <w:left w:val="nil"/>
              <w:bottom w:val="single" w:sz="4" w:space="0" w:color="auto"/>
              <w:right w:val="single" w:sz="4" w:space="0" w:color="auto"/>
            </w:tcBorders>
            <w:shd w:val="clear" w:color="auto" w:fill="auto"/>
            <w:vAlign w:val="center"/>
          </w:tcPr>
          <w:p w14:paraId="0BAF836E" w14:textId="77777777" w:rsidR="006C11E2" w:rsidRPr="000E24A5" w:rsidRDefault="006C11E2" w:rsidP="005960F9">
            <w:pPr>
              <w:spacing w:after="0" w:line="240" w:lineRule="auto"/>
              <w:jc w:val="both"/>
              <w:rPr>
                <w:rFonts w:ascii="Times New Roman" w:hAnsi="Times New Roman" w:cs="Times New Roman"/>
                <w:sz w:val="24"/>
                <w:szCs w:val="24"/>
              </w:rPr>
            </w:pPr>
            <w:r w:rsidRPr="00A800F3">
              <w:rPr>
                <w:rFonts w:ascii="Times New Roman" w:hAnsi="Times New Roman" w:cs="Times New Roman"/>
                <w:b/>
                <w:sz w:val="24"/>
                <w:szCs w:val="24"/>
              </w:rPr>
              <w:t>Администрация Дубровского района</w:t>
            </w:r>
          </w:p>
        </w:tc>
        <w:tc>
          <w:tcPr>
            <w:tcW w:w="801" w:type="pct"/>
            <w:tcBorders>
              <w:top w:val="single" w:sz="4" w:space="0" w:color="auto"/>
              <w:left w:val="nil"/>
              <w:bottom w:val="single" w:sz="4" w:space="0" w:color="auto"/>
              <w:right w:val="single" w:sz="4" w:space="0" w:color="auto"/>
            </w:tcBorders>
            <w:shd w:val="clear" w:color="auto" w:fill="auto"/>
            <w:vAlign w:val="center"/>
          </w:tcPr>
          <w:p w14:paraId="6751C9A8" w14:textId="24374BDA" w:rsidR="006C11E2" w:rsidRPr="00415865" w:rsidRDefault="00C4790C" w:rsidP="004966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9189,4</w:t>
            </w:r>
          </w:p>
        </w:tc>
        <w:tc>
          <w:tcPr>
            <w:tcW w:w="772" w:type="pct"/>
            <w:tcBorders>
              <w:top w:val="single" w:sz="4" w:space="0" w:color="auto"/>
              <w:left w:val="nil"/>
              <w:bottom w:val="single" w:sz="4" w:space="0" w:color="auto"/>
              <w:right w:val="single" w:sz="4" w:space="0" w:color="auto"/>
            </w:tcBorders>
            <w:shd w:val="clear" w:color="auto" w:fill="auto"/>
            <w:vAlign w:val="center"/>
          </w:tcPr>
          <w:p w14:paraId="47B222CC" w14:textId="3B6DD27A" w:rsidR="006C11E2" w:rsidRPr="00415865" w:rsidRDefault="00FB66D9" w:rsidP="004966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17EDD41D" w14:textId="52A559F9" w:rsidR="006C11E2" w:rsidRPr="00415865" w:rsidRDefault="00FB66D9" w:rsidP="004966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FB66D9" w:rsidRPr="000E24A5" w14:paraId="7F9A11CD" w14:textId="77777777" w:rsidTr="00951861">
        <w:trPr>
          <w:trHeight w:val="342"/>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3F28D02" w14:textId="7664BA1C" w:rsidR="00FB66D9" w:rsidRDefault="006A3E78"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C6742">
              <w:rPr>
                <w:rFonts w:ascii="Times New Roman" w:hAnsi="Times New Roman" w:cs="Times New Roman"/>
                <w:sz w:val="24"/>
                <w:szCs w:val="24"/>
              </w:rPr>
              <w:t>1</w:t>
            </w:r>
          </w:p>
        </w:tc>
        <w:tc>
          <w:tcPr>
            <w:tcW w:w="2130" w:type="pct"/>
            <w:tcBorders>
              <w:left w:val="nil"/>
              <w:bottom w:val="single" w:sz="4" w:space="0" w:color="auto"/>
              <w:right w:val="single" w:sz="4" w:space="0" w:color="auto"/>
            </w:tcBorders>
            <w:shd w:val="clear" w:color="auto" w:fill="auto"/>
            <w:vAlign w:val="center"/>
          </w:tcPr>
          <w:p w14:paraId="0B1827AC" w14:textId="1B92B233" w:rsidR="00FB66D9" w:rsidRPr="000E24A5" w:rsidRDefault="008C6742" w:rsidP="00FB66D9">
            <w:pPr>
              <w:spacing w:after="0" w:line="240" w:lineRule="auto"/>
              <w:rPr>
                <w:rFonts w:ascii="Times New Roman" w:hAnsi="Times New Roman" w:cs="Times New Roman"/>
                <w:sz w:val="24"/>
                <w:szCs w:val="24"/>
              </w:rPr>
            </w:pPr>
            <w:r>
              <w:rPr>
                <w:rFonts w:ascii="Times New Roman" w:hAnsi="Times New Roman" w:cs="Times New Roman"/>
                <w:sz w:val="24"/>
                <w:szCs w:val="24"/>
              </w:rPr>
              <w:t>Общегосударственные вопросы</w:t>
            </w:r>
          </w:p>
        </w:tc>
        <w:tc>
          <w:tcPr>
            <w:tcW w:w="801" w:type="pct"/>
            <w:tcBorders>
              <w:left w:val="nil"/>
              <w:bottom w:val="single" w:sz="4" w:space="0" w:color="auto"/>
              <w:right w:val="single" w:sz="4" w:space="0" w:color="auto"/>
            </w:tcBorders>
            <w:shd w:val="clear" w:color="auto" w:fill="auto"/>
            <w:vAlign w:val="center"/>
          </w:tcPr>
          <w:p w14:paraId="38B6AFD3" w14:textId="1B96BADD" w:rsidR="00FB66D9" w:rsidRPr="000E24A5" w:rsidRDefault="00C4790C"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442,3</w:t>
            </w:r>
          </w:p>
        </w:tc>
        <w:tc>
          <w:tcPr>
            <w:tcW w:w="772" w:type="pct"/>
            <w:tcBorders>
              <w:left w:val="nil"/>
              <w:bottom w:val="single" w:sz="4" w:space="0" w:color="auto"/>
              <w:right w:val="single" w:sz="4" w:space="0" w:color="auto"/>
            </w:tcBorders>
            <w:shd w:val="clear" w:color="auto" w:fill="auto"/>
            <w:vAlign w:val="center"/>
          </w:tcPr>
          <w:p w14:paraId="53841049" w14:textId="0992F86C" w:rsidR="00FB66D9" w:rsidRPr="000E24A5" w:rsidRDefault="00FB66D9"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697" w:type="pct"/>
            <w:tcBorders>
              <w:left w:val="nil"/>
              <w:bottom w:val="single" w:sz="4" w:space="0" w:color="auto"/>
              <w:right w:val="single" w:sz="4" w:space="0" w:color="auto"/>
            </w:tcBorders>
            <w:shd w:val="clear" w:color="auto" w:fill="auto"/>
            <w:vAlign w:val="center"/>
          </w:tcPr>
          <w:p w14:paraId="0C71AA2C" w14:textId="665107E5" w:rsidR="00FB66D9" w:rsidRPr="000E24A5" w:rsidRDefault="00FB66D9"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C6742" w:rsidRPr="000E24A5" w14:paraId="73E88C91" w14:textId="77777777" w:rsidTr="00951861">
        <w:trPr>
          <w:trHeight w:val="342"/>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EB135F3" w14:textId="4CF6D3C4" w:rsidR="008C6742" w:rsidRDefault="008C6742"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B2234">
              <w:rPr>
                <w:rFonts w:ascii="Times New Roman" w:hAnsi="Times New Roman" w:cs="Times New Roman"/>
                <w:sz w:val="24"/>
                <w:szCs w:val="24"/>
              </w:rPr>
              <w:t>4</w:t>
            </w:r>
          </w:p>
        </w:tc>
        <w:tc>
          <w:tcPr>
            <w:tcW w:w="2130" w:type="pct"/>
            <w:tcBorders>
              <w:left w:val="nil"/>
              <w:bottom w:val="single" w:sz="4" w:space="0" w:color="auto"/>
              <w:right w:val="single" w:sz="4" w:space="0" w:color="auto"/>
            </w:tcBorders>
            <w:shd w:val="clear" w:color="auto" w:fill="auto"/>
            <w:vAlign w:val="center"/>
          </w:tcPr>
          <w:p w14:paraId="1F6F9FF1" w14:textId="6F6E773F" w:rsidR="008C6742" w:rsidRDefault="005B2234" w:rsidP="00FB66D9">
            <w:pPr>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Национальная экономика</w:t>
            </w:r>
          </w:p>
        </w:tc>
        <w:tc>
          <w:tcPr>
            <w:tcW w:w="801" w:type="pct"/>
            <w:tcBorders>
              <w:left w:val="nil"/>
              <w:bottom w:val="single" w:sz="4" w:space="0" w:color="auto"/>
              <w:right w:val="single" w:sz="4" w:space="0" w:color="auto"/>
            </w:tcBorders>
            <w:shd w:val="clear" w:color="auto" w:fill="auto"/>
            <w:vAlign w:val="center"/>
          </w:tcPr>
          <w:p w14:paraId="1857B359" w14:textId="0DEBE03C" w:rsidR="008C6742" w:rsidRDefault="005B2234"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8603,4</w:t>
            </w:r>
          </w:p>
        </w:tc>
        <w:tc>
          <w:tcPr>
            <w:tcW w:w="772" w:type="pct"/>
            <w:tcBorders>
              <w:left w:val="nil"/>
              <w:bottom w:val="single" w:sz="4" w:space="0" w:color="auto"/>
              <w:right w:val="single" w:sz="4" w:space="0" w:color="auto"/>
            </w:tcBorders>
            <w:shd w:val="clear" w:color="auto" w:fill="auto"/>
            <w:vAlign w:val="center"/>
          </w:tcPr>
          <w:p w14:paraId="77882C27" w14:textId="65ED0EF2" w:rsidR="008C6742" w:rsidRDefault="008C6742"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697" w:type="pct"/>
            <w:tcBorders>
              <w:left w:val="nil"/>
              <w:bottom w:val="single" w:sz="4" w:space="0" w:color="auto"/>
              <w:right w:val="single" w:sz="4" w:space="0" w:color="auto"/>
            </w:tcBorders>
            <w:shd w:val="clear" w:color="auto" w:fill="auto"/>
            <w:vAlign w:val="center"/>
          </w:tcPr>
          <w:p w14:paraId="3E12D7AB" w14:textId="5039A319" w:rsidR="008C6742" w:rsidRDefault="008C6742" w:rsidP="00FB6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563C26" w:rsidRPr="000E24A5" w14:paraId="35CFC1BA" w14:textId="77777777" w:rsidTr="00951861">
        <w:trPr>
          <w:trHeight w:val="342"/>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4A9F20A" w14:textId="5F74FDB5" w:rsidR="00563C26" w:rsidRDefault="00563C26" w:rsidP="00563C2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lastRenderedPageBreak/>
              <w:t>0</w:t>
            </w:r>
            <w:r w:rsidR="005B2234">
              <w:rPr>
                <w:rFonts w:ascii="Times New Roman" w:hAnsi="Times New Roman" w:cs="Times New Roman"/>
                <w:bCs/>
                <w:sz w:val="24"/>
                <w:szCs w:val="24"/>
              </w:rPr>
              <w:t>5</w:t>
            </w:r>
          </w:p>
        </w:tc>
        <w:tc>
          <w:tcPr>
            <w:tcW w:w="2130" w:type="pct"/>
            <w:tcBorders>
              <w:top w:val="single" w:sz="4" w:space="0" w:color="auto"/>
              <w:left w:val="nil"/>
              <w:bottom w:val="single" w:sz="4" w:space="0" w:color="auto"/>
              <w:right w:val="single" w:sz="4" w:space="0" w:color="auto"/>
            </w:tcBorders>
            <w:shd w:val="clear" w:color="auto" w:fill="auto"/>
            <w:vAlign w:val="center"/>
          </w:tcPr>
          <w:p w14:paraId="16B73A2F" w14:textId="277A3B11" w:rsidR="00563C26" w:rsidRPr="000E24A5" w:rsidRDefault="005B2234" w:rsidP="00563C26">
            <w:pPr>
              <w:spacing w:after="0" w:line="240" w:lineRule="auto"/>
              <w:rPr>
                <w:rFonts w:ascii="Times New Roman" w:hAnsi="Times New Roman" w:cs="Times New Roman"/>
                <w:sz w:val="24"/>
                <w:szCs w:val="24"/>
              </w:rPr>
            </w:pPr>
            <w:r>
              <w:rPr>
                <w:rFonts w:ascii="Times New Roman" w:hAnsi="Times New Roman" w:cs="Times New Roman"/>
                <w:bCs/>
                <w:sz w:val="24"/>
                <w:szCs w:val="24"/>
              </w:rPr>
              <w:t>Жилищно-коммунальное хозяйство</w:t>
            </w:r>
          </w:p>
        </w:tc>
        <w:tc>
          <w:tcPr>
            <w:tcW w:w="801" w:type="pct"/>
            <w:tcBorders>
              <w:top w:val="single" w:sz="4" w:space="0" w:color="auto"/>
              <w:left w:val="nil"/>
              <w:bottom w:val="single" w:sz="4" w:space="0" w:color="auto"/>
              <w:right w:val="single" w:sz="4" w:space="0" w:color="auto"/>
            </w:tcBorders>
            <w:shd w:val="clear" w:color="auto" w:fill="auto"/>
            <w:vAlign w:val="center"/>
          </w:tcPr>
          <w:p w14:paraId="0E3FDAAB" w14:textId="193CBDF7" w:rsidR="00563C26" w:rsidRPr="000E24A5" w:rsidRDefault="005B2234" w:rsidP="00563C2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-10,0</w:t>
            </w:r>
          </w:p>
        </w:tc>
        <w:tc>
          <w:tcPr>
            <w:tcW w:w="772" w:type="pct"/>
            <w:tcBorders>
              <w:top w:val="single" w:sz="4" w:space="0" w:color="auto"/>
              <w:left w:val="nil"/>
              <w:bottom w:val="single" w:sz="4" w:space="0" w:color="auto"/>
              <w:right w:val="single" w:sz="4" w:space="0" w:color="auto"/>
            </w:tcBorders>
            <w:shd w:val="clear" w:color="auto" w:fill="auto"/>
            <w:vAlign w:val="center"/>
          </w:tcPr>
          <w:p w14:paraId="42B49170" w14:textId="02F485E6" w:rsidR="00563C26" w:rsidRPr="000E24A5" w:rsidRDefault="00563C26" w:rsidP="00563C2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243C3BD3" w14:textId="79C184B8" w:rsidR="00563C26" w:rsidRPr="000E24A5" w:rsidRDefault="00563C26" w:rsidP="00563C2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0,0</w:t>
            </w:r>
          </w:p>
        </w:tc>
      </w:tr>
      <w:tr w:rsidR="00563C26" w:rsidRPr="000E24A5" w14:paraId="381F05E8"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E47DF9F" w14:textId="06372776" w:rsidR="00563C26" w:rsidRPr="00E41EB7" w:rsidRDefault="005B2234"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w:t>
            </w:r>
          </w:p>
        </w:tc>
        <w:tc>
          <w:tcPr>
            <w:tcW w:w="2130" w:type="pct"/>
            <w:tcBorders>
              <w:top w:val="single" w:sz="4" w:space="0" w:color="auto"/>
              <w:left w:val="nil"/>
              <w:bottom w:val="single" w:sz="4" w:space="0" w:color="auto"/>
              <w:right w:val="single" w:sz="4" w:space="0" w:color="auto"/>
            </w:tcBorders>
            <w:shd w:val="clear" w:color="auto" w:fill="auto"/>
            <w:vAlign w:val="center"/>
          </w:tcPr>
          <w:p w14:paraId="265ADBE9" w14:textId="2C69E063" w:rsidR="00563C26" w:rsidRPr="00E41EB7" w:rsidRDefault="005B2234" w:rsidP="00563C26">
            <w:pPr>
              <w:spacing w:after="0" w:line="240" w:lineRule="auto"/>
              <w:rPr>
                <w:rFonts w:ascii="Times New Roman" w:hAnsi="Times New Roman" w:cs="Times New Roman"/>
                <w:bCs/>
                <w:sz w:val="24"/>
                <w:szCs w:val="24"/>
              </w:rPr>
            </w:pPr>
            <w:r>
              <w:rPr>
                <w:rFonts w:ascii="Times New Roman" w:hAnsi="Times New Roman" w:cs="Times New Roman"/>
                <w:bCs/>
                <w:sz w:val="24"/>
                <w:szCs w:val="24"/>
              </w:rPr>
              <w:t>Культура, кинематография</w:t>
            </w:r>
          </w:p>
        </w:tc>
        <w:tc>
          <w:tcPr>
            <w:tcW w:w="801" w:type="pct"/>
            <w:tcBorders>
              <w:top w:val="single" w:sz="4" w:space="0" w:color="auto"/>
              <w:left w:val="nil"/>
              <w:bottom w:val="single" w:sz="4" w:space="0" w:color="auto"/>
              <w:right w:val="single" w:sz="4" w:space="0" w:color="auto"/>
            </w:tcBorders>
            <w:shd w:val="clear" w:color="auto" w:fill="auto"/>
            <w:vAlign w:val="center"/>
          </w:tcPr>
          <w:p w14:paraId="06B34AF2" w14:textId="7F2D4910" w:rsidR="00563C26" w:rsidRPr="00E41EB7" w:rsidRDefault="00DA37B7"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1080,0</w:t>
            </w:r>
          </w:p>
        </w:tc>
        <w:tc>
          <w:tcPr>
            <w:tcW w:w="772" w:type="pct"/>
            <w:tcBorders>
              <w:top w:val="single" w:sz="4" w:space="0" w:color="auto"/>
              <w:left w:val="nil"/>
              <w:bottom w:val="single" w:sz="4" w:space="0" w:color="auto"/>
              <w:right w:val="single" w:sz="4" w:space="0" w:color="auto"/>
            </w:tcBorders>
            <w:shd w:val="clear" w:color="auto" w:fill="auto"/>
            <w:vAlign w:val="center"/>
          </w:tcPr>
          <w:p w14:paraId="274EDC77" w14:textId="7A8425C7" w:rsidR="00563C26" w:rsidRPr="00E41EB7" w:rsidRDefault="00563C26"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176C7DB3" w14:textId="2DE9D38B" w:rsidR="00563C26" w:rsidRPr="00E41EB7" w:rsidRDefault="00563C26"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563C26" w:rsidRPr="000E24A5" w14:paraId="44E96CE0"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94AFA35" w14:textId="06EF2D7F" w:rsidR="00563C26" w:rsidRDefault="005B2234"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2130" w:type="pct"/>
            <w:tcBorders>
              <w:top w:val="single" w:sz="4" w:space="0" w:color="auto"/>
              <w:left w:val="nil"/>
              <w:bottom w:val="single" w:sz="4" w:space="0" w:color="auto"/>
              <w:right w:val="single" w:sz="4" w:space="0" w:color="auto"/>
            </w:tcBorders>
            <w:shd w:val="clear" w:color="auto" w:fill="auto"/>
            <w:vAlign w:val="center"/>
          </w:tcPr>
          <w:p w14:paraId="7C6DABA0" w14:textId="7B10354C" w:rsidR="00563C26" w:rsidRDefault="005B2234" w:rsidP="00563C26">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Социальная политика</w:t>
            </w:r>
          </w:p>
        </w:tc>
        <w:tc>
          <w:tcPr>
            <w:tcW w:w="801" w:type="pct"/>
            <w:tcBorders>
              <w:top w:val="single" w:sz="4" w:space="0" w:color="auto"/>
              <w:left w:val="nil"/>
              <w:bottom w:val="single" w:sz="4" w:space="0" w:color="auto"/>
              <w:right w:val="single" w:sz="4" w:space="0" w:color="auto"/>
            </w:tcBorders>
            <w:shd w:val="clear" w:color="auto" w:fill="auto"/>
            <w:vAlign w:val="center"/>
          </w:tcPr>
          <w:p w14:paraId="165E1A4E" w14:textId="43F2336D" w:rsidR="00563C26" w:rsidRDefault="005B2234"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-936,3</w:t>
            </w:r>
          </w:p>
        </w:tc>
        <w:tc>
          <w:tcPr>
            <w:tcW w:w="772" w:type="pct"/>
            <w:tcBorders>
              <w:top w:val="single" w:sz="4" w:space="0" w:color="auto"/>
              <w:left w:val="nil"/>
              <w:bottom w:val="single" w:sz="4" w:space="0" w:color="auto"/>
              <w:right w:val="single" w:sz="4" w:space="0" w:color="auto"/>
            </w:tcBorders>
            <w:shd w:val="clear" w:color="auto" w:fill="auto"/>
            <w:vAlign w:val="center"/>
          </w:tcPr>
          <w:p w14:paraId="3323DB82" w14:textId="5296D9E5" w:rsidR="00563C26" w:rsidRDefault="00563C26"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01A8D469" w14:textId="71A14EEF" w:rsidR="00563C26" w:rsidRDefault="00563C26"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563C26" w:rsidRPr="000E24A5" w14:paraId="2E033E74"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35EE986" w14:textId="541D4141" w:rsidR="00563C26" w:rsidRPr="005960F9" w:rsidRDefault="00563C26" w:rsidP="00563C26">
            <w:pPr>
              <w:spacing w:after="0" w:line="240" w:lineRule="auto"/>
              <w:jc w:val="center"/>
              <w:rPr>
                <w:rFonts w:ascii="Times New Roman" w:hAnsi="Times New Roman" w:cs="Times New Roman"/>
                <w:b/>
                <w:sz w:val="24"/>
                <w:szCs w:val="24"/>
              </w:rPr>
            </w:pPr>
            <w:r w:rsidRPr="005960F9">
              <w:rPr>
                <w:rFonts w:ascii="Times New Roman" w:hAnsi="Times New Roman" w:cs="Times New Roman"/>
                <w:b/>
                <w:sz w:val="24"/>
                <w:szCs w:val="24"/>
              </w:rPr>
              <w:t>902</w:t>
            </w:r>
          </w:p>
        </w:tc>
        <w:tc>
          <w:tcPr>
            <w:tcW w:w="2130" w:type="pct"/>
            <w:tcBorders>
              <w:top w:val="single" w:sz="4" w:space="0" w:color="auto"/>
              <w:left w:val="nil"/>
              <w:bottom w:val="single" w:sz="4" w:space="0" w:color="auto"/>
              <w:right w:val="single" w:sz="4" w:space="0" w:color="auto"/>
            </w:tcBorders>
            <w:shd w:val="clear" w:color="auto" w:fill="auto"/>
            <w:vAlign w:val="center"/>
          </w:tcPr>
          <w:p w14:paraId="1B31BF94" w14:textId="75748F52" w:rsidR="00563C26" w:rsidRPr="005960F9" w:rsidRDefault="00563C26" w:rsidP="00563C26">
            <w:pPr>
              <w:spacing w:after="0" w:line="240" w:lineRule="auto"/>
              <w:rPr>
                <w:rFonts w:ascii="Times New Roman" w:hAnsi="Times New Roman" w:cs="Times New Roman"/>
                <w:b/>
                <w:sz w:val="24"/>
                <w:szCs w:val="24"/>
              </w:rPr>
            </w:pPr>
            <w:r w:rsidRPr="005960F9">
              <w:rPr>
                <w:rFonts w:ascii="Times New Roman" w:hAnsi="Times New Roman" w:cs="Times New Roman"/>
                <w:b/>
                <w:sz w:val="24"/>
                <w:szCs w:val="24"/>
              </w:rPr>
              <w:t>Финансовое управление</w:t>
            </w:r>
            <w:r>
              <w:rPr>
                <w:rFonts w:ascii="Times New Roman" w:hAnsi="Times New Roman" w:cs="Times New Roman"/>
                <w:b/>
                <w:sz w:val="24"/>
                <w:szCs w:val="24"/>
              </w:rPr>
              <w:t xml:space="preserve"> администрации Дубровского района</w:t>
            </w:r>
          </w:p>
        </w:tc>
        <w:tc>
          <w:tcPr>
            <w:tcW w:w="801" w:type="pct"/>
            <w:tcBorders>
              <w:top w:val="single" w:sz="4" w:space="0" w:color="auto"/>
              <w:left w:val="nil"/>
              <w:bottom w:val="single" w:sz="4" w:space="0" w:color="auto"/>
              <w:right w:val="single" w:sz="4" w:space="0" w:color="auto"/>
            </w:tcBorders>
            <w:shd w:val="clear" w:color="auto" w:fill="auto"/>
            <w:vAlign w:val="center"/>
          </w:tcPr>
          <w:p w14:paraId="5E8F5B05" w14:textId="4D02F857" w:rsidR="00563C26" w:rsidRPr="005960F9" w:rsidRDefault="005B2234"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964FB3">
              <w:rPr>
                <w:rFonts w:ascii="Times New Roman" w:hAnsi="Times New Roman" w:cs="Times New Roman"/>
                <w:b/>
                <w:sz w:val="24"/>
                <w:szCs w:val="24"/>
              </w:rPr>
              <w:t>0</w:t>
            </w:r>
          </w:p>
        </w:tc>
        <w:tc>
          <w:tcPr>
            <w:tcW w:w="772" w:type="pct"/>
            <w:tcBorders>
              <w:top w:val="single" w:sz="4" w:space="0" w:color="auto"/>
              <w:left w:val="nil"/>
              <w:bottom w:val="single" w:sz="4" w:space="0" w:color="auto"/>
              <w:right w:val="single" w:sz="4" w:space="0" w:color="auto"/>
            </w:tcBorders>
            <w:shd w:val="clear" w:color="auto" w:fill="auto"/>
            <w:vAlign w:val="center"/>
          </w:tcPr>
          <w:p w14:paraId="3CA3A8E1" w14:textId="057C77C0" w:rsidR="00563C26" w:rsidRPr="005960F9" w:rsidRDefault="00563C26"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6D92A650" w14:textId="024D30A9" w:rsidR="00563C26" w:rsidRPr="005960F9" w:rsidRDefault="00563C26"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r>
      <w:tr w:rsidR="00563C26" w:rsidRPr="000E24A5" w14:paraId="7AD25089"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2BBDCEC" w14:textId="1A2DB3AA" w:rsidR="00563C26" w:rsidRPr="005960F9" w:rsidRDefault="007F7548"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2130" w:type="pct"/>
            <w:tcBorders>
              <w:top w:val="single" w:sz="4" w:space="0" w:color="auto"/>
              <w:left w:val="nil"/>
              <w:bottom w:val="single" w:sz="4" w:space="0" w:color="auto"/>
              <w:right w:val="single" w:sz="4" w:space="0" w:color="auto"/>
            </w:tcBorders>
            <w:shd w:val="clear" w:color="auto" w:fill="auto"/>
            <w:vAlign w:val="center"/>
          </w:tcPr>
          <w:p w14:paraId="7C16FDE2" w14:textId="4E7FA6CE" w:rsidR="00563C26" w:rsidRPr="005960F9" w:rsidRDefault="007F7548" w:rsidP="00563C2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Общегосударственные вопросы</w:t>
            </w:r>
          </w:p>
        </w:tc>
        <w:tc>
          <w:tcPr>
            <w:tcW w:w="801" w:type="pct"/>
            <w:tcBorders>
              <w:top w:val="single" w:sz="4" w:space="0" w:color="auto"/>
              <w:left w:val="nil"/>
              <w:bottom w:val="single" w:sz="4" w:space="0" w:color="auto"/>
              <w:right w:val="single" w:sz="4" w:space="0" w:color="auto"/>
            </w:tcBorders>
            <w:shd w:val="clear" w:color="auto" w:fill="auto"/>
            <w:vAlign w:val="center"/>
          </w:tcPr>
          <w:p w14:paraId="1916B121" w14:textId="0DF47F6E" w:rsidR="00563C26" w:rsidRPr="005960F9" w:rsidRDefault="007F7548"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772" w:type="pct"/>
            <w:tcBorders>
              <w:top w:val="single" w:sz="4" w:space="0" w:color="auto"/>
              <w:left w:val="nil"/>
              <w:bottom w:val="single" w:sz="4" w:space="0" w:color="auto"/>
              <w:right w:val="single" w:sz="4" w:space="0" w:color="auto"/>
            </w:tcBorders>
            <w:shd w:val="clear" w:color="auto" w:fill="auto"/>
            <w:vAlign w:val="center"/>
          </w:tcPr>
          <w:p w14:paraId="16960A4B" w14:textId="30588A92" w:rsidR="00563C26" w:rsidRPr="005960F9" w:rsidRDefault="00563C26"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1515A7C8" w14:textId="6F1DC07D" w:rsidR="00563C26" w:rsidRPr="005960F9" w:rsidRDefault="00563C26"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7F7548" w:rsidRPr="000E24A5" w14:paraId="4A9C1CB6"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1535C43" w14:textId="59D48977" w:rsidR="007F7548" w:rsidRPr="004D7F09" w:rsidRDefault="007F7548" w:rsidP="00563C26">
            <w:pPr>
              <w:spacing w:after="0" w:line="240" w:lineRule="auto"/>
              <w:jc w:val="center"/>
              <w:rPr>
                <w:rFonts w:ascii="Times New Roman" w:hAnsi="Times New Roman" w:cs="Times New Roman"/>
                <w:b/>
                <w:sz w:val="24"/>
                <w:szCs w:val="24"/>
              </w:rPr>
            </w:pPr>
            <w:r w:rsidRPr="004D7F09">
              <w:rPr>
                <w:rFonts w:ascii="Times New Roman" w:hAnsi="Times New Roman" w:cs="Times New Roman"/>
                <w:b/>
                <w:sz w:val="24"/>
                <w:szCs w:val="24"/>
              </w:rPr>
              <w:t>904</w:t>
            </w:r>
          </w:p>
        </w:tc>
        <w:tc>
          <w:tcPr>
            <w:tcW w:w="2130" w:type="pct"/>
            <w:tcBorders>
              <w:top w:val="single" w:sz="4" w:space="0" w:color="auto"/>
              <w:left w:val="nil"/>
              <w:bottom w:val="single" w:sz="4" w:space="0" w:color="auto"/>
              <w:right w:val="single" w:sz="4" w:space="0" w:color="auto"/>
            </w:tcBorders>
            <w:shd w:val="clear" w:color="auto" w:fill="auto"/>
            <w:vAlign w:val="center"/>
          </w:tcPr>
          <w:p w14:paraId="66073D5F" w14:textId="3AEB930D" w:rsidR="007F7548" w:rsidRPr="004D7F09" w:rsidRDefault="004D7F09" w:rsidP="00563C26">
            <w:pPr>
              <w:spacing w:after="0" w:line="240" w:lineRule="auto"/>
              <w:rPr>
                <w:rFonts w:ascii="Times New Roman" w:hAnsi="Times New Roman" w:cs="Times New Roman"/>
                <w:b/>
                <w:sz w:val="24"/>
                <w:szCs w:val="24"/>
              </w:rPr>
            </w:pPr>
            <w:r w:rsidRPr="004D7F09">
              <w:rPr>
                <w:rFonts w:ascii="Times New Roman" w:hAnsi="Times New Roman" w:cs="Times New Roman"/>
                <w:b/>
                <w:sz w:val="24"/>
                <w:szCs w:val="24"/>
              </w:rPr>
              <w:t>Общегосударственные вопросы</w:t>
            </w:r>
          </w:p>
        </w:tc>
        <w:tc>
          <w:tcPr>
            <w:tcW w:w="801" w:type="pct"/>
            <w:tcBorders>
              <w:top w:val="single" w:sz="4" w:space="0" w:color="auto"/>
              <w:left w:val="nil"/>
              <w:bottom w:val="single" w:sz="4" w:space="0" w:color="auto"/>
              <w:right w:val="single" w:sz="4" w:space="0" w:color="auto"/>
            </w:tcBorders>
            <w:shd w:val="clear" w:color="auto" w:fill="auto"/>
            <w:vAlign w:val="center"/>
          </w:tcPr>
          <w:p w14:paraId="3ECA46D8" w14:textId="7DE31E30" w:rsidR="007F7548" w:rsidRPr="004D7F09" w:rsidRDefault="004D7F09"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151,3</w:t>
            </w:r>
          </w:p>
        </w:tc>
        <w:tc>
          <w:tcPr>
            <w:tcW w:w="772" w:type="pct"/>
            <w:tcBorders>
              <w:top w:val="single" w:sz="4" w:space="0" w:color="auto"/>
              <w:left w:val="nil"/>
              <w:bottom w:val="single" w:sz="4" w:space="0" w:color="auto"/>
              <w:right w:val="single" w:sz="4" w:space="0" w:color="auto"/>
            </w:tcBorders>
            <w:shd w:val="clear" w:color="auto" w:fill="auto"/>
            <w:vAlign w:val="center"/>
          </w:tcPr>
          <w:p w14:paraId="710CA46F" w14:textId="3DD26F2F" w:rsidR="007F7548" w:rsidRPr="004D7F09" w:rsidRDefault="004D7F09"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0D0D199C" w14:textId="6B504A90" w:rsidR="007F7548" w:rsidRPr="004D7F09" w:rsidRDefault="004D7F09"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r>
      <w:tr w:rsidR="007F7548" w:rsidRPr="000E24A5" w14:paraId="672DC25F"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52628AB" w14:textId="52BFFC37" w:rsidR="007F7548" w:rsidRPr="004D7F09" w:rsidRDefault="004D7F09" w:rsidP="00563C26">
            <w:pPr>
              <w:spacing w:after="0" w:line="240" w:lineRule="auto"/>
              <w:jc w:val="center"/>
              <w:rPr>
                <w:rFonts w:ascii="Times New Roman" w:hAnsi="Times New Roman" w:cs="Times New Roman"/>
                <w:b/>
                <w:sz w:val="24"/>
                <w:szCs w:val="24"/>
              </w:rPr>
            </w:pPr>
            <w:r w:rsidRPr="004D7F09">
              <w:rPr>
                <w:rFonts w:ascii="Times New Roman" w:hAnsi="Times New Roman" w:cs="Times New Roman"/>
                <w:b/>
                <w:sz w:val="24"/>
                <w:szCs w:val="24"/>
              </w:rPr>
              <w:t>905</w:t>
            </w:r>
          </w:p>
        </w:tc>
        <w:tc>
          <w:tcPr>
            <w:tcW w:w="2130" w:type="pct"/>
            <w:tcBorders>
              <w:top w:val="single" w:sz="4" w:space="0" w:color="auto"/>
              <w:left w:val="nil"/>
              <w:bottom w:val="single" w:sz="4" w:space="0" w:color="auto"/>
              <w:right w:val="single" w:sz="4" w:space="0" w:color="auto"/>
            </w:tcBorders>
            <w:shd w:val="clear" w:color="auto" w:fill="auto"/>
            <w:vAlign w:val="center"/>
          </w:tcPr>
          <w:p w14:paraId="33F308A1" w14:textId="1E8E6E87" w:rsidR="007F7548" w:rsidRPr="004D7F09" w:rsidRDefault="004D7F09" w:rsidP="00563C26">
            <w:pPr>
              <w:spacing w:after="0" w:line="240" w:lineRule="auto"/>
              <w:rPr>
                <w:rFonts w:ascii="Times New Roman" w:hAnsi="Times New Roman" w:cs="Times New Roman"/>
                <w:b/>
                <w:sz w:val="24"/>
                <w:szCs w:val="24"/>
              </w:rPr>
            </w:pPr>
            <w:r w:rsidRPr="004D7F09">
              <w:rPr>
                <w:rFonts w:ascii="Times New Roman" w:hAnsi="Times New Roman" w:cs="Times New Roman"/>
                <w:b/>
                <w:sz w:val="24"/>
                <w:szCs w:val="24"/>
              </w:rPr>
              <w:t>Отдел образования администрации Дубровского района</w:t>
            </w:r>
          </w:p>
        </w:tc>
        <w:tc>
          <w:tcPr>
            <w:tcW w:w="801" w:type="pct"/>
            <w:tcBorders>
              <w:top w:val="single" w:sz="4" w:space="0" w:color="auto"/>
              <w:left w:val="nil"/>
              <w:bottom w:val="single" w:sz="4" w:space="0" w:color="auto"/>
              <w:right w:val="single" w:sz="4" w:space="0" w:color="auto"/>
            </w:tcBorders>
            <w:shd w:val="clear" w:color="auto" w:fill="auto"/>
            <w:vAlign w:val="center"/>
          </w:tcPr>
          <w:p w14:paraId="0D9EE088" w14:textId="6021D29D" w:rsidR="007F7548" w:rsidRPr="004D7F09" w:rsidRDefault="004D7F09"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DA37B7">
              <w:rPr>
                <w:rFonts w:ascii="Times New Roman" w:hAnsi="Times New Roman" w:cs="Times New Roman"/>
                <w:b/>
                <w:sz w:val="24"/>
                <w:szCs w:val="24"/>
              </w:rPr>
              <w:t>199</w:t>
            </w:r>
            <w:r>
              <w:rPr>
                <w:rFonts w:ascii="Times New Roman" w:hAnsi="Times New Roman" w:cs="Times New Roman"/>
                <w:b/>
                <w:sz w:val="24"/>
                <w:szCs w:val="24"/>
              </w:rPr>
              <w:t>,</w:t>
            </w:r>
            <w:r w:rsidR="00DA37B7">
              <w:rPr>
                <w:rFonts w:ascii="Times New Roman" w:hAnsi="Times New Roman" w:cs="Times New Roman"/>
                <w:b/>
                <w:sz w:val="24"/>
                <w:szCs w:val="24"/>
              </w:rPr>
              <w:t>0</w:t>
            </w:r>
          </w:p>
        </w:tc>
        <w:tc>
          <w:tcPr>
            <w:tcW w:w="772" w:type="pct"/>
            <w:tcBorders>
              <w:top w:val="single" w:sz="4" w:space="0" w:color="auto"/>
              <w:left w:val="nil"/>
              <w:bottom w:val="single" w:sz="4" w:space="0" w:color="auto"/>
              <w:right w:val="single" w:sz="4" w:space="0" w:color="auto"/>
            </w:tcBorders>
            <w:shd w:val="clear" w:color="auto" w:fill="auto"/>
            <w:vAlign w:val="center"/>
          </w:tcPr>
          <w:p w14:paraId="2318854B" w14:textId="6E9F5CF1" w:rsidR="007F7548" w:rsidRPr="004D7F09" w:rsidRDefault="004D7F09"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7EBE5773" w14:textId="2A51A5B0" w:rsidR="007F7548" w:rsidRPr="004D7F09" w:rsidRDefault="004D7F09"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r>
      <w:tr w:rsidR="00951861" w:rsidRPr="000E24A5" w14:paraId="6F1F1D23" w14:textId="77777777" w:rsidTr="00951861">
        <w:trPr>
          <w:trHeight w:val="297"/>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696F6E9" w14:textId="657E74F7" w:rsidR="00951861" w:rsidRDefault="004D7F09"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07</w:t>
            </w:r>
          </w:p>
        </w:tc>
        <w:tc>
          <w:tcPr>
            <w:tcW w:w="2130" w:type="pct"/>
            <w:tcBorders>
              <w:top w:val="single" w:sz="4" w:space="0" w:color="auto"/>
              <w:left w:val="nil"/>
              <w:bottom w:val="single" w:sz="4" w:space="0" w:color="auto"/>
              <w:right w:val="single" w:sz="4" w:space="0" w:color="auto"/>
            </w:tcBorders>
            <w:shd w:val="clear" w:color="auto" w:fill="auto"/>
            <w:vAlign w:val="center"/>
          </w:tcPr>
          <w:p w14:paraId="288B1E4A" w14:textId="28B9AFDF" w:rsidR="00951861" w:rsidRPr="004D7F09" w:rsidRDefault="004D7F09" w:rsidP="00563C2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Образование</w:t>
            </w:r>
          </w:p>
        </w:tc>
        <w:tc>
          <w:tcPr>
            <w:tcW w:w="801" w:type="pct"/>
            <w:tcBorders>
              <w:top w:val="single" w:sz="4" w:space="0" w:color="auto"/>
              <w:left w:val="nil"/>
              <w:bottom w:val="single" w:sz="4" w:space="0" w:color="auto"/>
              <w:right w:val="single" w:sz="4" w:space="0" w:color="auto"/>
            </w:tcBorders>
            <w:shd w:val="clear" w:color="auto" w:fill="auto"/>
            <w:vAlign w:val="center"/>
          </w:tcPr>
          <w:p w14:paraId="7C15C7F5" w14:textId="6B2EC22A" w:rsidR="00951861" w:rsidRDefault="004D7F09"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00DA37B7">
              <w:rPr>
                <w:rFonts w:ascii="Times New Roman" w:hAnsi="Times New Roman" w:cs="Times New Roman"/>
                <w:bCs/>
                <w:sz w:val="24"/>
                <w:szCs w:val="24"/>
              </w:rPr>
              <w:t>199,0</w:t>
            </w:r>
          </w:p>
        </w:tc>
        <w:tc>
          <w:tcPr>
            <w:tcW w:w="772" w:type="pct"/>
            <w:tcBorders>
              <w:top w:val="single" w:sz="4" w:space="0" w:color="auto"/>
              <w:left w:val="nil"/>
              <w:bottom w:val="single" w:sz="4" w:space="0" w:color="auto"/>
              <w:right w:val="single" w:sz="4" w:space="0" w:color="auto"/>
            </w:tcBorders>
            <w:shd w:val="clear" w:color="auto" w:fill="auto"/>
            <w:vAlign w:val="center"/>
          </w:tcPr>
          <w:p w14:paraId="6AA5025B" w14:textId="57AD9A61" w:rsidR="00951861" w:rsidRDefault="004D7F09"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57583CBE" w14:textId="1C3BDD91" w:rsidR="00951861" w:rsidRDefault="004D7F09" w:rsidP="00563C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4D7F09" w:rsidRPr="000E24A5" w14:paraId="7CE913D6" w14:textId="77777777" w:rsidTr="004D7F09">
        <w:trPr>
          <w:trHeight w:val="297"/>
        </w:trPr>
        <w:tc>
          <w:tcPr>
            <w:tcW w:w="2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48368" w14:textId="4D09343D" w:rsidR="004D7F09" w:rsidRPr="004D7F09" w:rsidRDefault="004D7F09" w:rsidP="00563C26">
            <w:pPr>
              <w:spacing w:after="0" w:line="240" w:lineRule="auto"/>
              <w:rPr>
                <w:rFonts w:ascii="Times New Roman" w:hAnsi="Times New Roman" w:cs="Times New Roman"/>
                <w:b/>
                <w:sz w:val="24"/>
                <w:szCs w:val="24"/>
              </w:rPr>
            </w:pPr>
            <w:r w:rsidRPr="004D7F09">
              <w:rPr>
                <w:rFonts w:ascii="Times New Roman" w:hAnsi="Times New Roman" w:cs="Times New Roman"/>
                <w:b/>
                <w:sz w:val="24"/>
                <w:szCs w:val="24"/>
              </w:rPr>
              <w:t>ИТОГО</w:t>
            </w:r>
          </w:p>
        </w:tc>
        <w:tc>
          <w:tcPr>
            <w:tcW w:w="801" w:type="pct"/>
            <w:tcBorders>
              <w:top w:val="single" w:sz="4" w:space="0" w:color="auto"/>
              <w:left w:val="nil"/>
              <w:bottom w:val="single" w:sz="4" w:space="0" w:color="auto"/>
              <w:right w:val="single" w:sz="4" w:space="0" w:color="auto"/>
            </w:tcBorders>
            <w:shd w:val="clear" w:color="auto" w:fill="auto"/>
            <w:vAlign w:val="center"/>
          </w:tcPr>
          <w:p w14:paraId="2711F490" w14:textId="40E8C2D7" w:rsidR="004D7F09" w:rsidRPr="004D7F09" w:rsidRDefault="006A016F"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214</w:t>
            </w:r>
            <w:r w:rsidR="00DA37B7">
              <w:rPr>
                <w:rFonts w:ascii="Times New Roman" w:hAnsi="Times New Roman" w:cs="Times New Roman"/>
                <w:b/>
                <w:sz w:val="24"/>
                <w:szCs w:val="24"/>
              </w:rPr>
              <w:t>4</w:t>
            </w:r>
            <w:r>
              <w:rPr>
                <w:rFonts w:ascii="Times New Roman" w:hAnsi="Times New Roman" w:cs="Times New Roman"/>
                <w:b/>
                <w:sz w:val="24"/>
                <w:szCs w:val="24"/>
              </w:rPr>
              <w:t>,</w:t>
            </w:r>
            <w:r w:rsidR="00DA37B7">
              <w:rPr>
                <w:rFonts w:ascii="Times New Roman" w:hAnsi="Times New Roman" w:cs="Times New Roman"/>
                <w:b/>
                <w:sz w:val="24"/>
                <w:szCs w:val="24"/>
              </w:rPr>
              <w:t>6</w:t>
            </w:r>
          </w:p>
        </w:tc>
        <w:tc>
          <w:tcPr>
            <w:tcW w:w="772" w:type="pct"/>
            <w:tcBorders>
              <w:top w:val="single" w:sz="4" w:space="0" w:color="auto"/>
              <w:left w:val="nil"/>
              <w:bottom w:val="single" w:sz="4" w:space="0" w:color="auto"/>
              <w:right w:val="single" w:sz="4" w:space="0" w:color="auto"/>
            </w:tcBorders>
            <w:shd w:val="clear" w:color="auto" w:fill="auto"/>
            <w:vAlign w:val="center"/>
          </w:tcPr>
          <w:p w14:paraId="76E01299" w14:textId="47C1FE58" w:rsidR="004D7F09" w:rsidRPr="004D7F09" w:rsidRDefault="006A016F"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c>
          <w:tcPr>
            <w:tcW w:w="697" w:type="pct"/>
            <w:tcBorders>
              <w:top w:val="single" w:sz="4" w:space="0" w:color="auto"/>
              <w:left w:val="nil"/>
              <w:bottom w:val="single" w:sz="4" w:space="0" w:color="auto"/>
              <w:right w:val="single" w:sz="4" w:space="0" w:color="auto"/>
            </w:tcBorders>
            <w:shd w:val="clear" w:color="auto" w:fill="auto"/>
            <w:vAlign w:val="center"/>
          </w:tcPr>
          <w:p w14:paraId="0D367311" w14:textId="00674286" w:rsidR="004D7F09" w:rsidRPr="004D7F09" w:rsidRDefault="006A016F" w:rsidP="00563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r>
      <w:bookmarkEnd w:id="1"/>
    </w:tbl>
    <w:p w14:paraId="4DFAEEA1" w14:textId="77777777" w:rsidR="00563C26" w:rsidRDefault="00563C26" w:rsidP="00967EBE">
      <w:pPr>
        <w:shd w:val="clear" w:color="auto" w:fill="FFFFFF"/>
        <w:suppressAutoHyphens/>
        <w:spacing w:after="0" w:line="240" w:lineRule="auto"/>
        <w:ind w:firstLine="720"/>
        <w:jc w:val="center"/>
        <w:rPr>
          <w:rFonts w:ascii="Times New Roman" w:hAnsi="Times New Roman" w:cs="Times New Roman"/>
          <w:sz w:val="28"/>
          <w:szCs w:val="28"/>
        </w:rPr>
      </w:pPr>
    </w:p>
    <w:p w14:paraId="0DC882DD" w14:textId="5F1F4730" w:rsidR="00967EBE" w:rsidRDefault="00967EBE" w:rsidP="00967EBE">
      <w:pPr>
        <w:shd w:val="clear" w:color="auto" w:fill="FFFFFF"/>
        <w:suppressAutoHyphens/>
        <w:spacing w:after="0" w:line="240" w:lineRule="auto"/>
        <w:ind w:firstLine="720"/>
        <w:jc w:val="center"/>
        <w:rPr>
          <w:rFonts w:ascii="Times New Roman" w:hAnsi="Times New Roman" w:cs="Times New Roman"/>
          <w:sz w:val="28"/>
          <w:szCs w:val="28"/>
        </w:rPr>
      </w:pPr>
      <w:r w:rsidRPr="000E24A5">
        <w:rPr>
          <w:rFonts w:ascii="Times New Roman" w:hAnsi="Times New Roman" w:cs="Times New Roman"/>
          <w:sz w:val="28"/>
          <w:szCs w:val="28"/>
        </w:rPr>
        <w:t xml:space="preserve">Изменение </w:t>
      </w:r>
      <w:r>
        <w:rPr>
          <w:rFonts w:ascii="Times New Roman" w:hAnsi="Times New Roman" w:cs="Times New Roman"/>
          <w:sz w:val="28"/>
          <w:szCs w:val="28"/>
        </w:rPr>
        <w:t>расходов по муниципальным программам</w:t>
      </w:r>
      <w:r w:rsidRPr="000E24A5">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Pr="000E24A5">
        <w:rPr>
          <w:rFonts w:ascii="Times New Roman" w:hAnsi="Times New Roman" w:cs="Times New Roman"/>
          <w:sz w:val="28"/>
          <w:szCs w:val="28"/>
        </w:rPr>
        <w:t xml:space="preserve"> в таблице.</w:t>
      </w:r>
    </w:p>
    <w:tbl>
      <w:tblPr>
        <w:tblStyle w:val="ad"/>
        <w:tblW w:w="0" w:type="auto"/>
        <w:tblLook w:val="04A0" w:firstRow="1" w:lastRow="0" w:firstColumn="1" w:lastColumn="0" w:noHBand="0" w:noVBand="1"/>
      </w:tblPr>
      <w:tblGrid>
        <w:gridCol w:w="815"/>
        <w:gridCol w:w="3866"/>
        <w:gridCol w:w="1660"/>
        <w:gridCol w:w="1369"/>
        <w:gridCol w:w="1917"/>
      </w:tblGrid>
      <w:tr w:rsidR="00967EBE" w14:paraId="47BD88B0" w14:textId="77777777" w:rsidTr="004D7F09">
        <w:tc>
          <w:tcPr>
            <w:tcW w:w="815" w:type="dxa"/>
          </w:tcPr>
          <w:p w14:paraId="451604D5" w14:textId="3E8DF7DF" w:rsidR="00967EBE" w:rsidRPr="00967EBE" w:rsidRDefault="00967EBE" w:rsidP="00967EBE">
            <w:pPr>
              <w:suppressAutoHyphens/>
              <w:jc w:val="center"/>
              <w:rPr>
                <w:rFonts w:ascii="Times New Roman" w:hAnsi="Times New Roman" w:cs="Times New Roman"/>
                <w:sz w:val="24"/>
                <w:szCs w:val="24"/>
              </w:rPr>
            </w:pPr>
            <w:r w:rsidRPr="00967EBE">
              <w:rPr>
                <w:rFonts w:ascii="Times New Roman" w:hAnsi="Times New Roman" w:cs="Times New Roman"/>
                <w:sz w:val="24"/>
                <w:szCs w:val="24"/>
              </w:rPr>
              <w:t>ГРБС</w:t>
            </w:r>
          </w:p>
        </w:tc>
        <w:tc>
          <w:tcPr>
            <w:tcW w:w="3866" w:type="dxa"/>
          </w:tcPr>
          <w:p w14:paraId="78C42C7A" w14:textId="4EC443B8" w:rsidR="00967EBE" w:rsidRPr="00967EBE" w:rsidRDefault="00967EBE" w:rsidP="00967EBE">
            <w:pPr>
              <w:suppressAutoHyphens/>
              <w:jc w:val="center"/>
              <w:rPr>
                <w:rFonts w:ascii="Times New Roman" w:hAnsi="Times New Roman" w:cs="Times New Roman"/>
                <w:sz w:val="24"/>
                <w:szCs w:val="24"/>
              </w:rPr>
            </w:pPr>
            <w:r w:rsidRPr="00967EBE">
              <w:rPr>
                <w:rFonts w:ascii="Times New Roman" w:hAnsi="Times New Roman" w:cs="Times New Roman"/>
                <w:sz w:val="24"/>
                <w:szCs w:val="24"/>
              </w:rPr>
              <w:t>Наименование муниципальной программы</w:t>
            </w:r>
          </w:p>
        </w:tc>
        <w:tc>
          <w:tcPr>
            <w:tcW w:w="1660" w:type="dxa"/>
          </w:tcPr>
          <w:p w14:paraId="18EB4101" w14:textId="244C46C9" w:rsidR="00967EBE" w:rsidRPr="00967EBE" w:rsidRDefault="00967EBE" w:rsidP="00967EBE">
            <w:pPr>
              <w:suppressAutoHyphens/>
              <w:jc w:val="center"/>
              <w:rPr>
                <w:rFonts w:ascii="Times New Roman" w:hAnsi="Times New Roman" w:cs="Times New Roman"/>
                <w:sz w:val="24"/>
                <w:szCs w:val="24"/>
              </w:rPr>
            </w:pPr>
            <w:r>
              <w:rPr>
                <w:rFonts w:ascii="Times New Roman" w:hAnsi="Times New Roman" w:cs="Times New Roman"/>
                <w:sz w:val="24"/>
                <w:szCs w:val="24"/>
              </w:rPr>
              <w:t>202</w:t>
            </w:r>
            <w:r w:rsidR="00726D84">
              <w:rPr>
                <w:rFonts w:ascii="Times New Roman" w:hAnsi="Times New Roman" w:cs="Times New Roman"/>
                <w:sz w:val="24"/>
                <w:szCs w:val="24"/>
              </w:rPr>
              <w:t>3</w:t>
            </w:r>
            <w:r w:rsidR="00D70583">
              <w:rPr>
                <w:rFonts w:ascii="Times New Roman" w:hAnsi="Times New Roman" w:cs="Times New Roman"/>
                <w:sz w:val="24"/>
                <w:szCs w:val="24"/>
              </w:rPr>
              <w:t>г.</w:t>
            </w:r>
          </w:p>
        </w:tc>
        <w:tc>
          <w:tcPr>
            <w:tcW w:w="1369" w:type="dxa"/>
          </w:tcPr>
          <w:p w14:paraId="1429806F" w14:textId="6156782F" w:rsidR="00967EBE" w:rsidRPr="00967EBE" w:rsidRDefault="00967EBE" w:rsidP="00967EBE">
            <w:pPr>
              <w:suppressAutoHyphens/>
              <w:jc w:val="center"/>
              <w:rPr>
                <w:rFonts w:ascii="Times New Roman" w:hAnsi="Times New Roman" w:cs="Times New Roman"/>
                <w:sz w:val="24"/>
                <w:szCs w:val="24"/>
              </w:rPr>
            </w:pPr>
            <w:r>
              <w:rPr>
                <w:rFonts w:ascii="Times New Roman" w:hAnsi="Times New Roman" w:cs="Times New Roman"/>
                <w:sz w:val="24"/>
                <w:szCs w:val="24"/>
              </w:rPr>
              <w:t>202</w:t>
            </w:r>
            <w:r w:rsidR="00726D84">
              <w:rPr>
                <w:rFonts w:ascii="Times New Roman" w:hAnsi="Times New Roman" w:cs="Times New Roman"/>
                <w:sz w:val="24"/>
                <w:szCs w:val="24"/>
              </w:rPr>
              <w:t>4</w:t>
            </w:r>
            <w:r w:rsidR="00D70583">
              <w:rPr>
                <w:rFonts w:ascii="Times New Roman" w:hAnsi="Times New Roman" w:cs="Times New Roman"/>
                <w:sz w:val="24"/>
                <w:szCs w:val="24"/>
              </w:rPr>
              <w:t>г.</w:t>
            </w:r>
          </w:p>
        </w:tc>
        <w:tc>
          <w:tcPr>
            <w:tcW w:w="1917" w:type="dxa"/>
          </w:tcPr>
          <w:p w14:paraId="1730D73A" w14:textId="31142ACD" w:rsidR="00967EBE" w:rsidRPr="00967EBE" w:rsidRDefault="00967EBE" w:rsidP="00967EBE">
            <w:pPr>
              <w:suppressAutoHyphens/>
              <w:jc w:val="center"/>
              <w:rPr>
                <w:rFonts w:ascii="Times New Roman" w:hAnsi="Times New Roman" w:cs="Times New Roman"/>
                <w:sz w:val="24"/>
                <w:szCs w:val="24"/>
              </w:rPr>
            </w:pPr>
            <w:r>
              <w:rPr>
                <w:rFonts w:ascii="Times New Roman" w:hAnsi="Times New Roman" w:cs="Times New Roman"/>
                <w:sz w:val="24"/>
                <w:szCs w:val="24"/>
              </w:rPr>
              <w:t>202</w:t>
            </w:r>
            <w:r w:rsidR="00726D84">
              <w:rPr>
                <w:rFonts w:ascii="Times New Roman" w:hAnsi="Times New Roman" w:cs="Times New Roman"/>
                <w:sz w:val="24"/>
                <w:szCs w:val="24"/>
              </w:rPr>
              <w:t>5</w:t>
            </w:r>
            <w:r w:rsidR="00D70583">
              <w:rPr>
                <w:rFonts w:ascii="Times New Roman" w:hAnsi="Times New Roman" w:cs="Times New Roman"/>
                <w:sz w:val="24"/>
                <w:szCs w:val="24"/>
              </w:rPr>
              <w:t>г.</w:t>
            </w:r>
          </w:p>
        </w:tc>
      </w:tr>
      <w:tr w:rsidR="00967EBE" w14:paraId="2095CFC3" w14:textId="77777777" w:rsidTr="004D7F09">
        <w:tc>
          <w:tcPr>
            <w:tcW w:w="815" w:type="dxa"/>
          </w:tcPr>
          <w:p w14:paraId="4D319FC1" w14:textId="3C6EAA63" w:rsidR="00967EBE" w:rsidRPr="000E6C44" w:rsidRDefault="006C6BC6" w:rsidP="006C6BC6">
            <w:pPr>
              <w:suppressAutoHyphens/>
              <w:jc w:val="center"/>
              <w:rPr>
                <w:rFonts w:ascii="Times New Roman" w:hAnsi="Times New Roman" w:cs="Times New Roman"/>
                <w:b/>
                <w:bCs/>
                <w:sz w:val="24"/>
                <w:szCs w:val="24"/>
              </w:rPr>
            </w:pPr>
            <w:r w:rsidRPr="000E6C44">
              <w:rPr>
                <w:rFonts w:ascii="Times New Roman" w:hAnsi="Times New Roman" w:cs="Times New Roman"/>
                <w:b/>
                <w:bCs/>
                <w:sz w:val="24"/>
                <w:szCs w:val="24"/>
              </w:rPr>
              <w:t>900</w:t>
            </w:r>
          </w:p>
        </w:tc>
        <w:tc>
          <w:tcPr>
            <w:tcW w:w="3866" w:type="dxa"/>
          </w:tcPr>
          <w:p w14:paraId="03CA8476" w14:textId="6518A248" w:rsidR="00967EBE" w:rsidRPr="006C6BC6" w:rsidRDefault="006C6BC6" w:rsidP="006C6BC6">
            <w:pPr>
              <w:suppressAutoHyphens/>
              <w:jc w:val="both"/>
              <w:rPr>
                <w:rFonts w:ascii="Times New Roman" w:hAnsi="Times New Roman" w:cs="Times New Roman"/>
                <w:sz w:val="20"/>
                <w:szCs w:val="20"/>
              </w:rPr>
            </w:pPr>
            <w:r w:rsidRPr="006C6BC6">
              <w:rPr>
                <w:rFonts w:ascii="Times New Roman" w:hAnsi="Times New Roman" w:cs="Times New Roman"/>
                <w:sz w:val="20"/>
                <w:szCs w:val="20"/>
              </w:rPr>
              <w:t>Муниципальная программа "Реализация отдельных полномочий Дубровского муниципального района Брянской области                                               (202</w:t>
            </w:r>
            <w:r w:rsidR="00C03ED3">
              <w:rPr>
                <w:rFonts w:ascii="Times New Roman" w:hAnsi="Times New Roman" w:cs="Times New Roman"/>
                <w:sz w:val="20"/>
                <w:szCs w:val="20"/>
              </w:rPr>
              <w:t>3</w:t>
            </w:r>
            <w:r w:rsidRPr="006C6BC6">
              <w:rPr>
                <w:rFonts w:ascii="Times New Roman" w:hAnsi="Times New Roman" w:cs="Times New Roman"/>
                <w:sz w:val="20"/>
                <w:szCs w:val="20"/>
              </w:rPr>
              <w:t xml:space="preserve"> - 202</w:t>
            </w:r>
            <w:r w:rsidR="00C03ED3">
              <w:rPr>
                <w:rFonts w:ascii="Times New Roman" w:hAnsi="Times New Roman" w:cs="Times New Roman"/>
                <w:sz w:val="20"/>
                <w:szCs w:val="20"/>
              </w:rPr>
              <w:t>5</w:t>
            </w:r>
            <w:r w:rsidRPr="006C6BC6">
              <w:rPr>
                <w:rFonts w:ascii="Times New Roman" w:hAnsi="Times New Roman" w:cs="Times New Roman"/>
                <w:sz w:val="20"/>
                <w:szCs w:val="20"/>
              </w:rPr>
              <w:t xml:space="preserve"> годы)"</w:t>
            </w:r>
          </w:p>
        </w:tc>
        <w:tc>
          <w:tcPr>
            <w:tcW w:w="1660" w:type="dxa"/>
          </w:tcPr>
          <w:p w14:paraId="0B485213" w14:textId="0736DDBC" w:rsidR="00967EBE" w:rsidRPr="006C6BC6" w:rsidRDefault="004D7F09" w:rsidP="006C6BC6">
            <w:pPr>
              <w:suppressAutoHyphens/>
              <w:jc w:val="center"/>
              <w:rPr>
                <w:rFonts w:ascii="Times New Roman" w:hAnsi="Times New Roman" w:cs="Times New Roman"/>
                <w:sz w:val="20"/>
                <w:szCs w:val="20"/>
              </w:rPr>
            </w:pPr>
            <w:r>
              <w:rPr>
                <w:rFonts w:ascii="Times New Roman" w:hAnsi="Times New Roman" w:cs="Times New Roman"/>
                <w:sz w:val="20"/>
                <w:szCs w:val="20"/>
              </w:rPr>
              <w:t>7784,</w:t>
            </w:r>
            <w:r w:rsidR="00AD6255">
              <w:rPr>
                <w:rFonts w:ascii="Times New Roman" w:hAnsi="Times New Roman" w:cs="Times New Roman"/>
                <w:sz w:val="20"/>
                <w:szCs w:val="20"/>
              </w:rPr>
              <w:t>6</w:t>
            </w:r>
          </w:p>
        </w:tc>
        <w:tc>
          <w:tcPr>
            <w:tcW w:w="1369" w:type="dxa"/>
          </w:tcPr>
          <w:p w14:paraId="70816702" w14:textId="639C211D" w:rsidR="00967EBE" w:rsidRPr="006C6BC6" w:rsidRDefault="006C6BC6"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c>
          <w:tcPr>
            <w:tcW w:w="1917" w:type="dxa"/>
          </w:tcPr>
          <w:p w14:paraId="2F59BC33" w14:textId="64D469B7" w:rsidR="00967EBE" w:rsidRPr="006C6BC6" w:rsidRDefault="006C6BC6"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r>
      <w:tr w:rsidR="00967EBE" w14:paraId="378C368C" w14:textId="77777777" w:rsidTr="004D7F09">
        <w:tc>
          <w:tcPr>
            <w:tcW w:w="815" w:type="dxa"/>
          </w:tcPr>
          <w:p w14:paraId="2E504083" w14:textId="773AF0EE" w:rsidR="00967EBE" w:rsidRPr="000E6C44" w:rsidRDefault="006C6BC6" w:rsidP="006C6BC6">
            <w:pPr>
              <w:suppressAutoHyphens/>
              <w:jc w:val="center"/>
              <w:rPr>
                <w:rFonts w:ascii="Times New Roman" w:hAnsi="Times New Roman" w:cs="Times New Roman"/>
                <w:b/>
                <w:bCs/>
                <w:sz w:val="24"/>
                <w:szCs w:val="24"/>
              </w:rPr>
            </w:pPr>
            <w:r w:rsidRPr="000E6C44">
              <w:rPr>
                <w:rFonts w:ascii="Times New Roman" w:hAnsi="Times New Roman" w:cs="Times New Roman"/>
                <w:b/>
                <w:bCs/>
                <w:sz w:val="24"/>
                <w:szCs w:val="24"/>
              </w:rPr>
              <w:t>905</w:t>
            </w:r>
          </w:p>
        </w:tc>
        <w:tc>
          <w:tcPr>
            <w:tcW w:w="3866" w:type="dxa"/>
          </w:tcPr>
          <w:p w14:paraId="57C79ECE" w14:textId="1EDF2F5F" w:rsidR="00967EBE" w:rsidRPr="006C6BC6" w:rsidRDefault="006C6BC6" w:rsidP="006C6BC6">
            <w:pPr>
              <w:suppressAutoHyphens/>
              <w:jc w:val="both"/>
              <w:rPr>
                <w:rFonts w:ascii="Times New Roman" w:hAnsi="Times New Roman" w:cs="Times New Roman"/>
                <w:sz w:val="20"/>
                <w:szCs w:val="20"/>
              </w:rPr>
            </w:pPr>
            <w:r w:rsidRPr="006C6BC6">
              <w:rPr>
                <w:rFonts w:ascii="Times New Roman" w:hAnsi="Times New Roman" w:cs="Times New Roman"/>
                <w:sz w:val="20"/>
                <w:szCs w:val="20"/>
              </w:rPr>
              <w:t>Муниципальная программа "Развитие образования Дубровского муниципального района Брянской области                                                           (202</w:t>
            </w:r>
            <w:r w:rsidR="00C03ED3">
              <w:rPr>
                <w:rFonts w:ascii="Times New Roman" w:hAnsi="Times New Roman" w:cs="Times New Roman"/>
                <w:sz w:val="20"/>
                <w:szCs w:val="20"/>
              </w:rPr>
              <w:t>3</w:t>
            </w:r>
            <w:r w:rsidRPr="006C6BC6">
              <w:rPr>
                <w:rFonts w:ascii="Times New Roman" w:hAnsi="Times New Roman" w:cs="Times New Roman"/>
                <w:sz w:val="20"/>
                <w:szCs w:val="20"/>
              </w:rPr>
              <w:t>-202</w:t>
            </w:r>
            <w:r w:rsidR="00C03ED3">
              <w:rPr>
                <w:rFonts w:ascii="Times New Roman" w:hAnsi="Times New Roman" w:cs="Times New Roman"/>
                <w:sz w:val="20"/>
                <w:szCs w:val="20"/>
              </w:rPr>
              <w:t>5</w:t>
            </w:r>
            <w:r w:rsidRPr="006C6BC6">
              <w:rPr>
                <w:rFonts w:ascii="Times New Roman" w:hAnsi="Times New Roman" w:cs="Times New Roman"/>
                <w:sz w:val="20"/>
                <w:szCs w:val="20"/>
              </w:rPr>
              <w:t xml:space="preserve"> годы)"         </w:t>
            </w:r>
          </w:p>
        </w:tc>
        <w:tc>
          <w:tcPr>
            <w:tcW w:w="1660" w:type="dxa"/>
          </w:tcPr>
          <w:p w14:paraId="20242E0A" w14:textId="16B1B961" w:rsidR="00967EBE" w:rsidRPr="006C6BC6" w:rsidRDefault="004D7F09" w:rsidP="006C6BC6">
            <w:pPr>
              <w:suppressAutoHyphens/>
              <w:jc w:val="center"/>
              <w:rPr>
                <w:rFonts w:ascii="Times New Roman" w:hAnsi="Times New Roman" w:cs="Times New Roman"/>
                <w:sz w:val="20"/>
                <w:szCs w:val="20"/>
              </w:rPr>
            </w:pPr>
            <w:r>
              <w:rPr>
                <w:rFonts w:ascii="Times New Roman" w:hAnsi="Times New Roman" w:cs="Times New Roman"/>
                <w:sz w:val="20"/>
                <w:szCs w:val="20"/>
              </w:rPr>
              <w:t>-7</w:t>
            </w:r>
            <w:r w:rsidR="00964FB3">
              <w:rPr>
                <w:rFonts w:ascii="Times New Roman" w:hAnsi="Times New Roman" w:cs="Times New Roman"/>
                <w:sz w:val="20"/>
                <w:szCs w:val="20"/>
              </w:rPr>
              <w:t>199</w:t>
            </w:r>
            <w:r>
              <w:rPr>
                <w:rFonts w:ascii="Times New Roman" w:hAnsi="Times New Roman" w:cs="Times New Roman"/>
                <w:sz w:val="20"/>
                <w:szCs w:val="20"/>
              </w:rPr>
              <w:t>,</w:t>
            </w:r>
            <w:r w:rsidR="00DA37B7">
              <w:rPr>
                <w:rFonts w:ascii="Times New Roman" w:hAnsi="Times New Roman" w:cs="Times New Roman"/>
                <w:sz w:val="20"/>
                <w:szCs w:val="20"/>
              </w:rPr>
              <w:t>0</w:t>
            </w:r>
          </w:p>
        </w:tc>
        <w:tc>
          <w:tcPr>
            <w:tcW w:w="1369" w:type="dxa"/>
          </w:tcPr>
          <w:p w14:paraId="2706EA02" w14:textId="11F2BC50" w:rsidR="00967EBE" w:rsidRPr="006C6BC6" w:rsidRDefault="008C6742"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c>
          <w:tcPr>
            <w:tcW w:w="1917" w:type="dxa"/>
          </w:tcPr>
          <w:p w14:paraId="4F4C274B" w14:textId="5A2CF992" w:rsidR="00967EBE" w:rsidRPr="006C6BC6" w:rsidRDefault="006C6BC6"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r>
      <w:tr w:rsidR="00967EBE" w14:paraId="6129C49B" w14:textId="77777777" w:rsidTr="004D7F09">
        <w:tc>
          <w:tcPr>
            <w:tcW w:w="815" w:type="dxa"/>
          </w:tcPr>
          <w:p w14:paraId="19156B95" w14:textId="04F0EAA5" w:rsidR="00967EBE" w:rsidRPr="000E6C44" w:rsidRDefault="006C6BC6" w:rsidP="006C6BC6">
            <w:pPr>
              <w:suppressAutoHyphens/>
              <w:jc w:val="center"/>
              <w:rPr>
                <w:rFonts w:ascii="Times New Roman" w:hAnsi="Times New Roman" w:cs="Times New Roman"/>
                <w:b/>
                <w:bCs/>
                <w:sz w:val="24"/>
                <w:szCs w:val="24"/>
              </w:rPr>
            </w:pPr>
            <w:r w:rsidRPr="000E6C44">
              <w:rPr>
                <w:rFonts w:ascii="Times New Roman" w:hAnsi="Times New Roman" w:cs="Times New Roman"/>
                <w:b/>
                <w:bCs/>
                <w:sz w:val="24"/>
                <w:szCs w:val="24"/>
              </w:rPr>
              <w:t>900</w:t>
            </w:r>
          </w:p>
        </w:tc>
        <w:tc>
          <w:tcPr>
            <w:tcW w:w="3866" w:type="dxa"/>
          </w:tcPr>
          <w:p w14:paraId="65CCFAFC" w14:textId="45DDBED7" w:rsidR="00967EBE" w:rsidRPr="006C6BC6" w:rsidRDefault="006C6BC6" w:rsidP="006C6BC6">
            <w:pPr>
              <w:suppressAutoHyphens/>
              <w:jc w:val="both"/>
              <w:rPr>
                <w:rFonts w:ascii="Times New Roman" w:hAnsi="Times New Roman" w:cs="Times New Roman"/>
                <w:sz w:val="20"/>
                <w:szCs w:val="20"/>
              </w:rPr>
            </w:pPr>
            <w:r w:rsidRPr="006C6BC6">
              <w:rPr>
                <w:rFonts w:ascii="Times New Roman" w:hAnsi="Times New Roman" w:cs="Times New Roman"/>
                <w:sz w:val="20"/>
                <w:szCs w:val="20"/>
              </w:rPr>
              <w:t xml:space="preserve">Муниципальная программа "Развитие культуры и сохранение </w:t>
            </w:r>
            <w:r w:rsidR="00C03ED3" w:rsidRPr="006C6BC6">
              <w:rPr>
                <w:rFonts w:ascii="Times New Roman" w:hAnsi="Times New Roman" w:cs="Times New Roman"/>
                <w:sz w:val="20"/>
                <w:szCs w:val="20"/>
              </w:rPr>
              <w:t>культурного наследия</w:t>
            </w:r>
            <w:r w:rsidRPr="006C6BC6">
              <w:rPr>
                <w:rFonts w:ascii="Times New Roman" w:hAnsi="Times New Roman" w:cs="Times New Roman"/>
                <w:sz w:val="20"/>
                <w:szCs w:val="20"/>
              </w:rPr>
              <w:t xml:space="preserve"> Дубровского муниципального района Брянской области                                                                                     (202</w:t>
            </w:r>
            <w:r w:rsidR="00C03ED3">
              <w:rPr>
                <w:rFonts w:ascii="Times New Roman" w:hAnsi="Times New Roman" w:cs="Times New Roman"/>
                <w:sz w:val="20"/>
                <w:szCs w:val="20"/>
              </w:rPr>
              <w:t>3</w:t>
            </w:r>
            <w:r w:rsidRPr="006C6BC6">
              <w:rPr>
                <w:rFonts w:ascii="Times New Roman" w:hAnsi="Times New Roman" w:cs="Times New Roman"/>
                <w:sz w:val="20"/>
                <w:szCs w:val="20"/>
              </w:rPr>
              <w:t>-202</w:t>
            </w:r>
            <w:r w:rsidR="00C03ED3">
              <w:rPr>
                <w:rFonts w:ascii="Times New Roman" w:hAnsi="Times New Roman" w:cs="Times New Roman"/>
                <w:sz w:val="20"/>
                <w:szCs w:val="20"/>
              </w:rPr>
              <w:t>5</w:t>
            </w:r>
            <w:r w:rsidRPr="006C6BC6">
              <w:rPr>
                <w:rFonts w:ascii="Times New Roman" w:hAnsi="Times New Roman" w:cs="Times New Roman"/>
                <w:sz w:val="20"/>
                <w:szCs w:val="20"/>
              </w:rPr>
              <w:t xml:space="preserve"> годы)"            </w:t>
            </w:r>
          </w:p>
        </w:tc>
        <w:tc>
          <w:tcPr>
            <w:tcW w:w="1660" w:type="dxa"/>
          </w:tcPr>
          <w:p w14:paraId="03C576CF" w14:textId="6EA6B84D" w:rsidR="00967EBE" w:rsidRPr="006C6BC6" w:rsidRDefault="004D7F09" w:rsidP="006C6BC6">
            <w:pPr>
              <w:suppressAutoHyphens/>
              <w:jc w:val="center"/>
              <w:rPr>
                <w:rFonts w:ascii="Times New Roman" w:hAnsi="Times New Roman" w:cs="Times New Roman"/>
                <w:sz w:val="20"/>
                <w:szCs w:val="20"/>
              </w:rPr>
            </w:pPr>
            <w:r>
              <w:rPr>
                <w:rFonts w:ascii="Times New Roman" w:hAnsi="Times New Roman" w:cs="Times New Roman"/>
                <w:sz w:val="20"/>
                <w:szCs w:val="20"/>
              </w:rPr>
              <w:t>1080,0</w:t>
            </w:r>
          </w:p>
        </w:tc>
        <w:tc>
          <w:tcPr>
            <w:tcW w:w="1369" w:type="dxa"/>
          </w:tcPr>
          <w:p w14:paraId="496B8DD5" w14:textId="39E9AEAE" w:rsidR="00967EBE" w:rsidRPr="006C6BC6" w:rsidRDefault="006C6BC6"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c>
          <w:tcPr>
            <w:tcW w:w="1917" w:type="dxa"/>
          </w:tcPr>
          <w:p w14:paraId="3E2D0BC8" w14:textId="70A520F7" w:rsidR="00967EBE" w:rsidRPr="006C6BC6" w:rsidRDefault="006C6BC6"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r>
      <w:tr w:rsidR="004D7F09" w14:paraId="319629F3" w14:textId="77777777" w:rsidTr="004D7F09">
        <w:tc>
          <w:tcPr>
            <w:tcW w:w="4681" w:type="dxa"/>
            <w:gridSpan w:val="2"/>
          </w:tcPr>
          <w:p w14:paraId="5141D021" w14:textId="64A0EB51" w:rsidR="004D7F09" w:rsidRPr="006C6BC6" w:rsidRDefault="004D7F09" w:rsidP="006C6BC6">
            <w:pPr>
              <w:suppressAutoHyphens/>
              <w:jc w:val="both"/>
              <w:rPr>
                <w:rFonts w:ascii="Times New Roman" w:hAnsi="Times New Roman" w:cs="Times New Roman"/>
                <w:sz w:val="20"/>
                <w:szCs w:val="20"/>
              </w:rPr>
            </w:pPr>
            <w:r>
              <w:rPr>
                <w:rFonts w:ascii="Times New Roman" w:hAnsi="Times New Roman" w:cs="Times New Roman"/>
                <w:b/>
                <w:bCs/>
                <w:sz w:val="24"/>
                <w:szCs w:val="24"/>
              </w:rPr>
              <w:t>Непрограммная деятельность</w:t>
            </w:r>
          </w:p>
        </w:tc>
        <w:tc>
          <w:tcPr>
            <w:tcW w:w="1660" w:type="dxa"/>
          </w:tcPr>
          <w:p w14:paraId="64DA5130" w14:textId="5436D69F" w:rsidR="004D7F09" w:rsidRDefault="004D7F09" w:rsidP="006C6BC6">
            <w:pPr>
              <w:suppressAutoHyphens/>
              <w:jc w:val="center"/>
              <w:rPr>
                <w:rFonts w:ascii="Times New Roman" w:hAnsi="Times New Roman" w:cs="Times New Roman"/>
                <w:sz w:val="20"/>
                <w:szCs w:val="20"/>
              </w:rPr>
            </w:pPr>
            <w:r>
              <w:rPr>
                <w:rFonts w:ascii="Times New Roman" w:hAnsi="Times New Roman" w:cs="Times New Roman"/>
                <w:sz w:val="20"/>
                <w:szCs w:val="20"/>
              </w:rPr>
              <w:t>479,0</w:t>
            </w:r>
          </w:p>
        </w:tc>
        <w:tc>
          <w:tcPr>
            <w:tcW w:w="1369" w:type="dxa"/>
          </w:tcPr>
          <w:p w14:paraId="2669780E" w14:textId="55C4BDBB" w:rsidR="004D7F09" w:rsidRDefault="004D7F09"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c>
          <w:tcPr>
            <w:tcW w:w="1917" w:type="dxa"/>
          </w:tcPr>
          <w:p w14:paraId="372F6DDB" w14:textId="1CF6231E" w:rsidR="004D7F09" w:rsidRDefault="004D7F09" w:rsidP="006C6BC6">
            <w:pPr>
              <w:suppressAutoHyphens/>
              <w:jc w:val="center"/>
              <w:rPr>
                <w:rFonts w:ascii="Times New Roman" w:hAnsi="Times New Roman" w:cs="Times New Roman"/>
                <w:sz w:val="20"/>
                <w:szCs w:val="20"/>
              </w:rPr>
            </w:pPr>
            <w:r>
              <w:rPr>
                <w:rFonts w:ascii="Times New Roman" w:hAnsi="Times New Roman" w:cs="Times New Roman"/>
                <w:sz w:val="20"/>
                <w:szCs w:val="20"/>
              </w:rPr>
              <w:t>0,0</w:t>
            </w:r>
          </w:p>
        </w:tc>
      </w:tr>
      <w:tr w:rsidR="006C6BC6" w14:paraId="7C299314" w14:textId="77777777" w:rsidTr="004D7F09">
        <w:tc>
          <w:tcPr>
            <w:tcW w:w="4681" w:type="dxa"/>
            <w:gridSpan w:val="2"/>
          </w:tcPr>
          <w:p w14:paraId="30C6A765" w14:textId="1AB71C76" w:rsidR="006C6BC6" w:rsidRPr="00C03ED3" w:rsidRDefault="006C6BC6" w:rsidP="006C6BC6">
            <w:pPr>
              <w:suppressAutoHyphens/>
              <w:jc w:val="both"/>
              <w:rPr>
                <w:rFonts w:ascii="Times New Roman" w:hAnsi="Times New Roman" w:cs="Times New Roman"/>
                <w:b/>
                <w:bCs/>
                <w:sz w:val="20"/>
                <w:szCs w:val="20"/>
              </w:rPr>
            </w:pPr>
            <w:r w:rsidRPr="00C03ED3">
              <w:rPr>
                <w:rFonts w:ascii="Times New Roman" w:hAnsi="Times New Roman" w:cs="Times New Roman"/>
                <w:b/>
                <w:bCs/>
                <w:sz w:val="20"/>
                <w:szCs w:val="20"/>
              </w:rPr>
              <w:t>Итого:</w:t>
            </w:r>
          </w:p>
        </w:tc>
        <w:tc>
          <w:tcPr>
            <w:tcW w:w="1660" w:type="dxa"/>
          </w:tcPr>
          <w:p w14:paraId="5010A834" w14:textId="1E23D19D" w:rsidR="006C6BC6" w:rsidRPr="00C03ED3" w:rsidRDefault="004D7F09" w:rsidP="006C6BC6">
            <w:pPr>
              <w:suppressAutoHyphens/>
              <w:jc w:val="center"/>
              <w:rPr>
                <w:rFonts w:ascii="Times New Roman" w:hAnsi="Times New Roman" w:cs="Times New Roman"/>
                <w:b/>
                <w:bCs/>
                <w:sz w:val="20"/>
                <w:szCs w:val="20"/>
              </w:rPr>
            </w:pPr>
            <w:r>
              <w:rPr>
                <w:rFonts w:ascii="Times New Roman" w:hAnsi="Times New Roman" w:cs="Times New Roman"/>
                <w:b/>
                <w:bCs/>
                <w:sz w:val="20"/>
                <w:szCs w:val="20"/>
              </w:rPr>
              <w:t>214</w:t>
            </w:r>
            <w:r w:rsidR="00DA37B7">
              <w:rPr>
                <w:rFonts w:ascii="Times New Roman" w:hAnsi="Times New Roman" w:cs="Times New Roman"/>
                <w:b/>
                <w:bCs/>
                <w:sz w:val="20"/>
                <w:szCs w:val="20"/>
              </w:rPr>
              <w:t>4</w:t>
            </w:r>
            <w:r>
              <w:rPr>
                <w:rFonts w:ascii="Times New Roman" w:hAnsi="Times New Roman" w:cs="Times New Roman"/>
                <w:b/>
                <w:bCs/>
                <w:sz w:val="20"/>
                <w:szCs w:val="20"/>
              </w:rPr>
              <w:t>,</w:t>
            </w:r>
            <w:r w:rsidR="00DA37B7">
              <w:rPr>
                <w:rFonts w:ascii="Times New Roman" w:hAnsi="Times New Roman" w:cs="Times New Roman"/>
                <w:b/>
                <w:bCs/>
                <w:sz w:val="20"/>
                <w:szCs w:val="20"/>
              </w:rPr>
              <w:t>6</w:t>
            </w:r>
          </w:p>
        </w:tc>
        <w:tc>
          <w:tcPr>
            <w:tcW w:w="1369" w:type="dxa"/>
          </w:tcPr>
          <w:p w14:paraId="2A11BCEA" w14:textId="7B0167C2" w:rsidR="006C6BC6" w:rsidRPr="00C03ED3" w:rsidRDefault="008C6742" w:rsidP="006C6BC6">
            <w:pPr>
              <w:suppressAutoHyphens/>
              <w:jc w:val="center"/>
              <w:rPr>
                <w:rFonts w:ascii="Times New Roman" w:hAnsi="Times New Roman" w:cs="Times New Roman"/>
                <w:b/>
                <w:bCs/>
                <w:sz w:val="20"/>
                <w:szCs w:val="20"/>
              </w:rPr>
            </w:pPr>
            <w:r>
              <w:rPr>
                <w:rFonts w:ascii="Times New Roman" w:hAnsi="Times New Roman" w:cs="Times New Roman"/>
                <w:b/>
                <w:bCs/>
                <w:sz w:val="20"/>
                <w:szCs w:val="20"/>
              </w:rPr>
              <w:t>0,0</w:t>
            </w:r>
          </w:p>
        </w:tc>
        <w:tc>
          <w:tcPr>
            <w:tcW w:w="1917" w:type="dxa"/>
          </w:tcPr>
          <w:p w14:paraId="058937AD" w14:textId="01B4FC82" w:rsidR="006C6BC6" w:rsidRPr="00C03ED3" w:rsidRDefault="006C6BC6" w:rsidP="006C6BC6">
            <w:pPr>
              <w:suppressAutoHyphens/>
              <w:jc w:val="center"/>
              <w:rPr>
                <w:rFonts w:ascii="Times New Roman" w:hAnsi="Times New Roman" w:cs="Times New Roman"/>
                <w:b/>
                <w:bCs/>
                <w:sz w:val="20"/>
                <w:szCs w:val="20"/>
              </w:rPr>
            </w:pPr>
            <w:r w:rsidRPr="00C03ED3">
              <w:rPr>
                <w:rFonts w:ascii="Times New Roman" w:hAnsi="Times New Roman" w:cs="Times New Roman"/>
                <w:b/>
                <w:bCs/>
                <w:sz w:val="20"/>
                <w:szCs w:val="20"/>
              </w:rPr>
              <w:t>0,0</w:t>
            </w:r>
          </w:p>
        </w:tc>
      </w:tr>
    </w:tbl>
    <w:p w14:paraId="1D710183" w14:textId="77777777" w:rsidR="00967EBE" w:rsidRDefault="00967EBE" w:rsidP="000E6C44">
      <w:pPr>
        <w:shd w:val="clear" w:color="auto" w:fill="FFFFFF"/>
        <w:suppressAutoHyphens/>
        <w:spacing w:after="0" w:line="240" w:lineRule="auto"/>
        <w:rPr>
          <w:rFonts w:ascii="Times New Roman" w:hAnsi="Times New Roman" w:cs="Times New Roman"/>
          <w:sz w:val="28"/>
          <w:szCs w:val="28"/>
        </w:rPr>
      </w:pPr>
    </w:p>
    <w:p w14:paraId="1C3DF7F8" w14:textId="77777777" w:rsidR="004D7F09" w:rsidRPr="004D7F09" w:rsidRDefault="004D7F09" w:rsidP="004D7F09">
      <w:pPr>
        <w:shd w:val="clear" w:color="auto" w:fill="FFFFFF"/>
        <w:spacing w:after="0" w:line="264" w:lineRule="auto"/>
        <w:ind w:firstLine="709"/>
        <w:jc w:val="both"/>
        <w:rPr>
          <w:rFonts w:ascii="Times New Roman" w:eastAsia="Times New Roman" w:hAnsi="Times New Roman" w:cs="Times New Roman"/>
          <w:i/>
          <w:sz w:val="24"/>
          <w:szCs w:val="24"/>
          <w:lang w:eastAsia="ru-RU"/>
        </w:rPr>
      </w:pPr>
      <w:r w:rsidRPr="004D7F09">
        <w:rPr>
          <w:rFonts w:ascii="Times New Roman" w:eastAsia="Times New Roman" w:hAnsi="Times New Roman" w:cs="Times New Roman"/>
          <w:sz w:val="28"/>
          <w:szCs w:val="28"/>
          <w:lang w:eastAsia="ru-RU"/>
        </w:rPr>
        <w:t xml:space="preserve">Приложения 3, 4, </w:t>
      </w:r>
      <w:proofErr w:type="gramStart"/>
      <w:r w:rsidRPr="004D7F09">
        <w:rPr>
          <w:rFonts w:ascii="Times New Roman" w:eastAsia="Times New Roman" w:hAnsi="Times New Roman" w:cs="Times New Roman"/>
          <w:sz w:val="28"/>
          <w:szCs w:val="28"/>
          <w:lang w:eastAsia="ru-RU"/>
        </w:rPr>
        <w:t>5,  дополнены</w:t>
      </w:r>
      <w:proofErr w:type="gramEnd"/>
      <w:r w:rsidRPr="004D7F09">
        <w:rPr>
          <w:rFonts w:ascii="Times New Roman" w:eastAsia="Times New Roman" w:hAnsi="Times New Roman" w:cs="Times New Roman"/>
          <w:sz w:val="28"/>
          <w:szCs w:val="28"/>
          <w:lang w:eastAsia="ru-RU"/>
        </w:rPr>
        <w:t xml:space="preserve"> приложениями 3.4, 4.4, 5.4 с целью отражения изменений расходной части бюджета Дубровского муниципального района по ведомственной, функциональной и программной структурам расходов</w:t>
      </w:r>
      <w:r w:rsidRPr="004D7F09">
        <w:rPr>
          <w:rFonts w:ascii="Times New Roman" w:eastAsia="Times New Roman" w:hAnsi="Times New Roman" w:cs="Times New Roman"/>
          <w:i/>
          <w:sz w:val="24"/>
          <w:szCs w:val="24"/>
          <w:lang w:eastAsia="ru-RU"/>
        </w:rPr>
        <w:t>.</w:t>
      </w:r>
    </w:p>
    <w:p w14:paraId="2102690C" w14:textId="77777777" w:rsidR="004D7F09" w:rsidRPr="004D7F09" w:rsidRDefault="004D7F09" w:rsidP="004D7F09">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D7F09">
        <w:rPr>
          <w:rFonts w:ascii="Times New Roman" w:eastAsia="Times New Roman" w:hAnsi="Times New Roman" w:cs="Times New Roman"/>
          <w:sz w:val="28"/>
          <w:szCs w:val="28"/>
          <w:lang w:eastAsia="ru-RU"/>
        </w:rPr>
        <w:t>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01.01.2023 года в сумме 2 595 668,05 рублей.</w:t>
      </w:r>
    </w:p>
    <w:p w14:paraId="7484A312" w14:textId="77777777" w:rsidR="004D7F09" w:rsidRPr="004D7F09" w:rsidRDefault="004D7F09" w:rsidP="004D7F09">
      <w:pPr>
        <w:shd w:val="clear" w:color="auto" w:fill="FFFFFF"/>
        <w:spacing w:after="0" w:line="264" w:lineRule="auto"/>
        <w:ind w:firstLine="720"/>
        <w:jc w:val="both"/>
        <w:rPr>
          <w:rFonts w:ascii="Times New Roman" w:eastAsia="Times New Roman" w:hAnsi="Times New Roman" w:cs="Times New Roman"/>
          <w:sz w:val="28"/>
          <w:szCs w:val="28"/>
          <w:lang w:eastAsia="ru-RU"/>
        </w:rPr>
      </w:pPr>
      <w:r w:rsidRPr="004D7F09">
        <w:rPr>
          <w:rFonts w:ascii="Times New Roman" w:eastAsia="Times New Roman" w:hAnsi="Times New Roman" w:cs="Times New Roman"/>
          <w:sz w:val="28"/>
          <w:szCs w:val="28"/>
          <w:lang w:eastAsia="ru-RU"/>
        </w:rPr>
        <w:t xml:space="preserve">Данные изменения отражены в приложении 7.4 «Источники внутреннего финансирования </w:t>
      </w:r>
      <w:proofErr w:type="gramStart"/>
      <w:r w:rsidRPr="004D7F09">
        <w:rPr>
          <w:rFonts w:ascii="Times New Roman" w:eastAsia="Times New Roman" w:hAnsi="Times New Roman" w:cs="Times New Roman"/>
          <w:sz w:val="28"/>
          <w:szCs w:val="28"/>
          <w:lang w:eastAsia="ru-RU"/>
        </w:rPr>
        <w:t>дефицита  бюджета</w:t>
      </w:r>
      <w:proofErr w:type="gramEnd"/>
      <w:r w:rsidRPr="004D7F09">
        <w:rPr>
          <w:rFonts w:ascii="Times New Roman" w:eastAsia="Times New Roman" w:hAnsi="Times New Roman" w:cs="Times New Roman"/>
          <w:sz w:val="28"/>
          <w:szCs w:val="28"/>
          <w:lang w:eastAsia="ru-RU"/>
        </w:rPr>
        <w:t xml:space="preserve">   Дубровского муниципального района Брянской области на 2023 год и на плановый период 2024 и 2025 годов».</w:t>
      </w:r>
    </w:p>
    <w:p w14:paraId="1E1E44A9" w14:textId="6796E016" w:rsidR="006A016F" w:rsidRPr="006A016F" w:rsidRDefault="006A016F" w:rsidP="006A016F">
      <w:pPr>
        <w:tabs>
          <w:tab w:val="left" w:pos="900"/>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6A016F">
        <w:rPr>
          <w:rFonts w:ascii="Times New Roman" w:eastAsia="Times New Roman" w:hAnsi="Times New Roman" w:cs="Times New Roman"/>
          <w:sz w:val="28"/>
          <w:szCs w:val="28"/>
          <w:lang w:eastAsia="ru-RU"/>
        </w:rPr>
        <w:t>В  Решение</w:t>
      </w:r>
      <w:proofErr w:type="gramEnd"/>
      <w:r w:rsidRPr="006A016F">
        <w:rPr>
          <w:rFonts w:ascii="Times New Roman" w:eastAsia="Times New Roman" w:hAnsi="Times New Roman" w:cs="Times New Roman"/>
          <w:sz w:val="28"/>
          <w:szCs w:val="28"/>
          <w:lang w:eastAsia="ru-RU"/>
        </w:rPr>
        <w:t xml:space="preserve"> Дубровского  районного Совета народных депутатов  от 16.12.2022 года № 284-7  «О бюджете Дубровского муниципального района Брянской области на 2023 год и на  плановый период 2024 и 2025 годов» внести следующие изменения:</w:t>
      </w:r>
    </w:p>
    <w:p w14:paraId="0A3CCF8E" w14:textId="16A0A41B" w:rsidR="006A016F" w:rsidRPr="006A016F" w:rsidRDefault="006A016F" w:rsidP="006A016F">
      <w:pPr>
        <w:numPr>
          <w:ilvl w:val="1"/>
          <w:numId w:val="2"/>
        </w:numPr>
        <w:tabs>
          <w:tab w:val="left" w:pos="900"/>
          <w:tab w:val="left" w:pos="1080"/>
          <w:tab w:val="left" w:pos="1134"/>
        </w:tabs>
        <w:spacing w:after="0" w:line="240" w:lineRule="auto"/>
        <w:ind w:left="567" w:hanging="567"/>
        <w:jc w:val="both"/>
        <w:rPr>
          <w:rFonts w:ascii="Tms Rmn" w:eastAsia="Times New Roman" w:hAnsi="Tms Rmn" w:cs="Tms Rmn"/>
          <w:sz w:val="28"/>
          <w:szCs w:val="28"/>
          <w:lang w:eastAsia="ru-RU"/>
        </w:rPr>
      </w:pPr>
      <w:r w:rsidRPr="006A016F">
        <w:rPr>
          <w:rFonts w:ascii="Times New Roman" w:eastAsia="Times New Roman" w:hAnsi="Times New Roman" w:cs="Times New Roman"/>
          <w:sz w:val="28"/>
          <w:szCs w:val="28"/>
          <w:lang w:eastAsia="ru-RU"/>
        </w:rPr>
        <w:lastRenderedPageBreak/>
        <w:t xml:space="preserve">в пункте </w:t>
      </w:r>
      <w:proofErr w:type="gramStart"/>
      <w:r w:rsidRPr="006A016F">
        <w:rPr>
          <w:rFonts w:ascii="Times New Roman" w:eastAsia="Times New Roman" w:hAnsi="Times New Roman" w:cs="Times New Roman"/>
          <w:sz w:val="28"/>
          <w:szCs w:val="28"/>
          <w:lang w:eastAsia="ru-RU"/>
        </w:rPr>
        <w:t>1  абзаце</w:t>
      </w:r>
      <w:proofErr w:type="gramEnd"/>
      <w:r w:rsidRPr="006A016F">
        <w:rPr>
          <w:rFonts w:ascii="Times New Roman" w:eastAsia="Times New Roman" w:hAnsi="Times New Roman" w:cs="Times New Roman"/>
          <w:sz w:val="28"/>
          <w:szCs w:val="28"/>
          <w:lang w:eastAsia="ru-RU"/>
        </w:rPr>
        <w:t xml:space="preserve"> втором цифры </w:t>
      </w:r>
      <w:r w:rsidRPr="006A016F">
        <w:rPr>
          <w:rFonts w:ascii="Times New Roman" w:eastAsia="Times New Roman" w:hAnsi="Times New Roman" w:cs="Tms Rmn"/>
          <w:sz w:val="28"/>
          <w:szCs w:val="28"/>
          <w:lang w:eastAsia="ru-RU"/>
        </w:rPr>
        <w:t>«424 512 241,43»</w:t>
      </w:r>
      <w:r w:rsidRPr="006A016F">
        <w:rPr>
          <w:rFonts w:ascii="Tms Rmn" w:eastAsia="Times New Roman" w:hAnsi="Tms Rmn" w:cs="Tms Rmn"/>
          <w:sz w:val="28"/>
          <w:szCs w:val="28"/>
          <w:lang w:eastAsia="ru-RU"/>
        </w:rPr>
        <w:t xml:space="preserve"> </w:t>
      </w:r>
      <w:r w:rsidRPr="006A016F">
        <w:rPr>
          <w:rFonts w:ascii="Times New Roman" w:eastAsia="Times New Roman" w:hAnsi="Times New Roman" w:cs="Times New Roman"/>
          <w:sz w:val="28"/>
          <w:szCs w:val="28"/>
          <w:lang w:eastAsia="ru-RU"/>
        </w:rPr>
        <w:t xml:space="preserve">заменить цифрами </w:t>
      </w:r>
      <w:r w:rsidRPr="006A016F">
        <w:rPr>
          <w:rFonts w:ascii="Times New Roman" w:eastAsia="Times New Roman" w:hAnsi="Times New Roman" w:cs="Tms Rmn"/>
          <w:sz w:val="28"/>
          <w:szCs w:val="28"/>
          <w:lang w:eastAsia="ru-RU"/>
        </w:rPr>
        <w:t>«</w:t>
      </w:r>
      <w:r w:rsidR="00964FB3" w:rsidRPr="00964FB3">
        <w:rPr>
          <w:rFonts w:ascii="Times New Roman" w:eastAsia="Times New Roman" w:hAnsi="Times New Roman" w:cs="Tms Rmn"/>
          <w:sz w:val="28"/>
          <w:szCs w:val="28"/>
          <w:lang w:eastAsia="ru-RU"/>
        </w:rPr>
        <w:t>424 061 208,37</w:t>
      </w:r>
      <w:r w:rsidRPr="006A016F">
        <w:rPr>
          <w:rFonts w:ascii="Times New Roman" w:eastAsia="Times New Roman" w:hAnsi="Times New Roman" w:cs="Tms Rmn"/>
          <w:sz w:val="28"/>
          <w:szCs w:val="28"/>
          <w:lang w:eastAsia="ru-RU"/>
        </w:rPr>
        <w:t xml:space="preserve">», </w:t>
      </w:r>
      <w:r w:rsidRPr="006A016F">
        <w:rPr>
          <w:rFonts w:ascii="Times New Roman" w:eastAsia="Times New Roman" w:hAnsi="Times New Roman" w:cs="Times New Roman"/>
          <w:sz w:val="28"/>
          <w:szCs w:val="28"/>
          <w:lang w:eastAsia="ru-RU"/>
        </w:rPr>
        <w:t xml:space="preserve"> в том   числе    налоговые и неналоговые  доходы  цифры «123 121 000,00» заменить цифрами «123 921 000,00»</w:t>
      </w:r>
      <w:r w:rsidRPr="006A016F">
        <w:rPr>
          <w:rFonts w:ascii="Times New Roman" w:eastAsia="Times New Roman" w:hAnsi="Times New Roman" w:cs="Tms Rmn"/>
          <w:sz w:val="28"/>
          <w:szCs w:val="28"/>
          <w:lang w:eastAsia="ru-RU"/>
        </w:rPr>
        <w:t>;</w:t>
      </w:r>
      <w:r w:rsidRPr="006A016F">
        <w:rPr>
          <w:rFonts w:ascii="Times New Roman" w:eastAsia="Times New Roman" w:hAnsi="Times New Roman" w:cs="Times New Roman"/>
          <w:sz w:val="28"/>
          <w:szCs w:val="28"/>
          <w:lang w:eastAsia="ru-RU"/>
        </w:rPr>
        <w:t xml:space="preserve"> </w:t>
      </w:r>
    </w:p>
    <w:p w14:paraId="59F32AFD" w14:textId="77777777" w:rsidR="006A016F" w:rsidRPr="006A016F" w:rsidRDefault="006A016F" w:rsidP="006A016F">
      <w:pPr>
        <w:numPr>
          <w:ilvl w:val="1"/>
          <w:numId w:val="2"/>
        </w:numPr>
        <w:tabs>
          <w:tab w:val="left" w:pos="900"/>
          <w:tab w:val="left" w:pos="1080"/>
          <w:tab w:val="left" w:pos="1260"/>
        </w:tabs>
        <w:spacing w:after="0" w:line="240" w:lineRule="auto"/>
        <w:ind w:left="567" w:hanging="567"/>
        <w:jc w:val="both"/>
        <w:rPr>
          <w:rFonts w:ascii="Tms Rmn" w:eastAsia="Times New Roman" w:hAnsi="Tms Rmn" w:cs="Tms Rmn"/>
          <w:sz w:val="28"/>
          <w:szCs w:val="28"/>
          <w:lang w:eastAsia="ru-RU"/>
        </w:rPr>
      </w:pPr>
      <w:r w:rsidRPr="006A016F">
        <w:rPr>
          <w:rFonts w:ascii="Times New Roman" w:eastAsia="Times New Roman" w:hAnsi="Times New Roman" w:cs="Times New Roman"/>
          <w:sz w:val="28"/>
          <w:szCs w:val="28"/>
          <w:lang w:eastAsia="ru-RU"/>
        </w:rPr>
        <w:t xml:space="preserve">в пункте </w:t>
      </w:r>
      <w:proofErr w:type="gramStart"/>
      <w:r w:rsidRPr="006A016F">
        <w:rPr>
          <w:rFonts w:ascii="Times New Roman" w:eastAsia="Times New Roman" w:hAnsi="Times New Roman" w:cs="Times New Roman"/>
          <w:sz w:val="28"/>
          <w:szCs w:val="28"/>
          <w:lang w:eastAsia="ru-RU"/>
        </w:rPr>
        <w:t>1  абзаце</w:t>
      </w:r>
      <w:proofErr w:type="gramEnd"/>
      <w:r w:rsidRPr="006A016F">
        <w:rPr>
          <w:rFonts w:ascii="Times New Roman" w:eastAsia="Times New Roman" w:hAnsi="Times New Roman" w:cs="Times New Roman"/>
          <w:sz w:val="28"/>
          <w:szCs w:val="28"/>
          <w:lang w:eastAsia="ru-RU"/>
        </w:rPr>
        <w:t xml:space="preserve"> третьем цифры </w:t>
      </w:r>
      <w:r w:rsidRPr="006A016F">
        <w:rPr>
          <w:rFonts w:ascii="Times New Roman" w:eastAsia="Times New Roman" w:hAnsi="Times New Roman" w:cs="Tms Rmn"/>
          <w:sz w:val="28"/>
          <w:szCs w:val="28"/>
          <w:lang w:eastAsia="ru-RU"/>
        </w:rPr>
        <w:t>«430 591 826,11»</w:t>
      </w:r>
      <w:r w:rsidRPr="006A016F">
        <w:rPr>
          <w:rFonts w:ascii="Tms Rmn" w:eastAsia="Times New Roman" w:hAnsi="Tms Rmn" w:cs="Tms Rmn"/>
          <w:sz w:val="28"/>
          <w:szCs w:val="28"/>
          <w:lang w:eastAsia="ru-RU"/>
        </w:rPr>
        <w:t xml:space="preserve"> </w:t>
      </w:r>
      <w:r w:rsidRPr="006A016F">
        <w:rPr>
          <w:rFonts w:ascii="Times New Roman" w:eastAsia="Times New Roman" w:hAnsi="Times New Roman" w:cs="Times New Roman"/>
          <w:sz w:val="28"/>
          <w:szCs w:val="28"/>
          <w:lang w:eastAsia="ru-RU"/>
        </w:rPr>
        <w:t xml:space="preserve">заменить цифрами </w:t>
      </w:r>
      <w:r w:rsidRPr="006A016F">
        <w:rPr>
          <w:rFonts w:ascii="Times New Roman" w:eastAsia="Times New Roman" w:hAnsi="Times New Roman" w:cs="Tms Rmn"/>
          <w:sz w:val="28"/>
          <w:szCs w:val="28"/>
          <w:lang w:eastAsia="ru-RU"/>
        </w:rPr>
        <w:t>«</w:t>
      </w:r>
      <w:bookmarkStart w:id="2" w:name="_Hlk155692371"/>
      <w:r w:rsidRPr="006A016F">
        <w:rPr>
          <w:rFonts w:ascii="Times New Roman" w:eastAsia="Times New Roman" w:hAnsi="Times New Roman" w:cs="Tms Rmn"/>
          <w:sz w:val="28"/>
          <w:szCs w:val="28"/>
          <w:lang w:eastAsia="ru-RU"/>
        </w:rPr>
        <w:t>432 735 112,73</w:t>
      </w:r>
      <w:bookmarkEnd w:id="2"/>
      <w:r w:rsidRPr="006A016F">
        <w:rPr>
          <w:rFonts w:ascii="Times New Roman" w:eastAsia="Times New Roman" w:hAnsi="Times New Roman" w:cs="Tms Rmn"/>
          <w:sz w:val="28"/>
          <w:szCs w:val="28"/>
          <w:lang w:eastAsia="ru-RU"/>
        </w:rPr>
        <w:t>»;</w:t>
      </w:r>
    </w:p>
    <w:p w14:paraId="60C512C9" w14:textId="77777777" w:rsidR="006A016F" w:rsidRPr="006A016F" w:rsidRDefault="006A016F" w:rsidP="006A016F">
      <w:pPr>
        <w:numPr>
          <w:ilvl w:val="1"/>
          <w:numId w:val="2"/>
        </w:numPr>
        <w:spacing w:after="0" w:line="240" w:lineRule="auto"/>
        <w:ind w:left="567" w:hanging="567"/>
        <w:jc w:val="both"/>
        <w:rPr>
          <w:rFonts w:ascii="Times New Roman" w:eastAsia="Times New Roman" w:hAnsi="Times New Roman" w:cs="Times New Roman"/>
          <w:sz w:val="28"/>
          <w:szCs w:val="28"/>
          <w:lang w:eastAsia="ru-RU"/>
        </w:rPr>
      </w:pPr>
      <w:r w:rsidRPr="006A016F">
        <w:rPr>
          <w:rFonts w:ascii="Times New Roman" w:eastAsia="Times New Roman" w:hAnsi="Times New Roman" w:cs="Times New Roman"/>
          <w:sz w:val="28"/>
          <w:szCs w:val="28"/>
          <w:lang w:eastAsia="ru-RU"/>
        </w:rPr>
        <w:t xml:space="preserve"> в пункте 1 в абзаце четвертом цифры «6 079 584,68» заменить </w:t>
      </w:r>
      <w:proofErr w:type="gramStart"/>
      <w:r w:rsidRPr="006A016F">
        <w:rPr>
          <w:rFonts w:ascii="Times New Roman" w:eastAsia="Times New Roman" w:hAnsi="Times New Roman" w:cs="Times New Roman"/>
          <w:sz w:val="28"/>
          <w:szCs w:val="28"/>
          <w:lang w:eastAsia="ru-RU"/>
        </w:rPr>
        <w:t>цифрами  «</w:t>
      </w:r>
      <w:proofErr w:type="gramEnd"/>
      <w:r w:rsidRPr="006A016F">
        <w:rPr>
          <w:rFonts w:ascii="Times New Roman" w:eastAsia="Times New Roman" w:hAnsi="Times New Roman" w:cs="Times New Roman"/>
          <w:sz w:val="28"/>
          <w:szCs w:val="28"/>
          <w:lang w:eastAsia="ru-RU"/>
        </w:rPr>
        <w:t>8 675 252,73»;</w:t>
      </w:r>
    </w:p>
    <w:p w14:paraId="036E91EC" w14:textId="733BA200" w:rsidR="006A016F" w:rsidRPr="006A016F" w:rsidRDefault="006A016F" w:rsidP="006A016F">
      <w:pPr>
        <w:numPr>
          <w:ilvl w:val="1"/>
          <w:numId w:val="2"/>
        </w:numPr>
        <w:tabs>
          <w:tab w:val="left" w:pos="900"/>
          <w:tab w:val="left" w:pos="1080"/>
          <w:tab w:val="left" w:pos="1260"/>
        </w:tabs>
        <w:spacing w:after="0" w:line="240" w:lineRule="auto"/>
        <w:ind w:left="567" w:hanging="567"/>
        <w:jc w:val="both"/>
        <w:rPr>
          <w:rFonts w:ascii="Tms Rmn" w:eastAsia="Times New Roman" w:hAnsi="Tms Rmn" w:cs="Tms Rmn"/>
          <w:sz w:val="28"/>
          <w:szCs w:val="28"/>
          <w:lang w:eastAsia="ru-RU"/>
        </w:rPr>
      </w:pPr>
      <w:r w:rsidRPr="006A016F">
        <w:rPr>
          <w:rFonts w:ascii="Times New Roman" w:eastAsia="Times New Roman" w:hAnsi="Times New Roman" w:cs="Tms Rmn"/>
          <w:sz w:val="28"/>
          <w:szCs w:val="28"/>
          <w:lang w:eastAsia="ru-RU"/>
        </w:rPr>
        <w:t>в пункте 10 слова «</w:t>
      </w:r>
      <w:r w:rsidRPr="006A016F">
        <w:rPr>
          <w:rFonts w:ascii="Times New Roman" w:eastAsia="Times New Roman" w:hAnsi="Times New Roman" w:cs="Times New Roman"/>
          <w:sz w:val="28"/>
          <w:szCs w:val="28"/>
          <w:lang w:eastAsia="ru-RU"/>
        </w:rPr>
        <w:t>на 2023 </w:t>
      </w:r>
      <w:proofErr w:type="gramStart"/>
      <w:r w:rsidRPr="006A016F">
        <w:rPr>
          <w:rFonts w:ascii="Times New Roman" w:eastAsia="Times New Roman" w:hAnsi="Times New Roman" w:cs="Times New Roman"/>
          <w:sz w:val="28"/>
          <w:szCs w:val="28"/>
          <w:lang w:eastAsia="ru-RU"/>
        </w:rPr>
        <w:t>год  в</w:t>
      </w:r>
      <w:proofErr w:type="gramEnd"/>
      <w:r w:rsidRPr="006A016F">
        <w:rPr>
          <w:rFonts w:ascii="Times New Roman" w:eastAsia="Times New Roman" w:hAnsi="Times New Roman" w:cs="Times New Roman"/>
          <w:sz w:val="28"/>
          <w:szCs w:val="28"/>
          <w:lang w:eastAsia="ru-RU"/>
        </w:rPr>
        <w:t xml:space="preserve">  сумме 293 326 241,43 рублей» заменить словами «на 2023 год  в  сумме </w:t>
      </w:r>
      <w:r w:rsidR="00964FB3" w:rsidRPr="00964FB3">
        <w:rPr>
          <w:rFonts w:ascii="Times New Roman" w:eastAsia="Times New Roman" w:hAnsi="Times New Roman" w:cs="Times New Roman"/>
          <w:sz w:val="28"/>
          <w:szCs w:val="28"/>
          <w:lang w:eastAsia="ru-RU"/>
        </w:rPr>
        <w:t xml:space="preserve">292 075 218,37 </w:t>
      </w:r>
      <w:r w:rsidRPr="006A016F">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w:t>
      </w:r>
    </w:p>
    <w:p w14:paraId="5114A850" w14:textId="73869B44" w:rsidR="006A016F" w:rsidRPr="006A016F" w:rsidRDefault="006A016F" w:rsidP="006A016F">
      <w:pPr>
        <w:shd w:val="clear" w:color="auto" w:fill="FFFFFF"/>
        <w:spacing w:after="0" w:line="264" w:lineRule="auto"/>
        <w:jc w:val="both"/>
        <w:rPr>
          <w:rFonts w:ascii="Times New Roman" w:hAnsi="Times New Roman" w:cs="Times New Roman"/>
          <w:sz w:val="28"/>
          <w:szCs w:val="28"/>
        </w:rPr>
      </w:pPr>
      <w:r w:rsidRPr="006A016F">
        <w:rPr>
          <w:rFonts w:ascii="Times New Roman" w:hAnsi="Times New Roman" w:cs="Times New Roman"/>
          <w:sz w:val="28"/>
          <w:szCs w:val="28"/>
        </w:rPr>
        <w:t>1.5.</w:t>
      </w:r>
      <w:r w:rsidRPr="006A016F">
        <w:rPr>
          <w:rFonts w:ascii="Times New Roman" w:hAnsi="Times New Roman" w:cs="Times New Roman"/>
          <w:sz w:val="28"/>
          <w:szCs w:val="28"/>
        </w:rPr>
        <w:tab/>
        <w:t>Решение</w:t>
      </w:r>
      <w:r>
        <w:rPr>
          <w:rFonts w:ascii="Times New Roman" w:hAnsi="Times New Roman" w:cs="Times New Roman"/>
          <w:sz w:val="28"/>
          <w:szCs w:val="28"/>
        </w:rPr>
        <w:t xml:space="preserve"> дополнено</w:t>
      </w:r>
      <w:r w:rsidRPr="006A016F">
        <w:rPr>
          <w:rFonts w:ascii="Times New Roman" w:hAnsi="Times New Roman" w:cs="Times New Roman"/>
          <w:sz w:val="28"/>
          <w:szCs w:val="28"/>
        </w:rPr>
        <w:t xml:space="preserve"> приложением № 1.4 согласно приложению № 1 к настоящему Решению;</w:t>
      </w:r>
    </w:p>
    <w:p w14:paraId="2089F109" w14:textId="5590E0C5" w:rsidR="006A016F" w:rsidRPr="006A016F" w:rsidRDefault="006A016F" w:rsidP="006A016F">
      <w:pPr>
        <w:shd w:val="clear" w:color="auto" w:fill="FFFFFF"/>
        <w:spacing w:after="0" w:line="264" w:lineRule="auto"/>
        <w:jc w:val="both"/>
        <w:rPr>
          <w:rFonts w:ascii="Times New Roman" w:hAnsi="Times New Roman" w:cs="Times New Roman"/>
          <w:sz w:val="28"/>
          <w:szCs w:val="28"/>
        </w:rPr>
      </w:pPr>
      <w:r w:rsidRPr="006A016F">
        <w:rPr>
          <w:rFonts w:ascii="Times New Roman" w:hAnsi="Times New Roman" w:cs="Times New Roman"/>
          <w:sz w:val="28"/>
          <w:szCs w:val="28"/>
        </w:rPr>
        <w:t>1.6.</w:t>
      </w:r>
      <w:r w:rsidRPr="006A016F">
        <w:rPr>
          <w:rFonts w:ascii="Times New Roman" w:hAnsi="Times New Roman" w:cs="Times New Roman"/>
          <w:sz w:val="28"/>
          <w:szCs w:val="28"/>
        </w:rPr>
        <w:tab/>
        <w:t>Решение</w:t>
      </w:r>
      <w:r>
        <w:rPr>
          <w:rFonts w:ascii="Times New Roman" w:hAnsi="Times New Roman" w:cs="Times New Roman"/>
          <w:sz w:val="28"/>
          <w:szCs w:val="28"/>
        </w:rPr>
        <w:t xml:space="preserve"> дополнено</w:t>
      </w:r>
      <w:r w:rsidRPr="006A016F">
        <w:rPr>
          <w:rFonts w:ascii="Times New Roman" w:hAnsi="Times New Roman" w:cs="Times New Roman"/>
          <w:sz w:val="28"/>
          <w:szCs w:val="28"/>
        </w:rPr>
        <w:t xml:space="preserve"> </w:t>
      </w:r>
      <w:proofErr w:type="gramStart"/>
      <w:r w:rsidRPr="006A016F">
        <w:rPr>
          <w:rFonts w:ascii="Times New Roman" w:hAnsi="Times New Roman" w:cs="Times New Roman"/>
          <w:sz w:val="28"/>
          <w:szCs w:val="28"/>
        </w:rPr>
        <w:t>приложением  №</w:t>
      </w:r>
      <w:proofErr w:type="gramEnd"/>
      <w:r w:rsidRPr="006A016F">
        <w:rPr>
          <w:rFonts w:ascii="Times New Roman" w:hAnsi="Times New Roman" w:cs="Times New Roman"/>
          <w:sz w:val="28"/>
          <w:szCs w:val="28"/>
        </w:rPr>
        <w:t xml:space="preserve"> 3.4 согласно приложению № 2 к настоящему Решению.</w:t>
      </w:r>
    </w:p>
    <w:p w14:paraId="66F0B64A" w14:textId="093BF921" w:rsidR="006A016F" w:rsidRPr="006A016F" w:rsidRDefault="006A016F" w:rsidP="006A016F">
      <w:pPr>
        <w:shd w:val="clear" w:color="auto" w:fill="FFFFFF"/>
        <w:spacing w:after="0" w:line="264" w:lineRule="auto"/>
        <w:jc w:val="both"/>
        <w:rPr>
          <w:rFonts w:ascii="Times New Roman" w:hAnsi="Times New Roman" w:cs="Times New Roman"/>
          <w:sz w:val="28"/>
          <w:szCs w:val="28"/>
        </w:rPr>
      </w:pPr>
      <w:r w:rsidRPr="006A016F">
        <w:rPr>
          <w:rFonts w:ascii="Times New Roman" w:hAnsi="Times New Roman" w:cs="Times New Roman"/>
          <w:sz w:val="28"/>
          <w:szCs w:val="28"/>
        </w:rPr>
        <w:t>1.7.</w:t>
      </w:r>
      <w:r w:rsidRPr="006A016F">
        <w:rPr>
          <w:rFonts w:ascii="Times New Roman" w:hAnsi="Times New Roman" w:cs="Times New Roman"/>
          <w:sz w:val="28"/>
          <w:szCs w:val="28"/>
        </w:rPr>
        <w:tab/>
        <w:t>Решение</w:t>
      </w:r>
      <w:r>
        <w:rPr>
          <w:rFonts w:ascii="Times New Roman" w:hAnsi="Times New Roman" w:cs="Times New Roman"/>
          <w:sz w:val="28"/>
          <w:szCs w:val="28"/>
        </w:rPr>
        <w:t xml:space="preserve"> дополнено</w:t>
      </w:r>
      <w:r w:rsidRPr="006A016F">
        <w:rPr>
          <w:rFonts w:ascii="Times New Roman" w:hAnsi="Times New Roman" w:cs="Times New Roman"/>
          <w:sz w:val="28"/>
          <w:szCs w:val="28"/>
        </w:rPr>
        <w:t xml:space="preserve"> </w:t>
      </w:r>
      <w:proofErr w:type="gramStart"/>
      <w:r w:rsidRPr="006A016F">
        <w:rPr>
          <w:rFonts w:ascii="Times New Roman" w:hAnsi="Times New Roman" w:cs="Times New Roman"/>
          <w:sz w:val="28"/>
          <w:szCs w:val="28"/>
        </w:rPr>
        <w:t>приложением  №</w:t>
      </w:r>
      <w:proofErr w:type="gramEnd"/>
      <w:r w:rsidRPr="006A016F">
        <w:rPr>
          <w:rFonts w:ascii="Times New Roman" w:hAnsi="Times New Roman" w:cs="Times New Roman"/>
          <w:sz w:val="28"/>
          <w:szCs w:val="28"/>
        </w:rPr>
        <w:t xml:space="preserve"> 4.4 согласно приложению № 3 к настоящему Решению;</w:t>
      </w:r>
    </w:p>
    <w:p w14:paraId="3B8E34C9" w14:textId="5A9B33CD" w:rsidR="006A016F" w:rsidRPr="006A016F" w:rsidRDefault="006A016F" w:rsidP="006A016F">
      <w:pPr>
        <w:shd w:val="clear" w:color="auto" w:fill="FFFFFF"/>
        <w:spacing w:after="0" w:line="264" w:lineRule="auto"/>
        <w:jc w:val="both"/>
        <w:rPr>
          <w:rFonts w:ascii="Times New Roman" w:hAnsi="Times New Roman" w:cs="Times New Roman"/>
          <w:sz w:val="28"/>
          <w:szCs w:val="28"/>
        </w:rPr>
      </w:pPr>
      <w:r w:rsidRPr="006A016F">
        <w:rPr>
          <w:rFonts w:ascii="Times New Roman" w:hAnsi="Times New Roman" w:cs="Times New Roman"/>
          <w:sz w:val="28"/>
          <w:szCs w:val="28"/>
        </w:rPr>
        <w:t>1.8.</w:t>
      </w:r>
      <w:r w:rsidRPr="006A016F">
        <w:rPr>
          <w:rFonts w:ascii="Times New Roman" w:hAnsi="Times New Roman" w:cs="Times New Roman"/>
          <w:sz w:val="28"/>
          <w:szCs w:val="28"/>
        </w:rPr>
        <w:tab/>
        <w:t>Решение</w:t>
      </w:r>
      <w:r>
        <w:rPr>
          <w:rFonts w:ascii="Times New Roman" w:hAnsi="Times New Roman" w:cs="Times New Roman"/>
          <w:sz w:val="28"/>
          <w:szCs w:val="28"/>
        </w:rPr>
        <w:t xml:space="preserve"> дополнено</w:t>
      </w:r>
      <w:r w:rsidRPr="006A016F">
        <w:rPr>
          <w:rFonts w:ascii="Times New Roman" w:hAnsi="Times New Roman" w:cs="Times New Roman"/>
          <w:sz w:val="28"/>
          <w:szCs w:val="28"/>
        </w:rPr>
        <w:t xml:space="preserve"> </w:t>
      </w:r>
      <w:proofErr w:type="gramStart"/>
      <w:r w:rsidRPr="006A016F">
        <w:rPr>
          <w:rFonts w:ascii="Times New Roman" w:hAnsi="Times New Roman" w:cs="Times New Roman"/>
          <w:sz w:val="28"/>
          <w:szCs w:val="28"/>
        </w:rPr>
        <w:t>приложением  №</w:t>
      </w:r>
      <w:proofErr w:type="gramEnd"/>
      <w:r w:rsidRPr="006A016F">
        <w:rPr>
          <w:rFonts w:ascii="Times New Roman" w:hAnsi="Times New Roman" w:cs="Times New Roman"/>
          <w:sz w:val="28"/>
          <w:szCs w:val="28"/>
        </w:rPr>
        <w:t xml:space="preserve"> 5.4 согласно приложению № 4 к настоящему Решению;</w:t>
      </w:r>
    </w:p>
    <w:p w14:paraId="555E3438" w14:textId="39038DC0" w:rsidR="006A016F" w:rsidRDefault="006A016F" w:rsidP="006A016F">
      <w:pPr>
        <w:shd w:val="clear" w:color="auto" w:fill="FFFFFF"/>
        <w:spacing w:after="0" w:line="264" w:lineRule="auto"/>
        <w:jc w:val="both"/>
        <w:rPr>
          <w:rFonts w:ascii="Times New Roman" w:hAnsi="Times New Roman" w:cs="Times New Roman"/>
          <w:sz w:val="28"/>
          <w:szCs w:val="28"/>
        </w:rPr>
      </w:pPr>
      <w:r w:rsidRPr="006A016F">
        <w:rPr>
          <w:rFonts w:ascii="Times New Roman" w:hAnsi="Times New Roman" w:cs="Times New Roman"/>
          <w:sz w:val="28"/>
          <w:szCs w:val="28"/>
        </w:rPr>
        <w:t>1.9.</w:t>
      </w:r>
      <w:r w:rsidRPr="006A016F">
        <w:rPr>
          <w:rFonts w:ascii="Times New Roman" w:hAnsi="Times New Roman" w:cs="Times New Roman"/>
          <w:sz w:val="28"/>
          <w:szCs w:val="28"/>
        </w:rPr>
        <w:tab/>
        <w:t>Решение</w:t>
      </w:r>
      <w:r>
        <w:rPr>
          <w:rFonts w:ascii="Times New Roman" w:hAnsi="Times New Roman" w:cs="Times New Roman"/>
          <w:sz w:val="28"/>
          <w:szCs w:val="28"/>
        </w:rPr>
        <w:t xml:space="preserve"> дополнено</w:t>
      </w:r>
      <w:r w:rsidRPr="006A016F">
        <w:rPr>
          <w:rFonts w:ascii="Times New Roman" w:hAnsi="Times New Roman" w:cs="Times New Roman"/>
          <w:sz w:val="28"/>
          <w:szCs w:val="28"/>
        </w:rPr>
        <w:t xml:space="preserve"> </w:t>
      </w:r>
      <w:proofErr w:type="gramStart"/>
      <w:r w:rsidRPr="006A016F">
        <w:rPr>
          <w:rFonts w:ascii="Times New Roman" w:hAnsi="Times New Roman" w:cs="Times New Roman"/>
          <w:sz w:val="28"/>
          <w:szCs w:val="28"/>
        </w:rPr>
        <w:t>приложением  №</w:t>
      </w:r>
      <w:proofErr w:type="gramEnd"/>
      <w:r w:rsidRPr="006A016F">
        <w:rPr>
          <w:rFonts w:ascii="Times New Roman" w:hAnsi="Times New Roman" w:cs="Times New Roman"/>
          <w:sz w:val="28"/>
          <w:szCs w:val="28"/>
        </w:rPr>
        <w:t xml:space="preserve"> 7.4 согласно приложению № 6 к настоящему Решению</w:t>
      </w:r>
    </w:p>
    <w:p w14:paraId="00051230" w14:textId="32A358EC" w:rsidR="006A016F" w:rsidRPr="006A016F" w:rsidRDefault="006A016F" w:rsidP="006A016F">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6A016F">
        <w:rPr>
          <w:rFonts w:ascii="Times New Roman" w:eastAsia="Times New Roman" w:hAnsi="Times New Roman" w:cs="Times New Roman"/>
          <w:sz w:val="28"/>
          <w:szCs w:val="28"/>
          <w:lang w:eastAsia="ru-RU"/>
        </w:rPr>
        <w:t xml:space="preserve">Предлагаемые проектом решения изменения отражены в текстовой части и приложениях к проекту решения Дубровского районного Совета народных депутатов «О внесении изменений в </w:t>
      </w:r>
      <w:proofErr w:type="gramStart"/>
      <w:r w:rsidRPr="006A016F">
        <w:rPr>
          <w:rFonts w:ascii="Times New Roman" w:eastAsia="Times New Roman" w:hAnsi="Times New Roman" w:cs="Times New Roman"/>
          <w:sz w:val="28"/>
          <w:szCs w:val="28"/>
          <w:lang w:eastAsia="ru-RU"/>
        </w:rPr>
        <w:t>решение  Дубровского</w:t>
      </w:r>
      <w:proofErr w:type="gramEnd"/>
      <w:r w:rsidRPr="006A016F">
        <w:rPr>
          <w:rFonts w:ascii="Times New Roman" w:eastAsia="Times New Roman" w:hAnsi="Times New Roman" w:cs="Times New Roman"/>
          <w:sz w:val="28"/>
          <w:szCs w:val="28"/>
          <w:lang w:eastAsia="ru-RU"/>
        </w:rPr>
        <w:t xml:space="preserve"> районного Совета народных депутатов «О бюджете Дубровского муниципального района Брянской области на 2023 год и на плановый период 2024 и 2025 годов».  Скорректирована текстовая часть решения о бюджете в части основных характеристик бюджета,</w:t>
      </w:r>
      <w:r w:rsidRPr="006A016F">
        <w:rPr>
          <w:rFonts w:ascii="Times New Roman" w:eastAsia="Times New Roman" w:hAnsi="Times New Roman" w:cs="Times New Roman"/>
          <w:lang w:eastAsia="ru-RU"/>
        </w:rPr>
        <w:t xml:space="preserve"> </w:t>
      </w:r>
      <w:r w:rsidRPr="006A016F">
        <w:rPr>
          <w:rFonts w:ascii="Times New Roman" w:eastAsia="Times New Roman" w:hAnsi="Times New Roman" w:cs="Times New Roman"/>
          <w:sz w:val="28"/>
          <w:szCs w:val="28"/>
          <w:lang w:eastAsia="ru-RU"/>
        </w:rPr>
        <w:t xml:space="preserve">ассигнований муниципального дорожного </w:t>
      </w:r>
      <w:proofErr w:type="gramStart"/>
      <w:r w:rsidRPr="006A016F">
        <w:rPr>
          <w:rFonts w:ascii="Times New Roman" w:eastAsia="Times New Roman" w:hAnsi="Times New Roman" w:cs="Times New Roman"/>
          <w:sz w:val="28"/>
          <w:szCs w:val="28"/>
          <w:lang w:eastAsia="ru-RU"/>
        </w:rPr>
        <w:t>фонда,  объема</w:t>
      </w:r>
      <w:proofErr w:type="gramEnd"/>
      <w:r w:rsidRPr="006A016F">
        <w:rPr>
          <w:rFonts w:ascii="Times New Roman" w:eastAsia="Times New Roman" w:hAnsi="Times New Roman" w:cs="Times New Roman"/>
          <w:sz w:val="28"/>
          <w:szCs w:val="28"/>
          <w:lang w:eastAsia="ru-RU"/>
        </w:rPr>
        <w:t xml:space="preserve"> межбюджетных трансфертов, получаемых из других бюджетов.</w:t>
      </w:r>
    </w:p>
    <w:p w14:paraId="03187D12" w14:textId="66EC25A7" w:rsidR="00063696" w:rsidRDefault="00063696" w:rsidP="00063696">
      <w:pPr>
        <w:spacing w:after="0" w:line="240" w:lineRule="auto"/>
        <w:ind w:firstLine="567"/>
        <w:jc w:val="both"/>
        <w:rPr>
          <w:rFonts w:ascii="Times New Roman" w:hAnsi="Times New Roman"/>
          <w:sz w:val="28"/>
          <w:szCs w:val="28"/>
        </w:rPr>
      </w:pPr>
      <w:r>
        <w:rPr>
          <w:rFonts w:ascii="Times New Roman" w:hAnsi="Times New Roman"/>
          <w:color w:val="000000"/>
          <w:sz w:val="28"/>
          <w:szCs w:val="28"/>
        </w:rPr>
        <w:t>И</w:t>
      </w:r>
      <w:r>
        <w:rPr>
          <w:rFonts w:ascii="Times New Roman" w:hAnsi="Times New Roman"/>
          <w:sz w:val="28"/>
          <w:szCs w:val="28"/>
        </w:rPr>
        <w:t xml:space="preserve">зменения отражены в соответствующих пунктах и </w:t>
      </w:r>
      <w:r w:rsidR="00C03ED3">
        <w:rPr>
          <w:rFonts w:ascii="Times New Roman" w:hAnsi="Times New Roman"/>
          <w:sz w:val="28"/>
          <w:szCs w:val="28"/>
        </w:rPr>
        <w:t>приложениях Проекта</w:t>
      </w:r>
      <w:r w:rsidR="00A25776">
        <w:rPr>
          <w:rFonts w:ascii="Times New Roman" w:hAnsi="Times New Roman"/>
          <w:sz w:val="28"/>
          <w:szCs w:val="28"/>
        </w:rPr>
        <w:t xml:space="preserve"> р</w:t>
      </w:r>
      <w:r>
        <w:rPr>
          <w:rFonts w:ascii="Times New Roman" w:hAnsi="Times New Roman"/>
          <w:sz w:val="28"/>
          <w:szCs w:val="28"/>
        </w:rPr>
        <w:t>ешени</w:t>
      </w:r>
      <w:r w:rsidR="00A25776">
        <w:rPr>
          <w:rFonts w:ascii="Times New Roman" w:hAnsi="Times New Roman"/>
          <w:sz w:val="28"/>
          <w:szCs w:val="28"/>
        </w:rPr>
        <w:t>я</w:t>
      </w:r>
      <w:r>
        <w:rPr>
          <w:rFonts w:ascii="Times New Roman" w:hAnsi="Times New Roman"/>
          <w:sz w:val="28"/>
          <w:szCs w:val="28"/>
        </w:rPr>
        <w:t xml:space="preserve"> «О внесении изменений и дополнений в Решение Дубровского районного Совета народных депутатов «О бюджете Дубровского муниципального района Брянской области на 202</w:t>
      </w:r>
      <w:r w:rsidR="00A25776">
        <w:rPr>
          <w:rFonts w:ascii="Times New Roman" w:hAnsi="Times New Roman"/>
          <w:sz w:val="28"/>
          <w:szCs w:val="28"/>
        </w:rPr>
        <w:t>3</w:t>
      </w:r>
      <w:r>
        <w:rPr>
          <w:rFonts w:ascii="Times New Roman" w:hAnsi="Times New Roman"/>
          <w:sz w:val="28"/>
          <w:szCs w:val="28"/>
        </w:rPr>
        <w:t xml:space="preserve"> год и на плановый период 202</w:t>
      </w:r>
      <w:r w:rsidR="00A25776">
        <w:rPr>
          <w:rFonts w:ascii="Times New Roman" w:hAnsi="Times New Roman"/>
          <w:sz w:val="28"/>
          <w:szCs w:val="28"/>
        </w:rPr>
        <w:t>4</w:t>
      </w:r>
      <w:r>
        <w:rPr>
          <w:rFonts w:ascii="Times New Roman" w:hAnsi="Times New Roman"/>
          <w:sz w:val="28"/>
          <w:szCs w:val="28"/>
        </w:rPr>
        <w:t xml:space="preserve"> и 202</w:t>
      </w:r>
      <w:r w:rsidR="00A25776">
        <w:rPr>
          <w:rFonts w:ascii="Times New Roman" w:hAnsi="Times New Roman"/>
          <w:sz w:val="28"/>
          <w:szCs w:val="28"/>
        </w:rPr>
        <w:t>5</w:t>
      </w:r>
      <w:r>
        <w:rPr>
          <w:rFonts w:ascii="Times New Roman" w:hAnsi="Times New Roman"/>
          <w:sz w:val="28"/>
          <w:szCs w:val="28"/>
        </w:rPr>
        <w:t xml:space="preserve"> годов».</w:t>
      </w:r>
    </w:p>
    <w:p w14:paraId="5B77C5C5" w14:textId="52E89ACA" w:rsidR="00063696" w:rsidRDefault="00063696" w:rsidP="00E22AE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Расходные обязательства, включенные в состав проекта решения о бюджете, связаны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 Дубровского муниципального района.   Проект решения о бюджете   подготовлен в рамках норм бюджетного законодательства</w:t>
      </w:r>
      <w:r w:rsidR="000E6C44">
        <w:rPr>
          <w:rFonts w:ascii="Times New Roman" w:hAnsi="Times New Roman"/>
          <w:sz w:val="28"/>
          <w:szCs w:val="28"/>
        </w:rPr>
        <w:t>.</w:t>
      </w:r>
    </w:p>
    <w:p w14:paraId="408718B7" w14:textId="372722BC" w:rsidR="00E22AE6" w:rsidRDefault="00E22AE6" w:rsidP="00E22AE6">
      <w:pPr>
        <w:autoSpaceDE w:val="0"/>
        <w:autoSpaceDN w:val="0"/>
        <w:adjustRightInd w:val="0"/>
        <w:spacing w:after="0" w:line="240" w:lineRule="auto"/>
        <w:ind w:firstLine="708"/>
        <w:jc w:val="both"/>
        <w:rPr>
          <w:rFonts w:ascii="Times New Roman" w:hAnsi="Times New Roman"/>
          <w:sz w:val="28"/>
          <w:szCs w:val="28"/>
        </w:rPr>
      </w:pPr>
    </w:p>
    <w:p w14:paraId="34EE21C9" w14:textId="2E92ED3E" w:rsidR="00213CC3" w:rsidRDefault="00213CC3" w:rsidP="00AD6159">
      <w:pPr>
        <w:autoSpaceDE w:val="0"/>
        <w:autoSpaceDN w:val="0"/>
        <w:adjustRightInd w:val="0"/>
        <w:spacing w:after="0" w:line="240" w:lineRule="auto"/>
        <w:jc w:val="both"/>
        <w:rPr>
          <w:rFonts w:ascii="Times New Roman" w:hAnsi="Times New Roman"/>
          <w:sz w:val="28"/>
          <w:szCs w:val="28"/>
        </w:rPr>
      </w:pPr>
    </w:p>
    <w:p w14:paraId="55A43977" w14:textId="77777777" w:rsidR="00213CC3" w:rsidRDefault="00213CC3" w:rsidP="00E22AE6">
      <w:pPr>
        <w:autoSpaceDE w:val="0"/>
        <w:autoSpaceDN w:val="0"/>
        <w:adjustRightInd w:val="0"/>
        <w:spacing w:after="0" w:line="240" w:lineRule="auto"/>
        <w:ind w:firstLine="708"/>
        <w:jc w:val="both"/>
        <w:rPr>
          <w:rFonts w:ascii="Times New Roman" w:hAnsi="Times New Roman"/>
          <w:sz w:val="28"/>
          <w:szCs w:val="28"/>
        </w:rPr>
      </w:pPr>
    </w:p>
    <w:p w14:paraId="7FCFEC83" w14:textId="59B2B06D" w:rsidR="00063696" w:rsidRDefault="00213CC3" w:rsidP="00063696">
      <w:pPr>
        <w:spacing w:after="0" w:line="240" w:lineRule="auto"/>
        <w:jc w:val="both"/>
        <w:rPr>
          <w:rFonts w:ascii="Times New Roman" w:hAnsi="Times New Roman"/>
          <w:sz w:val="28"/>
          <w:szCs w:val="28"/>
        </w:rPr>
      </w:pPr>
      <w:r>
        <w:rPr>
          <w:rFonts w:ascii="Times New Roman" w:hAnsi="Times New Roman"/>
          <w:sz w:val="28"/>
          <w:szCs w:val="28"/>
        </w:rPr>
        <w:t>Председатель Контрольно</w:t>
      </w:r>
      <w:r w:rsidR="00063696">
        <w:rPr>
          <w:rFonts w:ascii="Times New Roman" w:hAnsi="Times New Roman"/>
          <w:sz w:val="28"/>
          <w:szCs w:val="28"/>
        </w:rPr>
        <w:t xml:space="preserve">-счетной палаты       </w:t>
      </w:r>
    </w:p>
    <w:p w14:paraId="5C7699FB" w14:textId="630C9F62" w:rsidR="006A19BC" w:rsidRPr="00E22AE6" w:rsidRDefault="00063696" w:rsidP="00E22AE6">
      <w:pPr>
        <w:spacing w:after="0" w:line="240" w:lineRule="auto"/>
        <w:jc w:val="both"/>
        <w:rPr>
          <w:rFonts w:ascii="Times New Roman" w:hAnsi="Times New Roman"/>
          <w:sz w:val="28"/>
          <w:szCs w:val="28"/>
        </w:rPr>
      </w:pPr>
      <w:r>
        <w:rPr>
          <w:rFonts w:ascii="Times New Roman" w:hAnsi="Times New Roman"/>
          <w:sz w:val="28"/>
          <w:szCs w:val="28"/>
        </w:rPr>
        <w:t xml:space="preserve">Дубровского района                                                       </w:t>
      </w:r>
      <w:r w:rsidR="00213CC3">
        <w:rPr>
          <w:rFonts w:ascii="Times New Roman" w:hAnsi="Times New Roman"/>
          <w:sz w:val="28"/>
          <w:szCs w:val="28"/>
        </w:rPr>
        <w:t xml:space="preserve">              </w:t>
      </w:r>
      <w:r>
        <w:rPr>
          <w:rFonts w:ascii="Times New Roman" w:hAnsi="Times New Roman"/>
          <w:sz w:val="28"/>
          <w:szCs w:val="28"/>
        </w:rPr>
        <w:t xml:space="preserve">   </w:t>
      </w:r>
      <w:r w:rsidR="00672045">
        <w:rPr>
          <w:rFonts w:ascii="Times New Roman" w:hAnsi="Times New Roman"/>
          <w:sz w:val="28"/>
          <w:szCs w:val="28"/>
        </w:rPr>
        <w:t xml:space="preserve">О.В. </w:t>
      </w:r>
      <w:proofErr w:type="spellStart"/>
      <w:r w:rsidR="00672045">
        <w:rPr>
          <w:rFonts w:ascii="Times New Roman" w:hAnsi="Times New Roman"/>
          <w:sz w:val="28"/>
          <w:szCs w:val="28"/>
        </w:rPr>
        <w:t>Ромакина</w:t>
      </w:r>
      <w:proofErr w:type="spellEnd"/>
    </w:p>
    <w:sectPr w:rsidR="006A19BC" w:rsidRPr="00E22AE6" w:rsidSect="00E22AE6">
      <w:headerReference w:type="default" r:id="rId8"/>
      <w:pgSz w:w="11906" w:h="16838" w:code="9"/>
      <w:pgMar w:top="0"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D120" w14:textId="77777777" w:rsidR="00CA306B" w:rsidRDefault="00CA306B" w:rsidP="00783ADA">
      <w:pPr>
        <w:spacing w:after="0" w:line="240" w:lineRule="auto"/>
      </w:pPr>
      <w:r>
        <w:separator/>
      </w:r>
    </w:p>
  </w:endnote>
  <w:endnote w:type="continuationSeparator" w:id="0">
    <w:p w14:paraId="0548C387" w14:textId="77777777" w:rsidR="00CA306B" w:rsidRDefault="00CA306B" w:rsidP="0078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348C" w14:textId="77777777" w:rsidR="00CA306B" w:rsidRDefault="00CA306B" w:rsidP="00783ADA">
      <w:pPr>
        <w:spacing w:after="0" w:line="240" w:lineRule="auto"/>
      </w:pPr>
      <w:r>
        <w:separator/>
      </w:r>
    </w:p>
  </w:footnote>
  <w:footnote w:type="continuationSeparator" w:id="0">
    <w:p w14:paraId="42C73B68" w14:textId="77777777" w:rsidR="00CA306B" w:rsidRDefault="00CA306B" w:rsidP="00783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337"/>
      <w:docPartObj>
        <w:docPartGallery w:val="Page Numbers (Top of Page)"/>
        <w:docPartUnique/>
      </w:docPartObj>
    </w:sdtPr>
    <w:sdtEndPr/>
    <w:sdtContent>
      <w:p w14:paraId="633F363B" w14:textId="65C60B2B" w:rsidR="0049662F" w:rsidRDefault="0049662F">
        <w:pPr>
          <w:pStyle w:val="a3"/>
          <w:jc w:val="center"/>
        </w:pPr>
        <w:r>
          <w:fldChar w:fldCharType="begin"/>
        </w:r>
        <w:r>
          <w:instrText xml:space="preserve"> PAGE   \* MERGEFORMAT </w:instrText>
        </w:r>
        <w:r>
          <w:fldChar w:fldCharType="separate"/>
        </w:r>
        <w:r w:rsidR="000B3A9E">
          <w:rPr>
            <w:noProof/>
          </w:rPr>
          <w:t>7</w:t>
        </w:r>
        <w:r>
          <w:rPr>
            <w:noProof/>
          </w:rPr>
          <w:fldChar w:fldCharType="end"/>
        </w:r>
      </w:p>
    </w:sdtContent>
  </w:sdt>
  <w:p w14:paraId="0B1070D8" w14:textId="77777777" w:rsidR="0049662F" w:rsidRDefault="004966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47A"/>
    <w:multiLevelType w:val="hybridMultilevel"/>
    <w:tmpl w:val="80E42A06"/>
    <w:lvl w:ilvl="0" w:tplc="4C8C0552">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BF518A"/>
    <w:multiLevelType w:val="hybridMultilevel"/>
    <w:tmpl w:val="E738DF0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0A0B29"/>
    <w:multiLevelType w:val="hybridMultilevel"/>
    <w:tmpl w:val="8CEEF2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5D682133"/>
    <w:multiLevelType w:val="hybridMultilevel"/>
    <w:tmpl w:val="059C860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3F671B"/>
    <w:multiLevelType w:val="hybridMultilevel"/>
    <w:tmpl w:val="4E2C3BB2"/>
    <w:lvl w:ilvl="0" w:tplc="74C06C1A">
      <w:start w:val="1"/>
      <w:numFmt w:val="decimal"/>
      <w:lvlText w:val="%1."/>
      <w:lvlJc w:val="left"/>
      <w:pPr>
        <w:tabs>
          <w:tab w:val="num" w:pos="720"/>
        </w:tabs>
        <w:ind w:left="720" w:hanging="360"/>
      </w:pPr>
      <w:rPr>
        <w:rFonts w:hint="default"/>
      </w:rPr>
    </w:lvl>
    <w:lvl w:ilvl="1" w:tplc="8370E124">
      <w:start w:val="1"/>
      <w:numFmt w:val="bullet"/>
      <w:lvlText w:val=""/>
      <w:lvlJc w:val="left"/>
      <w:pPr>
        <w:tabs>
          <w:tab w:val="num" w:pos="1440"/>
        </w:tabs>
        <w:ind w:left="1440" w:hanging="360"/>
      </w:pPr>
      <w:rPr>
        <w:rFonts w:ascii="Symbol" w:hAnsi="Symbol"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1CE4687"/>
    <w:multiLevelType w:val="hybridMultilevel"/>
    <w:tmpl w:val="EF2E747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4"/>
  </w:num>
  <w:num w:numId="2">
    <w:abstractNumId w:val="6"/>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BC"/>
    <w:rsid w:val="0000324A"/>
    <w:rsid w:val="00004379"/>
    <w:rsid w:val="00017681"/>
    <w:rsid w:val="00024C16"/>
    <w:rsid w:val="00025FB7"/>
    <w:rsid w:val="00033673"/>
    <w:rsid w:val="000459D2"/>
    <w:rsid w:val="000463E3"/>
    <w:rsid w:val="00047E49"/>
    <w:rsid w:val="0006268F"/>
    <w:rsid w:val="00063696"/>
    <w:rsid w:val="00085757"/>
    <w:rsid w:val="0008616B"/>
    <w:rsid w:val="00092957"/>
    <w:rsid w:val="00096A83"/>
    <w:rsid w:val="00096F7E"/>
    <w:rsid w:val="000B3A9E"/>
    <w:rsid w:val="000C7F04"/>
    <w:rsid w:val="000E24A5"/>
    <w:rsid w:val="000E6C44"/>
    <w:rsid w:val="00105ECF"/>
    <w:rsid w:val="00112404"/>
    <w:rsid w:val="00114661"/>
    <w:rsid w:val="00122EF9"/>
    <w:rsid w:val="00132EC4"/>
    <w:rsid w:val="001452EA"/>
    <w:rsid w:val="00151664"/>
    <w:rsid w:val="00154871"/>
    <w:rsid w:val="00175232"/>
    <w:rsid w:val="00195656"/>
    <w:rsid w:val="001A5DA9"/>
    <w:rsid w:val="001A78DF"/>
    <w:rsid w:val="001B58A9"/>
    <w:rsid w:val="001D6B7D"/>
    <w:rsid w:val="00213CC3"/>
    <w:rsid w:val="00224010"/>
    <w:rsid w:val="002554FE"/>
    <w:rsid w:val="00272391"/>
    <w:rsid w:val="00287667"/>
    <w:rsid w:val="002A39D5"/>
    <w:rsid w:val="002B7630"/>
    <w:rsid w:val="002D4811"/>
    <w:rsid w:val="002E444B"/>
    <w:rsid w:val="002F4EFA"/>
    <w:rsid w:val="00300275"/>
    <w:rsid w:val="00300DE7"/>
    <w:rsid w:val="00323EB7"/>
    <w:rsid w:val="0032741E"/>
    <w:rsid w:val="00332C60"/>
    <w:rsid w:val="00333979"/>
    <w:rsid w:val="00343381"/>
    <w:rsid w:val="0035603E"/>
    <w:rsid w:val="0035681C"/>
    <w:rsid w:val="00366C2D"/>
    <w:rsid w:val="003775EA"/>
    <w:rsid w:val="00377A36"/>
    <w:rsid w:val="00382489"/>
    <w:rsid w:val="00384177"/>
    <w:rsid w:val="0038586E"/>
    <w:rsid w:val="003953B1"/>
    <w:rsid w:val="003D04E5"/>
    <w:rsid w:val="003D710C"/>
    <w:rsid w:val="003F00C0"/>
    <w:rsid w:val="003F41F5"/>
    <w:rsid w:val="00415C0D"/>
    <w:rsid w:val="00421272"/>
    <w:rsid w:val="00426344"/>
    <w:rsid w:val="00427DE1"/>
    <w:rsid w:val="0047187F"/>
    <w:rsid w:val="00474F38"/>
    <w:rsid w:val="00476792"/>
    <w:rsid w:val="004853FB"/>
    <w:rsid w:val="00487AE9"/>
    <w:rsid w:val="0049662F"/>
    <w:rsid w:val="004B686E"/>
    <w:rsid w:val="004D1567"/>
    <w:rsid w:val="004D2E68"/>
    <w:rsid w:val="004D307F"/>
    <w:rsid w:val="004D7D90"/>
    <w:rsid w:val="004D7F09"/>
    <w:rsid w:val="004F01E1"/>
    <w:rsid w:val="0051469B"/>
    <w:rsid w:val="0052402B"/>
    <w:rsid w:val="00545F0C"/>
    <w:rsid w:val="00550480"/>
    <w:rsid w:val="00563C26"/>
    <w:rsid w:val="00564CF3"/>
    <w:rsid w:val="00567A20"/>
    <w:rsid w:val="00584E92"/>
    <w:rsid w:val="00586C8E"/>
    <w:rsid w:val="005960F9"/>
    <w:rsid w:val="005A7E82"/>
    <w:rsid w:val="005B2234"/>
    <w:rsid w:val="005F1151"/>
    <w:rsid w:val="006222EC"/>
    <w:rsid w:val="0064078B"/>
    <w:rsid w:val="00646E9B"/>
    <w:rsid w:val="00655746"/>
    <w:rsid w:val="00672045"/>
    <w:rsid w:val="006738C0"/>
    <w:rsid w:val="006A016F"/>
    <w:rsid w:val="006A19BC"/>
    <w:rsid w:val="006A3E78"/>
    <w:rsid w:val="006C11E2"/>
    <w:rsid w:val="006C6BC6"/>
    <w:rsid w:val="006E447B"/>
    <w:rsid w:val="007024B1"/>
    <w:rsid w:val="00706004"/>
    <w:rsid w:val="00716D62"/>
    <w:rsid w:val="00722689"/>
    <w:rsid w:val="00723D82"/>
    <w:rsid w:val="00726D84"/>
    <w:rsid w:val="00742D87"/>
    <w:rsid w:val="0074592C"/>
    <w:rsid w:val="00753D25"/>
    <w:rsid w:val="00757477"/>
    <w:rsid w:val="0077178C"/>
    <w:rsid w:val="00780607"/>
    <w:rsid w:val="007813B2"/>
    <w:rsid w:val="00783ADA"/>
    <w:rsid w:val="007C7D04"/>
    <w:rsid w:val="007D2068"/>
    <w:rsid w:val="007D3DBC"/>
    <w:rsid w:val="007E24A1"/>
    <w:rsid w:val="007E4B7B"/>
    <w:rsid w:val="007F0A27"/>
    <w:rsid w:val="007F7548"/>
    <w:rsid w:val="00801D6A"/>
    <w:rsid w:val="008116ED"/>
    <w:rsid w:val="00821830"/>
    <w:rsid w:val="00853E61"/>
    <w:rsid w:val="008760F1"/>
    <w:rsid w:val="00887A40"/>
    <w:rsid w:val="00887D38"/>
    <w:rsid w:val="00892A73"/>
    <w:rsid w:val="008C31D1"/>
    <w:rsid w:val="008C6742"/>
    <w:rsid w:val="008E0401"/>
    <w:rsid w:val="008E1380"/>
    <w:rsid w:val="008E79CD"/>
    <w:rsid w:val="008F3659"/>
    <w:rsid w:val="009139CA"/>
    <w:rsid w:val="00934DF2"/>
    <w:rsid w:val="00951861"/>
    <w:rsid w:val="00954373"/>
    <w:rsid w:val="00964FB3"/>
    <w:rsid w:val="009651C4"/>
    <w:rsid w:val="00967EBE"/>
    <w:rsid w:val="00983C98"/>
    <w:rsid w:val="00986F18"/>
    <w:rsid w:val="00992DC1"/>
    <w:rsid w:val="009C3D68"/>
    <w:rsid w:val="009D608D"/>
    <w:rsid w:val="009E3D59"/>
    <w:rsid w:val="00A14F81"/>
    <w:rsid w:val="00A25776"/>
    <w:rsid w:val="00A27E85"/>
    <w:rsid w:val="00A414FE"/>
    <w:rsid w:val="00A800F3"/>
    <w:rsid w:val="00A8211B"/>
    <w:rsid w:val="00A90392"/>
    <w:rsid w:val="00A92EB4"/>
    <w:rsid w:val="00AA7C79"/>
    <w:rsid w:val="00AC0CB5"/>
    <w:rsid w:val="00AD6159"/>
    <w:rsid w:val="00AD6255"/>
    <w:rsid w:val="00AE69E2"/>
    <w:rsid w:val="00AE7F26"/>
    <w:rsid w:val="00AF2FF7"/>
    <w:rsid w:val="00B32199"/>
    <w:rsid w:val="00BA76BC"/>
    <w:rsid w:val="00BC1240"/>
    <w:rsid w:val="00BC450C"/>
    <w:rsid w:val="00BC4F55"/>
    <w:rsid w:val="00BE07DC"/>
    <w:rsid w:val="00C03ED3"/>
    <w:rsid w:val="00C061F2"/>
    <w:rsid w:val="00C224BB"/>
    <w:rsid w:val="00C4790C"/>
    <w:rsid w:val="00C53D7F"/>
    <w:rsid w:val="00C54DA8"/>
    <w:rsid w:val="00C60676"/>
    <w:rsid w:val="00C7008C"/>
    <w:rsid w:val="00C907A5"/>
    <w:rsid w:val="00CA11B5"/>
    <w:rsid w:val="00CA306B"/>
    <w:rsid w:val="00CB180F"/>
    <w:rsid w:val="00CD65A1"/>
    <w:rsid w:val="00D32FB6"/>
    <w:rsid w:val="00D61606"/>
    <w:rsid w:val="00D64C22"/>
    <w:rsid w:val="00D70583"/>
    <w:rsid w:val="00DA0BB7"/>
    <w:rsid w:val="00DA37B7"/>
    <w:rsid w:val="00DC0844"/>
    <w:rsid w:val="00DE75CB"/>
    <w:rsid w:val="00E01E73"/>
    <w:rsid w:val="00E20560"/>
    <w:rsid w:val="00E22AE6"/>
    <w:rsid w:val="00E24204"/>
    <w:rsid w:val="00E32901"/>
    <w:rsid w:val="00E33C99"/>
    <w:rsid w:val="00E432AD"/>
    <w:rsid w:val="00E539FC"/>
    <w:rsid w:val="00E603B6"/>
    <w:rsid w:val="00E63B78"/>
    <w:rsid w:val="00E7049D"/>
    <w:rsid w:val="00E7056E"/>
    <w:rsid w:val="00E7603F"/>
    <w:rsid w:val="00E80928"/>
    <w:rsid w:val="00E8397E"/>
    <w:rsid w:val="00E863B7"/>
    <w:rsid w:val="00E914FF"/>
    <w:rsid w:val="00EB6D6D"/>
    <w:rsid w:val="00EC7952"/>
    <w:rsid w:val="00ED202E"/>
    <w:rsid w:val="00ED7D8A"/>
    <w:rsid w:val="00EE3A81"/>
    <w:rsid w:val="00EF63E9"/>
    <w:rsid w:val="00F14F25"/>
    <w:rsid w:val="00F26D37"/>
    <w:rsid w:val="00F43B2B"/>
    <w:rsid w:val="00F46917"/>
    <w:rsid w:val="00F46C00"/>
    <w:rsid w:val="00F50257"/>
    <w:rsid w:val="00F50D14"/>
    <w:rsid w:val="00F630FD"/>
    <w:rsid w:val="00F71858"/>
    <w:rsid w:val="00F9545A"/>
    <w:rsid w:val="00FB66D9"/>
    <w:rsid w:val="00FC2352"/>
    <w:rsid w:val="00FC7F9F"/>
    <w:rsid w:val="00FF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1627"/>
  <w15:docId w15:val="{2932E425-FDB5-48B4-9CD5-14C076D2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A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3ADA"/>
  </w:style>
  <w:style w:type="paragraph" w:styleId="a5">
    <w:name w:val="footer"/>
    <w:basedOn w:val="a"/>
    <w:link w:val="a6"/>
    <w:uiPriority w:val="99"/>
    <w:semiHidden/>
    <w:unhideWhenUsed/>
    <w:rsid w:val="00783A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3ADA"/>
  </w:style>
  <w:style w:type="character" w:styleId="a7">
    <w:name w:val="annotation reference"/>
    <w:basedOn w:val="a0"/>
    <w:uiPriority w:val="99"/>
    <w:semiHidden/>
    <w:unhideWhenUsed/>
    <w:rsid w:val="00476792"/>
    <w:rPr>
      <w:sz w:val="16"/>
      <w:szCs w:val="16"/>
    </w:rPr>
  </w:style>
  <w:style w:type="paragraph" w:styleId="a8">
    <w:name w:val="annotation text"/>
    <w:basedOn w:val="a"/>
    <w:link w:val="a9"/>
    <w:uiPriority w:val="99"/>
    <w:semiHidden/>
    <w:unhideWhenUsed/>
    <w:rsid w:val="00476792"/>
    <w:pPr>
      <w:spacing w:line="240" w:lineRule="auto"/>
    </w:pPr>
    <w:rPr>
      <w:sz w:val="20"/>
      <w:szCs w:val="20"/>
    </w:rPr>
  </w:style>
  <w:style w:type="character" w:customStyle="1" w:styleId="a9">
    <w:name w:val="Текст примечания Знак"/>
    <w:basedOn w:val="a0"/>
    <w:link w:val="a8"/>
    <w:uiPriority w:val="99"/>
    <w:semiHidden/>
    <w:rsid w:val="00476792"/>
    <w:rPr>
      <w:sz w:val="20"/>
      <w:szCs w:val="20"/>
    </w:rPr>
  </w:style>
  <w:style w:type="paragraph" w:styleId="aa">
    <w:name w:val="annotation subject"/>
    <w:basedOn w:val="a8"/>
    <w:next w:val="a8"/>
    <w:link w:val="ab"/>
    <w:uiPriority w:val="99"/>
    <w:semiHidden/>
    <w:unhideWhenUsed/>
    <w:rsid w:val="00476792"/>
    <w:rPr>
      <w:b/>
      <w:bCs/>
    </w:rPr>
  </w:style>
  <w:style w:type="character" w:customStyle="1" w:styleId="ab">
    <w:name w:val="Тема примечания Знак"/>
    <w:basedOn w:val="a9"/>
    <w:link w:val="aa"/>
    <w:uiPriority w:val="99"/>
    <w:semiHidden/>
    <w:rsid w:val="00476792"/>
    <w:rPr>
      <w:b/>
      <w:bCs/>
      <w:sz w:val="20"/>
      <w:szCs w:val="20"/>
    </w:rPr>
  </w:style>
  <w:style w:type="paragraph" w:styleId="ac">
    <w:name w:val="List Paragraph"/>
    <w:basedOn w:val="a"/>
    <w:uiPriority w:val="34"/>
    <w:qFormat/>
    <w:rsid w:val="0047187F"/>
    <w:pPr>
      <w:ind w:left="720"/>
      <w:contextualSpacing/>
    </w:pPr>
  </w:style>
  <w:style w:type="table" w:styleId="ad">
    <w:name w:val="Table Grid"/>
    <w:basedOn w:val="a1"/>
    <w:uiPriority w:val="59"/>
    <w:rsid w:val="00967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11270">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20997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535AB-E0EE-47DB-9945-0A197F2C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2</cp:revision>
  <cp:lastPrinted>2024-01-09T12:30:00Z</cp:lastPrinted>
  <dcterms:created xsi:type="dcterms:W3CDTF">2024-01-09T19:27:00Z</dcterms:created>
  <dcterms:modified xsi:type="dcterms:W3CDTF">2024-01-09T19:27:00Z</dcterms:modified>
</cp:coreProperties>
</file>