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939" w:rsidRDefault="00AB2939" w:rsidP="001C2477">
      <w:pPr>
        <w:jc w:val="right"/>
        <w:rPr>
          <w:sz w:val="28"/>
          <w:szCs w:val="28"/>
        </w:rPr>
      </w:pPr>
    </w:p>
    <w:p w:rsidR="001C2477" w:rsidRDefault="001C2477" w:rsidP="001C24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ПРОЕКТ</w:t>
      </w:r>
    </w:p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1C2477">
        <w:rPr>
          <w:sz w:val="28"/>
          <w:szCs w:val="28"/>
        </w:rPr>
        <w:t>__</w:t>
      </w:r>
      <w:proofErr w:type="gramStart"/>
      <w:r w:rsidR="001C2477">
        <w:rPr>
          <w:sz w:val="28"/>
          <w:szCs w:val="28"/>
        </w:rPr>
        <w:t>_</w:t>
      </w:r>
      <w:r w:rsidR="00A60FE1">
        <w:rPr>
          <w:sz w:val="28"/>
          <w:szCs w:val="28"/>
        </w:rPr>
        <w:t>»  апреля</w:t>
      </w:r>
      <w:proofErr w:type="gramEnd"/>
      <w:r w:rsidR="00A60FE1">
        <w:rPr>
          <w:sz w:val="28"/>
          <w:szCs w:val="28"/>
        </w:rPr>
        <w:t xml:space="preserve">  202</w:t>
      </w:r>
      <w:r w:rsidR="00EC04B3">
        <w:rPr>
          <w:sz w:val="28"/>
          <w:szCs w:val="28"/>
        </w:rPr>
        <w:t>5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011EA5">
        <w:rPr>
          <w:sz w:val="28"/>
          <w:szCs w:val="28"/>
        </w:rPr>
        <w:t xml:space="preserve"> </w:t>
      </w:r>
      <w:r w:rsidR="001C2477">
        <w:rPr>
          <w:sz w:val="28"/>
          <w:szCs w:val="28"/>
        </w:rPr>
        <w:t>___</w:t>
      </w:r>
    </w:p>
    <w:p w:rsidR="00A60FE1" w:rsidRDefault="00A60FE1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B2939" w:rsidRDefault="00AB2939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1 квартал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A60FE1" w:rsidRDefault="00A60FE1" w:rsidP="00574680">
      <w:pPr>
        <w:rPr>
          <w:sz w:val="28"/>
          <w:szCs w:val="28"/>
        </w:rPr>
      </w:pPr>
    </w:p>
    <w:p w:rsidR="00AB2939" w:rsidRPr="00574680" w:rsidRDefault="00AB2939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EC04B3">
        <w:rPr>
          <w:sz w:val="28"/>
          <w:szCs w:val="28"/>
        </w:rPr>
        <w:t>8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</w:t>
      </w:r>
      <w:r w:rsidR="00EC04B3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 </w:t>
      </w:r>
      <w:r w:rsidR="00EC04B3">
        <w:rPr>
          <w:sz w:val="28"/>
          <w:szCs w:val="28"/>
        </w:rPr>
        <w:t>41</w:t>
      </w:r>
      <w:r>
        <w:rPr>
          <w:sz w:val="28"/>
          <w:szCs w:val="28"/>
        </w:rPr>
        <w:t>-</w:t>
      </w:r>
      <w:r w:rsidR="00EC04B3">
        <w:rPr>
          <w:sz w:val="28"/>
          <w:szCs w:val="28"/>
        </w:rPr>
        <w:t>8</w:t>
      </w:r>
      <w:r>
        <w:rPr>
          <w:sz w:val="28"/>
          <w:szCs w:val="28"/>
        </w:rPr>
        <w:t xml:space="preserve"> «О бюджете Дубровского муниципального района Брянской области на 202</w:t>
      </w:r>
      <w:r w:rsidR="00EC04B3">
        <w:rPr>
          <w:sz w:val="28"/>
          <w:szCs w:val="28"/>
        </w:rPr>
        <w:t>5</w:t>
      </w:r>
      <w:r w:rsidR="00011EA5">
        <w:rPr>
          <w:sz w:val="28"/>
          <w:szCs w:val="28"/>
        </w:rPr>
        <w:t xml:space="preserve"> год и на плановый период 202</w:t>
      </w:r>
      <w:r w:rsidR="00EC04B3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EC04B3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прилагаемый отчет об исполнении бюджета Дубровского муниципального района Брянской области за 1 квартал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бюджета Дубровского муниципального района Брянской области за 1 квартал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согласно приложению</w:t>
      </w:r>
      <w:r w:rsidR="00971440">
        <w:rPr>
          <w:sz w:val="28"/>
          <w:szCs w:val="28"/>
        </w:rPr>
        <w:t xml:space="preserve"> № </w:t>
      </w:r>
      <w:r>
        <w:rPr>
          <w:sz w:val="28"/>
          <w:szCs w:val="28"/>
        </w:rPr>
        <w:t>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 муниципального района Брянской области по ведомственной структуре за 1 квартал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согласно приложению </w:t>
      </w:r>
      <w:r w:rsidR="00971440">
        <w:rPr>
          <w:sz w:val="28"/>
          <w:szCs w:val="28"/>
        </w:rPr>
        <w:t xml:space="preserve">№ </w:t>
      </w:r>
      <w:r>
        <w:rPr>
          <w:sz w:val="28"/>
          <w:szCs w:val="28"/>
        </w:rPr>
        <w:t>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квартал 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согласно приложению </w:t>
      </w:r>
      <w:r w:rsidR="00971440">
        <w:rPr>
          <w:sz w:val="28"/>
          <w:szCs w:val="28"/>
        </w:rPr>
        <w:t xml:space="preserve">№ </w:t>
      </w:r>
      <w:r>
        <w:rPr>
          <w:sz w:val="28"/>
          <w:szCs w:val="28"/>
        </w:rPr>
        <w:t>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квартал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согласно приложению </w:t>
      </w:r>
      <w:r w:rsidR="00971440">
        <w:rPr>
          <w:sz w:val="28"/>
          <w:szCs w:val="28"/>
        </w:rPr>
        <w:t xml:space="preserve">№ </w:t>
      </w:r>
      <w:r>
        <w:rPr>
          <w:sz w:val="28"/>
          <w:szCs w:val="28"/>
        </w:rPr>
        <w:t>4.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>Финансовому управлению администрации Дубровского района в срок до 30 апреля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представить </w:t>
      </w:r>
      <w:proofErr w:type="gramStart"/>
      <w:r>
        <w:rPr>
          <w:sz w:val="28"/>
          <w:szCs w:val="28"/>
        </w:rPr>
        <w:t>в  Дубровский</w:t>
      </w:r>
      <w:proofErr w:type="gramEnd"/>
      <w:r>
        <w:rPr>
          <w:sz w:val="28"/>
          <w:szCs w:val="28"/>
        </w:rPr>
        <w:t xml:space="preserve">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1 квартал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AB2939" w:rsidRPr="00574680" w:rsidRDefault="00AB2939" w:rsidP="00A97F86">
      <w:pPr>
        <w:ind w:firstLine="708"/>
        <w:jc w:val="both"/>
        <w:rPr>
          <w:sz w:val="28"/>
          <w:szCs w:val="28"/>
        </w:rPr>
      </w:pPr>
    </w:p>
    <w:p w:rsidR="0077246B" w:rsidRDefault="0077246B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77246B" w:rsidRDefault="0077246B" w:rsidP="007724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Постановление вступает в силу со дня его опубликования.</w:t>
      </w:r>
    </w:p>
    <w:p w:rsidR="0077246B" w:rsidRDefault="0077246B" w:rsidP="0077246B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60FE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подлежит официальному опубликованию в периодическом печатном средстве массовой информации «Вестник Дубровского района», а также размещению </w:t>
      </w:r>
      <w:proofErr w:type="gramStart"/>
      <w:r>
        <w:rPr>
          <w:sz w:val="28"/>
          <w:szCs w:val="28"/>
        </w:rPr>
        <w:t>на  сайте</w:t>
      </w:r>
      <w:proofErr w:type="gramEnd"/>
      <w:r>
        <w:rPr>
          <w:sz w:val="28"/>
          <w:szCs w:val="28"/>
        </w:rPr>
        <w:t xml:space="preserve"> Дубровского муниципального района Брянской области в сети интернет.</w:t>
      </w: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Pr="003A35B1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42189C">
      <w:pPr>
        <w:rPr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7246B" w:rsidRDefault="0077246B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7246B" w:rsidRDefault="0077246B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7246B" w:rsidRDefault="0077246B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7246B" w:rsidRPr="000F5C7F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77246B" w:rsidRPr="000F5C7F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«_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_________________202</w:t>
      </w:r>
      <w:r w:rsidR="00EC04B3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юридического отдела</w:t>
      </w:r>
    </w:p>
    <w:p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Н.Ю.Осипова</w:t>
      </w:r>
      <w:proofErr w:type="spellEnd"/>
    </w:p>
    <w:p w:rsidR="0077246B" w:rsidRPr="000F5C7F" w:rsidRDefault="00EC04B3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«___»_________________2025</w:t>
      </w:r>
      <w:bookmarkStart w:id="0" w:name="_GoBack"/>
      <w:bookmarkEnd w:id="0"/>
      <w:r w:rsidR="0077246B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77246B" w:rsidRPr="000F5C7F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576F"/>
    <w:rsid w:val="000B7500"/>
    <w:rsid w:val="000D6DB1"/>
    <w:rsid w:val="000F5C7F"/>
    <w:rsid w:val="00100B10"/>
    <w:rsid w:val="00110B34"/>
    <w:rsid w:val="001A077B"/>
    <w:rsid w:val="001A6749"/>
    <w:rsid w:val="001C2477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246B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1440"/>
    <w:rsid w:val="00975FAD"/>
    <w:rsid w:val="009932CD"/>
    <w:rsid w:val="00996900"/>
    <w:rsid w:val="009C7406"/>
    <w:rsid w:val="009E31CD"/>
    <w:rsid w:val="00A01A6B"/>
    <w:rsid w:val="00A230A8"/>
    <w:rsid w:val="00A60FE1"/>
    <w:rsid w:val="00A97F86"/>
    <w:rsid w:val="00AB2939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67F36"/>
    <w:rsid w:val="00DA7D5E"/>
    <w:rsid w:val="00DC35C0"/>
    <w:rsid w:val="00DE1A6F"/>
    <w:rsid w:val="00E159B6"/>
    <w:rsid w:val="00EC04B3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cp:lastPrinted>2022-04-26T12:17:00Z</cp:lastPrinted>
  <dcterms:created xsi:type="dcterms:W3CDTF">2019-04-29T14:01:00Z</dcterms:created>
  <dcterms:modified xsi:type="dcterms:W3CDTF">2025-04-14T05:59:00Z</dcterms:modified>
</cp:coreProperties>
</file>