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67F83" w14:textId="77777777" w:rsidR="0017569C" w:rsidRPr="006D6D00" w:rsidRDefault="0017569C" w:rsidP="00C115AE">
      <w:pPr>
        <w:pStyle w:val="a3"/>
        <w:ind w:left="567"/>
        <w:rPr>
          <w:b w:val="0"/>
          <w:bCs w:val="0"/>
        </w:rPr>
      </w:pPr>
      <w:r w:rsidRPr="006D6D00">
        <w:rPr>
          <w:b w:val="0"/>
          <w:bCs w:val="0"/>
        </w:rPr>
        <w:t>Российская Федерация</w:t>
      </w:r>
    </w:p>
    <w:p w14:paraId="1496CFA9" w14:textId="77777777" w:rsidR="0017569C" w:rsidRPr="006D6D00" w:rsidRDefault="0017569C" w:rsidP="00C115AE">
      <w:pPr>
        <w:ind w:left="567"/>
        <w:jc w:val="center"/>
        <w:rPr>
          <w:sz w:val="28"/>
          <w:szCs w:val="28"/>
        </w:rPr>
      </w:pPr>
      <w:r w:rsidRPr="006D6D00">
        <w:rPr>
          <w:sz w:val="28"/>
          <w:szCs w:val="28"/>
        </w:rPr>
        <w:t>БРЯНСКАЯ ОБЛАСТЬ</w:t>
      </w:r>
    </w:p>
    <w:p w14:paraId="78A93EAA" w14:textId="77777777" w:rsidR="0017569C" w:rsidRPr="006D6D00" w:rsidRDefault="0017569C" w:rsidP="00C115AE">
      <w:pPr>
        <w:ind w:left="567"/>
        <w:jc w:val="center"/>
        <w:rPr>
          <w:sz w:val="28"/>
          <w:szCs w:val="28"/>
        </w:rPr>
      </w:pPr>
      <w:r w:rsidRPr="006D6D00">
        <w:rPr>
          <w:sz w:val="28"/>
          <w:szCs w:val="28"/>
        </w:rPr>
        <w:t>ДУБРОВСКИЙ РАЙОННЫЙ СОВЕТ НАРОДНЫХ ДЕПУТАТОВ</w:t>
      </w:r>
    </w:p>
    <w:p w14:paraId="0FD5E969" w14:textId="25EAE312" w:rsidR="0017569C" w:rsidRPr="006D6D00" w:rsidRDefault="0017569C" w:rsidP="00C115AE">
      <w:pPr>
        <w:pStyle w:val="4"/>
        <w:ind w:left="567"/>
        <w:jc w:val="center"/>
      </w:pPr>
      <w:r w:rsidRPr="006D6D00">
        <w:t>Р</w:t>
      </w:r>
      <w:r w:rsidR="00C115AE" w:rsidRPr="006D6D00">
        <w:t xml:space="preserve"> </w:t>
      </w:r>
      <w:r w:rsidRPr="006D6D00">
        <w:t>Е</w:t>
      </w:r>
      <w:r w:rsidR="00C115AE" w:rsidRPr="006D6D00">
        <w:t xml:space="preserve"> </w:t>
      </w:r>
      <w:r w:rsidRPr="006D6D00">
        <w:t>Ш</w:t>
      </w:r>
      <w:r w:rsidR="00C115AE" w:rsidRPr="006D6D00">
        <w:t xml:space="preserve"> </w:t>
      </w:r>
      <w:r w:rsidRPr="006D6D00">
        <w:t>Е</w:t>
      </w:r>
      <w:r w:rsidR="00C115AE" w:rsidRPr="006D6D00">
        <w:t xml:space="preserve"> </w:t>
      </w:r>
      <w:r w:rsidRPr="006D6D00">
        <w:t>Н</w:t>
      </w:r>
      <w:r w:rsidR="00C115AE" w:rsidRPr="006D6D00">
        <w:t xml:space="preserve"> </w:t>
      </w:r>
      <w:r w:rsidRPr="006D6D00">
        <w:t>И</w:t>
      </w:r>
      <w:r w:rsidR="00C115AE" w:rsidRPr="006D6D00">
        <w:t xml:space="preserve"> </w:t>
      </w:r>
      <w:r w:rsidRPr="006D6D00">
        <w:t>Е</w:t>
      </w:r>
    </w:p>
    <w:p w14:paraId="1C68191E" w14:textId="77777777" w:rsidR="00E809D5" w:rsidRPr="006D6D00" w:rsidRDefault="00E809D5" w:rsidP="00C115AE">
      <w:pPr>
        <w:ind w:left="567"/>
        <w:rPr>
          <w:sz w:val="28"/>
          <w:szCs w:val="28"/>
        </w:rPr>
      </w:pPr>
    </w:p>
    <w:p w14:paraId="50E7F227" w14:textId="1DBE968B" w:rsidR="001D31E0" w:rsidRPr="005F47DC" w:rsidRDefault="002118F4" w:rsidP="00C115AE">
      <w:pPr>
        <w:tabs>
          <w:tab w:val="left" w:pos="7770"/>
        </w:tabs>
        <w:ind w:left="567" w:right="-1"/>
        <w:rPr>
          <w:rFonts w:eastAsia="Times New Roman"/>
          <w:bCs/>
          <w:sz w:val="28"/>
          <w:szCs w:val="28"/>
          <w:u w:val="single"/>
        </w:rPr>
      </w:pPr>
      <w:r w:rsidRPr="005F47DC">
        <w:rPr>
          <w:rFonts w:eastAsia="Times New Roman"/>
          <w:bCs/>
          <w:sz w:val="28"/>
          <w:szCs w:val="28"/>
          <w:u w:val="single"/>
        </w:rPr>
        <w:t>от «</w:t>
      </w:r>
      <w:r w:rsidR="005F47DC" w:rsidRPr="005F47DC">
        <w:rPr>
          <w:rFonts w:eastAsia="Times New Roman"/>
          <w:bCs/>
          <w:sz w:val="28"/>
          <w:szCs w:val="28"/>
          <w:u w:val="single"/>
        </w:rPr>
        <w:t>27</w:t>
      </w:r>
      <w:r w:rsidRPr="005F47DC">
        <w:rPr>
          <w:rFonts w:eastAsia="Times New Roman"/>
          <w:bCs/>
          <w:sz w:val="28"/>
          <w:szCs w:val="28"/>
          <w:u w:val="single"/>
        </w:rPr>
        <w:t xml:space="preserve">» </w:t>
      </w:r>
      <w:r w:rsidR="005F47DC" w:rsidRPr="005F47DC">
        <w:rPr>
          <w:rFonts w:eastAsia="Times New Roman"/>
          <w:bCs/>
          <w:sz w:val="28"/>
          <w:szCs w:val="28"/>
          <w:u w:val="single"/>
        </w:rPr>
        <w:t>мая</w:t>
      </w:r>
      <w:r w:rsidRPr="005F47DC">
        <w:rPr>
          <w:rFonts w:eastAsia="Times New Roman"/>
          <w:bCs/>
          <w:sz w:val="28"/>
          <w:szCs w:val="28"/>
          <w:u w:val="single"/>
        </w:rPr>
        <w:t xml:space="preserve"> 2022</w:t>
      </w:r>
      <w:r w:rsidR="001D31E0" w:rsidRPr="005F47DC">
        <w:rPr>
          <w:rFonts w:eastAsia="Times New Roman"/>
          <w:bCs/>
          <w:sz w:val="28"/>
          <w:szCs w:val="28"/>
          <w:u w:val="single"/>
        </w:rPr>
        <w:t xml:space="preserve"> года  № </w:t>
      </w:r>
      <w:r w:rsidR="005F47DC" w:rsidRPr="005F47DC">
        <w:rPr>
          <w:rFonts w:eastAsia="Times New Roman"/>
          <w:bCs/>
          <w:sz w:val="28"/>
          <w:szCs w:val="28"/>
          <w:u w:val="single"/>
        </w:rPr>
        <w:t>226 - 7</w:t>
      </w:r>
    </w:p>
    <w:p w14:paraId="6D41A6DF" w14:textId="77777777" w:rsidR="001D31E0" w:rsidRPr="006D6D00" w:rsidRDefault="001D31E0" w:rsidP="00C115AE">
      <w:pPr>
        <w:ind w:left="567" w:right="-1"/>
        <w:rPr>
          <w:rFonts w:eastAsia="Times New Roman"/>
          <w:bCs/>
          <w:sz w:val="28"/>
          <w:szCs w:val="28"/>
        </w:rPr>
      </w:pPr>
      <w:r w:rsidRPr="006D6D00">
        <w:rPr>
          <w:rFonts w:eastAsia="Times New Roman"/>
          <w:bCs/>
          <w:sz w:val="28"/>
          <w:szCs w:val="28"/>
        </w:rPr>
        <w:t>р.п. Дубровка</w:t>
      </w:r>
    </w:p>
    <w:p w14:paraId="0AAB97A6" w14:textId="77777777" w:rsidR="0017569C" w:rsidRPr="006D6D00" w:rsidRDefault="0017569C" w:rsidP="00C115AE">
      <w:pPr>
        <w:ind w:left="567"/>
        <w:jc w:val="center"/>
        <w:rPr>
          <w:b/>
          <w:bCs/>
          <w:sz w:val="28"/>
          <w:szCs w:val="28"/>
        </w:rPr>
      </w:pPr>
    </w:p>
    <w:p w14:paraId="73E57EAA" w14:textId="5ADA9296" w:rsidR="0017569C" w:rsidRPr="006D6D00" w:rsidRDefault="00AB32D8" w:rsidP="00C115AE">
      <w:pPr>
        <w:pStyle w:val="a5"/>
        <w:ind w:left="567" w:right="3968"/>
        <w:jc w:val="both"/>
        <w:rPr>
          <w:sz w:val="28"/>
          <w:szCs w:val="28"/>
        </w:rPr>
      </w:pPr>
      <w:r w:rsidRPr="006D6D00">
        <w:rPr>
          <w:sz w:val="28"/>
          <w:szCs w:val="28"/>
        </w:rPr>
        <w:t xml:space="preserve">Об утверждении </w:t>
      </w:r>
      <w:r w:rsidR="00EC2E62" w:rsidRPr="006D6D00">
        <w:rPr>
          <w:sz w:val="28"/>
          <w:szCs w:val="28"/>
        </w:rPr>
        <w:t>Положения о п</w:t>
      </w:r>
      <w:r w:rsidRPr="006D6D00">
        <w:rPr>
          <w:sz w:val="28"/>
          <w:szCs w:val="28"/>
        </w:rPr>
        <w:t>орядк</w:t>
      </w:r>
      <w:r w:rsidR="00EC2E62" w:rsidRPr="006D6D00">
        <w:rPr>
          <w:sz w:val="28"/>
          <w:szCs w:val="28"/>
        </w:rPr>
        <w:t>е</w:t>
      </w:r>
      <w:r w:rsidRPr="006D6D00">
        <w:rPr>
          <w:sz w:val="28"/>
          <w:szCs w:val="28"/>
        </w:rPr>
        <w:t xml:space="preserve"> </w:t>
      </w:r>
      <w:r w:rsidR="00EC2E62" w:rsidRPr="006D6D00">
        <w:rPr>
          <w:sz w:val="28"/>
          <w:szCs w:val="28"/>
        </w:rPr>
        <w:t>и условиях</w:t>
      </w:r>
      <w:r w:rsidR="00014525" w:rsidRPr="006D6D00">
        <w:rPr>
          <w:sz w:val="28"/>
          <w:szCs w:val="28"/>
        </w:rPr>
        <w:t xml:space="preserve"> предоставления в аренду имущества, включенного в перечень муниципального имущества и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</w:t>
      </w:r>
      <w:r w:rsidRPr="006D6D00">
        <w:rPr>
          <w:sz w:val="28"/>
          <w:szCs w:val="28"/>
        </w:rPr>
        <w:t>образующим инфраструктуру поддержки</w:t>
      </w:r>
      <w:r w:rsidR="00196801" w:rsidRPr="006D6D00">
        <w:rPr>
          <w:sz w:val="28"/>
          <w:szCs w:val="28"/>
        </w:rPr>
        <w:t xml:space="preserve"> субъектов</w:t>
      </w:r>
      <w:r w:rsidRPr="006D6D00">
        <w:rPr>
          <w:sz w:val="28"/>
          <w:szCs w:val="28"/>
        </w:rPr>
        <w:t xml:space="preserve"> малого и среднего предпринимательства, физическим лицам, не являющимся</w:t>
      </w:r>
      <w:r w:rsidR="00014525" w:rsidRPr="006D6D00">
        <w:rPr>
          <w:sz w:val="28"/>
          <w:szCs w:val="28"/>
        </w:rPr>
        <w:t xml:space="preserve"> </w:t>
      </w:r>
      <w:r w:rsidRPr="006D6D00">
        <w:rPr>
          <w:sz w:val="28"/>
          <w:szCs w:val="28"/>
        </w:rPr>
        <w:t xml:space="preserve">индивидуальными предпринимателями и применяющие специальный налоговый  режим «Налог на профессиональный доход» </w:t>
      </w:r>
    </w:p>
    <w:p w14:paraId="66C11C43" w14:textId="77777777" w:rsidR="00196801" w:rsidRPr="006D6D00" w:rsidRDefault="00196801" w:rsidP="00C115AE">
      <w:pPr>
        <w:ind w:left="567" w:firstLine="720"/>
        <w:rPr>
          <w:sz w:val="28"/>
          <w:szCs w:val="28"/>
        </w:rPr>
      </w:pPr>
    </w:p>
    <w:p w14:paraId="643295A0" w14:textId="37FD188D" w:rsidR="00196801" w:rsidRPr="006D6D00" w:rsidRDefault="00196801" w:rsidP="006D6D00">
      <w:pPr>
        <w:ind w:left="567"/>
        <w:jc w:val="both"/>
        <w:rPr>
          <w:sz w:val="28"/>
          <w:szCs w:val="28"/>
        </w:rPr>
      </w:pPr>
      <w:r w:rsidRPr="006D6D00">
        <w:rPr>
          <w:sz w:val="28"/>
          <w:szCs w:val="28"/>
        </w:rPr>
        <w:t xml:space="preserve">        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</w:t>
      </w:r>
      <w:r w:rsidR="00C0601C" w:rsidRPr="006D6D00">
        <w:rPr>
          <w:sz w:val="28"/>
          <w:szCs w:val="28"/>
        </w:rPr>
        <w:t>ьные акты Российской Федерации»</w:t>
      </w:r>
    </w:p>
    <w:p w14:paraId="147CB9FC" w14:textId="77777777" w:rsidR="00196801" w:rsidRPr="006D6D00" w:rsidRDefault="00196801" w:rsidP="009A3626">
      <w:pPr>
        <w:pStyle w:val="1"/>
        <w:jc w:val="left"/>
        <w:rPr>
          <w:b w:val="0"/>
          <w:bCs w:val="0"/>
          <w:sz w:val="28"/>
          <w:szCs w:val="28"/>
        </w:rPr>
      </w:pPr>
    </w:p>
    <w:p w14:paraId="64F565FC" w14:textId="77777777" w:rsidR="0017569C" w:rsidRPr="006D6D00" w:rsidRDefault="0017569C" w:rsidP="00C115AE">
      <w:pPr>
        <w:pStyle w:val="1"/>
        <w:ind w:left="567"/>
        <w:rPr>
          <w:b w:val="0"/>
          <w:bCs w:val="0"/>
          <w:sz w:val="28"/>
          <w:szCs w:val="28"/>
        </w:rPr>
      </w:pPr>
      <w:r w:rsidRPr="006D6D00">
        <w:rPr>
          <w:b w:val="0"/>
          <w:bCs w:val="0"/>
          <w:sz w:val="28"/>
          <w:szCs w:val="28"/>
        </w:rPr>
        <w:t>Дубровский районный Совет народных депутатов</w:t>
      </w:r>
    </w:p>
    <w:p w14:paraId="35566CBC" w14:textId="77777777" w:rsidR="0017569C" w:rsidRPr="006D6D00" w:rsidRDefault="0017569C" w:rsidP="00C115AE">
      <w:pPr>
        <w:ind w:left="567"/>
        <w:rPr>
          <w:sz w:val="28"/>
          <w:szCs w:val="28"/>
        </w:rPr>
      </w:pPr>
    </w:p>
    <w:p w14:paraId="4F962942" w14:textId="77777777" w:rsidR="0017569C" w:rsidRPr="006D6D00" w:rsidRDefault="0017569C" w:rsidP="00C115AE">
      <w:pPr>
        <w:ind w:left="567"/>
        <w:rPr>
          <w:sz w:val="28"/>
          <w:szCs w:val="28"/>
        </w:rPr>
      </w:pPr>
      <w:r w:rsidRPr="006D6D00">
        <w:rPr>
          <w:sz w:val="28"/>
          <w:szCs w:val="28"/>
        </w:rPr>
        <w:t>РЕШИЛ:</w:t>
      </w:r>
    </w:p>
    <w:p w14:paraId="4EB9B553" w14:textId="77777777" w:rsidR="00E809D5" w:rsidRPr="006D6D00" w:rsidRDefault="00E809D5" w:rsidP="00C115AE">
      <w:pPr>
        <w:ind w:left="567"/>
        <w:rPr>
          <w:sz w:val="28"/>
          <w:szCs w:val="28"/>
        </w:rPr>
      </w:pPr>
    </w:p>
    <w:p w14:paraId="173B1E08" w14:textId="5AEC5A42" w:rsidR="009A3626" w:rsidRPr="006D6D00" w:rsidRDefault="0017569C" w:rsidP="0001452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D00">
        <w:rPr>
          <w:rFonts w:ascii="Times New Roman" w:hAnsi="Times New Roman" w:cs="Times New Roman"/>
          <w:sz w:val="28"/>
          <w:szCs w:val="28"/>
        </w:rPr>
        <w:t>1</w:t>
      </w:r>
      <w:r w:rsidR="00EC2E62" w:rsidRPr="006D6D00">
        <w:rPr>
          <w:rFonts w:ascii="Times New Roman" w:hAnsi="Times New Roman" w:cs="Times New Roman"/>
          <w:sz w:val="28"/>
          <w:szCs w:val="28"/>
        </w:rPr>
        <w:t>.</w:t>
      </w:r>
      <w:r w:rsidR="00EC2E62" w:rsidRPr="006D6D00">
        <w:rPr>
          <w:sz w:val="28"/>
          <w:szCs w:val="28"/>
        </w:rPr>
        <w:t xml:space="preserve"> </w:t>
      </w:r>
      <w:r w:rsidR="00EC2E62" w:rsidRPr="006D6D00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и условиях предоставления  </w:t>
      </w:r>
      <w:r w:rsidR="00014525" w:rsidRPr="006D6D00">
        <w:rPr>
          <w:rFonts w:ascii="Times New Roman" w:hAnsi="Times New Roman" w:cs="Times New Roman"/>
          <w:sz w:val="28"/>
          <w:szCs w:val="28"/>
        </w:rPr>
        <w:t>в аренду имущества, включенного в перечень муниципального имущества и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применяющие специальный налоговый  режим «Налог на профессиональный доход».</w:t>
      </w:r>
    </w:p>
    <w:p w14:paraId="4A14C4F3" w14:textId="77777777" w:rsidR="00290117" w:rsidRPr="006D6D00" w:rsidRDefault="00290117" w:rsidP="00C060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7A88EB3" w14:textId="77777777" w:rsidR="00290117" w:rsidRPr="006D6D00" w:rsidRDefault="00290117" w:rsidP="00C115AE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6D6D00">
        <w:rPr>
          <w:sz w:val="28"/>
          <w:szCs w:val="28"/>
        </w:rPr>
        <w:t>2. Настоящее решение вступает в силу с момента официального опубликования.</w:t>
      </w:r>
    </w:p>
    <w:p w14:paraId="19D48C33" w14:textId="77777777" w:rsidR="00290117" w:rsidRPr="006D6D00" w:rsidRDefault="00290117" w:rsidP="00C115AE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436F5CF1" w14:textId="77777777" w:rsidR="00C0601C" w:rsidRPr="006D6D00" w:rsidRDefault="009A3626" w:rsidP="00C115AE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6D6D00">
        <w:rPr>
          <w:sz w:val="28"/>
          <w:szCs w:val="28"/>
        </w:rPr>
        <w:lastRenderedPageBreak/>
        <w:t>3</w:t>
      </w:r>
      <w:r w:rsidR="0017569C" w:rsidRPr="006D6D00">
        <w:rPr>
          <w:sz w:val="28"/>
          <w:szCs w:val="28"/>
        </w:rPr>
        <w:t>. Настоящее решение опубликовать в периодическом печатном средстве массовой информации «Вестник Дубро</w:t>
      </w:r>
      <w:r w:rsidR="008E445E" w:rsidRPr="006D6D00">
        <w:rPr>
          <w:sz w:val="28"/>
          <w:szCs w:val="28"/>
        </w:rPr>
        <w:t xml:space="preserve">вского района» и разместить на </w:t>
      </w:r>
      <w:r w:rsidR="0017569C" w:rsidRPr="006D6D00">
        <w:rPr>
          <w:sz w:val="28"/>
          <w:szCs w:val="28"/>
        </w:rPr>
        <w:t xml:space="preserve">сайте </w:t>
      </w:r>
    </w:p>
    <w:p w14:paraId="0756C37B" w14:textId="224D5874" w:rsidR="0017569C" w:rsidRPr="006D6D00" w:rsidRDefault="003A28A1" w:rsidP="00C0601C">
      <w:pPr>
        <w:autoSpaceDE w:val="0"/>
        <w:autoSpaceDN w:val="0"/>
        <w:adjustRightInd w:val="0"/>
        <w:ind w:left="567"/>
        <w:jc w:val="both"/>
        <w:rPr>
          <w:sz w:val="28"/>
          <w:szCs w:val="28"/>
          <w:u w:val="single"/>
        </w:rPr>
      </w:pPr>
      <w:r w:rsidRPr="006D6D00">
        <w:rPr>
          <w:sz w:val="28"/>
          <w:szCs w:val="28"/>
        </w:rPr>
        <w:t>Дубровского муниципального района Брянской области</w:t>
      </w:r>
      <w:r w:rsidR="008E445E" w:rsidRPr="006D6D00">
        <w:rPr>
          <w:sz w:val="28"/>
          <w:szCs w:val="28"/>
        </w:rPr>
        <w:t xml:space="preserve"> в сети интернет </w:t>
      </w:r>
      <w:r w:rsidR="0017569C" w:rsidRPr="006D6D00">
        <w:rPr>
          <w:sz w:val="28"/>
          <w:szCs w:val="28"/>
          <w:u w:val="single"/>
        </w:rPr>
        <w:t>www.admdubrovka.ru.</w:t>
      </w:r>
    </w:p>
    <w:p w14:paraId="6542ED2F" w14:textId="24BF55A4" w:rsidR="002118F4" w:rsidRPr="006D6D00" w:rsidRDefault="002118F4" w:rsidP="00C115AE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5B45437A" w14:textId="77777777" w:rsidR="00C115AE" w:rsidRPr="006D6D00" w:rsidRDefault="00C115AE" w:rsidP="00C115AE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264150E7" w14:textId="77777777" w:rsidR="009A3626" w:rsidRPr="006D6D00" w:rsidRDefault="009A3626" w:rsidP="00C115AE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32C985BC" w14:textId="77777777" w:rsidR="009A3626" w:rsidRPr="006D6D00" w:rsidRDefault="009A3626" w:rsidP="00C115AE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5392051B" w14:textId="77777777" w:rsidR="0017569C" w:rsidRPr="006D6D00" w:rsidRDefault="0017569C" w:rsidP="00C115AE">
      <w:pPr>
        <w:ind w:left="567"/>
        <w:rPr>
          <w:sz w:val="28"/>
          <w:szCs w:val="28"/>
        </w:rPr>
      </w:pPr>
      <w:r w:rsidRPr="006D6D00">
        <w:rPr>
          <w:sz w:val="28"/>
          <w:szCs w:val="28"/>
        </w:rPr>
        <w:t xml:space="preserve">Глава муниципального образования </w:t>
      </w:r>
    </w:p>
    <w:p w14:paraId="363E8429" w14:textId="443F1758" w:rsidR="008818B7" w:rsidRPr="006D6D00" w:rsidRDefault="0017569C" w:rsidP="00C115AE">
      <w:pPr>
        <w:ind w:left="567"/>
        <w:rPr>
          <w:sz w:val="28"/>
          <w:szCs w:val="28"/>
        </w:rPr>
      </w:pPr>
      <w:r w:rsidRPr="006D6D00">
        <w:rPr>
          <w:sz w:val="28"/>
          <w:szCs w:val="28"/>
        </w:rPr>
        <w:t xml:space="preserve">«Дубровский район»                                    </w:t>
      </w:r>
      <w:r w:rsidR="00C115AE" w:rsidRPr="006D6D00">
        <w:rPr>
          <w:sz w:val="28"/>
          <w:szCs w:val="28"/>
        </w:rPr>
        <w:t xml:space="preserve">   </w:t>
      </w:r>
      <w:r w:rsidRPr="006D6D00">
        <w:rPr>
          <w:sz w:val="28"/>
          <w:szCs w:val="28"/>
        </w:rPr>
        <w:t xml:space="preserve">     </w:t>
      </w:r>
      <w:r w:rsidR="00C0601C" w:rsidRPr="006D6D00">
        <w:rPr>
          <w:sz w:val="28"/>
          <w:szCs w:val="28"/>
        </w:rPr>
        <w:t xml:space="preserve">                               </w:t>
      </w:r>
      <w:r w:rsidRPr="006D6D00">
        <w:rPr>
          <w:sz w:val="28"/>
          <w:szCs w:val="28"/>
        </w:rPr>
        <w:t xml:space="preserve">    Г.А.</w:t>
      </w:r>
      <w:r w:rsidR="00C0601C" w:rsidRPr="006D6D00">
        <w:rPr>
          <w:sz w:val="28"/>
          <w:szCs w:val="28"/>
        </w:rPr>
        <w:t xml:space="preserve"> </w:t>
      </w:r>
      <w:r w:rsidRPr="006D6D00">
        <w:rPr>
          <w:sz w:val="28"/>
          <w:szCs w:val="28"/>
        </w:rPr>
        <w:t>Черняков</w:t>
      </w:r>
    </w:p>
    <w:p w14:paraId="461E7161" w14:textId="77777777" w:rsidR="009A3626" w:rsidRPr="006D6D00" w:rsidRDefault="009A3626" w:rsidP="00C115AE">
      <w:pPr>
        <w:ind w:left="567"/>
        <w:rPr>
          <w:sz w:val="28"/>
          <w:szCs w:val="28"/>
        </w:rPr>
      </w:pPr>
    </w:p>
    <w:p w14:paraId="18F06AC3" w14:textId="77777777" w:rsidR="009A3626" w:rsidRPr="006D6D00" w:rsidRDefault="009A3626" w:rsidP="00C115AE">
      <w:pPr>
        <w:ind w:left="567"/>
        <w:rPr>
          <w:sz w:val="28"/>
          <w:szCs w:val="28"/>
        </w:rPr>
      </w:pPr>
    </w:p>
    <w:p w14:paraId="5A3C6A1E" w14:textId="77777777" w:rsidR="009A3626" w:rsidRPr="006D6D00" w:rsidRDefault="009A3626" w:rsidP="00C115AE">
      <w:pPr>
        <w:ind w:left="567"/>
        <w:rPr>
          <w:sz w:val="28"/>
          <w:szCs w:val="28"/>
        </w:rPr>
      </w:pPr>
    </w:p>
    <w:p w14:paraId="5ABFF257" w14:textId="77777777" w:rsidR="009A3626" w:rsidRPr="006D6D00" w:rsidRDefault="009A3626" w:rsidP="00C115AE">
      <w:pPr>
        <w:ind w:left="567"/>
        <w:rPr>
          <w:sz w:val="28"/>
          <w:szCs w:val="28"/>
        </w:rPr>
      </w:pPr>
    </w:p>
    <w:p w14:paraId="10C0CD99" w14:textId="77777777" w:rsidR="009A3626" w:rsidRPr="006D6D00" w:rsidRDefault="009A3626" w:rsidP="00C115AE">
      <w:pPr>
        <w:ind w:left="567"/>
        <w:rPr>
          <w:sz w:val="28"/>
          <w:szCs w:val="28"/>
        </w:rPr>
      </w:pPr>
    </w:p>
    <w:p w14:paraId="4F9C1FD4" w14:textId="77777777" w:rsidR="009A3626" w:rsidRPr="006D6D00" w:rsidRDefault="009A3626" w:rsidP="00C115AE">
      <w:pPr>
        <w:ind w:left="567"/>
        <w:rPr>
          <w:sz w:val="28"/>
          <w:szCs w:val="28"/>
        </w:rPr>
      </w:pPr>
    </w:p>
    <w:p w14:paraId="337DD92A" w14:textId="77777777" w:rsidR="009A3626" w:rsidRPr="006D6D00" w:rsidRDefault="009A3626" w:rsidP="00C115AE">
      <w:pPr>
        <w:ind w:left="567"/>
        <w:rPr>
          <w:sz w:val="28"/>
          <w:szCs w:val="28"/>
        </w:rPr>
      </w:pPr>
    </w:p>
    <w:p w14:paraId="7E00EF3B" w14:textId="77777777" w:rsidR="009A3626" w:rsidRPr="006D6D00" w:rsidRDefault="009A3626" w:rsidP="00C115AE">
      <w:pPr>
        <w:ind w:left="567"/>
        <w:rPr>
          <w:sz w:val="28"/>
          <w:szCs w:val="28"/>
        </w:rPr>
      </w:pPr>
    </w:p>
    <w:p w14:paraId="04E69583" w14:textId="77777777" w:rsidR="009A3626" w:rsidRPr="006D6D00" w:rsidRDefault="009A3626" w:rsidP="00C115AE">
      <w:pPr>
        <w:ind w:left="567"/>
        <w:rPr>
          <w:sz w:val="28"/>
          <w:szCs w:val="28"/>
        </w:rPr>
      </w:pPr>
    </w:p>
    <w:p w14:paraId="1D02656F" w14:textId="77777777" w:rsidR="009A3626" w:rsidRPr="006D6D00" w:rsidRDefault="009A3626" w:rsidP="00C115AE">
      <w:pPr>
        <w:ind w:left="567"/>
        <w:rPr>
          <w:sz w:val="28"/>
          <w:szCs w:val="28"/>
        </w:rPr>
      </w:pPr>
    </w:p>
    <w:p w14:paraId="7FFA188E" w14:textId="77777777" w:rsidR="009A3626" w:rsidRPr="006D6D00" w:rsidRDefault="009A3626" w:rsidP="00C115AE">
      <w:pPr>
        <w:ind w:left="567"/>
        <w:rPr>
          <w:sz w:val="28"/>
          <w:szCs w:val="28"/>
        </w:rPr>
      </w:pPr>
    </w:p>
    <w:p w14:paraId="388CF97F" w14:textId="77777777" w:rsidR="009A3626" w:rsidRPr="006D6D00" w:rsidRDefault="009A3626" w:rsidP="00C115AE">
      <w:pPr>
        <w:ind w:left="567"/>
        <w:rPr>
          <w:sz w:val="28"/>
          <w:szCs w:val="28"/>
        </w:rPr>
      </w:pPr>
    </w:p>
    <w:p w14:paraId="134C44FF" w14:textId="77777777" w:rsidR="009A3626" w:rsidRPr="006D6D00" w:rsidRDefault="009A3626" w:rsidP="00C115AE">
      <w:pPr>
        <w:ind w:left="567"/>
        <w:rPr>
          <w:sz w:val="28"/>
          <w:szCs w:val="28"/>
        </w:rPr>
      </w:pPr>
    </w:p>
    <w:p w14:paraId="6FFFA587" w14:textId="77777777" w:rsidR="009A3626" w:rsidRPr="006D6D00" w:rsidRDefault="009A3626" w:rsidP="00C115AE">
      <w:pPr>
        <w:ind w:left="567"/>
        <w:rPr>
          <w:sz w:val="28"/>
          <w:szCs w:val="28"/>
        </w:rPr>
      </w:pPr>
    </w:p>
    <w:p w14:paraId="3D7E2367" w14:textId="77777777" w:rsidR="009A3626" w:rsidRPr="006D6D00" w:rsidRDefault="009A3626" w:rsidP="00C115AE">
      <w:pPr>
        <w:ind w:left="567"/>
        <w:rPr>
          <w:sz w:val="28"/>
          <w:szCs w:val="28"/>
        </w:rPr>
      </w:pPr>
    </w:p>
    <w:p w14:paraId="2B210DE5" w14:textId="77777777" w:rsidR="009A3626" w:rsidRPr="006D6D00" w:rsidRDefault="009A3626" w:rsidP="00C115AE">
      <w:pPr>
        <w:ind w:left="567"/>
        <w:rPr>
          <w:sz w:val="28"/>
          <w:szCs w:val="28"/>
        </w:rPr>
      </w:pPr>
    </w:p>
    <w:p w14:paraId="2E1EDE1D" w14:textId="77777777" w:rsidR="009A3626" w:rsidRPr="006D6D00" w:rsidRDefault="009A3626" w:rsidP="00C115AE">
      <w:pPr>
        <w:ind w:left="567"/>
        <w:rPr>
          <w:sz w:val="28"/>
          <w:szCs w:val="28"/>
        </w:rPr>
      </w:pPr>
    </w:p>
    <w:p w14:paraId="713BC2CB" w14:textId="77777777" w:rsidR="009A3626" w:rsidRPr="006D6D00" w:rsidRDefault="009A3626" w:rsidP="00C115AE">
      <w:pPr>
        <w:ind w:left="567"/>
        <w:rPr>
          <w:sz w:val="28"/>
          <w:szCs w:val="28"/>
        </w:rPr>
      </w:pPr>
    </w:p>
    <w:p w14:paraId="1CACD1CC" w14:textId="77777777" w:rsidR="009A3626" w:rsidRPr="006D6D00" w:rsidRDefault="009A3626" w:rsidP="00C115AE">
      <w:pPr>
        <w:ind w:left="567"/>
        <w:rPr>
          <w:sz w:val="28"/>
          <w:szCs w:val="28"/>
        </w:rPr>
      </w:pPr>
    </w:p>
    <w:p w14:paraId="2CF92FE4" w14:textId="77777777" w:rsidR="009A3626" w:rsidRPr="006D6D00" w:rsidRDefault="009A3626" w:rsidP="00C115AE">
      <w:pPr>
        <w:ind w:left="567"/>
        <w:rPr>
          <w:sz w:val="28"/>
          <w:szCs w:val="28"/>
        </w:rPr>
      </w:pPr>
    </w:p>
    <w:p w14:paraId="6EAEFAD1" w14:textId="77777777" w:rsidR="009A3626" w:rsidRPr="006D6D00" w:rsidRDefault="009A3626" w:rsidP="00C115AE">
      <w:pPr>
        <w:ind w:left="567"/>
        <w:rPr>
          <w:sz w:val="28"/>
          <w:szCs w:val="28"/>
        </w:rPr>
      </w:pPr>
    </w:p>
    <w:p w14:paraId="49D91E95" w14:textId="77777777" w:rsidR="009A3626" w:rsidRPr="006D6D00" w:rsidRDefault="009A3626" w:rsidP="00C115AE">
      <w:pPr>
        <w:ind w:left="567"/>
        <w:rPr>
          <w:sz w:val="28"/>
          <w:szCs w:val="28"/>
        </w:rPr>
      </w:pPr>
    </w:p>
    <w:p w14:paraId="2977214F" w14:textId="77777777" w:rsidR="009A3626" w:rsidRPr="006D6D00" w:rsidRDefault="009A3626" w:rsidP="00C115AE">
      <w:pPr>
        <w:ind w:left="567"/>
        <w:rPr>
          <w:sz w:val="28"/>
          <w:szCs w:val="28"/>
        </w:rPr>
      </w:pPr>
    </w:p>
    <w:p w14:paraId="5A458BBF" w14:textId="77777777" w:rsidR="009A3626" w:rsidRPr="006D6D00" w:rsidRDefault="009A3626" w:rsidP="00C115AE">
      <w:pPr>
        <w:ind w:left="567"/>
        <w:rPr>
          <w:sz w:val="28"/>
          <w:szCs w:val="28"/>
        </w:rPr>
      </w:pPr>
    </w:p>
    <w:p w14:paraId="390EF322" w14:textId="77777777" w:rsidR="009A3626" w:rsidRPr="006D6D00" w:rsidRDefault="009A3626" w:rsidP="00C115AE">
      <w:pPr>
        <w:ind w:left="567"/>
        <w:rPr>
          <w:sz w:val="28"/>
          <w:szCs w:val="28"/>
        </w:rPr>
      </w:pPr>
    </w:p>
    <w:p w14:paraId="0D92238A" w14:textId="77777777" w:rsidR="009A3626" w:rsidRPr="006D6D00" w:rsidRDefault="009A3626" w:rsidP="00C115AE">
      <w:pPr>
        <w:ind w:left="567"/>
        <w:rPr>
          <w:sz w:val="28"/>
          <w:szCs w:val="28"/>
        </w:rPr>
      </w:pPr>
    </w:p>
    <w:p w14:paraId="3A6A23D9" w14:textId="77777777" w:rsidR="009A3626" w:rsidRPr="006D6D00" w:rsidRDefault="009A3626" w:rsidP="00C115AE">
      <w:pPr>
        <w:ind w:left="567"/>
        <w:rPr>
          <w:sz w:val="28"/>
          <w:szCs w:val="28"/>
        </w:rPr>
      </w:pPr>
    </w:p>
    <w:p w14:paraId="7506C828" w14:textId="77777777" w:rsidR="009A3626" w:rsidRPr="006D6D00" w:rsidRDefault="009A3626" w:rsidP="009A3626">
      <w:pPr>
        <w:rPr>
          <w:sz w:val="28"/>
          <w:szCs w:val="28"/>
        </w:rPr>
      </w:pPr>
    </w:p>
    <w:p w14:paraId="20399DBF" w14:textId="77777777" w:rsidR="009A3626" w:rsidRPr="006D6D00" w:rsidRDefault="009A3626" w:rsidP="00C115AE">
      <w:pPr>
        <w:ind w:left="567"/>
        <w:rPr>
          <w:sz w:val="28"/>
          <w:szCs w:val="28"/>
        </w:rPr>
      </w:pPr>
    </w:p>
    <w:p w14:paraId="5D655B90" w14:textId="77777777" w:rsidR="009A3626" w:rsidRPr="006D6D00" w:rsidRDefault="009A3626" w:rsidP="00C115AE">
      <w:pPr>
        <w:ind w:left="567"/>
        <w:rPr>
          <w:sz w:val="28"/>
          <w:szCs w:val="28"/>
        </w:rPr>
      </w:pPr>
    </w:p>
    <w:p w14:paraId="0A1345EA" w14:textId="77777777" w:rsidR="00290117" w:rsidRPr="006D6D00" w:rsidRDefault="00290117" w:rsidP="00C115AE">
      <w:pPr>
        <w:ind w:left="567"/>
        <w:rPr>
          <w:sz w:val="28"/>
          <w:szCs w:val="28"/>
        </w:rPr>
      </w:pPr>
    </w:p>
    <w:p w14:paraId="206DDD21" w14:textId="77777777" w:rsidR="00290117" w:rsidRPr="006D6D00" w:rsidRDefault="00290117" w:rsidP="00C115AE">
      <w:pPr>
        <w:ind w:left="567"/>
        <w:rPr>
          <w:sz w:val="28"/>
          <w:szCs w:val="28"/>
        </w:rPr>
      </w:pPr>
    </w:p>
    <w:p w14:paraId="31C8FA87" w14:textId="77777777" w:rsidR="00290117" w:rsidRPr="006D6D00" w:rsidRDefault="00290117" w:rsidP="00C115AE">
      <w:pPr>
        <w:ind w:left="567"/>
        <w:rPr>
          <w:sz w:val="28"/>
          <w:szCs w:val="28"/>
        </w:rPr>
      </w:pPr>
    </w:p>
    <w:p w14:paraId="063FE816" w14:textId="77777777" w:rsidR="00290117" w:rsidRPr="006D6D00" w:rsidRDefault="00290117" w:rsidP="00C115AE">
      <w:pPr>
        <w:ind w:left="567"/>
        <w:rPr>
          <w:sz w:val="28"/>
          <w:szCs w:val="28"/>
        </w:rPr>
      </w:pPr>
    </w:p>
    <w:p w14:paraId="5CB73BB4" w14:textId="77777777" w:rsidR="00290117" w:rsidRPr="006D6D00" w:rsidRDefault="00290117" w:rsidP="00C115AE">
      <w:pPr>
        <w:ind w:left="567"/>
        <w:rPr>
          <w:sz w:val="28"/>
          <w:szCs w:val="28"/>
        </w:rPr>
      </w:pPr>
    </w:p>
    <w:p w14:paraId="7C7A4C91" w14:textId="77777777" w:rsidR="00290117" w:rsidRPr="006D6D00" w:rsidRDefault="00290117" w:rsidP="00C115AE">
      <w:pPr>
        <w:ind w:left="567"/>
        <w:rPr>
          <w:sz w:val="28"/>
          <w:szCs w:val="28"/>
        </w:rPr>
      </w:pPr>
    </w:p>
    <w:p w14:paraId="7AD85141" w14:textId="77777777" w:rsidR="00290117" w:rsidRPr="006D6D00" w:rsidRDefault="00290117" w:rsidP="00C115AE">
      <w:pPr>
        <w:ind w:left="567"/>
        <w:rPr>
          <w:sz w:val="28"/>
          <w:szCs w:val="28"/>
        </w:rPr>
      </w:pPr>
    </w:p>
    <w:p w14:paraId="57B2311C" w14:textId="77777777" w:rsidR="00290117" w:rsidRPr="006D6D00" w:rsidRDefault="00290117" w:rsidP="00C115AE">
      <w:pPr>
        <w:ind w:left="567"/>
        <w:rPr>
          <w:sz w:val="28"/>
          <w:szCs w:val="28"/>
        </w:rPr>
      </w:pPr>
    </w:p>
    <w:p w14:paraId="6A12DACF" w14:textId="77777777" w:rsidR="00290117" w:rsidRPr="006D6D00" w:rsidRDefault="00290117" w:rsidP="00C115AE">
      <w:pPr>
        <w:ind w:left="567"/>
        <w:rPr>
          <w:sz w:val="28"/>
          <w:szCs w:val="28"/>
        </w:rPr>
      </w:pPr>
    </w:p>
    <w:p w14:paraId="706116A8" w14:textId="77777777" w:rsidR="00290117" w:rsidRPr="006D6D00" w:rsidRDefault="00290117" w:rsidP="00C115AE">
      <w:pPr>
        <w:ind w:left="567"/>
        <w:rPr>
          <w:sz w:val="28"/>
          <w:szCs w:val="28"/>
        </w:rPr>
      </w:pPr>
    </w:p>
    <w:p w14:paraId="57AF149B" w14:textId="77777777" w:rsidR="00290117" w:rsidRPr="006D6D00" w:rsidRDefault="00290117" w:rsidP="00C115AE">
      <w:pPr>
        <w:ind w:left="567"/>
        <w:rPr>
          <w:sz w:val="28"/>
          <w:szCs w:val="28"/>
        </w:rPr>
      </w:pPr>
    </w:p>
    <w:p w14:paraId="14767F7A" w14:textId="77777777" w:rsidR="009A3626" w:rsidRPr="006D6D00" w:rsidRDefault="009A3626" w:rsidP="00C115AE">
      <w:pPr>
        <w:ind w:left="567"/>
        <w:rPr>
          <w:sz w:val="28"/>
          <w:szCs w:val="28"/>
        </w:rPr>
      </w:pPr>
    </w:p>
    <w:p w14:paraId="71DB35D7" w14:textId="172F9018" w:rsidR="009A3626" w:rsidRPr="006D6D00" w:rsidRDefault="009A3626" w:rsidP="009A3626">
      <w:pPr>
        <w:ind w:left="3420"/>
        <w:jc w:val="both"/>
      </w:pPr>
      <w:r w:rsidRPr="006D6D00">
        <w:t>Приложение</w:t>
      </w:r>
      <w:r w:rsidR="000F376B" w:rsidRPr="006D6D00">
        <w:t xml:space="preserve"> №1</w:t>
      </w:r>
      <w:r w:rsidRPr="006D6D00">
        <w:t xml:space="preserve"> к Решению Дубровского районного Совета     народных депутатов № </w:t>
      </w:r>
      <w:r w:rsidR="00403870">
        <w:t>226 - 7</w:t>
      </w:r>
      <w:r w:rsidRPr="006D6D00">
        <w:t xml:space="preserve">  от </w:t>
      </w:r>
      <w:r w:rsidR="00403870">
        <w:t>27</w:t>
      </w:r>
      <w:r w:rsidRPr="006D6D00">
        <w:t>.</w:t>
      </w:r>
      <w:r w:rsidR="00403870">
        <w:t>05.</w:t>
      </w:r>
      <w:r w:rsidRPr="006D6D00">
        <w:t>2022 г.</w:t>
      </w:r>
    </w:p>
    <w:p w14:paraId="4E789C31" w14:textId="0041429A" w:rsidR="009A3626" w:rsidRPr="006D6D00" w:rsidRDefault="009A3626" w:rsidP="00290117">
      <w:pPr>
        <w:ind w:left="3420" w:right="-365"/>
      </w:pPr>
      <w:r w:rsidRPr="006D6D00">
        <w:t xml:space="preserve"> </w:t>
      </w:r>
      <w:r w:rsidR="00290117" w:rsidRPr="006D6D00">
        <w:t xml:space="preserve">«Об утверждении </w:t>
      </w:r>
      <w:r w:rsidR="00EC2E62" w:rsidRPr="006D6D00">
        <w:t>Положение о п</w:t>
      </w:r>
      <w:r w:rsidR="00290117" w:rsidRPr="006D6D00">
        <w:t>орядк</w:t>
      </w:r>
      <w:r w:rsidR="00EC2E62" w:rsidRPr="006D6D00">
        <w:t>е</w:t>
      </w:r>
      <w:r w:rsidR="00290117" w:rsidRPr="006D6D00">
        <w:t xml:space="preserve"> и услови</w:t>
      </w:r>
      <w:r w:rsidR="00EC2E62" w:rsidRPr="006D6D00">
        <w:t>ях</w:t>
      </w:r>
      <w:r w:rsidR="00290117" w:rsidRPr="006D6D00">
        <w:t xml:space="preserve"> предоставления в аренду имущества, включенного в перечень муниципального имущества и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применяющие специальный налоговый  режим «Налог на профессиональный доход»».</w:t>
      </w:r>
    </w:p>
    <w:p w14:paraId="5EE26E1B" w14:textId="704B718D" w:rsidR="009A3626" w:rsidRPr="006D6D00" w:rsidRDefault="009A3626" w:rsidP="00CA778B">
      <w:pPr>
        <w:rPr>
          <w:sz w:val="28"/>
          <w:szCs w:val="28"/>
        </w:rPr>
      </w:pPr>
    </w:p>
    <w:p w14:paraId="195033D3" w14:textId="34E0D409" w:rsidR="009A3626" w:rsidRPr="006D6D00" w:rsidRDefault="009A3626" w:rsidP="009A3626">
      <w:pPr>
        <w:rPr>
          <w:sz w:val="28"/>
          <w:szCs w:val="28"/>
        </w:rPr>
      </w:pPr>
    </w:p>
    <w:p w14:paraId="62A4C876" w14:textId="77777777" w:rsidR="00EC2E62" w:rsidRPr="006D6D00" w:rsidRDefault="009A3626" w:rsidP="006D6D00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D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C2E62" w:rsidRPr="006D6D0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2F7BBB89" w14:textId="33D7129B" w:rsidR="009A3626" w:rsidRPr="006D6D00" w:rsidRDefault="00EC2E62" w:rsidP="00EC2E62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D00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290117" w:rsidRPr="006D6D00">
        <w:rPr>
          <w:rFonts w:ascii="Times New Roman" w:hAnsi="Times New Roman" w:cs="Times New Roman"/>
          <w:sz w:val="28"/>
          <w:szCs w:val="28"/>
        </w:rPr>
        <w:t>и условия</w:t>
      </w:r>
      <w:r w:rsidRPr="006D6D00">
        <w:rPr>
          <w:rFonts w:ascii="Times New Roman" w:hAnsi="Times New Roman" w:cs="Times New Roman"/>
          <w:sz w:val="28"/>
          <w:szCs w:val="28"/>
        </w:rPr>
        <w:t>х</w:t>
      </w:r>
      <w:r w:rsidR="00290117" w:rsidRPr="006D6D00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включенного в перечень муниципального имущества и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применяющие специальный налоговый  режим «Налог на профессиональный доход».</w:t>
      </w:r>
    </w:p>
    <w:p w14:paraId="5EBBAB44" w14:textId="77777777" w:rsidR="00290117" w:rsidRPr="006D6D00" w:rsidRDefault="00290117" w:rsidP="009A3626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B99BF4" w14:textId="656F5D58" w:rsidR="00EC2E62" w:rsidRPr="006D6D00" w:rsidRDefault="007C7EBD" w:rsidP="00971E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6D00">
        <w:rPr>
          <w:rFonts w:ascii="Times New Roman" w:hAnsi="Times New Roman" w:cs="Times New Roman"/>
          <w:sz w:val="28"/>
          <w:szCs w:val="28"/>
        </w:rPr>
        <w:t xml:space="preserve">1.1. </w:t>
      </w:r>
      <w:r w:rsidR="00EC2E62" w:rsidRPr="006D6D00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условия предоставления в аренду имущества, включенного в Перечень муниципального имущества и предназначенного для предоставления его во владение и(или) в пользование на долгосрочной основе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"Налог на профессиональный доход" (далее - Перечень), а также порядок применения льготных ставок арендной платы за имущество, включенное в Перечень.</w:t>
      </w:r>
    </w:p>
    <w:p w14:paraId="2E012B5B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 xml:space="preserve">1.2. 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"Налог на профессиональный доход", по результатам проведения аукциона или конкурса на право заключения договора аренды (далее - торги), за исключением случаев, установленных </w:t>
      </w:r>
      <w:hyperlink r:id="rId5" w:history="1">
        <w:r w:rsidRPr="006D6D00">
          <w:rPr>
            <w:rFonts w:eastAsia="Times New Roman"/>
            <w:color w:val="0000FF"/>
            <w:sz w:val="28"/>
            <w:szCs w:val="28"/>
          </w:rPr>
          <w:t>частями 1</w:t>
        </w:r>
      </w:hyperlink>
      <w:r w:rsidRPr="006D6D00">
        <w:rPr>
          <w:rFonts w:eastAsia="Times New Roman"/>
          <w:sz w:val="28"/>
          <w:szCs w:val="28"/>
        </w:rPr>
        <w:t xml:space="preserve"> и </w:t>
      </w:r>
      <w:hyperlink r:id="rId6" w:history="1">
        <w:r w:rsidRPr="006D6D00">
          <w:rPr>
            <w:rFonts w:eastAsia="Times New Roman"/>
            <w:color w:val="0000FF"/>
            <w:sz w:val="28"/>
            <w:szCs w:val="28"/>
          </w:rPr>
          <w:t>9 ст. 17.1</w:t>
        </w:r>
      </w:hyperlink>
      <w:r w:rsidRPr="006D6D00">
        <w:rPr>
          <w:rFonts w:eastAsia="Times New Roman"/>
          <w:sz w:val="28"/>
          <w:szCs w:val="28"/>
        </w:rPr>
        <w:t xml:space="preserve"> Федерального закона от 26 июля 2006 года N 135-ФЗ "О защите конкуренции", а в отношении земельных участков - </w:t>
      </w:r>
      <w:hyperlink r:id="rId7" w:history="1">
        <w:r w:rsidRPr="006D6D00">
          <w:rPr>
            <w:rFonts w:eastAsia="Times New Roman"/>
            <w:color w:val="0000FF"/>
            <w:sz w:val="28"/>
            <w:szCs w:val="28"/>
          </w:rPr>
          <w:t>пп. 12 п. 2 ст. 39.6</w:t>
        </w:r>
      </w:hyperlink>
      <w:r w:rsidRPr="006D6D00">
        <w:rPr>
          <w:rFonts w:eastAsia="Times New Roman"/>
          <w:sz w:val="28"/>
          <w:szCs w:val="28"/>
        </w:rPr>
        <w:t xml:space="preserve"> Земельного кодекса Российской Федерации.</w:t>
      </w:r>
    </w:p>
    <w:p w14:paraId="7DE918AC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bookmarkStart w:id="0" w:name="P54"/>
      <w:bookmarkEnd w:id="0"/>
      <w:r w:rsidRPr="006D6D00">
        <w:rPr>
          <w:rFonts w:eastAsia="Times New Roman"/>
          <w:sz w:val="28"/>
          <w:szCs w:val="28"/>
        </w:rPr>
        <w:t xml:space="preserve">1.3. 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</w:t>
      </w:r>
      <w:hyperlink r:id="rId8" w:history="1">
        <w:r w:rsidRPr="006D6D00">
          <w:rPr>
            <w:rFonts w:eastAsia="Times New Roman"/>
            <w:color w:val="0000FF"/>
            <w:sz w:val="28"/>
            <w:szCs w:val="28"/>
          </w:rPr>
          <w:t>ч. 3 ст. 14</w:t>
        </w:r>
      </w:hyperlink>
      <w:r w:rsidRPr="006D6D00">
        <w:rPr>
          <w:rFonts w:eastAsia="Times New Roman"/>
          <w:sz w:val="28"/>
          <w:szCs w:val="28"/>
        </w:rPr>
        <w:t xml:space="preserve"> Федерального закона от 24.07.2007 N 209-ФЗ "О развитии </w:t>
      </w:r>
      <w:r w:rsidRPr="006D6D00">
        <w:rPr>
          <w:rFonts w:eastAsia="Times New Roman"/>
          <w:sz w:val="28"/>
          <w:szCs w:val="28"/>
        </w:rPr>
        <w:lastRenderedPageBreak/>
        <w:t xml:space="preserve">малого и среднего предпринимательства в Российской Федерации", организации, образующие инфраструктуру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и физические лица, не являющиеся индивидуальными предпринимателями и применяющие специальный налоговый режим "Налог на профессиональный доход", в отношении которых отсутствуют основания для отказа в оказании муниципальной поддержки, предусмотренные в </w:t>
      </w:r>
      <w:hyperlink r:id="rId9" w:history="1">
        <w:r w:rsidRPr="006D6D00">
          <w:rPr>
            <w:rFonts w:eastAsia="Times New Roman"/>
            <w:color w:val="0000FF"/>
            <w:sz w:val="28"/>
            <w:szCs w:val="28"/>
          </w:rPr>
          <w:t>ч. 5 ст. 14</w:t>
        </w:r>
      </w:hyperlink>
      <w:r w:rsidRPr="006D6D00">
        <w:rPr>
          <w:rFonts w:eastAsia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14:paraId="72647DC9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 xml:space="preserve">1.4.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</w:t>
      </w:r>
      <w:hyperlink w:anchor="P53" w:history="1">
        <w:r w:rsidRPr="006D6D00">
          <w:rPr>
            <w:rFonts w:eastAsia="Times New Roman"/>
            <w:color w:val="0000FF"/>
            <w:sz w:val="28"/>
            <w:szCs w:val="28"/>
          </w:rPr>
          <w:t>пункте 1.2</w:t>
        </w:r>
      </w:hyperlink>
      <w:r w:rsidRPr="006D6D00">
        <w:rPr>
          <w:rFonts w:eastAsia="Times New Roman"/>
          <w:sz w:val="28"/>
          <w:szCs w:val="28"/>
        </w:rPr>
        <w:t xml:space="preserve"> настоящего Положения.</w:t>
      </w:r>
    </w:p>
    <w:p w14:paraId="143A793D" w14:textId="77777777" w:rsidR="00971E31" w:rsidRPr="006D6D00" w:rsidRDefault="00971E31" w:rsidP="00971E31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14:paraId="2249DE52" w14:textId="77777777" w:rsidR="00971E31" w:rsidRPr="006D6D00" w:rsidRDefault="00971E31" w:rsidP="00971E3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sz w:val="28"/>
          <w:szCs w:val="28"/>
        </w:rPr>
      </w:pPr>
      <w:r w:rsidRPr="006D6D00">
        <w:rPr>
          <w:rFonts w:eastAsia="Times New Roman"/>
          <w:b/>
          <w:sz w:val="28"/>
          <w:szCs w:val="28"/>
        </w:rPr>
        <w:t>2. Предоставление имущества, включенного в Перечень</w:t>
      </w:r>
    </w:p>
    <w:p w14:paraId="06E2BC5F" w14:textId="77777777" w:rsidR="00971E31" w:rsidRPr="006D6D00" w:rsidRDefault="00971E31" w:rsidP="00971E31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6D6D00">
        <w:rPr>
          <w:rFonts w:eastAsia="Times New Roman"/>
          <w:b/>
          <w:sz w:val="28"/>
          <w:szCs w:val="28"/>
        </w:rPr>
        <w:t>(за исключением земельных участков)</w:t>
      </w:r>
    </w:p>
    <w:p w14:paraId="43612E0D" w14:textId="77777777" w:rsidR="00971E31" w:rsidRPr="006D6D00" w:rsidRDefault="00971E31" w:rsidP="00971E31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14:paraId="023082A4" w14:textId="062FF5D3" w:rsidR="00971E31" w:rsidRPr="006D6D00" w:rsidRDefault="00971E31" w:rsidP="00971E3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 xml:space="preserve"> 2.1. Подготовку проекта постановления, заключение, изменение, расторжение договоров аренды имущества, включенного в перечень, контроль за использованием имущества и поступлением арендной платы осуществляется Комитетом имущественных отношений администрации Дубровского района.</w:t>
      </w:r>
    </w:p>
    <w:p w14:paraId="58DDD3A8" w14:textId="1E2A7BCA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2.2. Предоставление в аренду имущества, включенного в Перечень, осуществляется:</w:t>
      </w:r>
    </w:p>
    <w:p w14:paraId="510DB6B6" w14:textId="2F6C8A6F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 xml:space="preserve">2.2.1. По результатам проведения торгов на право заключения договора аренды в соответствии с </w:t>
      </w:r>
      <w:hyperlink r:id="rId10" w:history="1">
        <w:r w:rsidRPr="006D6D00">
          <w:rPr>
            <w:rFonts w:eastAsia="Times New Roman"/>
            <w:color w:val="0000FF"/>
            <w:sz w:val="28"/>
            <w:szCs w:val="28"/>
          </w:rPr>
          <w:t>Правилами</w:t>
        </w:r>
      </w:hyperlink>
      <w:r w:rsidRPr="006D6D00">
        <w:rPr>
          <w:rFonts w:eastAsia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N 67, которые проводятся по инициативе уполномоченного органа или правообладателя или на основании поступившего от Субъекта заявления о предоставлении имущества в аренду на торгах.</w:t>
      </w:r>
    </w:p>
    <w:p w14:paraId="1627466D" w14:textId="291D8500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 xml:space="preserve">2.2.2. По заявлению Субъекта, имеющего право на предоставление имущества, включенного в Перечень, без проведения торгов в соответствии с Федеральным </w:t>
      </w:r>
      <w:hyperlink r:id="rId11" w:history="1">
        <w:r w:rsidRPr="006D6D00">
          <w:rPr>
            <w:rFonts w:eastAsia="Times New Roman"/>
            <w:color w:val="0000FF"/>
            <w:sz w:val="28"/>
            <w:szCs w:val="28"/>
          </w:rPr>
          <w:t>законом</w:t>
        </w:r>
      </w:hyperlink>
      <w:r w:rsidRPr="006D6D00">
        <w:rPr>
          <w:rFonts w:eastAsia="Times New Roman"/>
          <w:sz w:val="28"/>
          <w:szCs w:val="28"/>
        </w:rPr>
        <w:t xml:space="preserve"> от 26 июля 2006 года N 135-ФЗ "О защите конкуренции".</w:t>
      </w:r>
    </w:p>
    <w:p w14:paraId="7BC5830F" w14:textId="23BD1F2E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2.3. В проект договора аренды недвижимого имущества включаются следующие условия:</w:t>
      </w:r>
    </w:p>
    <w:p w14:paraId="6341D0E1" w14:textId="2AB80B63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2.3.1. Условие об обязанности арендатора по использованию объекта недвижимости в соответствии с целевым назначением;</w:t>
      </w:r>
    </w:p>
    <w:p w14:paraId="6EF7404C" w14:textId="2C644E15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2.3.2. Об обязанности арендатора по проведению за свой счет текущего ремонта арендуемого объекта недвижимости;</w:t>
      </w:r>
    </w:p>
    <w:p w14:paraId="1E6A876B" w14:textId="6950B793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 xml:space="preserve">2.3.3. Об обязанности арендатора по содержанию объекта недвижимости в </w:t>
      </w:r>
      <w:r w:rsidRPr="006D6D00">
        <w:rPr>
          <w:rFonts w:eastAsia="Times New Roman"/>
          <w:sz w:val="28"/>
          <w:szCs w:val="28"/>
        </w:rPr>
        <w:lastRenderedPageBreak/>
        <w:t>надлежащем состоянии (техническом, санитарном, противопожарном);</w:t>
      </w:r>
    </w:p>
    <w:p w14:paraId="77D9C53F" w14:textId="78CA185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2.3.4.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3 лет.</w:t>
      </w:r>
    </w:p>
    <w:p w14:paraId="7870F69F" w14:textId="44C063E9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2.3.5.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а также случаи нарушения указанных условий, влекущие прекращение действия льгот по арендной плате.</w:t>
      </w:r>
    </w:p>
    <w:p w14:paraId="20B231D1" w14:textId="72DBDF8B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2.3.6. Право правообладателя истребовать у арендатора документы, подтверждающие соблюдение им условий предоставления льгот по арендной плате.</w:t>
      </w:r>
    </w:p>
    <w:p w14:paraId="6F2DE2BC" w14:textId="600EF5AF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2.3.7. Условия, определяющие распоряжение арендатором правами на имущество:</w:t>
      </w:r>
    </w:p>
    <w:p w14:paraId="4E602EE5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- запрет осуществлять действия, влекущие переход прав и обязанностей по договору аренды другому лицу,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доход";</w:t>
      </w:r>
    </w:p>
    <w:p w14:paraId="5C541BD0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2.5. В извещение о проведении аукциона или конкурса, а также в аукционную и конкурсную документацию включается проект договора аренды, подготовленный в соответствии с настоящим Положением, а также следующие условия о допуске к участию в аукционе или конкурсе на право заключения договора аренды:</w:t>
      </w:r>
    </w:p>
    <w:p w14:paraId="21BBEC3B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 xml:space="preserve">- участниками торгов являются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физические лица, не являющиеся индивидуальными предпринимателями и применяющие специальный налоговый режим "Налог на профессиональный доход", за исключением лиц, которым не может оказываться государственная и муниципальная поддержка в соответствии с </w:t>
      </w:r>
      <w:hyperlink r:id="rId12" w:history="1">
        <w:r w:rsidRPr="006D6D00">
          <w:rPr>
            <w:rFonts w:eastAsia="Times New Roman"/>
            <w:color w:val="0000FF"/>
            <w:sz w:val="28"/>
            <w:szCs w:val="28"/>
          </w:rPr>
          <w:t>частью 3 статьи 14</w:t>
        </w:r>
      </w:hyperlink>
      <w:r w:rsidRPr="006D6D00">
        <w:rPr>
          <w:rFonts w:eastAsia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14:paraId="41625BF7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 xml:space="preserve">- при выявлении уполномоченным органом в отношении лица, подавшего заявку на участие в аукционе или конкурсе, обстоятельств, предусмотренных </w:t>
      </w:r>
      <w:hyperlink r:id="rId13" w:history="1">
        <w:r w:rsidRPr="006D6D00">
          <w:rPr>
            <w:rFonts w:eastAsia="Times New Roman"/>
            <w:color w:val="0000FF"/>
            <w:sz w:val="28"/>
            <w:szCs w:val="28"/>
          </w:rPr>
          <w:t>частью 5 статьи 14</w:t>
        </w:r>
      </w:hyperlink>
      <w:r w:rsidRPr="006D6D00">
        <w:rPr>
          <w:rFonts w:eastAsia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 при наличии которых в оказании поддержки должно быть отказано, указанный заявитель не допускается.</w:t>
      </w:r>
    </w:p>
    <w:p w14:paraId="756EE5F9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 xml:space="preserve">2.6. В случае выявления факта использования имущества не по целевому назначению и (или) с нарушением запретов, установленных </w:t>
      </w:r>
      <w:hyperlink r:id="rId14" w:history="1">
        <w:r w:rsidRPr="006D6D00">
          <w:rPr>
            <w:rFonts w:eastAsia="Times New Roman"/>
            <w:color w:val="0000FF"/>
            <w:sz w:val="28"/>
            <w:szCs w:val="28"/>
          </w:rPr>
          <w:t>частью 4.2 статьи 18</w:t>
        </w:r>
      </w:hyperlink>
      <w:r w:rsidRPr="006D6D00">
        <w:rPr>
          <w:rFonts w:eastAsia="Times New Roman"/>
          <w:sz w:val="28"/>
          <w:szCs w:val="28"/>
        </w:rPr>
        <w:t xml:space="preserve"> </w:t>
      </w:r>
      <w:r w:rsidRPr="006D6D00">
        <w:rPr>
          <w:rFonts w:eastAsia="Times New Roman"/>
          <w:sz w:val="28"/>
          <w:szCs w:val="28"/>
        </w:rPr>
        <w:lastRenderedPageBreak/>
        <w:t xml:space="preserve">Федерального закона от 24 июля 2007 года N 209-ФЗ "О развитии малого и среднего предпринимательства в Российской Федерации", а также в случаях, предусмотренных </w:t>
      </w:r>
      <w:hyperlink r:id="rId15" w:history="1">
        <w:r w:rsidRPr="006D6D00">
          <w:rPr>
            <w:rFonts w:eastAsia="Times New Roman"/>
            <w:color w:val="0000FF"/>
            <w:sz w:val="28"/>
            <w:szCs w:val="28"/>
          </w:rPr>
          <w:t>статьей 619</w:t>
        </w:r>
      </w:hyperlink>
      <w:r w:rsidRPr="006D6D00">
        <w:rPr>
          <w:rFonts w:eastAsia="Times New Roman"/>
          <w:sz w:val="28"/>
          <w:szCs w:val="28"/>
        </w:rPr>
        <w:t xml:space="preserve"> Гражданского кодекса Российской Федерации, правообладатель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14:paraId="3A797A18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2.7. В случае неисполнения арендатором своих обязательств в срок, указанный в предупреждении, направленном арендатору, правообладатель:</w:t>
      </w:r>
    </w:p>
    <w:p w14:paraId="614DAF20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- обращается в суд с требованием о прекращении права аренды муниципального имущества;</w:t>
      </w:r>
    </w:p>
    <w:p w14:paraId="7C44589B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- направляет в орган, уполномоченный на ведение реестра субъектов малого и среднего предпринимательства - получателей имущественной поддержки, информацию о нарушениях арендатором условий предоставления поддержки.</w:t>
      </w:r>
    </w:p>
    <w:p w14:paraId="6508276B" w14:textId="77777777" w:rsidR="00971E31" w:rsidRPr="006D6D00" w:rsidRDefault="00971E31" w:rsidP="00971E3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14:paraId="04DD307B" w14:textId="77777777" w:rsidR="00971E31" w:rsidRPr="006D6D00" w:rsidRDefault="00971E31" w:rsidP="00971E3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sz w:val="28"/>
          <w:szCs w:val="28"/>
        </w:rPr>
      </w:pPr>
      <w:r w:rsidRPr="006D6D00">
        <w:rPr>
          <w:rFonts w:eastAsia="Times New Roman"/>
          <w:b/>
          <w:sz w:val="28"/>
          <w:szCs w:val="28"/>
        </w:rPr>
        <w:t>3. Арендная плата и установление льгот по арендной плате</w:t>
      </w:r>
    </w:p>
    <w:p w14:paraId="349994C8" w14:textId="77777777" w:rsidR="00971E31" w:rsidRPr="006D6D00" w:rsidRDefault="00971E31" w:rsidP="00971E31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6D6D00">
        <w:rPr>
          <w:rFonts w:eastAsia="Times New Roman"/>
          <w:b/>
          <w:sz w:val="28"/>
          <w:szCs w:val="28"/>
        </w:rPr>
        <w:t>за пользование имуществом, включенным в Перечень</w:t>
      </w:r>
    </w:p>
    <w:p w14:paraId="02ED9C0B" w14:textId="77777777" w:rsidR="00971E31" w:rsidRPr="006D6D00" w:rsidRDefault="00971E31" w:rsidP="00971E31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6D6D00">
        <w:rPr>
          <w:rFonts w:eastAsia="Times New Roman"/>
          <w:b/>
          <w:sz w:val="28"/>
          <w:szCs w:val="28"/>
        </w:rPr>
        <w:t>(за исключением земельных участков)</w:t>
      </w:r>
    </w:p>
    <w:p w14:paraId="70880E3C" w14:textId="77777777" w:rsidR="00971E31" w:rsidRPr="006D6D00" w:rsidRDefault="00971E31" w:rsidP="00971E3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14:paraId="2E971580" w14:textId="77777777" w:rsidR="00971E31" w:rsidRPr="006D6D00" w:rsidRDefault="00971E31" w:rsidP="00971E3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3.1. 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 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 В арендную плату по договору не входят необходимые эксплуатационные расходы, связанные с содержанием имущества.</w:t>
      </w:r>
    </w:p>
    <w:p w14:paraId="7520AA16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bookmarkStart w:id="1" w:name="P91"/>
      <w:bookmarkEnd w:id="1"/>
      <w:r w:rsidRPr="006D6D00">
        <w:rPr>
          <w:rFonts w:eastAsia="Times New Roman"/>
          <w:sz w:val="28"/>
          <w:szCs w:val="28"/>
        </w:rPr>
        <w:t>3.2. Право на получение льгот по арендной плате на предоставление имущества, включенного в Перечень, имеют субъекты малого и среднего предпринимательства:</w:t>
      </w:r>
    </w:p>
    <w:p w14:paraId="0129FEFD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 xml:space="preserve">- осуществляющие деятельность в сфере социального предпринимательства в соответствии со </w:t>
      </w:r>
      <w:hyperlink r:id="rId16" w:history="1">
        <w:r w:rsidRPr="006D6D00">
          <w:rPr>
            <w:rFonts w:eastAsia="Times New Roman"/>
            <w:color w:val="0000FF"/>
            <w:sz w:val="28"/>
            <w:szCs w:val="28"/>
          </w:rPr>
          <w:t>ст. 24.1</w:t>
        </w:r>
      </w:hyperlink>
      <w:r w:rsidRPr="006D6D00">
        <w:rPr>
          <w:rFonts w:eastAsia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14:paraId="4327E017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- начинающие новый бизнес по направлениям деятельности, по которым оказывается государственная и (или) муниципальная поддержка.</w:t>
      </w:r>
    </w:p>
    <w:p w14:paraId="6BCCA453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3.2.1. Арендная плата для вышеуказанных Субъектов устанавливается в следующем порядке:</w:t>
      </w:r>
    </w:p>
    <w:p w14:paraId="24C904E2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- в первый год аренды - 40 процентов от размера арендной платы, установленного в договоре аренды;</w:t>
      </w:r>
    </w:p>
    <w:p w14:paraId="4ECD07D3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- во второй год аренды - 60 процентов от размера арендной платы, установленного в договоре аренды;</w:t>
      </w:r>
    </w:p>
    <w:p w14:paraId="2AB20C8F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lastRenderedPageBreak/>
        <w:t>- в третий год - 80 процентов от размера арендной платы, установленного в договоре аренды;</w:t>
      </w:r>
    </w:p>
    <w:p w14:paraId="0B989ACD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- в четвертый год аренды и далее - 100 процентов от размера арендной платы, установленного в договоре аренды.</w:t>
      </w:r>
    </w:p>
    <w:p w14:paraId="78775D92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3.2.2. При заключении договора аренды имущества, включенного в Перечень, на срок от четырех до пяти лет арендная плата вносится арендатором:</w:t>
      </w:r>
    </w:p>
    <w:p w14:paraId="164DA599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- в первый год аренды - 40 процентов от размера арендной платы, установленного в договоре аренды;</w:t>
      </w:r>
    </w:p>
    <w:p w14:paraId="3BD6A64A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- во второй год аренды - 80 процентов от размера арендной платы, установленного в договоре аренды;</w:t>
      </w:r>
    </w:p>
    <w:p w14:paraId="34B63834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- в третий год аренды и далее - 100 процентов от размера арендной платы, установленного в договоре аренды.</w:t>
      </w:r>
    </w:p>
    <w:p w14:paraId="4D96FC21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3.2.3. При заключении договора аренды имущества, включенного в Перечень, на срок от трех до четырех лет арендная плата вносится арендатором:</w:t>
      </w:r>
    </w:p>
    <w:p w14:paraId="345364A4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- в первый год аренды - 40 процентов от размера арендной платы, установленного в договоре аренды;</w:t>
      </w:r>
    </w:p>
    <w:p w14:paraId="7E48BB92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- во второй год аренды и далее - 100 процентов от размера арендной платы, установленного в договоре аренды.</w:t>
      </w:r>
    </w:p>
    <w:p w14:paraId="4750C1A1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3.2.4. При заключении договора аренды имущества, включенного в Перечень, на срок от двух до трех лет арендная плата вносится арендатором:</w:t>
      </w:r>
    </w:p>
    <w:p w14:paraId="0021256B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- в первый год аренды - 50 процентов от размера арендной платы, установленного в договоре аренды;</w:t>
      </w:r>
    </w:p>
    <w:p w14:paraId="12A52AE1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- во второй год аренды и далее - 100 процентов от размера арендной платы, установленного в договоре аренды.</w:t>
      </w:r>
    </w:p>
    <w:p w14:paraId="656AA545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3.2.5. При заключении договора аренды имущества, включенного в Перечень, на срок менее двух лет арендная плата вносится арендатором в размере 100 процентов.</w:t>
      </w:r>
    </w:p>
    <w:p w14:paraId="475344BA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 xml:space="preserve">3.3. Указанные в </w:t>
      </w:r>
      <w:hyperlink w:anchor="P91" w:history="1">
        <w:r w:rsidRPr="006D6D00">
          <w:rPr>
            <w:rFonts w:eastAsia="Times New Roman"/>
            <w:color w:val="0000FF"/>
            <w:sz w:val="28"/>
            <w:szCs w:val="28"/>
          </w:rPr>
          <w:t>пункте 3.2</w:t>
        </w:r>
      </w:hyperlink>
      <w:r w:rsidRPr="006D6D00">
        <w:rPr>
          <w:rFonts w:eastAsia="Times New Roman"/>
          <w:sz w:val="28"/>
          <w:szCs w:val="28"/>
        </w:rPr>
        <w:t xml:space="preserve"> льготы применяются в расчете арендной платы при условии предоставления субъектом малого и среднего предпринимательства документов, подтверждающих осуществление деятельности в сфере социального предпринимательства.</w:t>
      </w:r>
    </w:p>
    <w:p w14:paraId="60807EDE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3.4. Предоставление льгот по арендной плате не может носить индивидуального характера.</w:t>
      </w:r>
    </w:p>
    <w:p w14:paraId="3C8FE8AF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3.5. 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</w:t>
      </w:r>
    </w:p>
    <w:p w14:paraId="77DE59D6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lastRenderedPageBreak/>
        <w:t>Установленные настоящим разделом льготы по арендной плате подлежат отмене в следующих случаях:</w:t>
      </w:r>
    </w:p>
    <w:p w14:paraId="282965E6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1) порча имущества;</w:t>
      </w:r>
    </w:p>
    <w:p w14:paraId="5736E578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2) несвоевременное внесение арендной платы;</w:t>
      </w:r>
    </w:p>
    <w:p w14:paraId="700E2048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3) использование имущества не по назначению;</w:t>
      </w:r>
    </w:p>
    <w:p w14:paraId="68F95560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4) иные основания, предусмотренные законодательством Российской Федерации.</w:t>
      </w:r>
    </w:p>
    <w:p w14:paraId="404D4161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14:paraId="6ED20997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3.6.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Положением 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14:paraId="0AC6E084" w14:textId="77777777" w:rsidR="00971E31" w:rsidRPr="006D6D00" w:rsidRDefault="00971E31" w:rsidP="00971E3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14:paraId="0A9FE8C5" w14:textId="77777777" w:rsidR="00971E31" w:rsidRPr="006D6D00" w:rsidRDefault="00971E31" w:rsidP="00971E3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sz w:val="28"/>
          <w:szCs w:val="28"/>
        </w:rPr>
      </w:pPr>
      <w:r w:rsidRPr="006D6D00">
        <w:rPr>
          <w:rFonts w:eastAsia="Times New Roman"/>
          <w:b/>
          <w:sz w:val="28"/>
          <w:szCs w:val="28"/>
        </w:rPr>
        <w:t>4. Порядок предоставления земельных участков, включенных</w:t>
      </w:r>
    </w:p>
    <w:p w14:paraId="33B1859D" w14:textId="77777777" w:rsidR="00971E31" w:rsidRPr="006D6D00" w:rsidRDefault="00971E31" w:rsidP="00971E31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6D6D00">
        <w:rPr>
          <w:rFonts w:eastAsia="Times New Roman"/>
          <w:b/>
          <w:sz w:val="28"/>
          <w:szCs w:val="28"/>
        </w:rPr>
        <w:t>в Перечень, льготы по арендной плате за указанные</w:t>
      </w:r>
    </w:p>
    <w:p w14:paraId="3C5FACC8" w14:textId="77777777" w:rsidR="00971E31" w:rsidRPr="006D6D00" w:rsidRDefault="00971E31" w:rsidP="00971E31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6D6D00">
        <w:rPr>
          <w:rFonts w:eastAsia="Times New Roman"/>
          <w:b/>
          <w:sz w:val="28"/>
          <w:szCs w:val="28"/>
        </w:rPr>
        <w:t>земельные участки</w:t>
      </w:r>
    </w:p>
    <w:p w14:paraId="3D7438D7" w14:textId="77777777" w:rsidR="00971E31" w:rsidRPr="006D6D00" w:rsidRDefault="00971E31" w:rsidP="00971E31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14:paraId="2EB5752F" w14:textId="5239E54E" w:rsidR="00971E31" w:rsidRPr="006D6D00" w:rsidRDefault="00971E31" w:rsidP="00971E3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4.1. Земельные участки, включенные в Перечень, Комитетом имущественных отношений администрации Дубровского района  предоставляются (далее - уполномоченный орган).</w:t>
      </w:r>
    </w:p>
    <w:p w14:paraId="025D6731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является Уполномоченный орган.</w:t>
      </w:r>
    </w:p>
    <w:p w14:paraId="544C717B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 xml:space="preserve">4.2. Предоставление в аренду земельных участков, включенных в Перечень, осуществляется в соответствии с положениями </w:t>
      </w:r>
      <w:hyperlink r:id="rId17" w:history="1">
        <w:r w:rsidRPr="006D6D00">
          <w:rPr>
            <w:rFonts w:eastAsia="Times New Roman"/>
            <w:color w:val="0000FF"/>
            <w:sz w:val="28"/>
            <w:szCs w:val="28"/>
          </w:rPr>
          <w:t>главы V.1</w:t>
        </w:r>
      </w:hyperlink>
      <w:r w:rsidRPr="006D6D00">
        <w:rPr>
          <w:rFonts w:eastAsia="Times New Roman"/>
          <w:sz w:val="28"/>
          <w:szCs w:val="28"/>
        </w:rPr>
        <w:t xml:space="preserve"> Земельного кодекса Российской Федерации:</w:t>
      </w:r>
    </w:p>
    <w:p w14:paraId="13AA5BBF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bookmarkStart w:id="2" w:name="P128"/>
      <w:bookmarkEnd w:id="2"/>
      <w:r w:rsidRPr="006D6D00">
        <w:rPr>
          <w:rFonts w:eastAsia="Times New Roman"/>
          <w:sz w:val="28"/>
          <w:szCs w:val="28"/>
        </w:rPr>
        <w:t xml:space="preserve"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</w:t>
      </w:r>
      <w:hyperlink r:id="rId18" w:history="1">
        <w:r w:rsidRPr="006D6D00">
          <w:rPr>
            <w:rFonts w:eastAsia="Times New Roman"/>
            <w:color w:val="0000FF"/>
            <w:sz w:val="28"/>
            <w:szCs w:val="28"/>
          </w:rPr>
          <w:t>кодексом</w:t>
        </w:r>
      </w:hyperlink>
      <w:r w:rsidRPr="006D6D00">
        <w:rPr>
          <w:rFonts w:eastAsia="Times New Roman"/>
          <w:sz w:val="28"/>
          <w:szCs w:val="28"/>
        </w:rPr>
        <w:t xml:space="preserve">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</w:t>
      </w:r>
      <w:hyperlink r:id="rId19" w:history="1">
        <w:r w:rsidRPr="006D6D00">
          <w:rPr>
            <w:rFonts w:eastAsia="Times New Roman"/>
            <w:color w:val="0000FF"/>
            <w:sz w:val="28"/>
            <w:szCs w:val="28"/>
          </w:rPr>
          <w:t>пункте 25 статьи 39.12</w:t>
        </w:r>
      </w:hyperlink>
      <w:r w:rsidRPr="006D6D00">
        <w:rPr>
          <w:rFonts w:eastAsia="Times New Roman"/>
          <w:sz w:val="28"/>
          <w:szCs w:val="28"/>
        </w:rPr>
        <w:t xml:space="preserve"> Земельного кодекса Российской Федерации;</w:t>
      </w:r>
    </w:p>
    <w:p w14:paraId="098E73A0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 xml:space="preserve">4.2.2. По заявлению Субъекта о предоставлении земельного участка без </w:t>
      </w:r>
      <w:r w:rsidRPr="006D6D00">
        <w:rPr>
          <w:rFonts w:eastAsia="Times New Roman"/>
          <w:sz w:val="28"/>
          <w:szCs w:val="28"/>
        </w:rPr>
        <w:lastRenderedPageBreak/>
        <w:t xml:space="preserve">проведения торгов по основаниям, предусмотренным </w:t>
      </w:r>
      <w:hyperlink r:id="rId20" w:history="1">
        <w:r w:rsidRPr="006D6D00">
          <w:rPr>
            <w:rFonts w:eastAsia="Times New Roman"/>
            <w:color w:val="0000FF"/>
            <w:sz w:val="28"/>
            <w:szCs w:val="28"/>
          </w:rPr>
          <w:t>подпунктом 12 пункта 2 статьи 39.6</w:t>
        </w:r>
      </w:hyperlink>
      <w:r w:rsidRPr="006D6D00">
        <w:rPr>
          <w:rFonts w:eastAsia="Times New Roman"/>
          <w:sz w:val="28"/>
          <w:szCs w:val="28"/>
        </w:rPr>
        <w:t xml:space="preserve">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14:paraId="38F66E4F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 xml:space="preserve">4.3. В случае, указанном в </w:t>
      </w:r>
      <w:hyperlink w:anchor="P128" w:history="1">
        <w:r w:rsidRPr="006D6D00">
          <w:rPr>
            <w:rFonts w:eastAsia="Times New Roman"/>
            <w:color w:val="0000FF"/>
            <w:sz w:val="28"/>
            <w:szCs w:val="28"/>
          </w:rPr>
          <w:t>пункте 4.2.1</w:t>
        </w:r>
      </w:hyperlink>
      <w:r w:rsidRPr="006D6D00">
        <w:rPr>
          <w:rFonts w:eastAsia="Times New Roman"/>
          <w:sz w:val="28"/>
          <w:szCs w:val="28"/>
        </w:rPr>
        <w:t xml:space="preserve"> настоящего Положения,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аукциона на право заключения договора аренды в отношении испрашиваемого земельного участка.</w:t>
      </w:r>
    </w:p>
    <w:p w14:paraId="60F2947B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4.4. В извещении о проведении аукциона должны содержаться сведения о льготах по арендной плате в отношении земельного участка, включенного в Перечень, а также в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14:paraId="55370CF9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 xml:space="preserve">- участниками торгов являются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с </w:t>
      </w:r>
      <w:hyperlink r:id="rId21" w:history="1">
        <w:r w:rsidRPr="006D6D00">
          <w:rPr>
            <w:rFonts w:eastAsia="Times New Roman"/>
            <w:color w:val="0000FF"/>
            <w:sz w:val="28"/>
            <w:szCs w:val="28"/>
          </w:rPr>
          <w:t>частью 3 статьи 14</w:t>
        </w:r>
      </w:hyperlink>
      <w:r w:rsidRPr="006D6D00">
        <w:rPr>
          <w:rFonts w:eastAsia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 физические лица, не являющиеся индивидуальными предпринимателями и применяющие специальный налоговый режим "Налог на профессиональный доход";</w:t>
      </w:r>
    </w:p>
    <w:p w14:paraId="3BF98193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 xml:space="preserve">- при выявлении уполномоченным органом в отношении лица, подавшего заявку на участие в аукционе или конкурсе, обстоятельств, предусмотренных </w:t>
      </w:r>
      <w:hyperlink r:id="rId22" w:history="1">
        <w:r w:rsidRPr="006D6D00">
          <w:rPr>
            <w:rFonts w:eastAsia="Times New Roman"/>
            <w:color w:val="0000FF"/>
            <w:sz w:val="28"/>
            <w:szCs w:val="28"/>
          </w:rPr>
          <w:t>частью 5 статьи 14</w:t>
        </w:r>
      </w:hyperlink>
      <w:r w:rsidRPr="006D6D00">
        <w:rPr>
          <w:rFonts w:eastAsia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 при наличии которых в оказании поддержки должно быть отказано, указанный заявитель не допускается к участию в торгах.</w:t>
      </w:r>
    </w:p>
    <w:p w14:paraId="6DECCB6D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4.5.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14:paraId="30450B6F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4.5.1.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14:paraId="63D47E4F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4.5.2.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</w:t>
      </w:r>
    </w:p>
    <w:p w14:paraId="69FE867F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lastRenderedPageBreak/>
        <w:t xml:space="preserve">При определении срока действия договора аренды учитываются максимальные (предельные) сроки, если они установлены </w:t>
      </w:r>
      <w:hyperlink r:id="rId23" w:history="1">
        <w:r w:rsidRPr="006D6D00">
          <w:rPr>
            <w:rFonts w:eastAsia="Times New Roman"/>
            <w:color w:val="0000FF"/>
            <w:sz w:val="28"/>
            <w:szCs w:val="28"/>
          </w:rPr>
          <w:t>статьей 39.8</w:t>
        </w:r>
      </w:hyperlink>
      <w:r w:rsidRPr="006D6D00">
        <w:rPr>
          <w:rFonts w:eastAsia="Times New Roman"/>
          <w:sz w:val="28"/>
          <w:szCs w:val="28"/>
        </w:rPr>
        <w:t xml:space="preserve"> Земельного кодекса Российской Федерации и другими положениями земельного законодательства Российской Федерации;</w:t>
      </w:r>
    </w:p>
    <w:p w14:paraId="647AA242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 xml:space="preserve">4.5.3.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</w:t>
      </w:r>
      <w:hyperlink w:anchor="P54" w:history="1">
        <w:r w:rsidRPr="006D6D00">
          <w:rPr>
            <w:rFonts w:eastAsia="Times New Roman"/>
            <w:color w:val="0000FF"/>
            <w:sz w:val="28"/>
            <w:szCs w:val="28"/>
          </w:rPr>
          <w:t>пункте 1.3</w:t>
        </w:r>
      </w:hyperlink>
      <w:r w:rsidRPr="006D6D00">
        <w:rPr>
          <w:rFonts w:eastAsia="Times New Roman"/>
          <w:sz w:val="28"/>
          <w:szCs w:val="28"/>
        </w:rPr>
        <w:t xml:space="preserve"> настоящего Положения, малого и среднего предпринимательства, организациями, образующими инфраструктуру поддержки субъектов малого и среднего предпринимательства;</w:t>
      </w:r>
    </w:p>
    <w:p w14:paraId="4FAF9BF0" w14:textId="77777777" w:rsidR="00971E31" w:rsidRPr="006D6D00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6D6D00">
        <w:rPr>
          <w:rFonts w:eastAsia="Times New Roman"/>
          <w:sz w:val="28"/>
          <w:szCs w:val="28"/>
        </w:rPr>
        <w:t>4.5.4. 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14:paraId="1EFE177D" w14:textId="77777777" w:rsidR="00971E31" w:rsidRPr="006D6D00" w:rsidRDefault="00971E31" w:rsidP="00971E3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14:paraId="4936AECF" w14:textId="77777777" w:rsidR="000F376B" w:rsidRPr="006D6D00" w:rsidRDefault="000F376B" w:rsidP="007C7E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1DD19FC" w14:textId="77777777" w:rsidR="000F376B" w:rsidRPr="006D6D00" w:rsidRDefault="000F376B" w:rsidP="007C7E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A3AA9C5" w14:textId="77777777" w:rsidR="000F376B" w:rsidRPr="006D6D00" w:rsidRDefault="000F376B" w:rsidP="007C7E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78FC083" w14:textId="77777777" w:rsidR="000F376B" w:rsidRPr="006D6D00" w:rsidRDefault="000F376B" w:rsidP="007C7E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0F376B" w:rsidRPr="006D6D00" w:rsidSect="006D6D00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560"/>
    <w:rsid w:val="00014525"/>
    <w:rsid w:val="000748EE"/>
    <w:rsid w:val="000F376B"/>
    <w:rsid w:val="00103EC0"/>
    <w:rsid w:val="0017569C"/>
    <w:rsid w:val="00196801"/>
    <w:rsid w:val="001D31E0"/>
    <w:rsid w:val="0020192A"/>
    <w:rsid w:val="002118F4"/>
    <w:rsid w:val="00290117"/>
    <w:rsid w:val="003A28A1"/>
    <w:rsid w:val="00403870"/>
    <w:rsid w:val="0042368B"/>
    <w:rsid w:val="00432E9A"/>
    <w:rsid w:val="005722A4"/>
    <w:rsid w:val="005F47DC"/>
    <w:rsid w:val="006D6D00"/>
    <w:rsid w:val="007C7EBD"/>
    <w:rsid w:val="008818B7"/>
    <w:rsid w:val="008E445E"/>
    <w:rsid w:val="00971E31"/>
    <w:rsid w:val="00975FCB"/>
    <w:rsid w:val="009A3626"/>
    <w:rsid w:val="00AB32D8"/>
    <w:rsid w:val="00B75560"/>
    <w:rsid w:val="00C0601C"/>
    <w:rsid w:val="00C115AE"/>
    <w:rsid w:val="00CA778B"/>
    <w:rsid w:val="00DB1847"/>
    <w:rsid w:val="00DD47E4"/>
    <w:rsid w:val="00E06F36"/>
    <w:rsid w:val="00E809D5"/>
    <w:rsid w:val="00EC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19ED"/>
  <w15:docId w15:val="{A5B3796F-BE9A-49C4-A786-1576E39C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8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69C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1756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69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7569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69C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17569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17569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756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17569C"/>
    <w:pPr>
      <w:ind w:firstLine="720"/>
    </w:pPr>
  </w:style>
  <w:style w:type="character" w:customStyle="1" w:styleId="a8">
    <w:name w:val="Основной текст с отступом Знак"/>
    <w:basedOn w:val="a0"/>
    <w:link w:val="a7"/>
    <w:semiHidden/>
    <w:rsid w:val="0017569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5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175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09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09D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wmi-callto">
    <w:name w:val="wmi-callto"/>
    <w:basedOn w:val="a0"/>
    <w:rsid w:val="00C115AE"/>
  </w:style>
  <w:style w:type="character" w:styleId="ac">
    <w:name w:val="Hyperlink"/>
    <w:basedOn w:val="a0"/>
    <w:uiPriority w:val="99"/>
    <w:unhideWhenUsed/>
    <w:rsid w:val="000F3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71477329F896A10D9632C35BF7D6FAFF8AA0913BAAAA5AFE15261A699CD8FE85A9FE768876D86305230829269434A878AAAFA02BD316A54N0I" TargetMode="External"/><Relationship Id="rId13" Type="http://schemas.openxmlformats.org/officeDocument/2006/relationships/hyperlink" Target="consultantplus://offline/ref=A6271477329F896A10D9632C35BF7D6FAFF8AA0913BAAAA5AFE15261A699CD8FE85A9FE768876D813C5230829269434A878AAAFA02BD316A54N0I" TargetMode="External"/><Relationship Id="rId18" Type="http://schemas.openxmlformats.org/officeDocument/2006/relationships/hyperlink" Target="consultantplus://offline/ref=A6271477329F896A10D9632C35BF7D6FAFF8A20F19BAAAA5AFE15261A699CD8FFA5AC7EB6A8E7284394766D3D453N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271477329F896A10D9632C35BF7D6FAFF8AA0913BAAAA5AFE15261A699CD8FE85A9FE768876D86305230829269434A878AAAFA02BD316A54N0I" TargetMode="External"/><Relationship Id="rId7" Type="http://schemas.openxmlformats.org/officeDocument/2006/relationships/hyperlink" Target="consultantplus://offline/ref=A6271477329F896A10D9632C35BF7D6FAFF8A20F19BAAAA5AFE15261A699CD8FE85A9FE26F8E67D1691D31DED43550498F8AA9FB1E5BNEI" TargetMode="External"/><Relationship Id="rId12" Type="http://schemas.openxmlformats.org/officeDocument/2006/relationships/hyperlink" Target="consultantplus://offline/ref=A6271477329F896A10D9632C35BF7D6FAFF8AA0913BAAAA5AFE15261A699CD8FE85A9FE768876D86305230829269434A878AAAFA02BD316A54N0I" TargetMode="External"/><Relationship Id="rId17" Type="http://schemas.openxmlformats.org/officeDocument/2006/relationships/hyperlink" Target="consultantplus://offline/ref=A6271477329F896A10D9632C35BF7D6FAFF8A20F19BAAAA5AFE15261A699CD8FE85A9FE26A8567D1691D31DED43550498F8AA9FB1E5BNE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271477329F896A10D9632C35BF7D6FAFF8AA0913BAAAA5AFE15261A699CD8FE85A9FE7618F67D1691D31DED43550498F8AA9FB1E5BNEI" TargetMode="External"/><Relationship Id="rId20" Type="http://schemas.openxmlformats.org/officeDocument/2006/relationships/hyperlink" Target="consultantplus://offline/ref=A6271477329F896A10D9632C35BF7D6FAFF8A20F19BAAAA5AFE15261A699CD8FE85A9FE26F8E67D1691D31DED43550498F8AA9FB1E5BNE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271477329F896A10D9632C35BF7D6FAFF8AA0A17B4AAA5AFE15261A699CD8FE85A9FEF6A8567D1691D31DED43550498F8AA9FB1E5BNEI" TargetMode="External"/><Relationship Id="rId11" Type="http://schemas.openxmlformats.org/officeDocument/2006/relationships/hyperlink" Target="consultantplus://offline/ref=A6271477329F896A10D9632C35BF7D6FAFF8AA0A17B4AAA5AFE15261A699CD8FFA5AC7EB6A8E7284394766D3D453ND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6271477329F896A10D9632C35BF7D6FAFF8AA0A17B4AAA5AFE15261A699CD8FE85A9FE768876A85385230829269434A878AAAFA02BD316A54N0I" TargetMode="External"/><Relationship Id="rId15" Type="http://schemas.openxmlformats.org/officeDocument/2006/relationships/hyperlink" Target="consultantplus://offline/ref=A6271477329F896A10D9632C35BF7D6FAFF8AA0A11BFAAA5AFE15261A699CD8FE85A9FE768876B873E5230829269434A878AAAFA02BD316A54N0I" TargetMode="External"/><Relationship Id="rId23" Type="http://schemas.openxmlformats.org/officeDocument/2006/relationships/hyperlink" Target="consultantplus://offline/ref=A6271477329F896A10D9632C35BF7D6FAFF8A20F19BAAAA5AFE15261A699CD8FE85A9FE36A8167D1691D31DED43550498F8AA9FB1E5BNEI" TargetMode="External"/><Relationship Id="rId10" Type="http://schemas.openxmlformats.org/officeDocument/2006/relationships/hyperlink" Target="consultantplus://offline/ref=A6271477329F896A10D9632C35BF7D6FAFF9A70C12BFAAA5AFE15261A699CD8FE85A9FE263D33DC16D5466DAC83D4F568C94A95FNAI" TargetMode="External"/><Relationship Id="rId19" Type="http://schemas.openxmlformats.org/officeDocument/2006/relationships/hyperlink" Target="consultantplus://offline/ref=A6271477329F896A10D9632C35BF7D6FAFF8A20F19BAAAA5AFE15261A699CD8FE85A9FE768866E863A5230829269434A878AAAFA02BD316A54N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271477329F896A10D9632C35BF7D6FAFF8AA0913BAAAA5AFE15261A699CD8FE85A9FE768876D813C5230829269434A878AAAFA02BD316A54N0I" TargetMode="External"/><Relationship Id="rId14" Type="http://schemas.openxmlformats.org/officeDocument/2006/relationships/hyperlink" Target="consultantplus://offline/ref=A6271477329F896A10D9632C35BF7D6FAFF8AA0913BAAAA5AFE15261A699CD8FE85A9FE768876F833B5230829269434A878AAAFA02BD316A54N0I" TargetMode="External"/><Relationship Id="rId22" Type="http://schemas.openxmlformats.org/officeDocument/2006/relationships/hyperlink" Target="consultantplus://offline/ref=A6271477329F896A10D9632C35BF7D6FAFF8AA0913BAAAA5AFE15261A699CD8FE85A9FE768876D813C5230829269434A878AAAFA02BD316A54N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B10CA-38DF-4E38-A314-E4D51107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3683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2022-06-03T07:11:00Z</cp:lastPrinted>
  <dcterms:created xsi:type="dcterms:W3CDTF">2022-06-03T07:02:00Z</dcterms:created>
  <dcterms:modified xsi:type="dcterms:W3CDTF">2022-06-03T08:22:00Z</dcterms:modified>
</cp:coreProperties>
</file>