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277B" w14:textId="02F76F96" w:rsidR="00FA1E4E" w:rsidRDefault="00B8254B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05" w14:anchorId="4202D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4.5pt" o:ole="" fillcolor="window">
            <v:imagedata r:id="rId8" o:title="" gain="192753f" blacklevel="-3932f"/>
          </v:shape>
          <o:OLEObject Type="Embed" ProgID="Photoshop.Image.6" ShapeID="_x0000_i1025" DrawAspect="Content" ObjectID="_1807510804" r:id="rId9">
            <o:FieldCodes>\s</o:FieldCodes>
          </o:OLEObject>
        </w:object>
      </w:r>
    </w:p>
    <w:p w14:paraId="57BB6E5A" w14:textId="77777777" w:rsidR="00FA1E4E" w:rsidRDefault="00FA1E4E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C855646" w14:textId="77777777" w:rsidR="00FA1E4E" w:rsidRDefault="00FA1E4E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70D27904" w14:textId="77777777" w:rsidR="00A2188E" w:rsidRDefault="00B63260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260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внешней проверки годового отчета </w:t>
      </w:r>
      <w:r w:rsidRPr="00B63260">
        <w:rPr>
          <w:rFonts w:ascii="Times New Roman" w:hAnsi="Times New Roman" w:cs="Times New Roman"/>
          <w:b/>
          <w:sz w:val="28"/>
          <w:szCs w:val="28"/>
        </w:rPr>
        <w:br/>
        <w:t>об исполнении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740">
        <w:rPr>
          <w:rFonts w:ascii="Times New Roman" w:hAnsi="Times New Roman" w:cs="Times New Roman"/>
          <w:b/>
          <w:sz w:val="28"/>
          <w:szCs w:val="28"/>
        </w:rPr>
        <w:t xml:space="preserve">Дубровского муниципального района </w:t>
      </w:r>
    </w:p>
    <w:p w14:paraId="324BA4A1" w14:textId="5FB34C0D" w:rsidR="00FA1E4E" w:rsidRDefault="003D0740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Брянской области за 202</w:t>
      </w:r>
      <w:r w:rsidR="00770B9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A1E4E">
        <w:rPr>
          <w:rFonts w:ascii="Times New Roman" w:hAnsi="Times New Roman" w:cs="Times New Roman"/>
          <w:b/>
          <w:sz w:val="28"/>
          <w:szCs w:val="28"/>
        </w:rPr>
        <w:t>.</w:t>
      </w:r>
    </w:p>
    <w:p w14:paraId="1AF78F3B" w14:textId="77777777" w:rsidR="00FA1E4E" w:rsidRDefault="00FA1E4E" w:rsidP="00FA1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E7CA3" w14:textId="6E61C148" w:rsidR="00FA1E4E" w:rsidRDefault="00FA1E4E" w:rsidP="00FA1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978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F58">
        <w:rPr>
          <w:rFonts w:ascii="Times New Roman" w:hAnsi="Times New Roman" w:cs="Times New Roman"/>
          <w:sz w:val="28"/>
          <w:szCs w:val="28"/>
        </w:rPr>
        <w:t>2</w:t>
      </w:r>
      <w:r w:rsidR="00770B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76F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B72D9">
        <w:rPr>
          <w:rFonts w:ascii="Times New Roman" w:hAnsi="Times New Roman" w:cs="Times New Roman"/>
          <w:sz w:val="28"/>
          <w:szCs w:val="28"/>
        </w:rPr>
        <w:t>2</w:t>
      </w:r>
      <w:r w:rsidR="00770B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6404784" w14:textId="510DC956" w:rsidR="00FA1E4E" w:rsidRDefault="00FA1E4E" w:rsidP="00FA1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A586BB" w14:textId="614C22E2" w:rsidR="00935B2F" w:rsidRPr="00935B2F" w:rsidRDefault="00935B2F" w:rsidP="00DF5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экспертно-аналитического мероприятия</w:t>
      </w:r>
    </w:p>
    <w:p w14:paraId="482EA347" w14:textId="77777777" w:rsidR="00935B2F" w:rsidRPr="00935B2F" w:rsidRDefault="00935B2F" w:rsidP="0093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264.4 Бюджетного кодекса Российской Федерации (далее БК РФ);</w:t>
      </w:r>
    </w:p>
    <w:p w14:paraId="403AB1A3" w14:textId="02B16D31" w:rsidR="00935B2F" w:rsidRPr="00935B2F" w:rsidRDefault="009B4544" w:rsidP="009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Контрольно-счетной палате Дубровского района»,</w:t>
      </w:r>
      <w:r w:rsidR="00935B2F"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принятое </w:t>
      </w:r>
      <w:r w:rsid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5B2F"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Дубровского районного Совета народных депутатов от 29.10.2021 года № 175-7;</w:t>
      </w:r>
    </w:p>
    <w:p w14:paraId="26BD81B3" w14:textId="27BB99FD" w:rsidR="00935B2F" w:rsidRPr="0061071B" w:rsidRDefault="0061071B" w:rsidP="0093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9B454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1.3.2 плана работы Контрольно-счётной палаты Дубровского района на 202</w:t>
      </w:r>
      <w:r w:rsidR="00770B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</w:t>
      </w:r>
      <w:r w:rsidRPr="001605B1">
        <w:rPr>
          <w:rFonts w:ascii="Times New Roman" w:hAnsi="Times New Roman" w:cs="Times New Roman"/>
          <w:sz w:val="28"/>
          <w:szCs w:val="28"/>
        </w:rPr>
        <w:t xml:space="preserve">приказом председателем Контрольно-счетной палаты Дубровского района от </w:t>
      </w:r>
      <w:r w:rsidR="00770B94">
        <w:rPr>
          <w:rFonts w:ascii="Times New Roman" w:hAnsi="Times New Roman" w:cs="Times New Roman"/>
          <w:sz w:val="28"/>
          <w:szCs w:val="28"/>
        </w:rPr>
        <w:t>23 декабря 2024г.</w:t>
      </w:r>
      <w:r w:rsidR="00EE35EE">
        <w:rPr>
          <w:rFonts w:ascii="Times New Roman" w:hAnsi="Times New Roman" w:cs="Times New Roman"/>
          <w:sz w:val="28"/>
          <w:szCs w:val="28"/>
        </w:rPr>
        <w:t xml:space="preserve"> № 31</w:t>
      </w:r>
      <w:r w:rsidR="00935B2F"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256E71" w14:textId="1E9B5E40" w:rsidR="00935B2F" w:rsidRPr="00935B2F" w:rsidRDefault="0061071B" w:rsidP="00770B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>риказ</w:t>
      </w:r>
      <w:r w:rsidR="009B4544">
        <w:rPr>
          <w:rFonts w:ascii="Times New Roman" w:eastAsia="Calibri" w:hAnsi="Times New Roman" w:cs="Times New Roman"/>
          <w:sz w:val="28"/>
          <w:szCs w:val="28"/>
        </w:rPr>
        <w:t>а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палаты Дубровского района от </w:t>
      </w:r>
      <w:r w:rsidR="00770B94">
        <w:rPr>
          <w:rFonts w:ascii="Times New Roman" w:eastAsia="Calibri" w:hAnsi="Times New Roman" w:cs="Times New Roman"/>
          <w:sz w:val="28"/>
          <w:szCs w:val="28"/>
        </w:rPr>
        <w:t>31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>.03.202</w:t>
      </w:r>
      <w:r w:rsidR="00770B94">
        <w:rPr>
          <w:rFonts w:ascii="Times New Roman" w:eastAsia="Calibri" w:hAnsi="Times New Roman" w:cs="Times New Roman"/>
          <w:sz w:val="28"/>
          <w:szCs w:val="28"/>
        </w:rPr>
        <w:t>5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>г.</w:t>
      </w:r>
      <w:r w:rsidR="00DF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>№</w:t>
      </w:r>
      <w:r w:rsidR="00770B94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6A0ACAA7" w14:textId="0DA0520E" w:rsidR="00935B2F" w:rsidRPr="00935B2F" w:rsidRDefault="00935B2F" w:rsidP="0077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5B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внешней проверки</w:t>
      </w:r>
      <w:r w:rsidR="004041B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935B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41B1" w:rsidRPr="004041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полноты бюджетной отчетности, ее соответствие требованиям нормативных правовых актов, оценка достоверности показателей бюджетной отчетности, анализ эффективности и результативности использования бюджетных средств</w:t>
      </w:r>
      <w:r w:rsidRPr="00935B2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6F3514" w14:textId="3CB46D75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экспертно-аналитического мероприятия: 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годовой отчет 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об исполнении бюджета </w:t>
      </w:r>
      <w:r w:rsidR="00704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Дубровского муниципального района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бюджетная отчетность главных администраторов средств местного бюджета 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и иные документы, содержащие информацию об исполнении бюджета указанного муниципального образования за 20</w:t>
      </w:r>
      <w:r w:rsidR="00704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770B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год.</w:t>
      </w:r>
    </w:p>
    <w:p w14:paraId="5053E7D4" w14:textId="7F738156" w:rsidR="002E13A2" w:rsidRPr="002E13A2" w:rsidRDefault="002E13A2" w:rsidP="004041B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экспертно-аналитического мероприятия</w:t>
      </w:r>
      <w:r w:rsidR="0040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DF18642" w14:textId="7777777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Дубровского района;</w:t>
      </w:r>
    </w:p>
    <w:p w14:paraId="75B86E6F" w14:textId="7777777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управление администрации Дубровского района;</w:t>
      </w:r>
    </w:p>
    <w:p w14:paraId="3F719E12" w14:textId="7777777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Дубровский районный Совет народных депутатов;</w:t>
      </w:r>
    </w:p>
    <w:p w14:paraId="04C9FB39" w14:textId="469388C0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имущественных отношений администрации Дубровского района;</w:t>
      </w:r>
    </w:p>
    <w:p w14:paraId="53B775A6" w14:textId="7777777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Контрольно-счетная палата Дубровского района.</w:t>
      </w:r>
    </w:p>
    <w:p w14:paraId="21952781" w14:textId="77777777" w:rsidR="004041B1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образования администрации Дубровского района.</w:t>
      </w:r>
    </w:p>
    <w:p w14:paraId="647A22B2" w14:textId="7BCE23AA" w:rsidR="004041B1" w:rsidRDefault="00276F58" w:rsidP="0029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5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Сроки проведения </w:t>
      </w:r>
      <w:r w:rsidRPr="00276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экспертно-аналитического </w:t>
      </w:r>
      <w:r w:rsidRPr="00276F5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мероприятия:</w:t>
      </w:r>
      <w:r w:rsidRPr="00276F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D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этап с </w:t>
      </w:r>
      <w:r w:rsidR="00770B9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D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B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27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70B9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27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0B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A828B46" w14:textId="77777777" w:rsidR="0061071B" w:rsidRPr="00294216" w:rsidRDefault="0061071B" w:rsidP="0029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465AD" w14:textId="31A00F5D" w:rsidR="00FA1E4E" w:rsidRPr="00935B2F" w:rsidRDefault="00935B2F" w:rsidP="00935B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E4E" w:rsidRPr="00935B2F">
        <w:rPr>
          <w:rFonts w:ascii="Times New Roman" w:hAnsi="Times New Roman" w:cs="Times New Roman"/>
          <w:b/>
          <w:sz w:val="28"/>
          <w:szCs w:val="28"/>
        </w:rPr>
        <w:t>Общее положение.</w:t>
      </w:r>
    </w:p>
    <w:p w14:paraId="62BD65B4" w14:textId="2F1A2764" w:rsidR="00FA1E4E" w:rsidRDefault="0061071B" w:rsidP="005D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1E4E"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Дубровск</w:t>
      </w:r>
      <w:r w:rsidR="00750FE1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FA1E4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0FE1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FA1E4E">
        <w:rPr>
          <w:rFonts w:ascii="Times New Roman" w:hAnsi="Times New Roman" w:cs="Times New Roman"/>
          <w:sz w:val="28"/>
          <w:szCs w:val="28"/>
        </w:rPr>
        <w:t xml:space="preserve"> за 20</w:t>
      </w:r>
      <w:r w:rsidR="00750FE1">
        <w:rPr>
          <w:rFonts w:ascii="Times New Roman" w:hAnsi="Times New Roman" w:cs="Times New Roman"/>
          <w:sz w:val="28"/>
          <w:szCs w:val="28"/>
        </w:rPr>
        <w:t>2</w:t>
      </w:r>
      <w:r w:rsidR="00770B94">
        <w:rPr>
          <w:rFonts w:ascii="Times New Roman" w:hAnsi="Times New Roman" w:cs="Times New Roman"/>
          <w:sz w:val="28"/>
          <w:szCs w:val="28"/>
        </w:rPr>
        <w:t>4</w:t>
      </w:r>
      <w:r w:rsidR="00FA1E4E"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</w:t>
      </w:r>
      <w:r w:rsidR="00FA1E4E">
        <w:rPr>
          <w:rFonts w:ascii="Times New Roman" w:hAnsi="Times New Roman" w:cs="Times New Roman"/>
          <w:sz w:val="28"/>
          <w:szCs w:val="28"/>
        </w:rPr>
        <w:lastRenderedPageBreak/>
        <w:t>контроля 103 «Последующий контроль исполнения бюджета Дубровского района», Порядком составления, рассмотрения и утверждения проекта бюджета муниципального образования «Дубровский район», а также предоставления рассмотрения и утверждения отчетности об исполнении бюджета муниципального образования «Дубровский район» и его внешней проверке.</w:t>
      </w:r>
    </w:p>
    <w:p w14:paraId="16F38BA6" w14:textId="4C610E1A" w:rsidR="00FA1E4E" w:rsidRDefault="00FA1E4E" w:rsidP="005D3901">
      <w:pPr>
        <w:pStyle w:val="ab"/>
        <w:widowControl w:val="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750FE1">
        <w:rPr>
          <w:szCs w:val="28"/>
        </w:rPr>
        <w:t>Дубровского муниципального района Брянской области за 202</w:t>
      </w:r>
      <w:r w:rsidR="00770B94">
        <w:rPr>
          <w:szCs w:val="28"/>
        </w:rPr>
        <w:t>4</w:t>
      </w:r>
      <w:r w:rsidR="00750FE1">
        <w:rPr>
          <w:szCs w:val="28"/>
        </w:rPr>
        <w:t xml:space="preserve"> год</w:t>
      </w:r>
      <w:r w:rsidR="00750FE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предоставлена до 1 апреля 20</w:t>
      </w:r>
      <w:r w:rsidR="00750FE1">
        <w:rPr>
          <w:color w:val="000000"/>
          <w:szCs w:val="28"/>
        </w:rPr>
        <w:t>2</w:t>
      </w:r>
      <w:r w:rsidR="00770B94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года в Контрольно-счётную палату</w:t>
      </w:r>
      <w:r w:rsidR="00750FE1">
        <w:rPr>
          <w:color w:val="000000"/>
          <w:szCs w:val="28"/>
        </w:rPr>
        <w:t xml:space="preserve"> Дубровского района</w:t>
      </w:r>
      <w:r>
        <w:rPr>
          <w:color w:val="000000"/>
          <w:szCs w:val="28"/>
        </w:rPr>
        <w:t>, что соответствует сроку представления годовой бюджетной отчетности, установленному</w:t>
      </w:r>
      <w:r>
        <w:rPr>
          <w:szCs w:val="28"/>
        </w:rPr>
        <w:t xml:space="preserve"> Порядком.</w:t>
      </w:r>
    </w:p>
    <w:p w14:paraId="146A4966" w14:textId="1BE8D1DD" w:rsidR="00FA1E4E" w:rsidRPr="009D5E09" w:rsidRDefault="00FA1E4E" w:rsidP="009D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к внешней проверке годовой отчет </w:t>
      </w:r>
      <w:r w:rsidR="00750FE1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за 202</w:t>
      </w:r>
      <w:r w:rsidR="00770B94">
        <w:rPr>
          <w:rFonts w:ascii="Times New Roman" w:hAnsi="Times New Roman" w:cs="Times New Roman"/>
          <w:sz w:val="28"/>
          <w:szCs w:val="28"/>
        </w:rPr>
        <w:t>4</w:t>
      </w:r>
      <w:r w:rsidR="00750FE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Заключение Контрольно-счётной палаты подготовлено по результатам комплекса внешних проверок годовой бюджетной отчетности главных администраторов средств </w:t>
      </w:r>
      <w:r w:rsidR="00750FE1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бюджета, а также проверки годового отчета об исполнении бюджета за 20</w:t>
      </w:r>
      <w:r w:rsidR="00750FE1">
        <w:rPr>
          <w:rFonts w:ascii="Times New Roman" w:hAnsi="Times New Roman" w:cs="Times New Roman"/>
          <w:sz w:val="28"/>
          <w:szCs w:val="28"/>
        </w:rPr>
        <w:t>2</w:t>
      </w:r>
      <w:r w:rsidR="00770B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представленного в Контрольно-счётную палату.</w:t>
      </w:r>
      <w:r w:rsidR="009D5E09">
        <w:rPr>
          <w:rFonts w:ascii="Times New Roman" w:hAnsi="Times New Roman" w:cs="Times New Roman"/>
          <w:sz w:val="28"/>
          <w:szCs w:val="28"/>
        </w:rPr>
        <w:t xml:space="preserve"> </w:t>
      </w:r>
      <w:r w:rsidRPr="003403FF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 меры по исполнению бюджета за 20</w:t>
      </w:r>
      <w:r w:rsidR="00750FE1">
        <w:rPr>
          <w:rFonts w:ascii="Times New Roman" w:hAnsi="Times New Roman"/>
          <w:sz w:val="28"/>
          <w:szCs w:val="28"/>
        </w:rPr>
        <w:t>2</w:t>
      </w:r>
      <w:r w:rsidR="00770B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определены постановлением администрации Дубровского района </w:t>
      </w:r>
      <w:r w:rsidRPr="00290BC5">
        <w:rPr>
          <w:rFonts w:ascii="Times New Roman" w:hAnsi="Times New Roman"/>
          <w:sz w:val="28"/>
          <w:szCs w:val="28"/>
        </w:rPr>
        <w:t xml:space="preserve">от </w:t>
      </w:r>
      <w:r w:rsidR="00714C12">
        <w:rPr>
          <w:rFonts w:ascii="Times New Roman" w:hAnsi="Times New Roman"/>
          <w:sz w:val="28"/>
          <w:szCs w:val="28"/>
        </w:rPr>
        <w:t>19</w:t>
      </w:r>
      <w:r w:rsidRPr="009141F8">
        <w:rPr>
          <w:rFonts w:ascii="Times New Roman" w:hAnsi="Times New Roman"/>
          <w:sz w:val="28"/>
          <w:szCs w:val="28"/>
        </w:rPr>
        <w:t>.12.20</w:t>
      </w:r>
      <w:r w:rsidR="00742D5D" w:rsidRPr="009141F8">
        <w:rPr>
          <w:rFonts w:ascii="Times New Roman" w:hAnsi="Times New Roman"/>
          <w:sz w:val="28"/>
          <w:szCs w:val="28"/>
        </w:rPr>
        <w:t>2</w:t>
      </w:r>
      <w:r w:rsidR="009141F8" w:rsidRPr="009141F8">
        <w:rPr>
          <w:rFonts w:ascii="Times New Roman" w:hAnsi="Times New Roman"/>
          <w:sz w:val="28"/>
          <w:szCs w:val="28"/>
        </w:rPr>
        <w:t>3</w:t>
      </w:r>
      <w:r w:rsidRPr="009141F8">
        <w:rPr>
          <w:rFonts w:ascii="Times New Roman" w:hAnsi="Times New Roman"/>
          <w:sz w:val="28"/>
          <w:szCs w:val="28"/>
        </w:rPr>
        <w:t xml:space="preserve"> №</w:t>
      </w:r>
      <w:r w:rsidR="00742D5D" w:rsidRPr="009141F8">
        <w:rPr>
          <w:rFonts w:ascii="Times New Roman" w:hAnsi="Times New Roman"/>
          <w:sz w:val="28"/>
          <w:szCs w:val="28"/>
        </w:rPr>
        <w:t xml:space="preserve"> </w:t>
      </w:r>
      <w:r w:rsidR="00714C12">
        <w:rPr>
          <w:rFonts w:ascii="Times New Roman" w:hAnsi="Times New Roman"/>
          <w:sz w:val="28"/>
          <w:szCs w:val="28"/>
        </w:rPr>
        <w:t>582</w:t>
      </w:r>
      <w:r w:rsidRPr="009141F8">
        <w:rPr>
          <w:rFonts w:ascii="Times New Roman" w:hAnsi="Times New Roman"/>
          <w:sz w:val="28"/>
          <w:szCs w:val="28"/>
        </w:rPr>
        <w:t xml:space="preserve"> «О мерах по реализации Решения Дубровского районного Совета народных депутатов «О бюджете </w:t>
      </w:r>
      <w:r w:rsidR="003403FF" w:rsidRPr="009141F8">
        <w:rPr>
          <w:rFonts w:ascii="Times New Roman" w:hAnsi="Times New Roman"/>
          <w:sz w:val="28"/>
          <w:szCs w:val="28"/>
        </w:rPr>
        <w:t>Дубровского муниципального района Брянской области</w:t>
      </w:r>
      <w:r w:rsidRPr="009141F8">
        <w:rPr>
          <w:rFonts w:ascii="Times New Roman" w:hAnsi="Times New Roman"/>
          <w:sz w:val="28"/>
          <w:szCs w:val="28"/>
        </w:rPr>
        <w:t xml:space="preserve"> на 20</w:t>
      </w:r>
      <w:r w:rsidR="003403FF" w:rsidRPr="009141F8">
        <w:rPr>
          <w:rFonts w:ascii="Times New Roman" w:hAnsi="Times New Roman"/>
          <w:sz w:val="28"/>
          <w:szCs w:val="28"/>
        </w:rPr>
        <w:t>2</w:t>
      </w:r>
      <w:r w:rsidR="00770B94" w:rsidRPr="009141F8">
        <w:rPr>
          <w:rFonts w:ascii="Times New Roman" w:hAnsi="Times New Roman"/>
          <w:sz w:val="28"/>
          <w:szCs w:val="28"/>
        </w:rPr>
        <w:t>4</w:t>
      </w:r>
      <w:r w:rsidRPr="009141F8">
        <w:rPr>
          <w:rFonts w:ascii="Times New Roman" w:hAnsi="Times New Roman"/>
          <w:sz w:val="28"/>
          <w:szCs w:val="28"/>
        </w:rPr>
        <w:t xml:space="preserve"> год</w:t>
      </w:r>
      <w:r w:rsidR="00BF672F" w:rsidRPr="009141F8">
        <w:rPr>
          <w:rFonts w:ascii="Times New Roman" w:hAnsi="Times New Roman"/>
          <w:sz w:val="28"/>
          <w:szCs w:val="28"/>
        </w:rPr>
        <w:t xml:space="preserve"> </w:t>
      </w:r>
      <w:r w:rsidRPr="009141F8">
        <w:rPr>
          <w:rFonts w:ascii="Times New Roman" w:hAnsi="Times New Roman"/>
          <w:sz w:val="28"/>
          <w:szCs w:val="28"/>
        </w:rPr>
        <w:t>и на плановый период 20</w:t>
      </w:r>
      <w:r w:rsidR="00290BC5" w:rsidRPr="009141F8">
        <w:rPr>
          <w:rFonts w:ascii="Times New Roman" w:hAnsi="Times New Roman"/>
          <w:sz w:val="28"/>
          <w:szCs w:val="28"/>
        </w:rPr>
        <w:t>2</w:t>
      </w:r>
      <w:r w:rsidR="00770B94" w:rsidRPr="009141F8">
        <w:rPr>
          <w:rFonts w:ascii="Times New Roman" w:hAnsi="Times New Roman"/>
          <w:sz w:val="28"/>
          <w:szCs w:val="28"/>
        </w:rPr>
        <w:t>5</w:t>
      </w:r>
      <w:r w:rsidRPr="009141F8">
        <w:rPr>
          <w:rFonts w:ascii="Times New Roman" w:hAnsi="Times New Roman"/>
          <w:sz w:val="28"/>
          <w:szCs w:val="28"/>
        </w:rPr>
        <w:t xml:space="preserve"> и 202</w:t>
      </w:r>
      <w:r w:rsidR="00770B94" w:rsidRPr="009141F8">
        <w:rPr>
          <w:rFonts w:ascii="Times New Roman" w:hAnsi="Times New Roman"/>
          <w:sz w:val="28"/>
          <w:szCs w:val="28"/>
        </w:rPr>
        <w:t>6</w:t>
      </w:r>
      <w:r w:rsidRPr="009141F8">
        <w:rPr>
          <w:rFonts w:ascii="Times New Roman" w:hAnsi="Times New Roman"/>
          <w:sz w:val="28"/>
          <w:szCs w:val="28"/>
        </w:rPr>
        <w:t xml:space="preserve"> годов»</w:t>
      </w:r>
      <w:r w:rsidR="00770B94" w:rsidRPr="009141F8">
        <w:rPr>
          <w:rFonts w:ascii="Times New Roman" w:hAnsi="Times New Roman"/>
          <w:sz w:val="28"/>
          <w:szCs w:val="28"/>
        </w:rPr>
        <w:t>»</w:t>
      </w:r>
      <w:r w:rsidRPr="009141F8">
        <w:rPr>
          <w:rFonts w:ascii="Times New Roman" w:hAnsi="Times New Roman"/>
          <w:sz w:val="28"/>
          <w:szCs w:val="28"/>
        </w:rPr>
        <w:t>.</w:t>
      </w:r>
      <w:r w:rsidR="009D5E09" w:rsidRPr="00914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14:paraId="4C8E935D" w14:textId="7D35E03E" w:rsidR="00FA1E4E" w:rsidRDefault="00FA1E4E" w:rsidP="005D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Контрольно-счётная палата отмечает, что установленные требования не противоречат бюджетным полномочиям, определенным статьями 158, 160.1, 160.2, 162 Бюджетного кодекса РФ. Исполнение бюджета в отчетном периоде осуществлялось администрацией Дубровского района,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организация исполнения бюджета возлагается на финансовое управление администрации Дубровского района</w:t>
      </w:r>
      <w:r>
        <w:rPr>
          <w:rFonts w:ascii="Times New Roman" w:hAnsi="Times New Roman"/>
          <w:sz w:val="28"/>
          <w:szCs w:val="28"/>
        </w:rPr>
        <w:t xml:space="preserve">   в соответствии со статьей 215.1 Бюджетного кодекса РФ на основании сводной бюджетной росписи Дубровск</w:t>
      </w:r>
      <w:r w:rsidR="00750FE1">
        <w:rPr>
          <w:rFonts w:ascii="Times New Roman" w:hAnsi="Times New Roman"/>
          <w:sz w:val="28"/>
          <w:szCs w:val="28"/>
        </w:rPr>
        <w:t>ого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50F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кассового плана на текущий финансовый год.     </w:t>
      </w:r>
    </w:p>
    <w:p w14:paraId="7AAFD497" w14:textId="77777777" w:rsidR="0061071B" w:rsidRDefault="0061071B" w:rsidP="003F119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FDF91D" w14:textId="620FF4E2" w:rsidR="00FA1E4E" w:rsidRPr="00935B2F" w:rsidRDefault="00935B2F" w:rsidP="00935B2F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05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A1E4E" w:rsidRPr="00935B2F"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</w:t>
      </w:r>
      <w:r w:rsidR="00335635" w:rsidRPr="00935B2F">
        <w:rPr>
          <w:rFonts w:ascii="Times New Roman" w:hAnsi="Times New Roman" w:cs="Times New Roman"/>
          <w:b/>
          <w:sz w:val="28"/>
          <w:szCs w:val="28"/>
        </w:rPr>
        <w:t xml:space="preserve"> Дубровского муниципального района</w:t>
      </w:r>
      <w:r w:rsidR="00233EA6" w:rsidRPr="00935B2F">
        <w:rPr>
          <w:rFonts w:ascii="Times New Roman" w:hAnsi="Times New Roman" w:cs="Times New Roman"/>
          <w:b/>
          <w:sz w:val="28"/>
          <w:szCs w:val="28"/>
        </w:rPr>
        <w:t>.</w:t>
      </w:r>
    </w:p>
    <w:p w14:paraId="4993109A" w14:textId="2EA4AE54" w:rsidR="009D5E09" w:rsidRPr="00AD6EBA" w:rsidRDefault="0083000D" w:rsidP="005326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A">
        <w:rPr>
          <w:rFonts w:ascii="Times New Roman" w:hAnsi="Times New Roman" w:cs="Times New Roman"/>
          <w:sz w:val="28"/>
          <w:szCs w:val="28"/>
        </w:rPr>
        <w:t>Бюджет</w:t>
      </w:r>
      <w:r w:rsidRPr="0083000D">
        <w:rPr>
          <w:rFonts w:ascii="Times New Roman" w:hAnsi="Times New Roman" w:cs="Times New Roman"/>
          <w:sz w:val="28"/>
          <w:szCs w:val="28"/>
        </w:rPr>
        <w:t xml:space="preserve"> Дубровского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на </w:t>
      </w:r>
      <w:r w:rsidRPr="008300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49DC">
        <w:rPr>
          <w:rFonts w:ascii="Times New Roman" w:hAnsi="Times New Roman" w:cs="Times New Roman"/>
          <w:sz w:val="28"/>
          <w:szCs w:val="28"/>
        </w:rPr>
        <w:t>4</w:t>
      </w:r>
      <w:r w:rsidRPr="0083000D">
        <w:rPr>
          <w:rFonts w:ascii="Times New Roman" w:hAnsi="Times New Roman" w:cs="Times New Roman"/>
          <w:sz w:val="28"/>
          <w:szCs w:val="28"/>
        </w:rPr>
        <w:t xml:space="preserve"> год утвержден решением Дубровского районного Совета народных депутатов </w:t>
      </w:r>
      <w:r w:rsidRPr="00BA32F7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Hlk195539941"/>
      <w:r w:rsidRPr="00E7704A">
        <w:rPr>
          <w:rFonts w:ascii="Times New Roman" w:hAnsi="Times New Roman" w:cs="Times New Roman"/>
          <w:sz w:val="28"/>
          <w:szCs w:val="28"/>
        </w:rPr>
        <w:t>1</w:t>
      </w:r>
      <w:r w:rsidR="000838F5">
        <w:rPr>
          <w:rFonts w:ascii="Times New Roman" w:hAnsi="Times New Roman" w:cs="Times New Roman"/>
          <w:sz w:val="28"/>
          <w:szCs w:val="28"/>
        </w:rPr>
        <w:t>5</w:t>
      </w:r>
      <w:r w:rsidRPr="00E7704A">
        <w:rPr>
          <w:rFonts w:ascii="Times New Roman" w:hAnsi="Times New Roman" w:cs="Times New Roman"/>
          <w:sz w:val="28"/>
          <w:szCs w:val="28"/>
        </w:rPr>
        <w:t>.12.20</w:t>
      </w:r>
      <w:r w:rsidR="00BA32F7" w:rsidRPr="00E7704A">
        <w:rPr>
          <w:rFonts w:ascii="Times New Roman" w:hAnsi="Times New Roman" w:cs="Times New Roman"/>
          <w:sz w:val="28"/>
          <w:szCs w:val="28"/>
        </w:rPr>
        <w:t>2</w:t>
      </w:r>
      <w:r w:rsidR="000838F5">
        <w:rPr>
          <w:rFonts w:ascii="Times New Roman" w:hAnsi="Times New Roman" w:cs="Times New Roman"/>
          <w:sz w:val="28"/>
          <w:szCs w:val="28"/>
        </w:rPr>
        <w:t>3</w:t>
      </w:r>
      <w:r w:rsidRPr="00E7704A">
        <w:rPr>
          <w:rFonts w:ascii="Times New Roman" w:hAnsi="Times New Roman" w:cs="Times New Roman"/>
          <w:sz w:val="28"/>
          <w:szCs w:val="28"/>
        </w:rPr>
        <w:t xml:space="preserve"> № </w:t>
      </w:r>
      <w:r w:rsidR="000838F5">
        <w:rPr>
          <w:rFonts w:ascii="Times New Roman" w:hAnsi="Times New Roman" w:cs="Times New Roman"/>
          <w:sz w:val="28"/>
          <w:szCs w:val="28"/>
        </w:rPr>
        <w:t>357-7</w:t>
      </w:r>
      <w:r w:rsidRPr="0083000D">
        <w:rPr>
          <w:rFonts w:ascii="Times New Roman" w:hAnsi="Times New Roman" w:cs="Times New Roman"/>
          <w:sz w:val="28"/>
          <w:szCs w:val="28"/>
        </w:rPr>
        <w:t xml:space="preserve"> «О бюджете Дубровск</w:t>
      </w:r>
      <w:r w:rsidR="005D2536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8300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2536"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  <w:r w:rsidRPr="0083000D">
        <w:rPr>
          <w:rFonts w:ascii="Times New Roman" w:hAnsi="Times New Roman" w:cs="Times New Roman"/>
          <w:sz w:val="28"/>
          <w:szCs w:val="28"/>
        </w:rPr>
        <w:t>на 20</w:t>
      </w:r>
      <w:r w:rsidR="005D2536">
        <w:rPr>
          <w:rFonts w:ascii="Times New Roman" w:hAnsi="Times New Roman" w:cs="Times New Roman"/>
          <w:sz w:val="28"/>
          <w:szCs w:val="28"/>
        </w:rPr>
        <w:t>2</w:t>
      </w:r>
      <w:r w:rsidR="000838F5">
        <w:rPr>
          <w:rFonts w:ascii="Times New Roman" w:hAnsi="Times New Roman" w:cs="Times New Roman"/>
          <w:sz w:val="28"/>
          <w:szCs w:val="28"/>
        </w:rPr>
        <w:t>4</w:t>
      </w:r>
      <w:r w:rsidRPr="0083000D">
        <w:rPr>
          <w:rFonts w:ascii="Times New Roman" w:hAnsi="Times New Roman" w:cs="Times New Roman"/>
          <w:sz w:val="28"/>
          <w:szCs w:val="28"/>
        </w:rPr>
        <w:t xml:space="preserve"> год</w:t>
      </w:r>
      <w:r w:rsidR="005D2536">
        <w:rPr>
          <w:rFonts w:ascii="Times New Roman" w:hAnsi="Times New Roman" w:cs="Times New Roman"/>
          <w:sz w:val="28"/>
          <w:szCs w:val="28"/>
        </w:rPr>
        <w:t xml:space="preserve"> </w:t>
      </w:r>
      <w:r w:rsidRPr="0083000D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5D2536">
        <w:rPr>
          <w:rFonts w:ascii="Times New Roman" w:hAnsi="Times New Roman" w:cs="Times New Roman"/>
          <w:sz w:val="28"/>
          <w:szCs w:val="28"/>
        </w:rPr>
        <w:t>2</w:t>
      </w:r>
      <w:r w:rsidR="000838F5">
        <w:rPr>
          <w:rFonts w:ascii="Times New Roman" w:hAnsi="Times New Roman" w:cs="Times New Roman"/>
          <w:sz w:val="28"/>
          <w:szCs w:val="28"/>
        </w:rPr>
        <w:t>5</w:t>
      </w:r>
      <w:r w:rsidRPr="0083000D">
        <w:rPr>
          <w:rFonts w:ascii="Times New Roman" w:hAnsi="Times New Roman" w:cs="Times New Roman"/>
          <w:sz w:val="28"/>
          <w:szCs w:val="28"/>
        </w:rPr>
        <w:t xml:space="preserve"> и 202</w:t>
      </w:r>
      <w:r w:rsidR="000838F5">
        <w:rPr>
          <w:rFonts w:ascii="Times New Roman" w:hAnsi="Times New Roman" w:cs="Times New Roman"/>
          <w:sz w:val="28"/>
          <w:szCs w:val="28"/>
        </w:rPr>
        <w:t>6</w:t>
      </w:r>
      <w:r w:rsidRPr="0083000D">
        <w:rPr>
          <w:rFonts w:ascii="Times New Roman" w:hAnsi="Times New Roman" w:cs="Times New Roman"/>
          <w:sz w:val="28"/>
          <w:szCs w:val="28"/>
        </w:rPr>
        <w:t xml:space="preserve"> годов»</w:t>
      </w:r>
      <w:bookmarkEnd w:id="0"/>
      <w:r w:rsidRPr="0083000D">
        <w:rPr>
          <w:rFonts w:ascii="Times New Roman" w:hAnsi="Times New Roman" w:cs="Times New Roman"/>
          <w:sz w:val="28"/>
          <w:szCs w:val="28"/>
        </w:rPr>
        <w:t xml:space="preserve"> по доходам и расходам </w:t>
      </w:r>
      <w:r w:rsidR="001B7852">
        <w:rPr>
          <w:rFonts w:ascii="Times New Roman" w:hAnsi="Times New Roman" w:cs="Times New Roman"/>
          <w:sz w:val="28"/>
          <w:szCs w:val="28"/>
        </w:rPr>
        <w:t xml:space="preserve">сбалансированным </w:t>
      </w:r>
      <w:r w:rsidRPr="0083000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E7236">
        <w:rPr>
          <w:rFonts w:ascii="Times New Roman" w:hAnsi="Times New Roman" w:cs="Times New Roman"/>
          <w:sz w:val="28"/>
          <w:szCs w:val="28"/>
        </w:rPr>
        <w:t>579 777,2</w:t>
      </w:r>
      <w:r w:rsidRPr="0083000D">
        <w:rPr>
          <w:rFonts w:ascii="Times New Roman" w:hAnsi="Times New Roman" w:cs="Times New Roman"/>
          <w:sz w:val="28"/>
          <w:szCs w:val="28"/>
        </w:rPr>
        <w:t xml:space="preserve"> тыс. рублей. В 20</w:t>
      </w:r>
      <w:r w:rsidR="00A14BD4">
        <w:rPr>
          <w:rFonts w:ascii="Times New Roman" w:hAnsi="Times New Roman" w:cs="Times New Roman"/>
          <w:sz w:val="28"/>
          <w:szCs w:val="28"/>
        </w:rPr>
        <w:t>2</w:t>
      </w:r>
      <w:r w:rsidR="000E7236">
        <w:rPr>
          <w:rFonts w:ascii="Times New Roman" w:hAnsi="Times New Roman" w:cs="Times New Roman"/>
          <w:sz w:val="28"/>
          <w:szCs w:val="28"/>
        </w:rPr>
        <w:t>4</w:t>
      </w:r>
      <w:r w:rsidRPr="0083000D">
        <w:rPr>
          <w:rFonts w:ascii="Times New Roman" w:hAnsi="Times New Roman" w:cs="Times New Roman"/>
          <w:sz w:val="28"/>
          <w:szCs w:val="28"/>
        </w:rPr>
        <w:t xml:space="preserve"> году в бюджет района </w:t>
      </w:r>
      <w:r w:rsidR="000E7236">
        <w:rPr>
          <w:rFonts w:ascii="Times New Roman" w:hAnsi="Times New Roman" w:cs="Times New Roman"/>
          <w:sz w:val="28"/>
          <w:szCs w:val="28"/>
        </w:rPr>
        <w:t>3</w:t>
      </w:r>
      <w:r w:rsidRPr="00E7704A">
        <w:rPr>
          <w:rFonts w:ascii="Times New Roman" w:hAnsi="Times New Roman" w:cs="Times New Roman"/>
          <w:sz w:val="28"/>
          <w:szCs w:val="28"/>
        </w:rPr>
        <w:t xml:space="preserve"> раз</w:t>
      </w:r>
      <w:r w:rsidR="00AD6EBA">
        <w:rPr>
          <w:rFonts w:ascii="Times New Roman" w:hAnsi="Times New Roman" w:cs="Times New Roman"/>
          <w:sz w:val="28"/>
          <w:szCs w:val="28"/>
        </w:rPr>
        <w:t>а</w:t>
      </w:r>
      <w:r w:rsidRPr="0083000D">
        <w:rPr>
          <w:rFonts w:ascii="Times New Roman" w:hAnsi="Times New Roman" w:cs="Times New Roman"/>
          <w:sz w:val="28"/>
          <w:szCs w:val="28"/>
        </w:rPr>
        <w:t xml:space="preserve"> вносились изменения и дополнения</w:t>
      </w:r>
      <w:r w:rsidR="00BA32F7">
        <w:rPr>
          <w:rFonts w:ascii="Times New Roman" w:hAnsi="Times New Roman" w:cs="Times New Roman"/>
          <w:sz w:val="28"/>
          <w:szCs w:val="28"/>
        </w:rPr>
        <w:t xml:space="preserve"> </w:t>
      </w:r>
      <w:r w:rsidR="000E7236" w:rsidRPr="000E7236">
        <w:rPr>
          <w:rFonts w:ascii="Times New Roman" w:hAnsi="Times New Roman" w:cs="Times New Roman"/>
          <w:sz w:val="28"/>
          <w:szCs w:val="28"/>
        </w:rPr>
        <w:t>(</w:t>
      </w:r>
      <w:r w:rsidR="000E7236" w:rsidRPr="000E72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398-7 от 19.06.2024, № 23-8 от 31.10.2024, № 53-8 от 25.12.2024</w:t>
      </w:r>
      <w:r w:rsidR="000E72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</w:t>
      </w:r>
      <w:r w:rsidR="00BA32F7" w:rsidRPr="000E7236">
        <w:rPr>
          <w:rFonts w:ascii="Times New Roman" w:hAnsi="Times New Roman" w:cs="Times New Roman"/>
          <w:sz w:val="28"/>
          <w:szCs w:val="28"/>
        </w:rPr>
        <w:t>)</w:t>
      </w:r>
      <w:r w:rsidRPr="0083000D">
        <w:rPr>
          <w:rFonts w:ascii="Times New Roman" w:hAnsi="Times New Roman" w:cs="Times New Roman"/>
          <w:sz w:val="28"/>
          <w:szCs w:val="28"/>
        </w:rPr>
        <w:t xml:space="preserve"> </w:t>
      </w:r>
      <w:r w:rsidRPr="0083000D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решением </w:t>
      </w:r>
      <w:r w:rsidRPr="0083000D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Дубровского районного Совета народных депутатов </w:t>
      </w:r>
      <w:r w:rsidR="000D590C" w:rsidRPr="00BA32F7">
        <w:rPr>
          <w:rFonts w:ascii="Times New Roman" w:hAnsi="Times New Roman" w:cs="Times New Roman"/>
          <w:sz w:val="28"/>
          <w:szCs w:val="28"/>
        </w:rPr>
        <w:t xml:space="preserve">от </w:t>
      </w:r>
      <w:r w:rsidR="002F30C9">
        <w:rPr>
          <w:rFonts w:ascii="Times New Roman" w:hAnsi="Times New Roman" w:cs="Times New Roman"/>
          <w:sz w:val="28"/>
          <w:szCs w:val="28"/>
        </w:rPr>
        <w:t>2</w:t>
      </w:r>
      <w:r w:rsidR="000E7236">
        <w:rPr>
          <w:rFonts w:ascii="Times New Roman" w:hAnsi="Times New Roman" w:cs="Times New Roman"/>
          <w:sz w:val="28"/>
          <w:szCs w:val="28"/>
        </w:rPr>
        <w:t>5</w:t>
      </w:r>
      <w:r w:rsidR="000D590C" w:rsidRPr="00BA32F7">
        <w:rPr>
          <w:rFonts w:ascii="Times New Roman" w:hAnsi="Times New Roman" w:cs="Times New Roman"/>
          <w:sz w:val="28"/>
          <w:szCs w:val="28"/>
        </w:rPr>
        <w:t>.12.202</w:t>
      </w:r>
      <w:r w:rsidR="000E7236">
        <w:rPr>
          <w:rFonts w:ascii="Times New Roman" w:hAnsi="Times New Roman" w:cs="Times New Roman"/>
          <w:sz w:val="28"/>
          <w:szCs w:val="28"/>
        </w:rPr>
        <w:t>4</w:t>
      </w:r>
      <w:r w:rsidR="000D590C" w:rsidRPr="00BA32F7">
        <w:rPr>
          <w:rFonts w:ascii="Times New Roman" w:hAnsi="Times New Roman" w:cs="Times New Roman"/>
          <w:sz w:val="28"/>
          <w:szCs w:val="28"/>
        </w:rPr>
        <w:t>г</w:t>
      </w:r>
      <w:r w:rsidR="000D590C">
        <w:rPr>
          <w:rFonts w:ascii="Times New Roman" w:hAnsi="Times New Roman" w:cs="Times New Roman"/>
          <w:sz w:val="28"/>
          <w:szCs w:val="28"/>
        </w:rPr>
        <w:t xml:space="preserve">. </w:t>
      </w:r>
      <w:r w:rsidR="000D590C" w:rsidRPr="00BA32F7">
        <w:rPr>
          <w:rFonts w:ascii="Times New Roman" w:hAnsi="Times New Roman" w:cs="Times New Roman"/>
          <w:sz w:val="28"/>
          <w:szCs w:val="28"/>
        </w:rPr>
        <w:t xml:space="preserve">№ </w:t>
      </w:r>
      <w:r w:rsidR="000E7236">
        <w:rPr>
          <w:rFonts w:ascii="Times New Roman" w:hAnsi="Times New Roman" w:cs="Times New Roman"/>
          <w:sz w:val="28"/>
          <w:szCs w:val="28"/>
        </w:rPr>
        <w:t>53-8</w:t>
      </w:r>
      <w:r w:rsidR="00AD6EBA" w:rsidRPr="00BA32F7">
        <w:rPr>
          <w:rFonts w:ascii="Times New Roman" w:hAnsi="Times New Roman" w:cs="Times New Roman"/>
          <w:sz w:val="28"/>
          <w:szCs w:val="28"/>
        </w:rPr>
        <w:t xml:space="preserve"> </w:t>
      </w:r>
      <w:r w:rsidR="00AD6EBA" w:rsidRPr="0083000D">
        <w:rPr>
          <w:rFonts w:ascii="Times New Roman" w:hAnsi="Times New Roman" w:cs="Times New Roman"/>
          <w:spacing w:val="-6"/>
          <w:sz w:val="28"/>
          <w:szCs w:val="28"/>
        </w:rPr>
        <w:t>бюджет</w:t>
      </w:r>
      <w:r w:rsidRPr="0083000D">
        <w:rPr>
          <w:rFonts w:ascii="Times New Roman" w:hAnsi="Times New Roman" w:cs="Times New Roman"/>
          <w:spacing w:val="-6"/>
          <w:sz w:val="28"/>
          <w:szCs w:val="28"/>
        </w:rPr>
        <w:t xml:space="preserve"> района утвержден по доходам в сумме </w:t>
      </w:r>
      <w:r w:rsidR="000E7236">
        <w:rPr>
          <w:rFonts w:ascii="Times New Roman" w:hAnsi="Times New Roman" w:cs="Times New Roman"/>
          <w:spacing w:val="-6"/>
          <w:sz w:val="28"/>
          <w:szCs w:val="28"/>
        </w:rPr>
        <w:t>553 460,5</w:t>
      </w:r>
      <w:r w:rsidRPr="008300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3000D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0E7236">
        <w:rPr>
          <w:rFonts w:ascii="Times New Roman" w:hAnsi="Times New Roman" w:cs="Times New Roman"/>
          <w:sz w:val="28"/>
          <w:szCs w:val="28"/>
        </w:rPr>
        <w:t>565 004,2</w:t>
      </w:r>
      <w:r w:rsidRPr="0083000D">
        <w:rPr>
          <w:rFonts w:ascii="Times New Roman" w:hAnsi="Times New Roman" w:cs="Times New Roman"/>
          <w:sz w:val="28"/>
          <w:szCs w:val="28"/>
        </w:rPr>
        <w:t xml:space="preserve"> тыс. рублей, с дефицитом </w:t>
      </w:r>
      <w:r w:rsidR="000E7236">
        <w:rPr>
          <w:rFonts w:ascii="Times New Roman" w:hAnsi="Times New Roman" w:cs="Times New Roman"/>
          <w:sz w:val="28"/>
          <w:szCs w:val="28"/>
        </w:rPr>
        <w:t>11 543,7</w:t>
      </w:r>
      <w:r w:rsidRPr="0083000D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  <w:r w:rsidR="004A0920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12BD953" w14:textId="408119CF" w:rsidR="006C0C05" w:rsidRPr="006C0C05" w:rsidRDefault="006C0C05" w:rsidP="001B7852">
      <w:pPr>
        <w:pStyle w:val="af0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C0C05">
        <w:rPr>
          <w:rFonts w:ascii="Times New Roman" w:hAnsi="Times New Roman" w:cs="Times New Roman"/>
          <w:bCs/>
          <w:i/>
          <w:iCs/>
          <w:sz w:val="28"/>
          <w:szCs w:val="28"/>
        </w:rPr>
        <w:t>Характеристика основных показателей исполнения бюджета Дубровского муниципального района</w:t>
      </w:r>
      <w:r w:rsidR="004D6E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 202</w:t>
      </w:r>
      <w:r w:rsidR="000E7236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="004D6E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</w:t>
      </w:r>
    </w:p>
    <w:p w14:paraId="7070A981" w14:textId="77777777" w:rsidR="000E7236" w:rsidRPr="00607484" w:rsidRDefault="000E7236" w:rsidP="000E72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07484">
        <w:rPr>
          <w:rFonts w:ascii="Times New Roman" w:hAnsi="Times New Roman" w:cs="Times New Roman"/>
          <w:sz w:val="28"/>
          <w:szCs w:val="28"/>
        </w:rPr>
        <w:t>(</w:t>
      </w:r>
      <w:r w:rsidRPr="00607484"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417"/>
        <w:gridCol w:w="1276"/>
        <w:gridCol w:w="1276"/>
        <w:gridCol w:w="1276"/>
        <w:gridCol w:w="1417"/>
      </w:tblGrid>
      <w:tr w:rsidR="000E7236" w:rsidRPr="00607484" w14:paraId="488B177C" w14:textId="77777777" w:rsidTr="00BB6C0E">
        <w:trPr>
          <w:trHeight w:val="20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D8E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4CC5E572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1D7B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14:paraId="2277D413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8EF4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EC0D5D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14:paraId="07C9AA1D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2024г.</w:t>
            </w:r>
          </w:p>
          <w:p w14:paraId="5E8FE1CA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№357-7 от 15.12.2023</w:t>
            </w:r>
          </w:p>
          <w:p w14:paraId="50D5F89E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B75D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A4F30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Уточнено</w:t>
            </w:r>
          </w:p>
          <w:p w14:paraId="0F5CCD91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2024г.</w:t>
            </w:r>
          </w:p>
          <w:p w14:paraId="7646E114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№ 53-8 от 25.12.2024</w:t>
            </w:r>
          </w:p>
          <w:p w14:paraId="1835BF51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546D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Сводная бюджетная роспись</w:t>
            </w:r>
          </w:p>
          <w:p w14:paraId="5828B6CF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2024г.</w:t>
            </w:r>
          </w:p>
          <w:p w14:paraId="2CF9FB8B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BCE5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E255EA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14:paraId="4A06B8BD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2024г.</w:t>
            </w:r>
          </w:p>
          <w:p w14:paraId="7EEA167A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5BC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74179E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67DB48" w14:textId="4A6421CE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%</w:t>
            </w:r>
          </w:p>
          <w:p w14:paraId="77AFEB4B" w14:textId="6CD71A8F" w:rsidR="000E7236" w:rsidRPr="000E7236" w:rsidRDefault="000E7236" w:rsidP="000E7236">
            <w:pPr>
              <w:spacing w:after="0" w:line="240" w:lineRule="auto"/>
              <w:ind w:left="37" w:hanging="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исполнения</w:t>
            </w:r>
          </w:p>
          <w:p w14:paraId="71544294" w14:textId="77777777" w:rsidR="000E7236" w:rsidRPr="000E7236" w:rsidRDefault="000E7236" w:rsidP="000E7236">
            <w:pPr>
              <w:ind w:left="37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236" w:rsidRPr="00607484" w14:paraId="465B302A" w14:textId="77777777" w:rsidTr="00BB6C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C34B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в т.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E684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413 617,9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40BA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579 777,2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F343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553 460,6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4D6C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553 460,6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FA48" w14:textId="1856597B" w:rsidR="000E7236" w:rsidRPr="000E7236" w:rsidRDefault="00BB6C0E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546 470</w:t>
            </w:r>
            <w:r w:rsidR="000E7236"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7206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</w:tr>
      <w:tr w:rsidR="000E7236" w:rsidRPr="00607484" w14:paraId="6862B1E9" w14:textId="77777777" w:rsidTr="00BB6C0E">
        <w:trPr>
          <w:trHeight w:val="9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88F6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доходы, из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06B5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128 307,0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037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132 166,0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EC3E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139 972,7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CD54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139 972,7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024F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138 432,4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4EAB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0E7236" w:rsidRPr="00607484" w14:paraId="674CE072" w14:textId="77777777" w:rsidTr="00BB6C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35E6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94DD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113 890,0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DA18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120 681,0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B5A4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134 150,4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3622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134 150,4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A339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132 691,7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98B3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98,9</w:t>
            </w:r>
          </w:p>
        </w:tc>
      </w:tr>
      <w:tr w:rsidR="000E7236" w:rsidRPr="00607484" w14:paraId="1C470DF9" w14:textId="77777777" w:rsidTr="00BB6C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51F4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неналоговые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BDA1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14 417,0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A7F9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11 485,0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D72C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5 822,3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730D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5 822,3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78D0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5 740,6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9B27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98,6</w:t>
            </w:r>
          </w:p>
        </w:tc>
      </w:tr>
      <w:tr w:rsidR="000E7236" w:rsidRPr="00607484" w14:paraId="3ED1E798" w14:textId="77777777" w:rsidTr="00BB6C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C506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6087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285 310,9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03DF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447 611,2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39E9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413 487,9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6674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413 487,9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3C91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408 037,7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B02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0E7236" w:rsidRPr="00607484" w14:paraId="12148D7D" w14:textId="77777777" w:rsidTr="00BB6C0E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9115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8474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411 179,0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4E53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579 777,2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AD7B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565 004,2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0DAB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565 004,2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5A0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549 878,3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3010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97,3</w:t>
            </w:r>
          </w:p>
        </w:tc>
      </w:tr>
      <w:tr w:rsidR="000E7236" w:rsidRPr="00D050EC" w14:paraId="636C086E" w14:textId="77777777" w:rsidTr="00BB6C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A650" w14:textId="26D69395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Дефицит (-),</w:t>
            </w:r>
          </w:p>
          <w:p w14:paraId="30ED23DB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4567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(+ 2 438,9)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46C6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0947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(- 11 543,7)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991F" w14:textId="579E89AD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 w:rsidR="00BB6C0E" w:rsidRPr="000E7236">
              <w:rPr>
                <w:rFonts w:ascii="Times New Roman" w:hAnsi="Times New Roman" w:cs="Times New Roman"/>
                <w:sz w:val="20"/>
                <w:szCs w:val="20"/>
              </w:rPr>
              <w:t>11 543</w:t>
            </w: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,7)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1A2C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(-3 408,1)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0A5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743C92" w14:textId="77777777" w:rsidR="004D6E2B" w:rsidRPr="00BB6C0E" w:rsidRDefault="004D6E2B" w:rsidP="00BB6C0E">
      <w:pPr>
        <w:spacing w:after="0" w:line="240" w:lineRule="auto"/>
        <w:rPr>
          <w:rFonts w:ascii="Times New Roman" w:hAnsi="Times New Roman" w:cs="Times New Roman"/>
        </w:rPr>
      </w:pPr>
    </w:p>
    <w:p w14:paraId="43B988CF" w14:textId="76DD2A27" w:rsidR="003E74D9" w:rsidRPr="003E74D9" w:rsidRDefault="003E74D9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параметров бюджета к первоначально утвержденным значениям составило по доходам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95,5</w:t>
      </w:r>
      <w:r w:rsidRPr="003E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расходам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97,5</w:t>
      </w:r>
      <w:r w:rsidRPr="003E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47216B8B" w14:textId="33C9851D" w:rsidR="006D5868" w:rsidRPr="006D5868" w:rsidRDefault="006D5868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 бюджет за 20</w:t>
      </w:r>
      <w:r w:rsidR="003D10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объеме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546 470,1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98,7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 плану, по расходам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549 878,3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97,3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бюджетным назначениям. В результате исполнения бюджета сложился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bookmarkStart w:id="1" w:name="_Hlk132894789"/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3 408,1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10462DE6" w14:textId="65327411" w:rsidR="00BD6F96" w:rsidRPr="00DF516E" w:rsidRDefault="006D5868" w:rsidP="00DF516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района по состоянию 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01.01.20</w:t>
      </w:r>
      <w:r w:rsidR="00A50F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11543,7</w:t>
      </w:r>
      <w:r w:rsidR="00C7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по состоянию на 01.01.20</w:t>
      </w:r>
      <w:r w:rsidR="00A50F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8135,5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bookmarkStart w:id="2" w:name="_Hlk132194078"/>
    </w:p>
    <w:p w14:paraId="3EA192D1" w14:textId="77777777" w:rsidR="004968E6" w:rsidRDefault="004968E6" w:rsidP="00980140">
      <w:pPr>
        <w:spacing w:after="0" w:line="240" w:lineRule="auto"/>
        <w:ind w:left="-851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622E7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Администрирование налоговых и неналоговых доходов бюджета Дубровского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39EA951" w14:textId="22BB3769" w:rsidR="004968E6" w:rsidRDefault="004968E6" w:rsidP="00980140">
      <w:pPr>
        <w:spacing w:after="0" w:line="240" w:lineRule="auto"/>
        <w:ind w:left="-851" w:firstLine="567"/>
        <w:rPr>
          <w:rFonts w:ascii="Times New Roman" w:hAnsi="Times New Roman"/>
          <w:color w:val="FF0000"/>
          <w:sz w:val="28"/>
          <w:szCs w:val="28"/>
        </w:rPr>
      </w:pPr>
      <w:r w:rsidRPr="00622E7A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Брянской области в 202</w:t>
      </w:r>
      <w:r w:rsidR="0098014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22E7A">
        <w:rPr>
          <w:rFonts w:ascii="Times New Roman" w:hAnsi="Times New Roman"/>
          <w:color w:val="000000" w:themeColor="text1"/>
          <w:sz w:val="28"/>
          <w:szCs w:val="28"/>
        </w:rPr>
        <w:t xml:space="preserve"> году осуществляли </w:t>
      </w:r>
      <w:r w:rsidR="0098014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14:paraId="27BD9D8C" w14:textId="77777777" w:rsidR="004968E6" w:rsidRDefault="004968E6" w:rsidP="00980140">
      <w:pPr>
        <w:spacing w:after="0" w:line="240" w:lineRule="auto"/>
        <w:ind w:left="-851" w:firstLine="567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622E7A">
        <w:rPr>
          <w:rFonts w:ascii="Times New Roman" w:hAnsi="Times New Roman"/>
          <w:color w:val="000000" w:themeColor="text1"/>
          <w:sz w:val="28"/>
          <w:szCs w:val="28"/>
        </w:rPr>
        <w:t>администраторов доходов</w:t>
      </w:r>
      <w:r w:rsidRPr="00622E7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14:paraId="0A7E5859" w14:textId="77777777" w:rsidR="00980140" w:rsidRPr="00607484" w:rsidRDefault="00980140" w:rsidP="00980140">
      <w:pPr>
        <w:spacing w:after="0" w:line="240" w:lineRule="auto"/>
        <w:ind w:left="-851" w:firstLine="851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bookmarkStart w:id="3" w:name="_Hlk132194116"/>
      <w:bookmarkEnd w:id="2"/>
      <w:r w:rsidRPr="00607484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(тыс. рублей)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5104"/>
        <w:gridCol w:w="1559"/>
        <w:gridCol w:w="1418"/>
        <w:gridCol w:w="1552"/>
      </w:tblGrid>
      <w:tr w:rsidR="00980140" w:rsidRPr="00607484" w14:paraId="29B8B73A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0A6D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C4FF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5CD4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D122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 исполнения</w:t>
            </w:r>
          </w:p>
          <w:p w14:paraId="3923B3E2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0140" w:rsidRPr="00607484" w14:paraId="0146CAC2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E28B" w14:textId="77777777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(900) Администрация Дубровского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CA5C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F96C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771,0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8172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105,8</w:t>
            </w:r>
          </w:p>
        </w:tc>
      </w:tr>
      <w:tr w:rsidR="00980140" w:rsidRPr="00607484" w14:paraId="56500D4E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2DE0" w14:textId="77777777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(904) Комитет имущественных отношений администрации Дубровского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A319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4 257,6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C851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4 161,7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9F88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97,7</w:t>
            </w:r>
          </w:p>
        </w:tc>
      </w:tr>
      <w:tr w:rsidR="00980140" w:rsidRPr="00607484" w14:paraId="2A3D2186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4E90" w14:textId="77777777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(182) Федеральная налоговая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D35D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134 150,4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6397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132 681,7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524D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98,9</w:t>
            </w:r>
          </w:p>
        </w:tc>
      </w:tr>
      <w:tr w:rsidR="00980140" w:rsidRPr="00607484" w14:paraId="778141E8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EB73" w14:textId="77777777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(048)</w:t>
            </w:r>
            <w:r w:rsidRPr="00607484">
              <w:rPr>
                <w:b/>
                <w:color w:val="000000" w:themeColor="text1"/>
                <w:szCs w:val="28"/>
              </w:rPr>
              <w:t xml:space="preserve"> </w:t>
            </w: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3F1E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3F68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6CFF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99,8</w:t>
            </w:r>
          </w:p>
        </w:tc>
      </w:tr>
      <w:tr w:rsidR="00980140" w:rsidRPr="00607484" w14:paraId="0C1ED059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683A" w14:textId="77777777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(188) Министерство внутренних дел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5827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BD44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2A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80140" w:rsidRPr="00607484" w14:paraId="3BC856CF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A1C1" w14:textId="77777777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(808)</w:t>
            </w:r>
            <w:r w:rsidRPr="0060748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природных ресурсов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1E2A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FBD0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2A23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980140" w:rsidRPr="00607484" w14:paraId="4EE8C0E2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11BA" w14:textId="77777777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(830)</w:t>
            </w: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07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мировой юстиции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DD4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463D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4E54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</w:tr>
      <w:tr w:rsidR="00980140" w:rsidRPr="00607484" w14:paraId="243A36F4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8C2C" w14:textId="77777777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(842) Департамент региональной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474D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5494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7221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75,3</w:t>
            </w:r>
          </w:p>
        </w:tc>
      </w:tr>
      <w:tr w:rsidR="00980140" w:rsidRPr="00E03902" w14:paraId="4EDD65DE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F5BF" w14:textId="67B8FBC4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60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88B1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139 972,7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9BC9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138 432,4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2B51" w14:textId="77777777" w:rsidR="00980140" w:rsidRPr="00622E7A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98,9</w:t>
            </w:r>
          </w:p>
        </w:tc>
      </w:tr>
      <w:bookmarkEnd w:id="3"/>
    </w:tbl>
    <w:p w14:paraId="38AB7139" w14:textId="77777777" w:rsidR="00980140" w:rsidRDefault="00980140" w:rsidP="00980140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BEA296F" w14:textId="77777777" w:rsidR="00980140" w:rsidRDefault="00980140" w:rsidP="00980140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7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Администрирование безвозмездных поступлений </w:t>
      </w:r>
      <w:r w:rsidRPr="00607484">
        <w:rPr>
          <w:rFonts w:ascii="Times New Roman" w:hAnsi="Times New Roman"/>
          <w:color w:val="000000" w:themeColor="text1"/>
          <w:sz w:val="28"/>
          <w:szCs w:val="28"/>
        </w:rPr>
        <w:t>бюджета Дубровского муниципального района Брянской области в 2024 году осуществляли 3 администратора доходов</w:t>
      </w:r>
      <w:r w:rsidRPr="00607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</w:p>
    <w:p w14:paraId="625D314D" w14:textId="5096A371" w:rsidR="00980140" w:rsidRPr="00980140" w:rsidRDefault="00980140" w:rsidP="00980140">
      <w:pPr>
        <w:spacing w:after="0" w:line="240" w:lineRule="auto"/>
        <w:ind w:left="-851" w:firstLine="851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07484">
        <w:rPr>
          <w:rFonts w:ascii="Times New Roman" w:hAnsi="Times New Roman"/>
          <w:i/>
          <w:iCs/>
          <w:color w:val="000000" w:themeColor="text1"/>
          <w:sz w:val="28"/>
          <w:szCs w:val="28"/>
        </w:rPr>
        <w:t>(тыс. рублей)</w:t>
      </w:r>
      <w:r w:rsidRPr="0060748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5104"/>
        <w:gridCol w:w="1559"/>
        <w:gridCol w:w="1418"/>
        <w:gridCol w:w="1552"/>
      </w:tblGrid>
      <w:tr w:rsidR="00980140" w:rsidRPr="00607484" w14:paraId="38E9DB63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3802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60D2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25B1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C322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BF99BEF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 исполнения</w:t>
            </w:r>
          </w:p>
          <w:p w14:paraId="71DFFC95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0140" w:rsidRPr="00607484" w14:paraId="39A8A73E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3728" w14:textId="77777777" w:rsidR="00980140" w:rsidRPr="00607484" w:rsidRDefault="00980140" w:rsidP="009801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(900) Администрация Дубровского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03B3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73 856,9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C1C5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69 509,6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70F1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94,1</w:t>
            </w:r>
          </w:p>
        </w:tc>
      </w:tr>
      <w:tr w:rsidR="00980140" w:rsidRPr="00607484" w14:paraId="3297D6C5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B943" w14:textId="77777777" w:rsidR="00980140" w:rsidRPr="00607484" w:rsidRDefault="00980140" w:rsidP="009801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(902) Финансовое управление администрации Дубровского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FA9C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66 251,7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0025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65 677,6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8499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99,1</w:t>
            </w:r>
          </w:p>
        </w:tc>
      </w:tr>
      <w:tr w:rsidR="00980140" w:rsidRPr="00607484" w14:paraId="2AAD2CD7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20B5" w14:textId="77777777" w:rsidR="00980140" w:rsidRPr="00607484" w:rsidRDefault="00980140" w:rsidP="009801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(905) Отдел образования администрации Дубровского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6AC3" w14:textId="3762F0B4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273 379,3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EB9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272 850,5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D78E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99,8</w:t>
            </w:r>
          </w:p>
        </w:tc>
      </w:tr>
      <w:tr w:rsidR="00980140" w:rsidRPr="00E03902" w14:paraId="041C9561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0E2B" w14:textId="449E36AE" w:rsidR="00980140" w:rsidRPr="00607484" w:rsidRDefault="00980140" w:rsidP="009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6E32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413 487,9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678E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408 037,7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81EF" w14:textId="77777777" w:rsidR="00980140" w:rsidRPr="00622E7A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98,7</w:t>
            </w:r>
          </w:p>
        </w:tc>
      </w:tr>
    </w:tbl>
    <w:p w14:paraId="4C8853C2" w14:textId="77777777" w:rsidR="00980140" w:rsidRDefault="00980140" w:rsidP="00980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CEDD4" w14:textId="652EB951" w:rsidR="006543F4" w:rsidRPr="006543F4" w:rsidRDefault="00944D88" w:rsidP="00980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2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5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543F4" w:rsidRPr="0065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нализ исполнения бюджета в разрезе доходных источников.</w:t>
      </w:r>
    </w:p>
    <w:p w14:paraId="61BCF9E1" w14:textId="79CBC201" w:rsidR="00980140" w:rsidRDefault="00C5540E" w:rsidP="0098014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предшествующим отчетным периодом</w:t>
      </w:r>
      <w:r w:rsidR="0049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отмечено увеличение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доходов</w:t>
      </w:r>
      <w:r w:rsidR="00FF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(далее-собственные)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11 665,7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2D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0E56C9" w14:textId="3776C053" w:rsidR="00F731E1" w:rsidRPr="001E4C5A" w:rsidRDefault="002D59F8" w:rsidP="0098014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налоговых доходы за 202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 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18801,7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16,5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31E1" w:rsidRPr="00F731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30C2A621" w14:textId="634C8321" w:rsidR="00F731E1" w:rsidRDefault="004968E6" w:rsidP="0098014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объема </w:t>
      </w:r>
      <w:r w:rsidR="00BE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неналоговых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за 202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 уровню отчетного периода 202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8676,4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14:paraId="094F80BA" w14:textId="41356405" w:rsidR="00980140" w:rsidRDefault="00980140" w:rsidP="0098014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в 2024 году по отношение к </w:t>
      </w:r>
      <w:r w:rsidR="00FF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</w:t>
      </w:r>
      <w:r w:rsidR="00FF0F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43,0% или 122 726,8 тыс. рублей.</w:t>
      </w:r>
    </w:p>
    <w:p w14:paraId="384AE929" w14:textId="77777777" w:rsidR="00FF0FEE" w:rsidRPr="001E4C5A" w:rsidRDefault="00FF0FEE" w:rsidP="0098014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FA1DA" w14:textId="77777777" w:rsidR="00FF0FEE" w:rsidRDefault="00FF0FEE" w:rsidP="00FF0FE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74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Основные показатели бюджета района в части налоговых и неналоговых                доходов бюджета представлены в таблице  </w:t>
      </w:r>
    </w:p>
    <w:p w14:paraId="72510494" w14:textId="77777777" w:rsidR="00FF0FEE" w:rsidRPr="00607484" w:rsidRDefault="00FF0FEE" w:rsidP="00FF0FE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6074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07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(тыс. рублей)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17"/>
        <w:gridCol w:w="2410"/>
        <w:gridCol w:w="1418"/>
        <w:gridCol w:w="708"/>
        <w:gridCol w:w="1106"/>
      </w:tblGrid>
      <w:tr w:rsidR="00FF0FEE" w:rsidRPr="00607484" w14:paraId="54865DCF" w14:textId="77777777" w:rsidTr="00FF0FEE">
        <w:tc>
          <w:tcPr>
            <w:tcW w:w="2836" w:type="dxa"/>
            <w:vAlign w:val="center"/>
          </w:tcPr>
          <w:p w14:paraId="2929A08C" w14:textId="7777777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бюджета</w:t>
            </w:r>
          </w:p>
        </w:tc>
        <w:tc>
          <w:tcPr>
            <w:tcW w:w="1417" w:type="dxa"/>
            <w:vAlign w:val="center"/>
          </w:tcPr>
          <w:p w14:paraId="3D00DB39" w14:textId="29D6615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2023 год</w:t>
            </w:r>
          </w:p>
        </w:tc>
        <w:tc>
          <w:tcPr>
            <w:tcW w:w="2410" w:type="dxa"/>
            <w:vAlign w:val="center"/>
          </w:tcPr>
          <w:p w14:paraId="64E6F4AB" w14:textId="7777777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 поступлений на 2024 год</w:t>
            </w:r>
          </w:p>
          <w:p w14:paraId="0B453198" w14:textId="7777777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(в редакции решения </w:t>
            </w: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от 25.12.2024 № 53-8)</w:t>
            </w:r>
          </w:p>
        </w:tc>
        <w:tc>
          <w:tcPr>
            <w:tcW w:w="1418" w:type="dxa"/>
            <w:vAlign w:val="center"/>
          </w:tcPr>
          <w:p w14:paraId="788C5627" w14:textId="1788E89E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2024 год</w:t>
            </w:r>
          </w:p>
        </w:tc>
        <w:tc>
          <w:tcPr>
            <w:tcW w:w="708" w:type="dxa"/>
            <w:vAlign w:val="center"/>
          </w:tcPr>
          <w:p w14:paraId="3AD21060" w14:textId="7777777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  <w:p w14:paraId="27CB169B" w14:textId="7777777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исп.</w:t>
            </w:r>
          </w:p>
        </w:tc>
        <w:tc>
          <w:tcPr>
            <w:tcW w:w="1106" w:type="dxa"/>
            <w:vAlign w:val="center"/>
          </w:tcPr>
          <w:p w14:paraId="352F0915" w14:textId="7777777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Темп роста 2024/</w:t>
            </w:r>
          </w:p>
          <w:p w14:paraId="687C3D1F" w14:textId="7777777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  <w:p w14:paraId="0141CDF2" w14:textId="7777777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FF0FEE" w:rsidRPr="00607484" w14:paraId="0CE109A5" w14:textId="77777777" w:rsidTr="00FF0FEE">
        <w:tc>
          <w:tcPr>
            <w:tcW w:w="2836" w:type="dxa"/>
            <w:vAlign w:val="bottom"/>
          </w:tcPr>
          <w:p w14:paraId="41C99E13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7" w:type="dxa"/>
            <w:vAlign w:val="center"/>
          </w:tcPr>
          <w:p w14:paraId="6EC215F7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128 307,0</w:t>
            </w:r>
          </w:p>
        </w:tc>
        <w:tc>
          <w:tcPr>
            <w:tcW w:w="2410" w:type="dxa"/>
            <w:vAlign w:val="center"/>
          </w:tcPr>
          <w:p w14:paraId="26D1A77B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139 972,7</w:t>
            </w:r>
          </w:p>
        </w:tc>
        <w:tc>
          <w:tcPr>
            <w:tcW w:w="1418" w:type="dxa"/>
            <w:vAlign w:val="center"/>
          </w:tcPr>
          <w:p w14:paraId="5412F22C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138 432,4</w:t>
            </w:r>
          </w:p>
        </w:tc>
        <w:tc>
          <w:tcPr>
            <w:tcW w:w="708" w:type="dxa"/>
            <w:vAlign w:val="center"/>
          </w:tcPr>
          <w:p w14:paraId="75E16FAD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98,9</w:t>
            </w:r>
          </w:p>
        </w:tc>
        <w:tc>
          <w:tcPr>
            <w:tcW w:w="1106" w:type="dxa"/>
            <w:vAlign w:val="center"/>
          </w:tcPr>
          <w:p w14:paraId="64863D0D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107,9</w:t>
            </w:r>
          </w:p>
        </w:tc>
      </w:tr>
      <w:tr w:rsidR="00FF0FEE" w:rsidRPr="00607484" w14:paraId="2EDB3381" w14:textId="77777777" w:rsidTr="00FF0FEE">
        <w:trPr>
          <w:trHeight w:val="242"/>
        </w:trPr>
        <w:tc>
          <w:tcPr>
            <w:tcW w:w="2836" w:type="dxa"/>
            <w:vAlign w:val="bottom"/>
          </w:tcPr>
          <w:p w14:paraId="303BC454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14:paraId="7FE785A1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FFE7DC0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12B3028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0E31652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14:paraId="62DC0C92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F0FEE" w:rsidRPr="00607484" w14:paraId="48DC857D" w14:textId="77777777" w:rsidTr="00FF0FEE">
        <w:tc>
          <w:tcPr>
            <w:tcW w:w="2836" w:type="dxa"/>
            <w:vAlign w:val="bottom"/>
          </w:tcPr>
          <w:p w14:paraId="2A539602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доходы, всего</w:t>
            </w:r>
          </w:p>
        </w:tc>
        <w:tc>
          <w:tcPr>
            <w:tcW w:w="1417" w:type="dxa"/>
            <w:vAlign w:val="center"/>
          </w:tcPr>
          <w:p w14:paraId="63AEA2C4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113 890,0</w:t>
            </w:r>
          </w:p>
        </w:tc>
        <w:tc>
          <w:tcPr>
            <w:tcW w:w="2410" w:type="dxa"/>
            <w:vAlign w:val="center"/>
          </w:tcPr>
          <w:p w14:paraId="3DA72374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134 150,4</w:t>
            </w:r>
          </w:p>
        </w:tc>
        <w:tc>
          <w:tcPr>
            <w:tcW w:w="1418" w:type="dxa"/>
            <w:vAlign w:val="center"/>
          </w:tcPr>
          <w:p w14:paraId="5007E258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132 691,7</w:t>
            </w:r>
          </w:p>
        </w:tc>
        <w:tc>
          <w:tcPr>
            <w:tcW w:w="708" w:type="dxa"/>
            <w:vAlign w:val="center"/>
          </w:tcPr>
          <w:p w14:paraId="59833591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98,9</w:t>
            </w:r>
          </w:p>
        </w:tc>
        <w:tc>
          <w:tcPr>
            <w:tcW w:w="1106" w:type="dxa"/>
            <w:vAlign w:val="center"/>
          </w:tcPr>
          <w:p w14:paraId="19AACF39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116,5</w:t>
            </w:r>
          </w:p>
        </w:tc>
      </w:tr>
      <w:tr w:rsidR="00FF0FEE" w:rsidRPr="00607484" w14:paraId="4B9AB913" w14:textId="77777777" w:rsidTr="00FF0FEE">
        <w:trPr>
          <w:trHeight w:val="224"/>
        </w:trPr>
        <w:tc>
          <w:tcPr>
            <w:tcW w:w="2836" w:type="dxa"/>
            <w:vAlign w:val="bottom"/>
          </w:tcPr>
          <w:p w14:paraId="4EF9E6B3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14:paraId="64143625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102 269,7</w:t>
            </w:r>
          </w:p>
        </w:tc>
        <w:tc>
          <w:tcPr>
            <w:tcW w:w="2410" w:type="dxa"/>
            <w:vAlign w:val="center"/>
          </w:tcPr>
          <w:p w14:paraId="766E1077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119 426,3</w:t>
            </w:r>
          </w:p>
        </w:tc>
        <w:tc>
          <w:tcPr>
            <w:tcW w:w="1418" w:type="dxa"/>
            <w:vAlign w:val="center"/>
          </w:tcPr>
          <w:p w14:paraId="777A9C10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117 649,1</w:t>
            </w:r>
          </w:p>
        </w:tc>
        <w:tc>
          <w:tcPr>
            <w:tcW w:w="708" w:type="dxa"/>
            <w:vAlign w:val="center"/>
          </w:tcPr>
          <w:p w14:paraId="35C21550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106" w:type="dxa"/>
            <w:vAlign w:val="center"/>
          </w:tcPr>
          <w:p w14:paraId="71B86F82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FF0FEE" w:rsidRPr="00607484" w14:paraId="0E0D0BA8" w14:textId="77777777" w:rsidTr="00FF0FEE">
        <w:trPr>
          <w:trHeight w:val="224"/>
        </w:trPr>
        <w:tc>
          <w:tcPr>
            <w:tcW w:w="2836" w:type="dxa"/>
            <w:vAlign w:val="bottom"/>
          </w:tcPr>
          <w:p w14:paraId="09BAE8A5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 xml:space="preserve">Налоги на товары (работы, услуги), реализуемые на </w:t>
            </w: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РФ (акцизы на ГСМ)</w:t>
            </w:r>
          </w:p>
        </w:tc>
        <w:tc>
          <w:tcPr>
            <w:tcW w:w="1417" w:type="dxa"/>
            <w:vAlign w:val="center"/>
          </w:tcPr>
          <w:p w14:paraId="627BB424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6 646,7</w:t>
            </w:r>
          </w:p>
        </w:tc>
        <w:tc>
          <w:tcPr>
            <w:tcW w:w="2410" w:type="dxa"/>
            <w:vAlign w:val="center"/>
          </w:tcPr>
          <w:p w14:paraId="3EBABDBE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7 443,1</w:t>
            </w:r>
          </w:p>
        </w:tc>
        <w:tc>
          <w:tcPr>
            <w:tcW w:w="1418" w:type="dxa"/>
            <w:vAlign w:val="center"/>
          </w:tcPr>
          <w:p w14:paraId="1D0DF4BF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7 497,2</w:t>
            </w:r>
          </w:p>
        </w:tc>
        <w:tc>
          <w:tcPr>
            <w:tcW w:w="708" w:type="dxa"/>
            <w:vAlign w:val="center"/>
          </w:tcPr>
          <w:p w14:paraId="3B730B3E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106" w:type="dxa"/>
            <w:vAlign w:val="center"/>
          </w:tcPr>
          <w:p w14:paraId="47832AC8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112,8</w:t>
            </w:r>
          </w:p>
        </w:tc>
      </w:tr>
      <w:tr w:rsidR="00FF0FEE" w:rsidRPr="00607484" w14:paraId="0E34F84E" w14:textId="77777777" w:rsidTr="00FF0FEE">
        <w:tc>
          <w:tcPr>
            <w:tcW w:w="2836" w:type="dxa"/>
            <w:vAlign w:val="bottom"/>
          </w:tcPr>
          <w:p w14:paraId="2584ED12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vAlign w:val="center"/>
          </w:tcPr>
          <w:p w14:paraId="7787987D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3 422,8</w:t>
            </w:r>
          </w:p>
        </w:tc>
        <w:tc>
          <w:tcPr>
            <w:tcW w:w="2410" w:type="dxa"/>
            <w:vAlign w:val="center"/>
          </w:tcPr>
          <w:p w14:paraId="27F1E228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4 393,0</w:t>
            </w:r>
          </w:p>
        </w:tc>
        <w:tc>
          <w:tcPr>
            <w:tcW w:w="1418" w:type="dxa"/>
            <w:vAlign w:val="center"/>
          </w:tcPr>
          <w:p w14:paraId="057DDDFE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4 471,8</w:t>
            </w:r>
          </w:p>
        </w:tc>
        <w:tc>
          <w:tcPr>
            <w:tcW w:w="708" w:type="dxa"/>
            <w:vAlign w:val="center"/>
          </w:tcPr>
          <w:p w14:paraId="48BA1B5C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1106" w:type="dxa"/>
            <w:vAlign w:val="center"/>
          </w:tcPr>
          <w:p w14:paraId="26B87A35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130,6</w:t>
            </w:r>
          </w:p>
        </w:tc>
      </w:tr>
      <w:tr w:rsidR="00FF0FEE" w:rsidRPr="00607484" w14:paraId="55354F21" w14:textId="77777777" w:rsidTr="00FF0FEE">
        <w:tc>
          <w:tcPr>
            <w:tcW w:w="2836" w:type="dxa"/>
            <w:vAlign w:val="bottom"/>
          </w:tcPr>
          <w:p w14:paraId="212692E4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vAlign w:val="center"/>
          </w:tcPr>
          <w:p w14:paraId="5FDE0466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1 550,8</w:t>
            </w:r>
          </w:p>
        </w:tc>
        <w:tc>
          <w:tcPr>
            <w:tcW w:w="2410" w:type="dxa"/>
            <w:vAlign w:val="center"/>
          </w:tcPr>
          <w:p w14:paraId="635BB982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2 888,0</w:t>
            </w:r>
          </w:p>
        </w:tc>
        <w:tc>
          <w:tcPr>
            <w:tcW w:w="1418" w:type="dxa"/>
            <w:vAlign w:val="center"/>
          </w:tcPr>
          <w:p w14:paraId="50E8A51D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3 073,6</w:t>
            </w:r>
          </w:p>
        </w:tc>
        <w:tc>
          <w:tcPr>
            <w:tcW w:w="708" w:type="dxa"/>
            <w:vAlign w:val="center"/>
          </w:tcPr>
          <w:p w14:paraId="0813312A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1106" w:type="dxa"/>
            <w:vAlign w:val="center"/>
          </w:tcPr>
          <w:p w14:paraId="6351D3C0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198,2</w:t>
            </w:r>
          </w:p>
        </w:tc>
      </w:tr>
      <w:tr w:rsidR="00FF0FEE" w:rsidRPr="00607484" w14:paraId="36336965" w14:textId="77777777" w:rsidTr="00FF0FEE">
        <w:tc>
          <w:tcPr>
            <w:tcW w:w="2836" w:type="dxa"/>
            <w:vAlign w:val="bottom"/>
          </w:tcPr>
          <w:p w14:paraId="792991C8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доходы, всего</w:t>
            </w:r>
          </w:p>
        </w:tc>
        <w:tc>
          <w:tcPr>
            <w:tcW w:w="1417" w:type="dxa"/>
            <w:vAlign w:val="center"/>
          </w:tcPr>
          <w:p w14:paraId="4ACA9BF8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14 417,0</w:t>
            </w:r>
          </w:p>
        </w:tc>
        <w:tc>
          <w:tcPr>
            <w:tcW w:w="2410" w:type="dxa"/>
            <w:vAlign w:val="center"/>
          </w:tcPr>
          <w:p w14:paraId="59CE4BBD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5 822,3</w:t>
            </w:r>
          </w:p>
        </w:tc>
        <w:tc>
          <w:tcPr>
            <w:tcW w:w="1418" w:type="dxa"/>
            <w:vAlign w:val="center"/>
          </w:tcPr>
          <w:p w14:paraId="5A3C78E9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5 740,6</w:t>
            </w:r>
          </w:p>
        </w:tc>
        <w:tc>
          <w:tcPr>
            <w:tcW w:w="708" w:type="dxa"/>
            <w:vAlign w:val="center"/>
          </w:tcPr>
          <w:p w14:paraId="5CF76805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98,6</w:t>
            </w:r>
          </w:p>
        </w:tc>
        <w:tc>
          <w:tcPr>
            <w:tcW w:w="1106" w:type="dxa"/>
            <w:vAlign w:val="center"/>
          </w:tcPr>
          <w:p w14:paraId="1A5E7ECE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39,8</w:t>
            </w:r>
          </w:p>
        </w:tc>
      </w:tr>
      <w:tr w:rsidR="00FF0FEE" w:rsidRPr="00607484" w14:paraId="3FB8E31F" w14:textId="77777777" w:rsidTr="00FF0FEE">
        <w:trPr>
          <w:trHeight w:val="1661"/>
        </w:trPr>
        <w:tc>
          <w:tcPr>
            <w:tcW w:w="2836" w:type="dxa"/>
            <w:vAlign w:val="bottom"/>
          </w:tcPr>
          <w:p w14:paraId="6D5F293F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  <w:p w14:paraId="76BE42C1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C13E377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4022,5</w:t>
            </w:r>
          </w:p>
        </w:tc>
        <w:tc>
          <w:tcPr>
            <w:tcW w:w="2410" w:type="dxa"/>
            <w:vAlign w:val="center"/>
          </w:tcPr>
          <w:p w14:paraId="220A4817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2 181,0</w:t>
            </w:r>
          </w:p>
        </w:tc>
        <w:tc>
          <w:tcPr>
            <w:tcW w:w="1418" w:type="dxa"/>
            <w:vAlign w:val="center"/>
          </w:tcPr>
          <w:p w14:paraId="7F7C5791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2 053,0</w:t>
            </w:r>
          </w:p>
        </w:tc>
        <w:tc>
          <w:tcPr>
            <w:tcW w:w="708" w:type="dxa"/>
            <w:vAlign w:val="center"/>
          </w:tcPr>
          <w:p w14:paraId="6038653D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106" w:type="dxa"/>
            <w:vAlign w:val="center"/>
          </w:tcPr>
          <w:p w14:paraId="6E90AFE5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</w:tr>
      <w:tr w:rsidR="00FF0FEE" w:rsidRPr="00607484" w14:paraId="7F816982" w14:textId="77777777" w:rsidTr="00FF0FEE">
        <w:tc>
          <w:tcPr>
            <w:tcW w:w="2836" w:type="dxa"/>
            <w:vAlign w:val="bottom"/>
          </w:tcPr>
          <w:p w14:paraId="32EDEAB6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vAlign w:val="center"/>
          </w:tcPr>
          <w:p w14:paraId="6C5228C6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5 175,0</w:t>
            </w:r>
          </w:p>
        </w:tc>
        <w:tc>
          <w:tcPr>
            <w:tcW w:w="2410" w:type="dxa"/>
            <w:vAlign w:val="center"/>
          </w:tcPr>
          <w:p w14:paraId="26F319E9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129,0</w:t>
            </w:r>
          </w:p>
        </w:tc>
        <w:tc>
          <w:tcPr>
            <w:tcW w:w="1418" w:type="dxa"/>
            <w:vAlign w:val="center"/>
          </w:tcPr>
          <w:p w14:paraId="5735BB5C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128,7</w:t>
            </w:r>
          </w:p>
        </w:tc>
        <w:tc>
          <w:tcPr>
            <w:tcW w:w="708" w:type="dxa"/>
            <w:vAlign w:val="center"/>
          </w:tcPr>
          <w:p w14:paraId="4361AFB5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1106" w:type="dxa"/>
            <w:vAlign w:val="center"/>
          </w:tcPr>
          <w:p w14:paraId="159E9331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FF0FEE" w:rsidRPr="00607484" w14:paraId="2CD51B07" w14:textId="77777777" w:rsidTr="00FF0FEE">
        <w:tc>
          <w:tcPr>
            <w:tcW w:w="2836" w:type="dxa"/>
            <w:vAlign w:val="bottom"/>
          </w:tcPr>
          <w:p w14:paraId="22B98E99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vAlign w:val="center"/>
          </w:tcPr>
          <w:p w14:paraId="43A04C7D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702,7</w:t>
            </w:r>
          </w:p>
        </w:tc>
        <w:tc>
          <w:tcPr>
            <w:tcW w:w="2410" w:type="dxa"/>
            <w:vAlign w:val="center"/>
          </w:tcPr>
          <w:p w14:paraId="77A32721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729,0</w:t>
            </w:r>
          </w:p>
        </w:tc>
        <w:tc>
          <w:tcPr>
            <w:tcW w:w="1418" w:type="dxa"/>
            <w:vAlign w:val="center"/>
          </w:tcPr>
          <w:p w14:paraId="49212761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767,4</w:t>
            </w:r>
          </w:p>
        </w:tc>
        <w:tc>
          <w:tcPr>
            <w:tcW w:w="708" w:type="dxa"/>
            <w:vAlign w:val="center"/>
          </w:tcPr>
          <w:p w14:paraId="17F0A0F6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  <w:tc>
          <w:tcPr>
            <w:tcW w:w="1106" w:type="dxa"/>
            <w:vAlign w:val="center"/>
          </w:tcPr>
          <w:p w14:paraId="055BC65A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</w:tr>
      <w:tr w:rsidR="00FF0FEE" w:rsidRPr="00607484" w14:paraId="1D28DC3F" w14:textId="77777777" w:rsidTr="00FF0FEE">
        <w:tc>
          <w:tcPr>
            <w:tcW w:w="2836" w:type="dxa"/>
            <w:vAlign w:val="bottom"/>
          </w:tcPr>
          <w:p w14:paraId="067A9517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vAlign w:val="center"/>
          </w:tcPr>
          <w:p w14:paraId="27B65A04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3 862,7</w:t>
            </w:r>
          </w:p>
        </w:tc>
        <w:tc>
          <w:tcPr>
            <w:tcW w:w="2410" w:type="dxa"/>
            <w:vAlign w:val="center"/>
          </w:tcPr>
          <w:p w14:paraId="19A809F2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2 076,6</w:t>
            </w:r>
          </w:p>
        </w:tc>
        <w:tc>
          <w:tcPr>
            <w:tcW w:w="1418" w:type="dxa"/>
            <w:vAlign w:val="center"/>
          </w:tcPr>
          <w:p w14:paraId="5E924F1F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2108,6</w:t>
            </w:r>
          </w:p>
        </w:tc>
        <w:tc>
          <w:tcPr>
            <w:tcW w:w="708" w:type="dxa"/>
            <w:vAlign w:val="center"/>
          </w:tcPr>
          <w:p w14:paraId="2DF239AC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1106" w:type="dxa"/>
            <w:vAlign w:val="center"/>
          </w:tcPr>
          <w:p w14:paraId="409B340E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54,6</w:t>
            </w:r>
          </w:p>
        </w:tc>
      </w:tr>
      <w:tr w:rsidR="00FF0FEE" w:rsidRPr="00607484" w14:paraId="0708A17C" w14:textId="77777777" w:rsidTr="00FF0FEE">
        <w:tc>
          <w:tcPr>
            <w:tcW w:w="2836" w:type="dxa"/>
            <w:vAlign w:val="bottom"/>
          </w:tcPr>
          <w:p w14:paraId="43962A96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vAlign w:val="center"/>
          </w:tcPr>
          <w:p w14:paraId="72ECA431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647,7</w:t>
            </w:r>
          </w:p>
        </w:tc>
        <w:tc>
          <w:tcPr>
            <w:tcW w:w="2410" w:type="dxa"/>
            <w:vAlign w:val="center"/>
          </w:tcPr>
          <w:p w14:paraId="7B63D49F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706,7</w:t>
            </w:r>
          </w:p>
        </w:tc>
        <w:tc>
          <w:tcPr>
            <w:tcW w:w="1418" w:type="dxa"/>
            <w:vAlign w:val="center"/>
          </w:tcPr>
          <w:p w14:paraId="3FE0DC76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689,3</w:t>
            </w:r>
          </w:p>
        </w:tc>
        <w:tc>
          <w:tcPr>
            <w:tcW w:w="708" w:type="dxa"/>
            <w:vAlign w:val="center"/>
          </w:tcPr>
          <w:p w14:paraId="307668B8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106" w:type="dxa"/>
            <w:vAlign w:val="center"/>
          </w:tcPr>
          <w:p w14:paraId="499C2A1E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</w:tr>
      <w:tr w:rsidR="00FF0FEE" w:rsidRPr="00E03902" w14:paraId="2308D45C" w14:textId="77777777" w:rsidTr="00FF0FEE">
        <w:tc>
          <w:tcPr>
            <w:tcW w:w="2836" w:type="dxa"/>
            <w:vAlign w:val="bottom"/>
          </w:tcPr>
          <w:p w14:paraId="7127CAB1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Прочие неналоговые</w:t>
            </w:r>
          </w:p>
        </w:tc>
        <w:tc>
          <w:tcPr>
            <w:tcW w:w="1417" w:type="dxa"/>
            <w:vAlign w:val="center"/>
          </w:tcPr>
          <w:p w14:paraId="1E97CE6E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2410" w:type="dxa"/>
            <w:vAlign w:val="center"/>
          </w:tcPr>
          <w:p w14:paraId="40D71B9E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174B4515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-6,4</w:t>
            </w:r>
          </w:p>
        </w:tc>
        <w:tc>
          <w:tcPr>
            <w:tcW w:w="708" w:type="dxa"/>
            <w:vAlign w:val="center"/>
          </w:tcPr>
          <w:p w14:paraId="3DA5F173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6" w:type="dxa"/>
            <w:vAlign w:val="center"/>
          </w:tcPr>
          <w:p w14:paraId="222C92CF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024C3C96" w14:textId="77777777" w:rsidR="006543F4" w:rsidRDefault="006543F4" w:rsidP="005D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49C0B" w14:textId="5BF62FF1" w:rsidR="00FA1E4E" w:rsidRDefault="00FA1E4E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собственные доходы бюджета </w:t>
      </w:r>
      <w:r w:rsidR="00924CB4">
        <w:rPr>
          <w:rFonts w:ascii="Times New Roman" w:hAnsi="Times New Roman" w:cs="Times New Roman"/>
          <w:sz w:val="28"/>
          <w:szCs w:val="28"/>
        </w:rPr>
        <w:t>ниже</w:t>
      </w:r>
      <w:r w:rsidR="00B14A66">
        <w:rPr>
          <w:rFonts w:ascii="Times New Roman" w:hAnsi="Times New Roman" w:cs="Times New Roman"/>
          <w:sz w:val="28"/>
          <w:szCs w:val="28"/>
        </w:rPr>
        <w:t xml:space="preserve"> исполненных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C5A">
        <w:rPr>
          <w:rFonts w:ascii="Times New Roman" w:hAnsi="Times New Roman" w:cs="Times New Roman"/>
          <w:sz w:val="28"/>
          <w:szCs w:val="28"/>
        </w:rPr>
        <w:t>на</w:t>
      </w:r>
      <w:r w:rsidR="00B14A66">
        <w:rPr>
          <w:rFonts w:ascii="Times New Roman" w:hAnsi="Times New Roman" w:cs="Times New Roman"/>
          <w:sz w:val="28"/>
          <w:szCs w:val="28"/>
        </w:rPr>
        <w:t xml:space="preserve"> </w:t>
      </w:r>
      <w:r w:rsidR="00927A18">
        <w:rPr>
          <w:rFonts w:ascii="Times New Roman" w:hAnsi="Times New Roman" w:cs="Times New Roman"/>
          <w:sz w:val="28"/>
          <w:szCs w:val="28"/>
        </w:rPr>
        <w:t>7806,7</w:t>
      </w:r>
      <w:r w:rsidRPr="001E4C5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E4C5A" w:rsidRPr="001E4C5A">
        <w:rPr>
          <w:rFonts w:ascii="Times New Roman" w:hAnsi="Times New Roman" w:cs="Times New Roman"/>
          <w:sz w:val="28"/>
          <w:szCs w:val="28"/>
        </w:rPr>
        <w:t>и</w:t>
      </w:r>
      <w:r w:rsidR="001E4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927A18">
        <w:rPr>
          <w:rFonts w:ascii="Times New Roman" w:hAnsi="Times New Roman" w:cs="Times New Roman"/>
          <w:sz w:val="28"/>
          <w:szCs w:val="28"/>
        </w:rPr>
        <w:t>139972,2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1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C44195">
        <w:rPr>
          <w:rFonts w:ascii="Times New Roman" w:hAnsi="Times New Roman" w:cs="Times New Roman"/>
          <w:sz w:val="28"/>
          <w:szCs w:val="28"/>
        </w:rPr>
        <w:t>2</w:t>
      </w:r>
      <w:r w:rsidR="00927A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собственные доходы исполнены в сумме </w:t>
      </w:r>
      <w:r w:rsidR="00927A18">
        <w:rPr>
          <w:rFonts w:ascii="Times New Roman" w:hAnsi="Times New Roman" w:cs="Times New Roman"/>
          <w:sz w:val="28"/>
          <w:szCs w:val="28"/>
        </w:rPr>
        <w:t>138432,1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27A18">
        <w:rPr>
          <w:rFonts w:ascii="Times New Roman" w:hAnsi="Times New Roman" w:cs="Times New Roman"/>
          <w:sz w:val="28"/>
          <w:szCs w:val="28"/>
        </w:rPr>
        <w:t>98,9</w:t>
      </w:r>
      <w:r w:rsidR="00BC2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назначений. </w:t>
      </w:r>
      <w:r w:rsidR="00F62BB5">
        <w:rPr>
          <w:rFonts w:ascii="Times New Roman" w:hAnsi="Times New Roman" w:cs="Times New Roman"/>
          <w:sz w:val="28"/>
          <w:szCs w:val="28"/>
        </w:rPr>
        <w:t xml:space="preserve"> </w:t>
      </w:r>
      <w:r w:rsidRPr="00D16854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структуры доходов показал, что удельный вес собственных доходов</w:t>
      </w:r>
      <w:r w:rsidR="00564CBC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924CB4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564CBC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CE5BC2">
        <w:rPr>
          <w:rFonts w:ascii="Times New Roman" w:hAnsi="Times New Roman" w:cs="Times New Roman"/>
          <w:sz w:val="28"/>
          <w:szCs w:val="28"/>
        </w:rPr>
        <w:t>2</w:t>
      </w:r>
      <w:r w:rsidR="00927A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27A18">
        <w:rPr>
          <w:rFonts w:ascii="Times New Roman" w:hAnsi="Times New Roman" w:cs="Times New Roman"/>
          <w:sz w:val="28"/>
          <w:szCs w:val="28"/>
        </w:rPr>
        <w:t>25,3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2EA">
        <w:rPr>
          <w:rFonts w:ascii="Times New Roman" w:hAnsi="Times New Roman" w:cs="Times New Roman"/>
          <w:sz w:val="28"/>
          <w:szCs w:val="28"/>
        </w:rPr>
        <w:t>%</w:t>
      </w:r>
      <w:r w:rsidR="00F549B7">
        <w:rPr>
          <w:rFonts w:ascii="Times New Roman" w:hAnsi="Times New Roman" w:cs="Times New Roman"/>
          <w:sz w:val="28"/>
          <w:szCs w:val="28"/>
        </w:rPr>
        <w:t xml:space="preserve">, </w:t>
      </w:r>
      <w:r w:rsidR="00564CBC">
        <w:rPr>
          <w:rFonts w:ascii="Times New Roman" w:hAnsi="Times New Roman" w:cs="Times New Roman"/>
          <w:sz w:val="28"/>
          <w:szCs w:val="28"/>
        </w:rPr>
        <w:t xml:space="preserve">что </w:t>
      </w:r>
      <w:r w:rsidR="00927A18">
        <w:rPr>
          <w:rFonts w:ascii="Times New Roman" w:hAnsi="Times New Roman" w:cs="Times New Roman"/>
          <w:sz w:val="28"/>
          <w:szCs w:val="28"/>
        </w:rPr>
        <w:t>ниже</w:t>
      </w:r>
      <w:r w:rsidR="00F549B7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BC22EA">
        <w:rPr>
          <w:rFonts w:ascii="Times New Roman" w:hAnsi="Times New Roman" w:cs="Times New Roman"/>
          <w:sz w:val="28"/>
          <w:szCs w:val="28"/>
        </w:rPr>
        <w:t>2</w:t>
      </w:r>
      <w:r w:rsidR="00927A18">
        <w:rPr>
          <w:rFonts w:ascii="Times New Roman" w:hAnsi="Times New Roman" w:cs="Times New Roman"/>
          <w:sz w:val="28"/>
          <w:szCs w:val="28"/>
        </w:rPr>
        <w:t>3</w:t>
      </w:r>
      <w:r w:rsidR="00F549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4CBC">
        <w:rPr>
          <w:rFonts w:ascii="Times New Roman" w:hAnsi="Times New Roman" w:cs="Times New Roman"/>
          <w:sz w:val="28"/>
          <w:szCs w:val="28"/>
        </w:rPr>
        <w:t xml:space="preserve"> (</w:t>
      </w:r>
      <w:r w:rsidR="00927A18">
        <w:rPr>
          <w:rFonts w:ascii="Times New Roman" w:hAnsi="Times New Roman" w:cs="Times New Roman"/>
          <w:sz w:val="28"/>
          <w:szCs w:val="28"/>
        </w:rPr>
        <w:t>31,0</w:t>
      </w:r>
      <w:r w:rsidR="00564CBC">
        <w:rPr>
          <w:rFonts w:ascii="Times New Roman" w:hAnsi="Times New Roman" w:cs="Times New Roman"/>
          <w:sz w:val="28"/>
          <w:szCs w:val="28"/>
        </w:rPr>
        <w:t>%)</w:t>
      </w:r>
      <w:r w:rsidR="00F549B7">
        <w:rPr>
          <w:rFonts w:ascii="Times New Roman" w:hAnsi="Times New Roman" w:cs="Times New Roman"/>
          <w:sz w:val="28"/>
          <w:szCs w:val="28"/>
        </w:rPr>
        <w:t xml:space="preserve"> на </w:t>
      </w:r>
      <w:r w:rsidR="00927A18">
        <w:rPr>
          <w:rFonts w:ascii="Times New Roman" w:hAnsi="Times New Roman" w:cs="Times New Roman"/>
          <w:sz w:val="28"/>
          <w:szCs w:val="28"/>
        </w:rPr>
        <w:t>5,7</w:t>
      </w:r>
      <w:r w:rsidR="00F549B7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B14A66">
        <w:rPr>
          <w:rFonts w:ascii="Times New Roman" w:hAnsi="Times New Roman" w:cs="Times New Roman"/>
          <w:sz w:val="28"/>
          <w:szCs w:val="28"/>
        </w:rPr>
        <w:t>ых</w:t>
      </w:r>
      <w:r w:rsidR="00F549B7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наибольший удельный вес занимают налоговые доходы, на их долю приходится </w:t>
      </w:r>
      <w:r w:rsidR="00927A18">
        <w:rPr>
          <w:rFonts w:ascii="Times New Roman" w:hAnsi="Times New Roman" w:cs="Times New Roman"/>
          <w:sz w:val="28"/>
          <w:szCs w:val="28"/>
        </w:rPr>
        <w:t>95,9</w:t>
      </w:r>
      <w:r>
        <w:rPr>
          <w:rFonts w:ascii="Times New Roman" w:hAnsi="Times New Roman" w:cs="Times New Roman"/>
          <w:sz w:val="28"/>
          <w:szCs w:val="28"/>
        </w:rPr>
        <w:t xml:space="preserve">%, неналоговые доходы составляют </w:t>
      </w:r>
      <w:r w:rsidR="00927A18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  <w:r w:rsidR="00BE5DE4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новным доходным источником, сформировавшим </w:t>
      </w:r>
      <w:r w:rsidR="00927A18">
        <w:rPr>
          <w:rFonts w:ascii="Times New Roman" w:hAnsi="Times New Roman" w:cs="Times New Roman"/>
          <w:sz w:val="28"/>
          <w:szCs w:val="28"/>
        </w:rPr>
        <w:t>85,0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</w:t>
      </w:r>
      <w:r w:rsidR="00BE5D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налог на доходы физических лиц. </w:t>
      </w:r>
    </w:p>
    <w:p w14:paraId="435B5832" w14:textId="77777777" w:rsidR="003E540C" w:rsidRDefault="003E540C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62EE951" w14:textId="3FACF62A" w:rsidR="00530C9A" w:rsidRDefault="00202056" w:rsidP="00DF516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FA1E4E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="00530C9A">
        <w:rPr>
          <w:rFonts w:ascii="Times New Roman" w:hAnsi="Times New Roman" w:cs="Times New Roman"/>
          <w:b/>
          <w:sz w:val="28"/>
          <w:szCs w:val="28"/>
        </w:rPr>
        <w:t>.</w:t>
      </w:r>
    </w:p>
    <w:p w14:paraId="5AC804AA" w14:textId="66E125C7" w:rsidR="00304CA5" w:rsidRPr="00304CA5" w:rsidRDefault="00304CA5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отчетном периоде налоговые доходы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</w:t>
      </w:r>
      <w:r w:rsidR="00927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7A18">
        <w:rPr>
          <w:rFonts w:ascii="Times New Roman" w:eastAsia="Times New Roman" w:hAnsi="Times New Roman" w:cs="Times New Roman"/>
          <w:sz w:val="28"/>
          <w:szCs w:val="28"/>
          <w:lang w:eastAsia="ru-RU"/>
        </w:rPr>
        <w:t>132691,7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27A18">
        <w:rPr>
          <w:rFonts w:ascii="Times New Roman" w:eastAsia="Times New Roman" w:hAnsi="Times New Roman" w:cs="Times New Roman"/>
          <w:sz w:val="28"/>
          <w:szCs w:val="28"/>
          <w:lang w:eastAsia="ru-RU"/>
        </w:rPr>
        <w:t>98,9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прогнозным значениям.</w:t>
      </w:r>
      <w:r w:rsidR="0092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отчетного периода 2023 года темп роста налоговых</w:t>
      </w:r>
      <w:r w:rsidR="0053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составил 116,5 процента.</w:t>
      </w:r>
      <w:r w:rsidR="0092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удельный вес в налоговых доходах занимает </w:t>
      </w:r>
      <w:r w:rsidRPr="00397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налог на доходы физических лиц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72B">
        <w:rPr>
          <w:rFonts w:ascii="Times New Roman" w:eastAsia="Times New Roman" w:hAnsi="Times New Roman" w:cs="Times New Roman"/>
          <w:sz w:val="28"/>
          <w:szCs w:val="28"/>
          <w:lang w:eastAsia="ru-RU"/>
        </w:rPr>
        <w:t>88,7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Удельный вес </w:t>
      </w:r>
      <w:r w:rsidRPr="00397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налогов на товары (работы, услуги), реализуемые на территории РФ (акцизы по подакцизным товарам (продукции), производимым на территории РФ)</w:t>
      </w:r>
      <w:r w:rsidR="0039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5,</w:t>
      </w:r>
      <w:r w:rsidR="005357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474ABE" w:rsidRPr="004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ABE" w:rsidRPr="00397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налогов на совокупный доход</w:t>
      </w:r>
      <w:r w:rsidR="00474ABE"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3973A4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5357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4ABE"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474A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госпошлины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72B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07F900E4" w14:textId="401B1C37" w:rsidR="00FA1E4E" w:rsidRDefault="00FA1E4E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73A4">
        <w:rPr>
          <w:rFonts w:ascii="Times New Roman" w:hAnsi="Times New Roman" w:cs="Times New Roman"/>
          <w:b/>
          <w:bCs/>
          <w:sz w:val="28"/>
          <w:szCs w:val="28"/>
        </w:rPr>
        <w:t>Налог на доходы физических лиц (НДФЛ)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53572B">
        <w:rPr>
          <w:rFonts w:ascii="Times New Roman" w:hAnsi="Times New Roman" w:cs="Times New Roman"/>
          <w:sz w:val="28"/>
          <w:szCs w:val="28"/>
        </w:rPr>
        <w:t>117649,1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42943" w:rsidRPr="00E80D74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53572B">
        <w:rPr>
          <w:rFonts w:ascii="Times New Roman" w:hAnsi="Times New Roman" w:cs="Times New Roman"/>
          <w:sz w:val="28"/>
          <w:szCs w:val="28"/>
        </w:rPr>
        <w:t>98,5</w:t>
      </w:r>
      <w:r w:rsidR="00742943" w:rsidRPr="00E80D74">
        <w:rPr>
          <w:rFonts w:ascii="Times New Roman" w:hAnsi="Times New Roman" w:cs="Times New Roman"/>
          <w:sz w:val="28"/>
          <w:szCs w:val="28"/>
        </w:rPr>
        <w:t>% плановых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. Темп роста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поступления налога к уровню 20</w:t>
      </w:r>
      <w:r w:rsidR="00D30EEA">
        <w:rPr>
          <w:rFonts w:ascii="Times New Roman" w:hAnsi="Times New Roman" w:cs="Times New Roman"/>
          <w:sz w:val="28"/>
          <w:szCs w:val="28"/>
        </w:rPr>
        <w:t>2</w:t>
      </w:r>
      <w:r w:rsidR="005357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3572B">
        <w:rPr>
          <w:rFonts w:ascii="Times New Roman" w:hAnsi="Times New Roman" w:cs="Times New Roman"/>
          <w:sz w:val="28"/>
          <w:szCs w:val="28"/>
        </w:rPr>
        <w:t>115,0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A4">
        <w:rPr>
          <w:rFonts w:ascii="Times New Roman" w:hAnsi="Times New Roman" w:cs="Times New Roman"/>
          <w:sz w:val="28"/>
          <w:szCs w:val="28"/>
        </w:rPr>
        <w:t xml:space="preserve">% или </w:t>
      </w:r>
      <w:r w:rsidR="0053572B">
        <w:rPr>
          <w:rFonts w:ascii="Times New Roman" w:hAnsi="Times New Roman" w:cs="Times New Roman"/>
          <w:sz w:val="28"/>
          <w:szCs w:val="28"/>
        </w:rPr>
        <w:t>15379,4</w:t>
      </w:r>
      <w:r w:rsidR="003973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3E365" w14:textId="2A369159" w:rsidR="00FA1E4E" w:rsidRDefault="00E80D7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Налоги на товары (работы, услуги), реализуемые на территории РФ (акцизы на ГСМ)</w:t>
      </w:r>
      <w:r w:rsidR="0041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4E" w:rsidRPr="00E80D74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53572B">
        <w:rPr>
          <w:rFonts w:ascii="Times New Roman" w:hAnsi="Times New Roman" w:cs="Times New Roman"/>
          <w:sz w:val="28"/>
          <w:szCs w:val="28"/>
        </w:rPr>
        <w:t>7497,2</w:t>
      </w:r>
      <w:r w:rsidR="00FA1E4E" w:rsidRPr="00E80D7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bookmarkStart w:id="4" w:name="_Hlk132365327"/>
      <w:r w:rsidR="00FA1E4E" w:rsidRPr="00E80D74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53572B">
        <w:rPr>
          <w:rFonts w:ascii="Times New Roman" w:hAnsi="Times New Roman" w:cs="Times New Roman"/>
          <w:sz w:val="28"/>
          <w:szCs w:val="28"/>
        </w:rPr>
        <w:t>100,7</w:t>
      </w:r>
      <w:r w:rsidR="00FA1E4E" w:rsidRPr="00E80D74">
        <w:rPr>
          <w:rFonts w:ascii="Times New Roman" w:hAnsi="Times New Roman" w:cs="Times New Roman"/>
          <w:sz w:val="28"/>
          <w:szCs w:val="28"/>
        </w:rPr>
        <w:t>% плановых назначений</w:t>
      </w:r>
      <w:bookmarkEnd w:id="4"/>
      <w:r w:rsidR="00FA1E4E" w:rsidRPr="00E80D74">
        <w:rPr>
          <w:rFonts w:ascii="Times New Roman" w:hAnsi="Times New Roman" w:cs="Times New Roman"/>
          <w:sz w:val="28"/>
          <w:szCs w:val="28"/>
        </w:rPr>
        <w:t>.</w:t>
      </w:r>
      <w:r w:rsidR="00FA1E4E">
        <w:rPr>
          <w:rFonts w:ascii="Times New Roman" w:hAnsi="Times New Roman" w:cs="Times New Roman"/>
          <w:sz w:val="28"/>
          <w:szCs w:val="28"/>
        </w:rPr>
        <w:t xml:space="preserve"> Темп роста поступления налога к уровню 20</w:t>
      </w:r>
      <w:r w:rsidR="00D30EEA">
        <w:rPr>
          <w:rFonts w:ascii="Times New Roman" w:hAnsi="Times New Roman" w:cs="Times New Roman"/>
          <w:sz w:val="28"/>
          <w:szCs w:val="28"/>
        </w:rPr>
        <w:t>2</w:t>
      </w:r>
      <w:r w:rsidR="0053572B">
        <w:rPr>
          <w:rFonts w:ascii="Times New Roman" w:hAnsi="Times New Roman" w:cs="Times New Roman"/>
          <w:sz w:val="28"/>
          <w:szCs w:val="28"/>
        </w:rPr>
        <w:t>3</w:t>
      </w:r>
      <w:r w:rsidR="00FA1E4E">
        <w:rPr>
          <w:rFonts w:ascii="Times New Roman" w:hAnsi="Times New Roman" w:cs="Times New Roman"/>
          <w:sz w:val="28"/>
          <w:szCs w:val="28"/>
        </w:rPr>
        <w:t xml:space="preserve"> </w:t>
      </w:r>
      <w:r w:rsidR="003973A4">
        <w:rPr>
          <w:rFonts w:ascii="Times New Roman" w:hAnsi="Times New Roman" w:cs="Times New Roman"/>
          <w:sz w:val="28"/>
          <w:szCs w:val="28"/>
        </w:rPr>
        <w:t xml:space="preserve">года </w:t>
      </w:r>
      <w:r w:rsidR="0053572B">
        <w:rPr>
          <w:rFonts w:ascii="Times New Roman" w:hAnsi="Times New Roman" w:cs="Times New Roman"/>
          <w:sz w:val="28"/>
          <w:szCs w:val="28"/>
        </w:rPr>
        <w:t>составил 112,8</w:t>
      </w:r>
      <w:r w:rsidR="00FA1E4E">
        <w:rPr>
          <w:rFonts w:ascii="Times New Roman" w:hAnsi="Times New Roman" w:cs="Times New Roman"/>
          <w:sz w:val="28"/>
          <w:szCs w:val="28"/>
        </w:rPr>
        <w:t xml:space="preserve"> </w:t>
      </w:r>
      <w:r w:rsidR="003973A4">
        <w:rPr>
          <w:rFonts w:ascii="Times New Roman" w:hAnsi="Times New Roman" w:cs="Times New Roman"/>
          <w:sz w:val="28"/>
          <w:szCs w:val="28"/>
        </w:rPr>
        <w:t xml:space="preserve">% или </w:t>
      </w:r>
      <w:r w:rsidR="0053572B">
        <w:rPr>
          <w:rFonts w:ascii="Times New Roman" w:hAnsi="Times New Roman" w:cs="Times New Roman"/>
          <w:sz w:val="28"/>
          <w:szCs w:val="28"/>
        </w:rPr>
        <w:t>850,5</w:t>
      </w:r>
      <w:r w:rsidR="003973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A1E4E">
        <w:rPr>
          <w:rFonts w:ascii="Times New Roman" w:hAnsi="Times New Roman" w:cs="Times New Roman"/>
          <w:sz w:val="28"/>
          <w:szCs w:val="28"/>
        </w:rPr>
        <w:t>.</w:t>
      </w:r>
    </w:p>
    <w:p w14:paraId="401B5CC0" w14:textId="0AE51710" w:rsidR="00742943" w:rsidRDefault="00742943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73A4">
        <w:rPr>
          <w:rFonts w:ascii="Times New Roman" w:hAnsi="Times New Roman" w:cs="Times New Roman"/>
          <w:b/>
          <w:bCs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53572B">
        <w:rPr>
          <w:rFonts w:ascii="Times New Roman" w:hAnsi="Times New Roman" w:cs="Times New Roman"/>
          <w:sz w:val="28"/>
          <w:szCs w:val="28"/>
        </w:rPr>
        <w:t>4471,8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3572B">
        <w:rPr>
          <w:rFonts w:ascii="Times New Roman" w:hAnsi="Times New Roman" w:cs="Times New Roman"/>
          <w:sz w:val="28"/>
          <w:szCs w:val="28"/>
        </w:rPr>
        <w:t>101,8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 Темп роста поступления налога к уровню 202</w:t>
      </w:r>
      <w:r w:rsidR="005357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572B">
        <w:rPr>
          <w:rFonts w:ascii="Times New Roman" w:hAnsi="Times New Roman" w:cs="Times New Roman"/>
          <w:sz w:val="28"/>
          <w:szCs w:val="28"/>
        </w:rPr>
        <w:t>130,6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E9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73A4">
        <w:rPr>
          <w:rFonts w:ascii="Times New Roman" w:hAnsi="Times New Roman" w:cs="Times New Roman"/>
          <w:sz w:val="28"/>
          <w:szCs w:val="28"/>
        </w:rPr>
        <w:t xml:space="preserve">или </w:t>
      </w:r>
      <w:r w:rsidR="0053572B">
        <w:rPr>
          <w:rFonts w:ascii="Times New Roman" w:hAnsi="Times New Roman" w:cs="Times New Roman"/>
          <w:sz w:val="28"/>
          <w:szCs w:val="28"/>
        </w:rPr>
        <w:t>1049,0</w:t>
      </w:r>
      <w:r w:rsidR="003973A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14:paraId="11B27484" w14:textId="7A121B59" w:rsidR="0053572B" w:rsidRDefault="0053572B" w:rsidP="0053572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572B">
        <w:rPr>
          <w:rFonts w:ascii="Times New Roman" w:hAnsi="Times New Roman" w:cs="Times New Roman"/>
          <w:i/>
          <w:iCs/>
          <w:sz w:val="28"/>
          <w:szCs w:val="28"/>
        </w:rPr>
        <w:t>диный налог на вмененный доход для отдельных видов деятельности</w:t>
      </w:r>
      <w:r w:rsidRPr="003973A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поступил в бюджет в сумме 8,9 тыс. рублей, что выше в 2,2 раза плановых назначений. </w:t>
      </w:r>
    </w:p>
    <w:p w14:paraId="52ADF840" w14:textId="016DD0FF" w:rsidR="00742943" w:rsidRDefault="00742943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3A4">
        <w:rPr>
          <w:rFonts w:ascii="Times New Roman" w:hAnsi="Times New Roman" w:cs="Times New Roman"/>
          <w:i/>
          <w:iCs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53572B">
        <w:rPr>
          <w:rFonts w:ascii="Times New Roman" w:hAnsi="Times New Roman" w:cs="Times New Roman"/>
          <w:sz w:val="28"/>
          <w:szCs w:val="28"/>
        </w:rPr>
        <w:t>1867,7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0679C">
        <w:rPr>
          <w:rFonts w:ascii="Times New Roman" w:hAnsi="Times New Roman" w:cs="Times New Roman"/>
          <w:sz w:val="28"/>
          <w:szCs w:val="28"/>
        </w:rPr>
        <w:t>99,9</w:t>
      </w:r>
      <w:r w:rsidR="00397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плановых назначений. Темп роста поступления налога к уровню 202</w:t>
      </w:r>
      <w:r w:rsidR="002067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679C">
        <w:rPr>
          <w:rFonts w:ascii="Times New Roman" w:hAnsi="Times New Roman" w:cs="Times New Roman"/>
          <w:sz w:val="28"/>
          <w:szCs w:val="28"/>
        </w:rPr>
        <w:t>68,5</w:t>
      </w:r>
      <w:r w:rsidR="003973A4">
        <w:rPr>
          <w:rFonts w:ascii="Times New Roman" w:hAnsi="Times New Roman" w:cs="Times New Roman"/>
          <w:sz w:val="28"/>
          <w:szCs w:val="28"/>
        </w:rPr>
        <w:t xml:space="preserve"> </w:t>
      </w:r>
      <w:r w:rsidR="00202056">
        <w:rPr>
          <w:rFonts w:ascii="Times New Roman" w:hAnsi="Times New Roman" w:cs="Times New Roman"/>
          <w:sz w:val="28"/>
          <w:szCs w:val="28"/>
        </w:rPr>
        <w:t>процента</w:t>
      </w:r>
      <w:r w:rsidR="00392E90">
        <w:rPr>
          <w:rFonts w:ascii="Times New Roman" w:hAnsi="Times New Roman" w:cs="Times New Roman"/>
          <w:sz w:val="28"/>
          <w:szCs w:val="28"/>
        </w:rPr>
        <w:t>;</w:t>
      </w:r>
    </w:p>
    <w:p w14:paraId="7B0F2AC4" w14:textId="50BC9E35" w:rsidR="00742943" w:rsidRDefault="00742943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73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73A4" w:rsidRPr="003973A4">
        <w:rPr>
          <w:rFonts w:ascii="Times New Roman" w:hAnsi="Times New Roman" w:cs="Times New Roman"/>
          <w:i/>
          <w:iCs/>
          <w:sz w:val="28"/>
          <w:szCs w:val="28"/>
        </w:rPr>
        <w:t>налог,</w:t>
      </w:r>
      <w:r w:rsidRPr="003973A4">
        <w:rPr>
          <w:rFonts w:ascii="Times New Roman" w:hAnsi="Times New Roman" w:cs="Times New Roman"/>
          <w:i/>
          <w:iCs/>
          <w:sz w:val="28"/>
          <w:szCs w:val="28"/>
        </w:rPr>
        <w:t xml:space="preserve"> взимаемый в связи с применением </w:t>
      </w:r>
      <w:r w:rsidR="003973A4" w:rsidRPr="003973A4">
        <w:rPr>
          <w:rFonts w:ascii="Times New Roman" w:hAnsi="Times New Roman" w:cs="Times New Roman"/>
          <w:i/>
          <w:iCs/>
          <w:sz w:val="28"/>
          <w:szCs w:val="28"/>
        </w:rPr>
        <w:t>патентной системы налогообложения</w:t>
      </w:r>
      <w:bookmarkStart w:id="5" w:name="_Hlk195179356"/>
      <w:r w:rsidR="003973A4" w:rsidRPr="003973A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973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20679C">
        <w:rPr>
          <w:rFonts w:ascii="Times New Roman" w:hAnsi="Times New Roman" w:cs="Times New Roman"/>
          <w:sz w:val="28"/>
          <w:szCs w:val="28"/>
        </w:rPr>
        <w:t>2595,2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0679C">
        <w:rPr>
          <w:rFonts w:ascii="Times New Roman" w:hAnsi="Times New Roman" w:cs="Times New Roman"/>
          <w:sz w:val="28"/>
          <w:szCs w:val="28"/>
        </w:rPr>
        <w:t>103,0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назначений. </w:t>
      </w:r>
      <w:bookmarkStart w:id="6" w:name="_Hlk99984254"/>
      <w:r>
        <w:rPr>
          <w:rFonts w:ascii="Times New Roman" w:hAnsi="Times New Roman" w:cs="Times New Roman"/>
          <w:sz w:val="28"/>
          <w:szCs w:val="28"/>
        </w:rPr>
        <w:t>Темп поступления налога к уровню 202</w:t>
      </w:r>
      <w:r w:rsidR="002067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056">
        <w:rPr>
          <w:rFonts w:ascii="Times New Roman" w:hAnsi="Times New Roman" w:cs="Times New Roman"/>
          <w:sz w:val="28"/>
          <w:szCs w:val="28"/>
        </w:rPr>
        <w:t>года 32</w:t>
      </w:r>
      <w:r w:rsidR="003973A4">
        <w:rPr>
          <w:rFonts w:ascii="Times New Roman" w:hAnsi="Times New Roman" w:cs="Times New Roman"/>
          <w:sz w:val="28"/>
          <w:szCs w:val="28"/>
        </w:rPr>
        <w:t>,2</w:t>
      </w:r>
      <w:r w:rsidR="00202056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6"/>
    </w:p>
    <w:bookmarkEnd w:id="5"/>
    <w:p w14:paraId="08579F38" w14:textId="75FEF69F" w:rsidR="00FA1E4E" w:rsidRDefault="00202056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A1E4E" w:rsidRPr="00202056">
        <w:rPr>
          <w:rFonts w:ascii="Times New Roman" w:hAnsi="Times New Roman" w:cs="Times New Roman"/>
          <w:b/>
          <w:bCs/>
          <w:sz w:val="28"/>
          <w:szCs w:val="28"/>
        </w:rPr>
        <w:t>осударственная пошлина</w:t>
      </w:r>
      <w:r w:rsidR="00FA1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E4E">
        <w:rPr>
          <w:rFonts w:ascii="Times New Roman" w:hAnsi="Times New Roman" w:cs="Times New Roman"/>
          <w:sz w:val="28"/>
          <w:szCs w:val="28"/>
        </w:rPr>
        <w:t xml:space="preserve">поступила в бюджет в сумме </w:t>
      </w:r>
      <w:r w:rsidR="0020679C">
        <w:rPr>
          <w:rFonts w:ascii="Times New Roman" w:hAnsi="Times New Roman" w:cs="Times New Roman"/>
          <w:sz w:val="28"/>
          <w:szCs w:val="28"/>
        </w:rPr>
        <w:t>3073,6</w:t>
      </w:r>
      <w:r w:rsidR="00FA1E4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0679C">
        <w:rPr>
          <w:rFonts w:ascii="Times New Roman" w:hAnsi="Times New Roman" w:cs="Times New Roman"/>
          <w:sz w:val="28"/>
          <w:szCs w:val="28"/>
        </w:rPr>
        <w:t>106,4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E4E">
        <w:rPr>
          <w:rFonts w:ascii="Times New Roman" w:hAnsi="Times New Roman" w:cs="Times New Roman"/>
          <w:sz w:val="28"/>
          <w:szCs w:val="28"/>
        </w:rPr>
        <w:t>% уточненных плановых назначений. Темп роста поступления налога к уровню 20</w:t>
      </w:r>
      <w:r w:rsidR="008946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1E4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679C">
        <w:rPr>
          <w:rFonts w:ascii="Times New Roman" w:hAnsi="Times New Roman" w:cs="Times New Roman"/>
          <w:sz w:val="28"/>
          <w:szCs w:val="28"/>
        </w:rPr>
        <w:t>составил 198,2</w:t>
      </w:r>
      <w:r w:rsidR="00FA1E4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14CED">
        <w:rPr>
          <w:rFonts w:ascii="Times New Roman" w:hAnsi="Times New Roman" w:cs="Times New Roman"/>
          <w:sz w:val="28"/>
          <w:szCs w:val="28"/>
        </w:rPr>
        <w:t>.</w:t>
      </w:r>
    </w:p>
    <w:p w14:paraId="494E8082" w14:textId="77777777" w:rsidR="003E540C" w:rsidRDefault="003E540C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BB5E4BF" w14:textId="5780DA5F" w:rsidR="00812444" w:rsidRDefault="00202056" w:rsidP="00DF516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FA1E4E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812444">
        <w:rPr>
          <w:rFonts w:ascii="Times New Roman" w:hAnsi="Times New Roman" w:cs="Times New Roman"/>
          <w:b/>
          <w:sz w:val="28"/>
          <w:szCs w:val="28"/>
        </w:rPr>
        <w:t>.</w:t>
      </w:r>
    </w:p>
    <w:p w14:paraId="72CDD8D3" w14:textId="262FDF69" w:rsidR="003E540C" w:rsidRPr="003E540C" w:rsidRDefault="003A15F3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Неналоговые</w:t>
      </w:r>
      <w:r w:rsidRPr="003A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поступления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района составили 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5530">
        <w:rPr>
          <w:rFonts w:ascii="Times New Roman" w:eastAsia="Times New Roman" w:hAnsi="Times New Roman" w:cs="Times New Roman"/>
          <w:sz w:val="28"/>
          <w:szCs w:val="28"/>
          <w:lang w:eastAsia="ru-RU"/>
        </w:rPr>
        <w:t>5740,6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25530">
        <w:rPr>
          <w:rFonts w:ascii="Times New Roman" w:eastAsia="Times New Roman" w:hAnsi="Times New Roman" w:cs="Times New Roman"/>
          <w:sz w:val="28"/>
          <w:szCs w:val="28"/>
          <w:lang w:eastAsia="ru-RU"/>
        </w:rPr>
        <w:t>98,6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уточненным прогнозным значениям.</w:t>
      </w:r>
      <w:r w:rsidR="00E25530" w:rsidRPr="00E2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отчетного периода 2023 года темп роста неналоговых поступлений составил 39,8 процента. </w:t>
      </w:r>
      <w:r w:rsidR="00E25530"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удельный вес в неналоговых доходах занимают </w:t>
      </w:r>
      <w:r w:rsidR="00E25530" w:rsidRPr="00E255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Доходы от продажи материальных и нематериальных активов</w:t>
      </w:r>
      <w:r w:rsidR="00E25530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95180171"/>
      <w:r w:rsidR="00E25530">
        <w:rPr>
          <w:rFonts w:ascii="Times New Roman" w:hAnsi="Times New Roman" w:cs="Times New Roman"/>
          <w:sz w:val="28"/>
          <w:szCs w:val="28"/>
        </w:rPr>
        <w:t xml:space="preserve">составляют </w:t>
      </w:r>
      <w:bookmarkEnd w:id="7"/>
      <w:r w:rsidR="00E25530">
        <w:rPr>
          <w:rFonts w:ascii="Times New Roman" w:hAnsi="Times New Roman" w:cs="Times New Roman"/>
          <w:sz w:val="28"/>
          <w:szCs w:val="28"/>
        </w:rPr>
        <w:t xml:space="preserve">36,7%, </w:t>
      </w:r>
      <w:r w:rsidR="00E255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оходы от </w:t>
      </w:r>
      <w:r w:rsidR="00EA57B4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использования имущества, находящегося </w:t>
      </w:r>
      <w:r w:rsidR="00580DD5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муниципальной собственности,</w:t>
      </w:r>
      <w:r w:rsidR="00580DD5" w:rsidRPr="00580DD5">
        <w:rPr>
          <w:rFonts w:ascii="Times New Roman" w:hAnsi="Times New Roman" w:cs="Times New Roman"/>
          <w:sz w:val="28"/>
          <w:szCs w:val="28"/>
        </w:rPr>
        <w:t xml:space="preserve"> </w:t>
      </w:r>
      <w:r w:rsidR="00580DD5">
        <w:rPr>
          <w:rFonts w:ascii="Times New Roman" w:hAnsi="Times New Roman" w:cs="Times New Roman"/>
          <w:sz w:val="28"/>
          <w:szCs w:val="28"/>
        </w:rPr>
        <w:t>составляют</w:t>
      </w:r>
      <w:r w:rsidR="00EA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530">
        <w:rPr>
          <w:rFonts w:ascii="Times New Roman" w:eastAsia="Times New Roman" w:hAnsi="Times New Roman" w:cs="Times New Roman"/>
          <w:sz w:val="28"/>
          <w:szCs w:val="28"/>
          <w:lang w:eastAsia="ru-RU"/>
        </w:rPr>
        <w:t>35,8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20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40C" w:rsidRPr="003E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5530" w:rsidRPr="00E255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Доходы </w:t>
      </w:r>
      <w:r w:rsidR="00E255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</w:t>
      </w:r>
      <w:r w:rsidR="00E25530" w:rsidRPr="00E255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255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пользовании природными ресурсами </w:t>
      </w:r>
      <w:r w:rsidR="00580DD5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E25530" w:rsidRPr="00580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2,3%,</w:t>
      </w:r>
      <w:r w:rsidR="00E25530">
        <w:rPr>
          <w:rFonts w:ascii="Times New Roman" w:hAnsi="Times New Roman" w:cs="Times New Roman"/>
          <w:sz w:val="28"/>
          <w:szCs w:val="28"/>
        </w:rPr>
        <w:t xml:space="preserve"> </w:t>
      </w:r>
      <w:r w:rsidR="003E540C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Доходы от платежей за оказание платных услуг и компенсации затрат государства</w:t>
      </w:r>
      <w:r w:rsidR="00580DD5" w:rsidRPr="00580DD5">
        <w:rPr>
          <w:rFonts w:ascii="Times New Roman" w:hAnsi="Times New Roman" w:cs="Times New Roman"/>
          <w:sz w:val="28"/>
          <w:szCs w:val="28"/>
        </w:rPr>
        <w:t xml:space="preserve"> </w:t>
      </w:r>
      <w:r w:rsidR="00580DD5">
        <w:rPr>
          <w:rFonts w:ascii="Times New Roman" w:hAnsi="Times New Roman" w:cs="Times New Roman"/>
          <w:sz w:val="28"/>
          <w:szCs w:val="28"/>
        </w:rPr>
        <w:t>составляют</w:t>
      </w:r>
      <w:r w:rsid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25530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 w:rsidR="003E540C" w:rsidRPr="003E540C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255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Доходы от </w:t>
      </w:r>
      <w:r w:rsidR="003E540C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штрафов, санкций, возмещения ущерба</w:t>
      </w:r>
      <w:r w:rsidR="003E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DD5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580DD5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="00580DD5">
        <w:rPr>
          <w:rFonts w:ascii="Times New Roman" w:hAnsi="Times New Roman" w:cs="Times New Roman"/>
          <w:sz w:val="28"/>
          <w:szCs w:val="28"/>
        </w:rPr>
        <w:t xml:space="preserve"> </w:t>
      </w:r>
      <w:r w:rsidR="003E540C">
        <w:rPr>
          <w:rFonts w:ascii="Times New Roman" w:hAnsi="Times New Roman" w:cs="Times New Roman"/>
          <w:sz w:val="28"/>
          <w:szCs w:val="28"/>
        </w:rPr>
        <w:t>процента.</w:t>
      </w:r>
    </w:p>
    <w:p w14:paraId="5511901F" w14:textId="4AA28546" w:rsidR="006C58F3" w:rsidRDefault="006C58F3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от использования имущества, находящегося в муниципальной собственности,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F6">
        <w:rPr>
          <w:rFonts w:ascii="Times New Roman" w:hAnsi="Times New Roman" w:cs="Times New Roman"/>
          <w:sz w:val="28"/>
          <w:szCs w:val="28"/>
        </w:rPr>
        <w:t>поступили</w:t>
      </w:r>
      <w:r>
        <w:rPr>
          <w:rFonts w:ascii="Times New Roman" w:hAnsi="Times New Roman" w:cs="Times New Roman"/>
          <w:sz w:val="28"/>
          <w:szCs w:val="28"/>
        </w:rPr>
        <w:t xml:space="preserve"> в бюджет в</w:t>
      </w:r>
      <w:r w:rsidR="001076F6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580DD5">
        <w:rPr>
          <w:rFonts w:ascii="Times New Roman" w:hAnsi="Times New Roman" w:cs="Times New Roman"/>
          <w:sz w:val="28"/>
          <w:szCs w:val="28"/>
        </w:rPr>
        <w:t>2053,0</w:t>
      </w:r>
      <w:r w:rsidR="001076F6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80DD5">
        <w:rPr>
          <w:rFonts w:ascii="Times New Roman" w:hAnsi="Times New Roman" w:cs="Times New Roman"/>
          <w:sz w:val="28"/>
          <w:szCs w:val="28"/>
        </w:rPr>
        <w:t>94,1</w:t>
      </w:r>
      <w:r w:rsidR="001076F6"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202</w:t>
      </w:r>
      <w:r w:rsidR="00580D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0DD5">
        <w:rPr>
          <w:rFonts w:ascii="Times New Roman" w:hAnsi="Times New Roman" w:cs="Times New Roman"/>
          <w:sz w:val="28"/>
          <w:szCs w:val="28"/>
        </w:rPr>
        <w:t>51,0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1788A702" w14:textId="5DBD5EC7" w:rsidR="009B4544" w:rsidRP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от платежей при использовании природными ресурсами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580DD5">
        <w:rPr>
          <w:rFonts w:ascii="Times New Roman" w:hAnsi="Times New Roman" w:cs="Times New Roman"/>
          <w:sz w:val="28"/>
          <w:szCs w:val="28"/>
        </w:rPr>
        <w:t>128,7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80DD5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>% уточненного годового плана. Темп роста поступления налога к уровню 202</w:t>
      </w:r>
      <w:r w:rsidR="00580D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0DD5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05C90AC5" w14:textId="6028642D" w:rsid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63632315"/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от п</w:t>
      </w:r>
      <w:r w:rsidR="001076F6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латеж</w:t>
      </w: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1076F6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1076F6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оказани</w:t>
      </w: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076F6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платных услуг и компенсации затрат государства </w:t>
      </w:r>
      <w:r w:rsidR="001076F6" w:rsidRPr="003E540C">
        <w:rPr>
          <w:rFonts w:ascii="Times New Roman" w:hAnsi="Times New Roman" w:cs="Times New Roman"/>
          <w:sz w:val="28"/>
          <w:szCs w:val="28"/>
        </w:rPr>
        <w:t xml:space="preserve">поступили </w:t>
      </w:r>
      <w:bookmarkEnd w:id="8"/>
      <w:r w:rsidR="001076F6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580DD5">
        <w:rPr>
          <w:rFonts w:ascii="Times New Roman" w:hAnsi="Times New Roman" w:cs="Times New Roman"/>
          <w:sz w:val="28"/>
          <w:szCs w:val="28"/>
        </w:rPr>
        <w:t>767,4</w:t>
      </w:r>
      <w:r w:rsidR="001076F6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80DD5">
        <w:rPr>
          <w:rFonts w:ascii="Times New Roman" w:hAnsi="Times New Roman" w:cs="Times New Roman"/>
          <w:sz w:val="28"/>
          <w:szCs w:val="28"/>
        </w:rPr>
        <w:t>105,3</w:t>
      </w:r>
      <w:r w:rsidR="001076F6"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202</w:t>
      </w:r>
      <w:r w:rsidR="00580D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0DD5">
        <w:rPr>
          <w:rFonts w:ascii="Times New Roman" w:hAnsi="Times New Roman" w:cs="Times New Roman"/>
          <w:sz w:val="28"/>
          <w:szCs w:val="28"/>
        </w:rPr>
        <w:t>109,2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1E22E66E" w14:textId="3C781F6A" w:rsidR="009B4544" w:rsidRP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Доходы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40C">
        <w:rPr>
          <w:rFonts w:ascii="Times New Roman" w:hAnsi="Times New Roman" w:cs="Times New Roman"/>
          <w:sz w:val="28"/>
          <w:szCs w:val="28"/>
        </w:rPr>
        <w:t>поступили в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580DD5">
        <w:rPr>
          <w:rFonts w:ascii="Times New Roman" w:hAnsi="Times New Roman" w:cs="Times New Roman"/>
          <w:sz w:val="28"/>
          <w:szCs w:val="28"/>
        </w:rPr>
        <w:t>2108,6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80DD5">
        <w:rPr>
          <w:rFonts w:ascii="Times New Roman" w:hAnsi="Times New Roman" w:cs="Times New Roman"/>
          <w:sz w:val="28"/>
          <w:szCs w:val="28"/>
        </w:rPr>
        <w:t>101,5</w:t>
      </w:r>
      <w:r>
        <w:rPr>
          <w:rFonts w:ascii="Times New Roman" w:hAnsi="Times New Roman" w:cs="Times New Roman"/>
          <w:sz w:val="28"/>
          <w:szCs w:val="28"/>
        </w:rPr>
        <w:t>% уточненного годового плана. Темп роста поступления налога к уровню 202</w:t>
      </w:r>
      <w:r w:rsidR="00580D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0DD5">
        <w:rPr>
          <w:rFonts w:ascii="Times New Roman" w:hAnsi="Times New Roman" w:cs="Times New Roman"/>
          <w:sz w:val="28"/>
          <w:szCs w:val="28"/>
        </w:rPr>
        <w:t>54,6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24ED7C8E" w14:textId="02794688" w:rsid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</w:t>
      </w:r>
      <w:r w:rsidR="0010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от </w:t>
      </w: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штрафов</w:t>
      </w:r>
      <w:r w:rsidR="003A15F3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санкций, возмещения ущерба</w:t>
      </w:r>
      <w:r w:rsidR="003A15F3"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10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DD5">
        <w:rPr>
          <w:rFonts w:ascii="Times New Roman" w:eastAsia="Times New Roman" w:hAnsi="Times New Roman" w:cs="Times New Roman"/>
          <w:sz w:val="28"/>
          <w:szCs w:val="28"/>
          <w:lang w:eastAsia="ru-RU"/>
        </w:rPr>
        <w:t>689,3</w:t>
      </w:r>
      <w:r w:rsidR="0010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 w:rsidR="003A15F3"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DD5">
        <w:rPr>
          <w:rFonts w:ascii="Times New Roman" w:eastAsia="Times New Roman" w:hAnsi="Times New Roman" w:cs="Times New Roman"/>
          <w:sz w:val="28"/>
          <w:szCs w:val="28"/>
          <w:lang w:eastAsia="ru-RU"/>
        </w:rPr>
        <w:t>97,5</w:t>
      </w:r>
      <w:r w:rsidR="003A15F3"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076F6">
        <w:rPr>
          <w:rFonts w:ascii="Times New Roman" w:hAnsi="Times New Roman" w:cs="Times New Roman"/>
          <w:sz w:val="28"/>
          <w:szCs w:val="28"/>
        </w:rPr>
        <w:t xml:space="preserve">уточненного годового плана.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202</w:t>
      </w:r>
      <w:r w:rsidR="00580D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0DD5">
        <w:rPr>
          <w:rFonts w:ascii="Times New Roman" w:hAnsi="Times New Roman" w:cs="Times New Roman"/>
          <w:sz w:val="28"/>
          <w:szCs w:val="28"/>
        </w:rPr>
        <w:t>106,4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71704530" w14:textId="77777777" w:rsidR="003E540C" w:rsidRPr="009B4544" w:rsidRDefault="003E540C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F5A0E9C" w14:textId="6F1D899E" w:rsidR="00FA1E4E" w:rsidRDefault="003E540C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6A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FA1E4E" w:rsidRPr="00FD276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="00CE3605" w:rsidRPr="00FD276A">
        <w:rPr>
          <w:rFonts w:ascii="Times New Roman" w:hAnsi="Times New Roman" w:cs="Times New Roman"/>
          <w:b/>
          <w:sz w:val="28"/>
          <w:szCs w:val="28"/>
        </w:rPr>
        <w:t>.</w:t>
      </w:r>
    </w:p>
    <w:p w14:paraId="5E2FE0AA" w14:textId="0BD2B4D3" w:rsidR="00392E90" w:rsidRDefault="00237C8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безвозмездных поступлений </w:t>
      </w:r>
      <w:r w:rsidR="007E79BF"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E7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79BF"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E79BF"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408037,7</w:t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запланированного объема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</w:t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5450,2</w:t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1,3</w:t>
      </w:r>
      <w:r w:rsidR="00F415FD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уточненным годовым назначениям</w:t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5FD" w:rsidRPr="00F415FD">
        <w:rPr>
          <w:rFonts w:ascii="Times New Roman" w:hAnsi="Times New Roman"/>
          <w:sz w:val="28"/>
          <w:szCs w:val="28"/>
        </w:rPr>
        <w:t xml:space="preserve"> </w:t>
      </w:r>
      <w:r w:rsidR="00F415FD">
        <w:rPr>
          <w:rFonts w:ascii="Times New Roman" w:hAnsi="Times New Roman"/>
          <w:sz w:val="28"/>
          <w:szCs w:val="28"/>
        </w:rPr>
        <w:t>К уровню</w:t>
      </w:r>
      <w:r w:rsidR="00F415FD" w:rsidRPr="007C5578">
        <w:rPr>
          <w:rFonts w:ascii="Times New Roman" w:hAnsi="Times New Roman"/>
          <w:sz w:val="28"/>
          <w:szCs w:val="28"/>
        </w:rPr>
        <w:t xml:space="preserve"> </w:t>
      </w:r>
      <w:r w:rsidR="00F415FD">
        <w:rPr>
          <w:rFonts w:ascii="Times New Roman" w:hAnsi="Times New Roman"/>
          <w:sz w:val="28"/>
          <w:szCs w:val="28"/>
        </w:rPr>
        <w:t>поступлений</w:t>
      </w:r>
      <w:r w:rsidR="00F415FD" w:rsidRPr="007C5578">
        <w:rPr>
          <w:rFonts w:ascii="Times New Roman" w:hAnsi="Times New Roman"/>
          <w:sz w:val="28"/>
          <w:szCs w:val="28"/>
        </w:rPr>
        <w:t xml:space="preserve"> 202</w:t>
      </w:r>
      <w:r w:rsidR="00FD276A">
        <w:rPr>
          <w:rFonts w:ascii="Times New Roman" w:hAnsi="Times New Roman"/>
          <w:sz w:val="28"/>
          <w:szCs w:val="28"/>
        </w:rPr>
        <w:t>3</w:t>
      </w:r>
      <w:r w:rsidR="00F415FD" w:rsidRPr="007C5578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 w:rsidR="00FD276A">
        <w:rPr>
          <w:rFonts w:ascii="Times New Roman" w:hAnsi="Times New Roman"/>
          <w:sz w:val="28"/>
          <w:szCs w:val="28"/>
        </w:rPr>
        <w:t>вырос</w:t>
      </w:r>
      <w:r w:rsidR="00F415FD" w:rsidRPr="007C5578">
        <w:rPr>
          <w:rFonts w:ascii="Times New Roman" w:hAnsi="Times New Roman"/>
          <w:sz w:val="28"/>
          <w:szCs w:val="28"/>
        </w:rPr>
        <w:t xml:space="preserve"> на </w:t>
      </w:r>
      <w:r w:rsidR="00FD276A">
        <w:rPr>
          <w:rFonts w:ascii="Times New Roman" w:hAnsi="Times New Roman"/>
          <w:sz w:val="28"/>
          <w:szCs w:val="28"/>
        </w:rPr>
        <w:t>43,0%</w:t>
      </w:r>
      <w:r w:rsidR="00F415FD" w:rsidRPr="007C5578">
        <w:rPr>
          <w:rFonts w:ascii="Times New Roman" w:hAnsi="Times New Roman"/>
          <w:sz w:val="28"/>
          <w:szCs w:val="28"/>
        </w:rPr>
        <w:t xml:space="preserve">, или на </w:t>
      </w:r>
      <w:r w:rsidR="00FD276A">
        <w:rPr>
          <w:rFonts w:ascii="Times New Roman" w:hAnsi="Times New Roman"/>
          <w:sz w:val="28"/>
          <w:szCs w:val="28"/>
        </w:rPr>
        <w:t>122726,8</w:t>
      </w:r>
      <w:r w:rsidR="00F415FD" w:rsidRPr="007C5578">
        <w:rPr>
          <w:rFonts w:ascii="Times New Roman" w:hAnsi="Times New Roman"/>
          <w:sz w:val="28"/>
          <w:szCs w:val="28"/>
        </w:rPr>
        <w:t xml:space="preserve"> тыс. рублей.</w:t>
      </w:r>
    </w:p>
    <w:p w14:paraId="1FEE10EC" w14:textId="77777777" w:rsidR="003E540C" w:rsidRPr="00EF5E3A" w:rsidRDefault="003E540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2DB64" w14:textId="77777777" w:rsidR="00FD276A" w:rsidRPr="00607484" w:rsidRDefault="00FD276A" w:rsidP="00FD276A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607484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Основные показатели по межбюджетным трансфертам из других бюджетов бюджетной системы РФ за 2024 год представлены в таблице   </w:t>
      </w:r>
    </w:p>
    <w:p w14:paraId="65376816" w14:textId="77777777" w:rsidR="00FD276A" w:rsidRPr="00607484" w:rsidRDefault="00FD276A" w:rsidP="00FD276A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</w:pPr>
      <w:r w:rsidRPr="00607484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607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(тыс. рублей)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417"/>
        <w:gridCol w:w="1559"/>
        <w:gridCol w:w="1418"/>
        <w:gridCol w:w="680"/>
        <w:gridCol w:w="1134"/>
      </w:tblGrid>
      <w:tr w:rsidR="00FD276A" w:rsidRPr="00607484" w14:paraId="0423EADF" w14:textId="77777777" w:rsidTr="00FD276A">
        <w:tc>
          <w:tcPr>
            <w:tcW w:w="3545" w:type="dxa"/>
            <w:vAlign w:val="center"/>
          </w:tcPr>
          <w:p w14:paraId="19A10F40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бюджета</w:t>
            </w:r>
          </w:p>
        </w:tc>
        <w:tc>
          <w:tcPr>
            <w:tcW w:w="1417" w:type="dxa"/>
            <w:vAlign w:val="center"/>
          </w:tcPr>
          <w:p w14:paraId="52D2DC5F" w14:textId="05B17EA9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2023 г.</w:t>
            </w:r>
          </w:p>
        </w:tc>
        <w:tc>
          <w:tcPr>
            <w:tcW w:w="1559" w:type="dxa"/>
            <w:vAlign w:val="center"/>
          </w:tcPr>
          <w:p w14:paraId="7E5D0558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Утверждено на 2024 год </w:t>
            </w: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(в редакции решения </w:t>
            </w: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от 25.12.2024 № 53-8)</w:t>
            </w:r>
          </w:p>
        </w:tc>
        <w:tc>
          <w:tcPr>
            <w:tcW w:w="1418" w:type="dxa"/>
            <w:vAlign w:val="center"/>
          </w:tcPr>
          <w:p w14:paraId="51A30332" w14:textId="2DB7D7BE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2024 г.</w:t>
            </w:r>
          </w:p>
        </w:tc>
        <w:tc>
          <w:tcPr>
            <w:tcW w:w="680" w:type="dxa"/>
            <w:vAlign w:val="center"/>
          </w:tcPr>
          <w:p w14:paraId="75BE6350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% исп.</w:t>
            </w:r>
          </w:p>
        </w:tc>
        <w:tc>
          <w:tcPr>
            <w:tcW w:w="1134" w:type="dxa"/>
            <w:vAlign w:val="center"/>
          </w:tcPr>
          <w:p w14:paraId="23F4DF36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Темп роста 2024/ 2023 %</w:t>
            </w:r>
          </w:p>
        </w:tc>
      </w:tr>
      <w:tr w:rsidR="00FD276A" w:rsidRPr="00607484" w14:paraId="3F9DB737" w14:textId="77777777" w:rsidTr="00FD276A">
        <w:tc>
          <w:tcPr>
            <w:tcW w:w="3545" w:type="dxa"/>
            <w:vAlign w:val="bottom"/>
          </w:tcPr>
          <w:p w14:paraId="70F60EBA" w14:textId="5CFF6A4B" w:rsidR="00FD276A" w:rsidRPr="00FD276A" w:rsidRDefault="00FD276A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14:paraId="2A9FEBBC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285 310,9</w:t>
            </w:r>
          </w:p>
        </w:tc>
        <w:tc>
          <w:tcPr>
            <w:tcW w:w="1559" w:type="dxa"/>
            <w:vAlign w:val="center"/>
          </w:tcPr>
          <w:p w14:paraId="54235001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413 487,9</w:t>
            </w:r>
          </w:p>
        </w:tc>
        <w:tc>
          <w:tcPr>
            <w:tcW w:w="1418" w:type="dxa"/>
            <w:vAlign w:val="center"/>
          </w:tcPr>
          <w:p w14:paraId="69C125DB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408 037,7</w:t>
            </w:r>
          </w:p>
        </w:tc>
        <w:tc>
          <w:tcPr>
            <w:tcW w:w="680" w:type="dxa"/>
            <w:vAlign w:val="center"/>
          </w:tcPr>
          <w:p w14:paraId="31D62730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98,7</w:t>
            </w:r>
          </w:p>
        </w:tc>
        <w:tc>
          <w:tcPr>
            <w:tcW w:w="1134" w:type="dxa"/>
            <w:vAlign w:val="center"/>
          </w:tcPr>
          <w:p w14:paraId="7FAA341A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143,0</w:t>
            </w:r>
          </w:p>
        </w:tc>
      </w:tr>
      <w:tr w:rsidR="00FD276A" w:rsidRPr="00607484" w14:paraId="3613067C" w14:textId="77777777" w:rsidTr="00FD276A">
        <w:tc>
          <w:tcPr>
            <w:tcW w:w="3545" w:type="dxa"/>
            <w:vAlign w:val="bottom"/>
          </w:tcPr>
          <w:p w14:paraId="188F33DB" w14:textId="77777777" w:rsidR="00FD276A" w:rsidRPr="00FD276A" w:rsidRDefault="00FD276A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417" w:type="dxa"/>
            <w:vAlign w:val="center"/>
          </w:tcPr>
          <w:p w14:paraId="48C514BA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47 880,1</w:t>
            </w:r>
          </w:p>
        </w:tc>
        <w:tc>
          <w:tcPr>
            <w:tcW w:w="1559" w:type="dxa"/>
            <w:vAlign w:val="center"/>
          </w:tcPr>
          <w:p w14:paraId="4BB8F7F0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56 366,0</w:t>
            </w:r>
          </w:p>
        </w:tc>
        <w:tc>
          <w:tcPr>
            <w:tcW w:w="1418" w:type="dxa"/>
            <w:vAlign w:val="center"/>
          </w:tcPr>
          <w:p w14:paraId="120CA043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56 366,0</w:t>
            </w:r>
          </w:p>
        </w:tc>
        <w:tc>
          <w:tcPr>
            <w:tcW w:w="680" w:type="dxa"/>
            <w:vAlign w:val="center"/>
          </w:tcPr>
          <w:p w14:paraId="096CD74D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14:paraId="2F8C57DA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117,7</w:t>
            </w:r>
          </w:p>
        </w:tc>
      </w:tr>
      <w:tr w:rsidR="00FD276A" w:rsidRPr="00607484" w14:paraId="2A0349DE" w14:textId="77777777" w:rsidTr="00FD276A">
        <w:tc>
          <w:tcPr>
            <w:tcW w:w="3545" w:type="dxa"/>
            <w:vAlign w:val="bottom"/>
          </w:tcPr>
          <w:p w14:paraId="12EC970B" w14:textId="77777777" w:rsidR="00FD276A" w:rsidRPr="00FD276A" w:rsidRDefault="00FD276A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1417" w:type="dxa"/>
            <w:vAlign w:val="center"/>
          </w:tcPr>
          <w:p w14:paraId="196B4C3A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28 773,0</w:t>
            </w:r>
          </w:p>
        </w:tc>
        <w:tc>
          <w:tcPr>
            <w:tcW w:w="1559" w:type="dxa"/>
            <w:vAlign w:val="center"/>
          </w:tcPr>
          <w:p w14:paraId="44580EA2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109 675,2</w:t>
            </w:r>
          </w:p>
        </w:tc>
        <w:tc>
          <w:tcPr>
            <w:tcW w:w="1418" w:type="dxa"/>
            <w:vAlign w:val="center"/>
          </w:tcPr>
          <w:p w14:paraId="01363439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108 658,7</w:t>
            </w:r>
          </w:p>
        </w:tc>
        <w:tc>
          <w:tcPr>
            <w:tcW w:w="680" w:type="dxa"/>
            <w:vAlign w:val="center"/>
          </w:tcPr>
          <w:p w14:paraId="177E1A3E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134" w:type="dxa"/>
            <w:vAlign w:val="center"/>
          </w:tcPr>
          <w:p w14:paraId="5BC18474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377,6</w:t>
            </w:r>
          </w:p>
        </w:tc>
      </w:tr>
      <w:tr w:rsidR="00FD276A" w:rsidRPr="00607484" w14:paraId="43B992BF" w14:textId="77777777" w:rsidTr="00FD276A">
        <w:tc>
          <w:tcPr>
            <w:tcW w:w="3545" w:type="dxa"/>
            <w:vAlign w:val="bottom"/>
          </w:tcPr>
          <w:p w14:paraId="5B35A536" w14:textId="77777777" w:rsidR="00FD276A" w:rsidRPr="00FD276A" w:rsidRDefault="00FD276A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417" w:type="dxa"/>
            <w:vAlign w:val="center"/>
          </w:tcPr>
          <w:p w14:paraId="340FE11C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193 011,7</w:t>
            </w:r>
          </w:p>
        </w:tc>
        <w:tc>
          <w:tcPr>
            <w:tcW w:w="1559" w:type="dxa"/>
            <w:vAlign w:val="center"/>
          </w:tcPr>
          <w:p w14:paraId="603BB681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224 328,0</w:t>
            </w:r>
          </w:p>
        </w:tc>
        <w:tc>
          <w:tcPr>
            <w:tcW w:w="1418" w:type="dxa"/>
            <w:vAlign w:val="center"/>
          </w:tcPr>
          <w:p w14:paraId="6DD549B4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220 564,0</w:t>
            </w:r>
          </w:p>
        </w:tc>
        <w:tc>
          <w:tcPr>
            <w:tcW w:w="680" w:type="dxa"/>
            <w:vAlign w:val="center"/>
          </w:tcPr>
          <w:p w14:paraId="2A796C3D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134" w:type="dxa"/>
            <w:vAlign w:val="center"/>
          </w:tcPr>
          <w:p w14:paraId="0F3A1EBB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114,3</w:t>
            </w:r>
          </w:p>
        </w:tc>
      </w:tr>
      <w:tr w:rsidR="00FD276A" w:rsidRPr="00607484" w14:paraId="28828004" w14:textId="77777777" w:rsidTr="00FD276A">
        <w:tc>
          <w:tcPr>
            <w:tcW w:w="3545" w:type="dxa"/>
            <w:vAlign w:val="bottom"/>
          </w:tcPr>
          <w:p w14:paraId="413F86AC" w14:textId="77777777" w:rsidR="00FD276A" w:rsidRPr="00FD276A" w:rsidRDefault="00FD276A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14:paraId="3D1E53CB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16 075,6</w:t>
            </w:r>
          </w:p>
        </w:tc>
        <w:tc>
          <w:tcPr>
            <w:tcW w:w="1559" w:type="dxa"/>
            <w:vAlign w:val="center"/>
          </w:tcPr>
          <w:p w14:paraId="4F816E62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23 118,7</w:t>
            </w:r>
          </w:p>
        </w:tc>
        <w:tc>
          <w:tcPr>
            <w:tcW w:w="1418" w:type="dxa"/>
            <w:vAlign w:val="center"/>
          </w:tcPr>
          <w:p w14:paraId="33748510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22 449,0</w:t>
            </w:r>
          </w:p>
        </w:tc>
        <w:tc>
          <w:tcPr>
            <w:tcW w:w="680" w:type="dxa"/>
            <w:vAlign w:val="center"/>
          </w:tcPr>
          <w:p w14:paraId="18217A07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134" w:type="dxa"/>
            <w:vAlign w:val="center"/>
          </w:tcPr>
          <w:p w14:paraId="57530F65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139,6</w:t>
            </w:r>
          </w:p>
        </w:tc>
      </w:tr>
      <w:tr w:rsidR="00FD276A" w:rsidRPr="00531C1F" w14:paraId="7A86E6A4" w14:textId="77777777" w:rsidTr="00FD276A">
        <w:tc>
          <w:tcPr>
            <w:tcW w:w="3545" w:type="dxa"/>
            <w:vAlign w:val="bottom"/>
          </w:tcPr>
          <w:p w14:paraId="3175E9A1" w14:textId="77777777" w:rsidR="00FD276A" w:rsidRPr="00FD276A" w:rsidRDefault="00FD276A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417" w:type="dxa"/>
            <w:vAlign w:val="center"/>
          </w:tcPr>
          <w:p w14:paraId="1390869B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-429,5</w:t>
            </w:r>
          </w:p>
        </w:tc>
        <w:tc>
          <w:tcPr>
            <w:tcW w:w="1559" w:type="dxa"/>
            <w:vAlign w:val="center"/>
          </w:tcPr>
          <w:p w14:paraId="2A8895DE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54EA29E8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14:paraId="36569554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2AB8E82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2EBCAE32" w14:textId="77777777" w:rsidR="003E540C" w:rsidRPr="00E03902" w:rsidRDefault="003E540C" w:rsidP="00ED3E9A">
      <w:pPr>
        <w:spacing w:after="0" w:line="240" w:lineRule="auto"/>
        <w:rPr>
          <w:highlight w:val="yellow"/>
        </w:rPr>
      </w:pPr>
    </w:p>
    <w:p w14:paraId="5F6A89FE" w14:textId="2D2DB9F6" w:rsidR="00E83F74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</w:t>
      </w:r>
      <w:r w:rsidRPr="00E83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дотаций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сложился на уровне запланированного объема 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 56366,0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0C2E2F" w14:textId="07BAE2DF" w:rsidR="00E83F74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дотации на выравнивание бюджетной обеспеченности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42836,0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C2D9D3" w14:textId="1F8223B6" w:rsidR="00E83F74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поддержку мер по обеспечению сбалансированности бюджетов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13530,0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4DB691" w14:textId="78F872FE" w:rsidR="00C50C3E" w:rsidRP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объеме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108658,8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F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ниже запланированных объемов на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1016,5</w:t>
      </w:r>
      <w:r w:rsidR="009F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9F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F7977" w:rsidRPr="00CF7977">
        <w:rPr>
          <w:rFonts w:ascii="Times New Roman" w:hAnsi="Times New Roman" w:cs="Times New Roman"/>
          <w:sz w:val="28"/>
          <w:szCs w:val="28"/>
        </w:rPr>
        <w:t xml:space="preserve"> </w:t>
      </w:r>
      <w:r w:rsidR="00CF7977">
        <w:rPr>
          <w:rFonts w:ascii="Times New Roman" w:hAnsi="Times New Roman" w:cs="Times New Roman"/>
          <w:sz w:val="28"/>
          <w:szCs w:val="28"/>
        </w:rPr>
        <w:t>уточненного годового плана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9" w:name="_Hlk68095808"/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202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субсидий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</w:t>
      </w:r>
      <w:r w:rsidR="00CF7977" w:rsidRP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977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79885,7</w:t>
      </w:r>
      <w:r w:rsidR="00CF7977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9"/>
    <w:p w14:paraId="5161A973" w14:textId="33FB96D7" w:rsidR="00C50C3E" w:rsidRP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Субвенции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объеме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220564,0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запланированных объемов на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3764,0</w:t>
      </w:r>
      <w:r w:rsidR="00A7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Наибольший объем субвенций поступил на </w:t>
      </w:r>
      <w:r w:rsidRPr="00E902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выполнение передаваемых полномочий субъектов РФ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206250,8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93,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 всего объема субвенций.</w:t>
      </w:r>
    </w:p>
    <w:p w14:paraId="3516B152" w14:textId="3D21E233" w:rsidR="008A04FC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C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Иные межбюджетные трансферты</w:t>
      </w:r>
      <w:r w:rsidRPr="00C50C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поступили в объеме </w:t>
      </w:r>
      <w:r w:rsidR="00FD276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22449,0</w:t>
      </w:r>
      <w:r w:rsidRPr="00C50C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тыс. рублей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1D7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на </w:t>
      </w:r>
      <w:r w:rsidR="004E6467">
        <w:rPr>
          <w:rFonts w:ascii="Times New Roman" w:eastAsia="Times New Roman" w:hAnsi="Times New Roman" w:cs="Times New Roman"/>
          <w:sz w:val="28"/>
          <w:szCs w:val="28"/>
          <w:lang w:eastAsia="ru-RU"/>
        </w:rPr>
        <w:t>669,7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2CB" w:rsidRP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2CB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4E6467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E902CB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04FC" w:rsidRP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4FC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A04FC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уровню предшествующего периода объем 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</w:t>
      </w:r>
      <w:r w:rsidR="004E64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</w:t>
      </w:r>
      <w:r w:rsidR="0024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E6467">
        <w:rPr>
          <w:rFonts w:ascii="Times New Roman" w:eastAsia="Times New Roman" w:hAnsi="Times New Roman" w:cs="Times New Roman"/>
          <w:sz w:val="28"/>
          <w:szCs w:val="28"/>
          <w:lang w:eastAsia="ru-RU"/>
        </w:rPr>
        <w:t>39,6</w:t>
      </w:r>
      <w:r w:rsidR="001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891DC0" w14:textId="7C6EBAA9" w:rsid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Структура безвозмездных поступлений в 20</w:t>
      </w:r>
      <w:r w:rsidR="008A04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E902C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Pr="00C50C3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году сложилась следующим образом: </w:t>
      </w:r>
    </w:p>
    <w:p w14:paraId="620A09B1" w14:textId="6A20CAFB" w:rsidR="00552279" w:rsidRDefault="00552279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– </w:t>
      </w:r>
      <w:r w:rsidR="004E6467">
        <w:rPr>
          <w:rFonts w:ascii="Times New Roman" w:eastAsia="Times New Roman" w:hAnsi="Times New Roman" w:cs="Times New Roman"/>
          <w:sz w:val="28"/>
          <w:szCs w:val="28"/>
          <w:lang w:eastAsia="ru-RU"/>
        </w:rPr>
        <w:t>13,8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40168B2D" w14:textId="286DCAAD" w:rsidR="00552279" w:rsidRPr="00552279" w:rsidRDefault="00552279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4E6467">
        <w:rPr>
          <w:rFonts w:ascii="Times New Roman" w:eastAsia="Times New Roman" w:hAnsi="Times New Roman" w:cs="Times New Roman"/>
          <w:sz w:val="28"/>
          <w:szCs w:val="28"/>
          <w:lang w:eastAsia="ru-RU"/>
        </w:rPr>
        <w:t>26,6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0446EFA6" w14:textId="5C9217D5" w:rsidR="00C50C3E" w:rsidRP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</w:t>
      </w:r>
      <w:r w:rsidR="004E6467">
        <w:rPr>
          <w:rFonts w:ascii="Times New Roman" w:eastAsia="Times New Roman" w:hAnsi="Times New Roman" w:cs="Times New Roman"/>
          <w:sz w:val="28"/>
          <w:szCs w:val="28"/>
          <w:lang w:eastAsia="ru-RU"/>
        </w:rPr>
        <w:t>54,1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42E6F297" w14:textId="56C0C26A" w:rsidR="00C50C3E" w:rsidRP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– </w:t>
      </w:r>
      <w:r w:rsidR="00944D88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4E64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E7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9C4CE0" w14:textId="6DC3BCE1" w:rsidR="001C16EA" w:rsidRPr="001C16EA" w:rsidRDefault="00E902CB" w:rsidP="00DF516E">
      <w:pPr>
        <w:pStyle w:val="af0"/>
        <w:tabs>
          <w:tab w:val="left" w:pos="567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C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C16EA" w:rsidRPr="001C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нализ исполнения бюджета по расходам </w:t>
      </w:r>
      <w:r w:rsidR="001C16EA" w:rsidRPr="001C16EA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 разделам и подразделам бюджетной классификации, по ведомственной структуре расходов</w:t>
      </w:r>
      <w:r w:rsidR="001C16EA" w:rsidRPr="001C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03DF861" w14:textId="127AA95A" w:rsidR="001C16EA" w:rsidRPr="0062623F" w:rsidRDefault="001C16EA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 бюджете в редакции от </w:t>
      </w:r>
      <w:r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3F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633DA0"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3F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F3FFB">
        <w:rPr>
          <w:rFonts w:ascii="Times New Roman" w:eastAsia="Times New Roman" w:hAnsi="Times New Roman" w:cs="Times New Roman"/>
          <w:sz w:val="28"/>
          <w:szCs w:val="28"/>
          <w:lang w:eastAsia="ru-RU"/>
        </w:rPr>
        <w:t>53-8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по расходам утверждены в сумме </w:t>
      </w:r>
      <w:r w:rsidR="008F3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565004,2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на </w:t>
      </w:r>
      <w:r w:rsidR="008F3FFB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8F3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 утвержденного значения. </w:t>
      </w:r>
    </w:p>
    <w:p w14:paraId="546E7442" w14:textId="49705921" w:rsidR="001C16EA" w:rsidRPr="00D56242" w:rsidRDefault="001C16EA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района по расходам в 20</w:t>
      </w:r>
      <w:r w:rsidR="000E38F2"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3F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8F2"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составило 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3FFB">
        <w:rPr>
          <w:rFonts w:ascii="Times New Roman" w:eastAsia="Times New Roman" w:hAnsi="Times New Roman" w:cs="Times New Roman"/>
          <w:sz w:val="28"/>
          <w:szCs w:val="28"/>
          <w:lang w:eastAsia="ru-RU"/>
        </w:rPr>
        <w:t>549878,3</w:t>
      </w:r>
      <w:r w:rsidR="0062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8F3FFB">
        <w:rPr>
          <w:rFonts w:ascii="Times New Roman" w:eastAsia="Times New Roman" w:hAnsi="Times New Roman" w:cs="Times New Roman"/>
          <w:sz w:val="28"/>
          <w:szCs w:val="28"/>
          <w:lang w:eastAsia="ru-RU"/>
        </w:rPr>
        <w:t>97,3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показателям уточненного годового плана. 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 отношению к отчетному периоду 20</w:t>
      </w:r>
      <w:r w:rsidR="006262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</w:t>
      </w:r>
      <w:r w:rsidR="008F3FF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года </w:t>
      </w:r>
      <w:r w:rsidR="008F3FF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объем 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расход</w:t>
      </w:r>
      <w:r w:rsidR="008F3FF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ов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8F3FF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вырос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на</w:t>
      </w:r>
      <w:r w:rsidR="006262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8F3FF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138699,3</w:t>
      </w:r>
      <w:r w:rsidR="009E79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тыс. рублей или на </w:t>
      </w:r>
      <w:r w:rsidR="008F3FF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33,7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9E79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процента.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14:paraId="0725B51F" w14:textId="77777777" w:rsidR="008F3FFB" w:rsidRPr="00607484" w:rsidRDefault="008F3FFB" w:rsidP="008F3F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74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Исполнение в разрезе разделов бюджетной классификации расходов бюджета за отчетный период представлено в следующей таблице </w:t>
      </w:r>
    </w:p>
    <w:p w14:paraId="4CA215FE" w14:textId="77777777" w:rsidR="008F3FFB" w:rsidRPr="00607484" w:rsidRDefault="008F3FFB" w:rsidP="008F3F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7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(тыс. рублей)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567"/>
        <w:gridCol w:w="1275"/>
        <w:gridCol w:w="1418"/>
        <w:gridCol w:w="1276"/>
        <w:gridCol w:w="1275"/>
        <w:gridCol w:w="1106"/>
      </w:tblGrid>
      <w:tr w:rsidR="008F3FFB" w:rsidRPr="00607484" w14:paraId="5360DDCD" w14:textId="77777777" w:rsidTr="00377623">
        <w:trPr>
          <w:trHeight w:val="845"/>
          <w:tblHeader/>
        </w:trPr>
        <w:tc>
          <w:tcPr>
            <w:tcW w:w="2978" w:type="dxa"/>
            <w:vAlign w:val="center"/>
          </w:tcPr>
          <w:p w14:paraId="01327FCD" w14:textId="77777777" w:rsidR="008F3FFB" w:rsidRPr="008F3FFB" w:rsidRDefault="008F3FFB" w:rsidP="009054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</w:t>
            </w:r>
          </w:p>
        </w:tc>
        <w:tc>
          <w:tcPr>
            <w:tcW w:w="567" w:type="dxa"/>
            <w:vAlign w:val="center"/>
          </w:tcPr>
          <w:p w14:paraId="095D9CBD" w14:textId="01C3E8A5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="0091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275" w:type="dxa"/>
            <w:vAlign w:val="center"/>
          </w:tcPr>
          <w:p w14:paraId="6752BA27" w14:textId="7965F2B5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Исполнено </w:t>
            </w: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2023г.</w:t>
            </w:r>
          </w:p>
        </w:tc>
        <w:tc>
          <w:tcPr>
            <w:tcW w:w="1418" w:type="dxa"/>
            <w:vAlign w:val="center"/>
          </w:tcPr>
          <w:p w14:paraId="6BBC580C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Утверждено</w:t>
            </w:r>
          </w:p>
          <w:p w14:paraId="338ABFD8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 2024 год </w:t>
            </w: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(в редакции решения </w:t>
            </w: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от 25.12.2024 № 53-8)</w:t>
            </w:r>
          </w:p>
        </w:tc>
        <w:tc>
          <w:tcPr>
            <w:tcW w:w="1276" w:type="dxa"/>
            <w:vAlign w:val="center"/>
          </w:tcPr>
          <w:p w14:paraId="6CEE8221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Сводная бюджетная роспись</w:t>
            </w:r>
          </w:p>
          <w:p w14:paraId="150322D4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275" w:type="dxa"/>
            <w:vAlign w:val="center"/>
          </w:tcPr>
          <w:p w14:paraId="345BD5CA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14:paraId="422577C1" w14:textId="6D05C255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106" w:type="dxa"/>
            <w:vAlign w:val="center"/>
          </w:tcPr>
          <w:p w14:paraId="32700AFE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14:paraId="0F6290FC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</w:tr>
      <w:tr w:rsidR="008F3FFB" w:rsidRPr="00607484" w14:paraId="3BC8B585" w14:textId="77777777" w:rsidTr="00377623">
        <w:trPr>
          <w:trHeight w:val="567"/>
        </w:trPr>
        <w:tc>
          <w:tcPr>
            <w:tcW w:w="2978" w:type="dxa"/>
          </w:tcPr>
          <w:p w14:paraId="4629DB89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ED7FD59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</w:tcPr>
          <w:p w14:paraId="4F1F0C5C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44 540,4</w:t>
            </w:r>
          </w:p>
        </w:tc>
        <w:tc>
          <w:tcPr>
            <w:tcW w:w="1418" w:type="dxa"/>
            <w:vAlign w:val="center"/>
          </w:tcPr>
          <w:p w14:paraId="7529F4C5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51 979,3</w:t>
            </w:r>
          </w:p>
        </w:tc>
        <w:tc>
          <w:tcPr>
            <w:tcW w:w="1276" w:type="dxa"/>
            <w:vAlign w:val="center"/>
          </w:tcPr>
          <w:p w14:paraId="65A0111E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51 979,3</w:t>
            </w:r>
          </w:p>
        </w:tc>
        <w:tc>
          <w:tcPr>
            <w:tcW w:w="1275" w:type="dxa"/>
            <w:vAlign w:val="center"/>
          </w:tcPr>
          <w:p w14:paraId="48BD86F0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51 014,4</w:t>
            </w:r>
          </w:p>
        </w:tc>
        <w:tc>
          <w:tcPr>
            <w:tcW w:w="1106" w:type="dxa"/>
            <w:vAlign w:val="center"/>
          </w:tcPr>
          <w:p w14:paraId="29EE7344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8F3FFB" w:rsidRPr="00607484" w14:paraId="1C00CB32" w14:textId="77777777" w:rsidTr="00377623">
        <w:trPr>
          <w:trHeight w:val="298"/>
        </w:trPr>
        <w:tc>
          <w:tcPr>
            <w:tcW w:w="2978" w:type="dxa"/>
          </w:tcPr>
          <w:p w14:paraId="1DE8838A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7C0AFEE6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</w:tcPr>
          <w:p w14:paraId="4CE1BF7B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862,1</w:t>
            </w:r>
          </w:p>
        </w:tc>
        <w:tc>
          <w:tcPr>
            <w:tcW w:w="1418" w:type="dxa"/>
            <w:vAlign w:val="center"/>
          </w:tcPr>
          <w:p w14:paraId="0B7BAA54" w14:textId="630D2B12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377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14:paraId="2242076C" w14:textId="56AF5F95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7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vAlign w:val="center"/>
          </w:tcPr>
          <w:p w14:paraId="5A2388D5" w14:textId="1C9827F2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377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6" w:type="dxa"/>
            <w:vAlign w:val="center"/>
          </w:tcPr>
          <w:p w14:paraId="204541FA" w14:textId="2327389D" w:rsidR="008F3FFB" w:rsidRPr="008F3FFB" w:rsidRDefault="00377623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 w:rsidR="008F3FFB"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F3FFB" w:rsidRPr="00607484" w14:paraId="264738EA" w14:textId="77777777" w:rsidTr="00377623">
        <w:trPr>
          <w:trHeight w:val="1107"/>
        </w:trPr>
        <w:tc>
          <w:tcPr>
            <w:tcW w:w="2978" w:type="dxa"/>
          </w:tcPr>
          <w:p w14:paraId="657FF98E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7995A5DB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</w:tcPr>
          <w:p w14:paraId="7D08CAA0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4 413,2</w:t>
            </w:r>
          </w:p>
        </w:tc>
        <w:tc>
          <w:tcPr>
            <w:tcW w:w="1418" w:type="dxa"/>
            <w:vAlign w:val="center"/>
          </w:tcPr>
          <w:p w14:paraId="555256EE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4 802,0</w:t>
            </w:r>
          </w:p>
        </w:tc>
        <w:tc>
          <w:tcPr>
            <w:tcW w:w="1276" w:type="dxa"/>
            <w:vAlign w:val="center"/>
          </w:tcPr>
          <w:p w14:paraId="52DDDD93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4 802,0</w:t>
            </w:r>
          </w:p>
        </w:tc>
        <w:tc>
          <w:tcPr>
            <w:tcW w:w="1275" w:type="dxa"/>
            <w:vAlign w:val="center"/>
          </w:tcPr>
          <w:p w14:paraId="248A2692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4 802,0</w:t>
            </w:r>
          </w:p>
        </w:tc>
        <w:tc>
          <w:tcPr>
            <w:tcW w:w="1106" w:type="dxa"/>
            <w:vAlign w:val="center"/>
          </w:tcPr>
          <w:p w14:paraId="62F68488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F3FFB" w:rsidRPr="00607484" w14:paraId="6C04467B" w14:textId="77777777" w:rsidTr="00377623">
        <w:trPr>
          <w:trHeight w:val="522"/>
        </w:trPr>
        <w:tc>
          <w:tcPr>
            <w:tcW w:w="2978" w:type="dxa"/>
          </w:tcPr>
          <w:p w14:paraId="155F24E1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7E16843B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</w:tcPr>
          <w:p w14:paraId="40DBC9FD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25 713,4</w:t>
            </w:r>
          </w:p>
        </w:tc>
        <w:tc>
          <w:tcPr>
            <w:tcW w:w="1418" w:type="dxa"/>
            <w:vAlign w:val="center"/>
          </w:tcPr>
          <w:p w14:paraId="4AE0C0CE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20 902,2</w:t>
            </w:r>
          </w:p>
        </w:tc>
        <w:tc>
          <w:tcPr>
            <w:tcW w:w="1276" w:type="dxa"/>
            <w:vAlign w:val="center"/>
          </w:tcPr>
          <w:p w14:paraId="2B518D22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20 902,2</w:t>
            </w:r>
          </w:p>
        </w:tc>
        <w:tc>
          <w:tcPr>
            <w:tcW w:w="1275" w:type="dxa"/>
            <w:vAlign w:val="center"/>
          </w:tcPr>
          <w:p w14:paraId="72A01336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19 004,1</w:t>
            </w:r>
          </w:p>
        </w:tc>
        <w:tc>
          <w:tcPr>
            <w:tcW w:w="1106" w:type="dxa"/>
            <w:vAlign w:val="center"/>
          </w:tcPr>
          <w:p w14:paraId="020DF1DC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90,9</w:t>
            </w:r>
          </w:p>
        </w:tc>
      </w:tr>
      <w:tr w:rsidR="008F3FFB" w:rsidRPr="00607484" w14:paraId="2354810C" w14:textId="77777777" w:rsidTr="00377623">
        <w:trPr>
          <w:trHeight w:val="542"/>
        </w:trPr>
        <w:tc>
          <w:tcPr>
            <w:tcW w:w="2978" w:type="dxa"/>
          </w:tcPr>
          <w:p w14:paraId="7B10DA6A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5097FD7B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</w:tcPr>
          <w:p w14:paraId="71E443F4" w14:textId="77777777" w:rsidR="008F3FFB" w:rsidRPr="008F3FFB" w:rsidRDefault="008F3FFB" w:rsidP="009054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651,2</w:t>
            </w:r>
          </w:p>
        </w:tc>
        <w:tc>
          <w:tcPr>
            <w:tcW w:w="1418" w:type="dxa"/>
            <w:vAlign w:val="center"/>
          </w:tcPr>
          <w:p w14:paraId="5D0FD389" w14:textId="77777777" w:rsidR="008F3FFB" w:rsidRPr="008F3FFB" w:rsidRDefault="008F3FFB" w:rsidP="009054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1 933,4</w:t>
            </w:r>
          </w:p>
        </w:tc>
        <w:tc>
          <w:tcPr>
            <w:tcW w:w="1276" w:type="dxa"/>
            <w:vAlign w:val="center"/>
          </w:tcPr>
          <w:p w14:paraId="43331E30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1 933,4</w:t>
            </w:r>
          </w:p>
        </w:tc>
        <w:tc>
          <w:tcPr>
            <w:tcW w:w="1275" w:type="dxa"/>
            <w:vAlign w:val="center"/>
          </w:tcPr>
          <w:p w14:paraId="1B19F51A" w14:textId="77777777" w:rsidR="008F3FFB" w:rsidRPr="008F3FFB" w:rsidRDefault="008F3FFB" w:rsidP="009054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1 823,1</w:t>
            </w:r>
          </w:p>
        </w:tc>
        <w:tc>
          <w:tcPr>
            <w:tcW w:w="1106" w:type="dxa"/>
            <w:vAlign w:val="center"/>
          </w:tcPr>
          <w:p w14:paraId="4DDC9BDE" w14:textId="77777777" w:rsidR="008F3FFB" w:rsidRPr="008F3FFB" w:rsidRDefault="008F3FFB" w:rsidP="009054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94,3</w:t>
            </w:r>
          </w:p>
        </w:tc>
      </w:tr>
      <w:tr w:rsidR="008F3FFB" w:rsidRPr="00607484" w14:paraId="076A0EA9" w14:textId="77777777" w:rsidTr="00377623">
        <w:trPr>
          <w:trHeight w:val="542"/>
        </w:trPr>
        <w:tc>
          <w:tcPr>
            <w:tcW w:w="2978" w:type="dxa"/>
          </w:tcPr>
          <w:p w14:paraId="7BE76453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vAlign w:val="center"/>
          </w:tcPr>
          <w:p w14:paraId="7700C27A" w14:textId="6A009747" w:rsidR="008F3FFB" w:rsidRPr="008F3FFB" w:rsidRDefault="00345B95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</w:tcPr>
          <w:p w14:paraId="7331CC1C" w14:textId="2F364FAF" w:rsidR="008F3FFB" w:rsidRPr="008F3FFB" w:rsidRDefault="008F3FFB" w:rsidP="009054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377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8704FDF" w14:textId="77777777" w:rsidR="008F3FFB" w:rsidRPr="008F3FFB" w:rsidRDefault="008F3FFB" w:rsidP="009054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5 304,0</w:t>
            </w:r>
          </w:p>
        </w:tc>
        <w:tc>
          <w:tcPr>
            <w:tcW w:w="1276" w:type="dxa"/>
            <w:vAlign w:val="center"/>
          </w:tcPr>
          <w:p w14:paraId="67B50808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5 304,0</w:t>
            </w:r>
          </w:p>
        </w:tc>
        <w:tc>
          <w:tcPr>
            <w:tcW w:w="1275" w:type="dxa"/>
            <w:vAlign w:val="center"/>
          </w:tcPr>
          <w:p w14:paraId="27021BEF" w14:textId="77777777" w:rsidR="008F3FFB" w:rsidRPr="008F3FFB" w:rsidRDefault="008F3FFB" w:rsidP="009054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06" w:type="dxa"/>
            <w:vAlign w:val="center"/>
          </w:tcPr>
          <w:p w14:paraId="16F6716D" w14:textId="77777777" w:rsidR="008F3FFB" w:rsidRPr="008F3FFB" w:rsidRDefault="008F3FFB" w:rsidP="009054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1,1</w:t>
            </w:r>
          </w:p>
        </w:tc>
      </w:tr>
      <w:tr w:rsidR="008F3FFB" w:rsidRPr="00607484" w14:paraId="28169022" w14:textId="77777777" w:rsidTr="00377623">
        <w:trPr>
          <w:trHeight w:val="358"/>
        </w:trPr>
        <w:tc>
          <w:tcPr>
            <w:tcW w:w="2978" w:type="dxa"/>
          </w:tcPr>
          <w:p w14:paraId="0AC11562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2C5DF59E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</w:tcPr>
          <w:p w14:paraId="2BA47DE6" w14:textId="77777777" w:rsidR="008F3FFB" w:rsidRPr="008F3FFB" w:rsidRDefault="008F3FFB" w:rsidP="009054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264 024,4</w:t>
            </w:r>
          </w:p>
        </w:tc>
        <w:tc>
          <w:tcPr>
            <w:tcW w:w="1418" w:type="dxa"/>
            <w:vAlign w:val="center"/>
          </w:tcPr>
          <w:p w14:paraId="607EAFAD" w14:textId="77777777" w:rsidR="008F3FFB" w:rsidRPr="008F3FFB" w:rsidRDefault="008F3FFB" w:rsidP="009054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362 163,0</w:t>
            </w:r>
          </w:p>
        </w:tc>
        <w:tc>
          <w:tcPr>
            <w:tcW w:w="1276" w:type="dxa"/>
            <w:vAlign w:val="center"/>
          </w:tcPr>
          <w:p w14:paraId="772678DB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362 163,0</w:t>
            </w:r>
          </w:p>
        </w:tc>
        <w:tc>
          <w:tcPr>
            <w:tcW w:w="1275" w:type="dxa"/>
            <w:vAlign w:val="center"/>
          </w:tcPr>
          <w:p w14:paraId="19F750D0" w14:textId="77777777" w:rsidR="008F3FFB" w:rsidRPr="008F3FFB" w:rsidRDefault="008F3FFB" w:rsidP="009054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358 986,8</w:t>
            </w:r>
          </w:p>
        </w:tc>
        <w:tc>
          <w:tcPr>
            <w:tcW w:w="1106" w:type="dxa"/>
            <w:vAlign w:val="center"/>
          </w:tcPr>
          <w:p w14:paraId="3FE3FABA" w14:textId="77777777" w:rsidR="008F3FFB" w:rsidRPr="008F3FFB" w:rsidRDefault="008F3FFB" w:rsidP="009054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8F3FFB" w:rsidRPr="00607484" w14:paraId="573696B9" w14:textId="77777777" w:rsidTr="00377623">
        <w:trPr>
          <w:trHeight w:val="586"/>
        </w:trPr>
        <w:tc>
          <w:tcPr>
            <w:tcW w:w="2978" w:type="dxa"/>
          </w:tcPr>
          <w:p w14:paraId="04A424AC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81F966E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</w:tcPr>
          <w:p w14:paraId="5EDAB96C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34 252,3</w:t>
            </w:r>
          </w:p>
        </w:tc>
        <w:tc>
          <w:tcPr>
            <w:tcW w:w="1418" w:type="dxa"/>
            <w:vAlign w:val="center"/>
          </w:tcPr>
          <w:p w14:paraId="08085EAC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39 566,0</w:t>
            </w:r>
          </w:p>
        </w:tc>
        <w:tc>
          <w:tcPr>
            <w:tcW w:w="1276" w:type="dxa"/>
            <w:vAlign w:val="center"/>
          </w:tcPr>
          <w:p w14:paraId="44249851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39 566,0</w:t>
            </w:r>
          </w:p>
        </w:tc>
        <w:tc>
          <w:tcPr>
            <w:tcW w:w="1275" w:type="dxa"/>
            <w:vAlign w:val="center"/>
          </w:tcPr>
          <w:p w14:paraId="4AF43F3B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39 019,8</w:t>
            </w:r>
          </w:p>
        </w:tc>
        <w:tc>
          <w:tcPr>
            <w:tcW w:w="1106" w:type="dxa"/>
            <w:vAlign w:val="center"/>
          </w:tcPr>
          <w:p w14:paraId="172A922D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8F3FFB" w:rsidRPr="00607484" w14:paraId="0369ED8C" w14:textId="77777777" w:rsidTr="00377623">
        <w:trPr>
          <w:trHeight w:val="395"/>
        </w:trPr>
        <w:tc>
          <w:tcPr>
            <w:tcW w:w="2978" w:type="dxa"/>
          </w:tcPr>
          <w:p w14:paraId="644110E5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2F320B4B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14:paraId="2DE7F784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20 490,2</w:t>
            </w:r>
          </w:p>
        </w:tc>
        <w:tc>
          <w:tcPr>
            <w:tcW w:w="1418" w:type="dxa"/>
            <w:vAlign w:val="center"/>
          </w:tcPr>
          <w:p w14:paraId="370F506E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25 023,1</w:t>
            </w:r>
          </w:p>
        </w:tc>
        <w:tc>
          <w:tcPr>
            <w:tcW w:w="1276" w:type="dxa"/>
            <w:vAlign w:val="center"/>
          </w:tcPr>
          <w:p w14:paraId="618D5EC1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25 023,1</w:t>
            </w:r>
          </w:p>
        </w:tc>
        <w:tc>
          <w:tcPr>
            <w:tcW w:w="1275" w:type="dxa"/>
            <w:vAlign w:val="center"/>
          </w:tcPr>
          <w:p w14:paraId="0779074E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21 836,9</w:t>
            </w:r>
          </w:p>
        </w:tc>
        <w:tc>
          <w:tcPr>
            <w:tcW w:w="1106" w:type="dxa"/>
            <w:vAlign w:val="center"/>
          </w:tcPr>
          <w:p w14:paraId="4919F21C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87,3</w:t>
            </w:r>
          </w:p>
        </w:tc>
      </w:tr>
      <w:tr w:rsidR="008F3FFB" w:rsidRPr="00607484" w14:paraId="1E4A953C" w14:textId="77777777" w:rsidTr="00377623">
        <w:trPr>
          <w:trHeight w:val="415"/>
        </w:trPr>
        <w:tc>
          <w:tcPr>
            <w:tcW w:w="2978" w:type="dxa"/>
          </w:tcPr>
          <w:p w14:paraId="11CAD161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CCF2E96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</w:tcPr>
          <w:p w14:paraId="233AFAC0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14 056,5</w:t>
            </w:r>
          </w:p>
        </w:tc>
        <w:tc>
          <w:tcPr>
            <w:tcW w:w="1418" w:type="dxa"/>
            <w:vAlign w:val="center"/>
          </w:tcPr>
          <w:p w14:paraId="28B24B74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49 012,2</w:t>
            </w:r>
          </w:p>
        </w:tc>
        <w:tc>
          <w:tcPr>
            <w:tcW w:w="1276" w:type="dxa"/>
            <w:vAlign w:val="center"/>
          </w:tcPr>
          <w:p w14:paraId="5B05615A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49 012,2</w:t>
            </w:r>
          </w:p>
        </w:tc>
        <w:tc>
          <w:tcPr>
            <w:tcW w:w="1275" w:type="dxa"/>
            <w:vAlign w:val="center"/>
          </w:tcPr>
          <w:p w14:paraId="7874AD15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38 860,3</w:t>
            </w:r>
          </w:p>
        </w:tc>
        <w:tc>
          <w:tcPr>
            <w:tcW w:w="1106" w:type="dxa"/>
            <w:vAlign w:val="center"/>
          </w:tcPr>
          <w:p w14:paraId="2F20F458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8F3FFB" w:rsidRPr="00607484" w14:paraId="1AF50116" w14:textId="77777777" w:rsidTr="00377623">
        <w:trPr>
          <w:trHeight w:val="611"/>
        </w:trPr>
        <w:tc>
          <w:tcPr>
            <w:tcW w:w="2978" w:type="dxa"/>
          </w:tcPr>
          <w:p w14:paraId="2E4BDA4B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14:paraId="2F022B44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</w:tcPr>
          <w:p w14:paraId="01429624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2 175,2</w:t>
            </w:r>
          </w:p>
        </w:tc>
        <w:tc>
          <w:tcPr>
            <w:tcW w:w="1418" w:type="dxa"/>
            <w:vAlign w:val="center"/>
          </w:tcPr>
          <w:p w14:paraId="72868CA9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4 319,0</w:t>
            </w:r>
          </w:p>
        </w:tc>
        <w:tc>
          <w:tcPr>
            <w:tcW w:w="1276" w:type="dxa"/>
            <w:vAlign w:val="center"/>
          </w:tcPr>
          <w:p w14:paraId="2ECF2855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4 319,0</w:t>
            </w:r>
          </w:p>
        </w:tc>
        <w:tc>
          <w:tcPr>
            <w:tcW w:w="1275" w:type="dxa"/>
            <w:vAlign w:val="center"/>
          </w:tcPr>
          <w:p w14:paraId="5C4B0A56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4 319,0</w:t>
            </w:r>
          </w:p>
        </w:tc>
        <w:tc>
          <w:tcPr>
            <w:tcW w:w="1106" w:type="dxa"/>
            <w:vAlign w:val="center"/>
          </w:tcPr>
          <w:p w14:paraId="45D86DB1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F3FFB" w:rsidRPr="001C16EA" w14:paraId="244CFAC9" w14:textId="77777777" w:rsidTr="00377623">
        <w:trPr>
          <w:trHeight w:val="366"/>
        </w:trPr>
        <w:tc>
          <w:tcPr>
            <w:tcW w:w="2978" w:type="dxa"/>
          </w:tcPr>
          <w:p w14:paraId="44375E0B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vAlign w:val="center"/>
          </w:tcPr>
          <w:p w14:paraId="1B1F968D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5DF6ECC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411 179,0</w:t>
            </w:r>
          </w:p>
        </w:tc>
        <w:tc>
          <w:tcPr>
            <w:tcW w:w="1418" w:type="dxa"/>
            <w:vAlign w:val="center"/>
          </w:tcPr>
          <w:p w14:paraId="07AA5E35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565 004,2</w:t>
            </w:r>
          </w:p>
        </w:tc>
        <w:tc>
          <w:tcPr>
            <w:tcW w:w="1276" w:type="dxa"/>
            <w:vAlign w:val="center"/>
          </w:tcPr>
          <w:p w14:paraId="2DECBF6B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565 004,2</w:t>
            </w:r>
          </w:p>
        </w:tc>
        <w:tc>
          <w:tcPr>
            <w:tcW w:w="1275" w:type="dxa"/>
            <w:vAlign w:val="center"/>
          </w:tcPr>
          <w:p w14:paraId="6E782D22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549 878,3</w:t>
            </w:r>
          </w:p>
        </w:tc>
        <w:tc>
          <w:tcPr>
            <w:tcW w:w="1106" w:type="dxa"/>
            <w:vAlign w:val="center"/>
          </w:tcPr>
          <w:p w14:paraId="13685336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97,3</w:t>
            </w:r>
          </w:p>
        </w:tc>
      </w:tr>
    </w:tbl>
    <w:p w14:paraId="56B8652E" w14:textId="77777777" w:rsidR="00ED3E9A" w:rsidRPr="00ED3E9A" w:rsidRDefault="00ED3E9A" w:rsidP="00022BCF">
      <w:pPr>
        <w:spacing w:after="0" w:line="240" w:lineRule="auto"/>
        <w:rPr>
          <w:rFonts w:ascii="Calibri" w:eastAsia="Calibri" w:hAnsi="Calibri" w:cs="Times New Roman"/>
        </w:rPr>
      </w:pPr>
    </w:p>
    <w:p w14:paraId="44A207B3" w14:textId="63397078" w:rsidR="00377623" w:rsidRPr="00381E99" w:rsidRDefault="001C16EA" w:rsidP="00FF0D8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1</w:t>
      </w:r>
      <w:r w:rsidR="003776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разделов бюджетной классификации по </w:t>
      </w:r>
      <w:r w:rsidR="003776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исполнение составило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100 %, по </w:t>
      </w:r>
      <w:r w:rsidR="003776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исполнение варьирует от </w:t>
      </w:r>
      <w:r w:rsidR="00377623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99,</w:t>
      </w:r>
      <w:r w:rsidR="003776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37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1 разделу исполнение составило 1,1 процента.</w:t>
      </w:r>
      <w:r w:rsidR="00377623" w:rsidRPr="00377623">
        <w:rPr>
          <w:rFonts w:ascii="Times New Roman" w:hAnsi="Times New Roman"/>
          <w:sz w:val="28"/>
          <w:szCs w:val="28"/>
        </w:rPr>
        <w:t xml:space="preserve"> </w:t>
      </w:r>
      <w:r w:rsidR="00377623" w:rsidRPr="00381E99">
        <w:rPr>
          <w:rFonts w:ascii="Times New Roman" w:hAnsi="Times New Roman"/>
          <w:sz w:val="28"/>
          <w:szCs w:val="28"/>
        </w:rPr>
        <w:t>Наибольший удельный вес в общем объеме расходов составили расходы по разделу 07 «Образование», с объемом расходов 65,</w:t>
      </w:r>
      <w:r w:rsidR="00377623">
        <w:rPr>
          <w:rFonts w:ascii="Times New Roman" w:hAnsi="Times New Roman"/>
          <w:sz w:val="28"/>
          <w:szCs w:val="28"/>
        </w:rPr>
        <w:t>3</w:t>
      </w:r>
      <w:r w:rsidR="00377623" w:rsidRPr="00381E99">
        <w:rPr>
          <w:rFonts w:ascii="Times New Roman" w:hAnsi="Times New Roman"/>
          <w:sz w:val="28"/>
          <w:szCs w:val="28"/>
        </w:rPr>
        <w:t xml:space="preserve"> процента.</w:t>
      </w:r>
    </w:p>
    <w:p w14:paraId="48183F16" w14:textId="170E4668" w:rsidR="001C16EA" w:rsidRPr="001C16EA" w:rsidRDefault="001C16EA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90ADA" w14:textId="21B60E7B" w:rsidR="001C16EA" w:rsidRPr="001C16EA" w:rsidRDefault="001C16E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Расходы раздела </w:t>
      </w:r>
      <w:r w:rsidRPr="00552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1B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7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51014,4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bookmarkStart w:id="10" w:name="_Hlk195191053"/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98,1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уточненным годовым назначениям</w:t>
      </w:r>
      <w:bookmarkEnd w:id="10"/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отчетному периоду 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D3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возросли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6474,0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данного раздела занимают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расходах бюджета.</w:t>
      </w:r>
    </w:p>
    <w:p w14:paraId="5862418F" w14:textId="0C87FBEA" w:rsidR="001C16EA" w:rsidRPr="001C16EA" w:rsidRDefault="001C16E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</w:t>
      </w:r>
      <w:r w:rsid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 w:rsid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01 03</w:t>
      </w:r>
      <w:r w:rsidRPr="004C63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647,0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9E790E" w:rsidRPr="0039635A">
        <w:rPr>
          <w:rFonts w:ascii="Times New Roman" w:hAnsi="Times New Roman"/>
          <w:sz w:val="28"/>
          <w:szCs w:val="28"/>
        </w:rPr>
        <w:t xml:space="preserve"> уровню 202</w:t>
      </w:r>
      <w:r w:rsidR="00DF3AC5">
        <w:rPr>
          <w:rFonts w:ascii="Times New Roman" w:hAnsi="Times New Roman"/>
          <w:sz w:val="28"/>
          <w:szCs w:val="28"/>
        </w:rPr>
        <w:t>3</w:t>
      </w:r>
      <w:r w:rsidR="009E790E" w:rsidRPr="0039635A">
        <w:rPr>
          <w:rFonts w:ascii="Times New Roman" w:hAnsi="Times New Roman"/>
          <w:sz w:val="28"/>
          <w:szCs w:val="28"/>
        </w:rPr>
        <w:t xml:space="preserve"> года расходы </w:t>
      </w:r>
      <w:r w:rsidR="004F1DD1">
        <w:rPr>
          <w:rFonts w:ascii="Times New Roman" w:hAnsi="Times New Roman"/>
          <w:sz w:val="28"/>
          <w:szCs w:val="28"/>
        </w:rPr>
        <w:t xml:space="preserve">выросли на </w:t>
      </w:r>
      <w:r w:rsidR="00DF3AC5">
        <w:rPr>
          <w:rFonts w:ascii="Times New Roman" w:hAnsi="Times New Roman"/>
          <w:sz w:val="28"/>
          <w:szCs w:val="28"/>
        </w:rPr>
        <w:t>114,0</w:t>
      </w:r>
      <w:r w:rsidR="004F1DD1">
        <w:rPr>
          <w:rFonts w:ascii="Times New Roman" w:hAnsi="Times New Roman"/>
          <w:sz w:val="28"/>
          <w:szCs w:val="28"/>
        </w:rPr>
        <w:t xml:space="preserve"> тыс. рублей, или </w:t>
      </w:r>
      <w:r w:rsidR="00DF3AC5">
        <w:rPr>
          <w:rFonts w:ascii="Times New Roman" w:hAnsi="Times New Roman"/>
          <w:sz w:val="28"/>
          <w:szCs w:val="28"/>
        </w:rPr>
        <w:t>28,6</w:t>
      </w:r>
      <w:r w:rsidR="009E790E" w:rsidRPr="0039635A">
        <w:rPr>
          <w:rFonts w:ascii="Times New Roman" w:hAnsi="Times New Roman"/>
          <w:sz w:val="28"/>
          <w:szCs w:val="28"/>
        </w:rPr>
        <w:t xml:space="preserve"> процента</w:t>
      </w:r>
      <w:r w:rsid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79E829" w14:textId="6D853518" w:rsidR="001C16EA" w:rsidRPr="001C16EA" w:rsidRDefault="004C633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C16E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01 04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РФ, высших органов исполнительной власти субъектов РФ, местных администраций» 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подразделу 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расходы на содержание главы администрации Дубровского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 </w:t>
      </w:r>
      <w:r w:rsidR="004F1DD1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деятельности аппарата администрации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расходы составили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31848,9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 содержание главы администрации </w:t>
      </w:r>
      <w:r w:rsidR="00DF3AC5">
        <w:rPr>
          <w:rFonts w:ascii="Times New Roman" w:hAnsi="Times New Roman"/>
          <w:sz w:val="28"/>
          <w:szCs w:val="28"/>
        </w:rPr>
        <w:t>1813,1</w:t>
      </w:r>
      <w:r w:rsidR="004F1DD1" w:rsidRPr="0039635A">
        <w:rPr>
          <w:rFonts w:ascii="Times New Roman" w:hAnsi="Times New Roman"/>
          <w:sz w:val="28"/>
          <w:szCs w:val="28"/>
        </w:rPr>
        <w:t xml:space="preserve"> тыс. рублей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1DD1" w:rsidRP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F1DD1" w:rsidRPr="0039635A">
        <w:rPr>
          <w:rFonts w:ascii="Times New Roman" w:hAnsi="Times New Roman"/>
          <w:sz w:val="28"/>
          <w:szCs w:val="28"/>
        </w:rPr>
        <w:t>уровню 202</w:t>
      </w:r>
      <w:r w:rsidR="00DF3AC5">
        <w:rPr>
          <w:rFonts w:ascii="Times New Roman" w:hAnsi="Times New Roman"/>
          <w:sz w:val="28"/>
          <w:szCs w:val="28"/>
        </w:rPr>
        <w:t>3</w:t>
      </w:r>
      <w:r w:rsidR="004F1DD1" w:rsidRPr="0039635A">
        <w:rPr>
          <w:rFonts w:ascii="Times New Roman" w:hAnsi="Times New Roman"/>
          <w:sz w:val="28"/>
          <w:szCs w:val="28"/>
        </w:rPr>
        <w:t xml:space="preserve"> года расходы </w:t>
      </w:r>
      <w:r w:rsidR="004F1DD1">
        <w:rPr>
          <w:rFonts w:ascii="Times New Roman" w:hAnsi="Times New Roman"/>
          <w:sz w:val="28"/>
          <w:szCs w:val="28"/>
        </w:rPr>
        <w:t xml:space="preserve">выросли на </w:t>
      </w:r>
      <w:r w:rsidR="00DF3AC5">
        <w:rPr>
          <w:rFonts w:ascii="Times New Roman" w:hAnsi="Times New Roman"/>
          <w:sz w:val="28"/>
          <w:szCs w:val="28"/>
        </w:rPr>
        <w:t>3405,1</w:t>
      </w:r>
      <w:r w:rsidR="004F1DD1">
        <w:rPr>
          <w:rFonts w:ascii="Times New Roman" w:hAnsi="Times New Roman"/>
          <w:sz w:val="28"/>
          <w:szCs w:val="28"/>
        </w:rPr>
        <w:t xml:space="preserve"> тыс. рублей, или </w:t>
      </w:r>
      <w:r w:rsidR="00DF3AC5">
        <w:rPr>
          <w:rFonts w:ascii="Times New Roman" w:hAnsi="Times New Roman"/>
          <w:sz w:val="28"/>
          <w:szCs w:val="28"/>
        </w:rPr>
        <w:t>12,0</w:t>
      </w:r>
      <w:r w:rsidR="004F1DD1" w:rsidRPr="0039635A">
        <w:rPr>
          <w:rFonts w:ascii="Times New Roman" w:hAnsi="Times New Roman"/>
          <w:sz w:val="28"/>
          <w:szCs w:val="28"/>
        </w:rPr>
        <w:t xml:space="preserve"> процента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CC453B" w14:textId="7AC23055" w:rsidR="001C16EA" w:rsidRPr="001C16EA" w:rsidRDefault="001C16E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 подраздела</w:t>
      </w:r>
      <w:r w:rsidR="004C521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01</w:t>
      </w:r>
      <w:r w:rsidR="004C521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05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«Судебная система» составил</w:t>
      </w:r>
      <w:r w:rsidR="004776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13,0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5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521A" w:rsidRPr="0039635A">
        <w:rPr>
          <w:rFonts w:ascii="Times New Roman" w:hAnsi="Times New Roman"/>
          <w:sz w:val="28"/>
          <w:szCs w:val="28"/>
        </w:rPr>
        <w:t>к уровню 202</w:t>
      </w:r>
      <w:r w:rsidR="00DF3AC5">
        <w:rPr>
          <w:rFonts w:ascii="Times New Roman" w:hAnsi="Times New Roman"/>
          <w:sz w:val="28"/>
          <w:szCs w:val="28"/>
        </w:rPr>
        <w:t>3</w:t>
      </w:r>
      <w:r w:rsidR="004C521A" w:rsidRPr="0039635A">
        <w:rPr>
          <w:rFonts w:ascii="Times New Roman" w:hAnsi="Times New Roman"/>
          <w:sz w:val="28"/>
          <w:szCs w:val="28"/>
        </w:rPr>
        <w:t xml:space="preserve"> года </w:t>
      </w:r>
      <w:r w:rsidR="004C521A">
        <w:rPr>
          <w:rFonts w:ascii="Times New Roman" w:hAnsi="Times New Roman"/>
          <w:sz w:val="28"/>
          <w:szCs w:val="28"/>
        </w:rPr>
        <w:t>расходы</w:t>
      </w:r>
      <w:r w:rsidR="004C521A" w:rsidRPr="0039635A">
        <w:rPr>
          <w:rFonts w:ascii="Times New Roman" w:hAnsi="Times New Roman"/>
          <w:sz w:val="28"/>
          <w:szCs w:val="28"/>
        </w:rPr>
        <w:t xml:space="preserve"> </w:t>
      </w:r>
      <w:r w:rsidR="00DF3AC5">
        <w:rPr>
          <w:rFonts w:ascii="Times New Roman" w:hAnsi="Times New Roman"/>
          <w:sz w:val="28"/>
          <w:szCs w:val="28"/>
        </w:rPr>
        <w:t>выросли</w:t>
      </w:r>
      <w:r w:rsidR="00F6461D" w:rsidRPr="0039635A">
        <w:rPr>
          <w:rFonts w:ascii="Times New Roman" w:hAnsi="Times New Roman"/>
          <w:sz w:val="28"/>
          <w:szCs w:val="28"/>
        </w:rPr>
        <w:t xml:space="preserve"> в</w:t>
      </w:r>
      <w:r w:rsidR="004C521A" w:rsidRPr="0039635A">
        <w:rPr>
          <w:rFonts w:ascii="Times New Roman" w:hAnsi="Times New Roman"/>
          <w:sz w:val="28"/>
          <w:szCs w:val="28"/>
        </w:rPr>
        <w:t xml:space="preserve"> </w:t>
      </w:r>
      <w:r w:rsidR="00DF3AC5">
        <w:rPr>
          <w:rFonts w:ascii="Times New Roman" w:hAnsi="Times New Roman"/>
          <w:sz w:val="28"/>
          <w:szCs w:val="28"/>
        </w:rPr>
        <w:t>4,3</w:t>
      </w:r>
      <w:r w:rsidR="004C521A" w:rsidRPr="0039635A">
        <w:rPr>
          <w:rFonts w:ascii="Times New Roman" w:hAnsi="Times New Roman"/>
          <w:sz w:val="28"/>
          <w:szCs w:val="28"/>
        </w:rPr>
        <w:t xml:space="preserve"> раза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подраздела</w:t>
      </w:r>
      <w:r w:rsidR="0035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осуществлены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14:paraId="6688EE8E" w14:textId="4AC35F35" w:rsidR="001C16EA" w:rsidRDefault="004C633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Расходы </w:t>
      </w:r>
      <w:r w:rsidR="001C16E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="001C16E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01 06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финансовых, налоговых</w:t>
      </w:r>
      <w:r w:rsidR="0047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таможенных органов» </w:t>
      </w:r>
      <w:bookmarkStart w:id="11" w:name="_Hlk195191411"/>
      <w:r w:rsidR="00F6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8312,9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bookmarkEnd w:id="11"/>
      <w:r w:rsidR="003527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уровню 202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C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F6461D">
        <w:rPr>
          <w:rFonts w:ascii="Times New Roman" w:hAnsi="Times New Roman"/>
          <w:sz w:val="28"/>
          <w:szCs w:val="28"/>
        </w:rPr>
        <w:t xml:space="preserve">выросли на </w:t>
      </w:r>
      <w:r w:rsidR="00DF3AC5">
        <w:rPr>
          <w:rFonts w:ascii="Times New Roman" w:hAnsi="Times New Roman"/>
          <w:sz w:val="28"/>
          <w:szCs w:val="28"/>
        </w:rPr>
        <w:t>1092,0</w:t>
      </w:r>
      <w:r w:rsidR="00F6461D">
        <w:rPr>
          <w:rFonts w:ascii="Times New Roman" w:hAnsi="Times New Roman"/>
          <w:sz w:val="28"/>
          <w:szCs w:val="28"/>
        </w:rPr>
        <w:t xml:space="preserve"> тыс. рублей, или </w:t>
      </w:r>
      <w:r w:rsidR="00DF3AC5">
        <w:rPr>
          <w:rFonts w:ascii="Times New Roman" w:hAnsi="Times New Roman"/>
          <w:sz w:val="28"/>
          <w:szCs w:val="28"/>
        </w:rPr>
        <w:t>15,1</w:t>
      </w:r>
      <w:r w:rsidR="00F6461D" w:rsidRPr="0039635A">
        <w:rPr>
          <w:rFonts w:ascii="Times New Roman" w:hAnsi="Times New Roman"/>
          <w:sz w:val="28"/>
          <w:szCs w:val="28"/>
        </w:rPr>
        <w:t xml:space="preserve"> процента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направлены на содержание финансового управления администрации Дубровского района и Контрольно-счетной палаты Дубровского района.</w:t>
      </w:r>
    </w:p>
    <w:p w14:paraId="44284F4B" w14:textId="3E5C1DF7" w:rsidR="00DF3AC5" w:rsidRPr="00DF3AC5" w:rsidRDefault="00DF3AC5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Расходы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01 0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7 </w:t>
      </w:r>
      <w:r w:rsidRP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проведения выборов и референдумов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0D8B" w:rsidRPr="00FF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FF0D8B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D8B">
        <w:rPr>
          <w:rFonts w:ascii="Times New Roman" w:eastAsia="Times New Roman" w:hAnsi="Times New Roman" w:cs="Times New Roman"/>
          <w:sz w:val="28"/>
          <w:szCs w:val="28"/>
          <w:lang w:eastAsia="ru-RU"/>
        </w:rPr>
        <w:t>88,0</w:t>
      </w:r>
      <w:r w:rsidR="00FF0D8B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F0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778482" w14:textId="4FB84E4D" w:rsidR="00E62752" w:rsidRPr="00E828AD" w:rsidRDefault="004C633A" w:rsidP="00FF0D8B">
      <w:pPr>
        <w:pStyle w:val="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C16E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01 13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вопросы» исполнены в объеме </w:t>
      </w:r>
      <w:r w:rsidR="00FF0D8B">
        <w:rPr>
          <w:rFonts w:ascii="Times New Roman" w:hAnsi="Times New Roman"/>
          <w:sz w:val="28"/>
          <w:szCs w:val="28"/>
        </w:rPr>
        <w:t>10104,5</w:t>
      </w:r>
      <w:r w:rsidR="007040C6" w:rsidRPr="00E828AD">
        <w:rPr>
          <w:rFonts w:ascii="Times New Roman" w:hAnsi="Times New Roman"/>
          <w:sz w:val="28"/>
          <w:szCs w:val="28"/>
        </w:rPr>
        <w:t xml:space="preserve"> тыс. рублей, </w:t>
      </w:r>
      <w:r w:rsidR="00F6461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202</w:t>
      </w:r>
      <w:r w:rsidR="00FF0D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F6461D">
        <w:rPr>
          <w:rFonts w:ascii="Times New Roman" w:hAnsi="Times New Roman"/>
          <w:sz w:val="28"/>
          <w:szCs w:val="28"/>
        </w:rPr>
        <w:t xml:space="preserve">выросли на </w:t>
      </w:r>
      <w:r w:rsidR="00FF0D8B">
        <w:rPr>
          <w:rFonts w:ascii="Times New Roman" w:hAnsi="Times New Roman"/>
          <w:sz w:val="28"/>
          <w:szCs w:val="28"/>
        </w:rPr>
        <w:t>1734,8</w:t>
      </w:r>
      <w:r w:rsidR="00F6461D">
        <w:rPr>
          <w:rFonts w:ascii="Times New Roman" w:hAnsi="Times New Roman"/>
          <w:sz w:val="28"/>
          <w:szCs w:val="28"/>
        </w:rPr>
        <w:t xml:space="preserve"> тыс. рублей, или </w:t>
      </w:r>
      <w:r w:rsidR="00FF0D8B">
        <w:rPr>
          <w:rFonts w:ascii="Times New Roman" w:hAnsi="Times New Roman"/>
          <w:sz w:val="28"/>
          <w:szCs w:val="28"/>
        </w:rPr>
        <w:t>20,7</w:t>
      </w:r>
      <w:r w:rsidR="00F6461D" w:rsidRPr="0039635A">
        <w:rPr>
          <w:rFonts w:ascii="Times New Roman" w:hAnsi="Times New Roman"/>
          <w:sz w:val="28"/>
          <w:szCs w:val="28"/>
        </w:rPr>
        <w:t xml:space="preserve"> </w:t>
      </w:r>
      <w:r w:rsidR="00FF0D8B">
        <w:rPr>
          <w:rFonts w:ascii="Times New Roman" w:hAnsi="Times New Roman"/>
          <w:sz w:val="28"/>
          <w:szCs w:val="28"/>
        </w:rPr>
        <w:t>%</w:t>
      </w:r>
      <w:r w:rsidR="007040C6" w:rsidRPr="00E828AD">
        <w:rPr>
          <w:rFonts w:ascii="Times New Roman" w:hAnsi="Times New Roman"/>
          <w:sz w:val="28"/>
          <w:szCs w:val="28"/>
        </w:rPr>
        <w:t xml:space="preserve">, </w:t>
      </w:r>
      <w:bookmarkStart w:id="12" w:name="_Hlk132194254"/>
      <w:r w:rsidR="00FF0D8B" w:rsidRPr="00337060">
        <w:rPr>
          <w:rFonts w:ascii="Times New Roman" w:hAnsi="Times New Roman"/>
          <w:sz w:val="28"/>
          <w:szCs w:val="28"/>
        </w:rPr>
        <w:t xml:space="preserve">в том числе расходы </w:t>
      </w:r>
      <w:r w:rsidR="00FF0D8B">
        <w:rPr>
          <w:rFonts w:ascii="Times New Roman" w:hAnsi="Times New Roman"/>
          <w:sz w:val="28"/>
          <w:szCs w:val="28"/>
        </w:rPr>
        <w:t>К</w:t>
      </w:r>
      <w:r w:rsidR="00FF0D8B" w:rsidRPr="00337060">
        <w:rPr>
          <w:rFonts w:ascii="Times New Roman" w:hAnsi="Times New Roman"/>
          <w:sz w:val="28"/>
          <w:szCs w:val="28"/>
        </w:rPr>
        <w:t>омитета правовых и имущественный</w:t>
      </w:r>
      <w:r w:rsidR="00FF0D8B" w:rsidRPr="0039635A">
        <w:rPr>
          <w:rFonts w:ascii="Times New Roman" w:hAnsi="Times New Roman"/>
          <w:sz w:val="28"/>
          <w:szCs w:val="28"/>
        </w:rPr>
        <w:t xml:space="preserve"> отношений</w:t>
      </w:r>
      <w:r w:rsidR="00FF0D8B">
        <w:rPr>
          <w:rFonts w:ascii="Times New Roman" w:hAnsi="Times New Roman"/>
          <w:sz w:val="28"/>
          <w:szCs w:val="28"/>
        </w:rPr>
        <w:t xml:space="preserve"> в сумме 2 087,3</w:t>
      </w:r>
      <w:r w:rsidR="00FF0D8B" w:rsidRPr="0039635A">
        <w:rPr>
          <w:rFonts w:ascii="Times New Roman" w:hAnsi="Times New Roman"/>
          <w:sz w:val="28"/>
          <w:szCs w:val="28"/>
        </w:rPr>
        <w:t xml:space="preserve"> тыс. рублей; оценку имущества, признание прав и регулирование отношений муниципальной собственности произведены расходы района по оценке имущества в сумме </w:t>
      </w:r>
      <w:r w:rsidR="00FF0D8B">
        <w:rPr>
          <w:rFonts w:ascii="Times New Roman" w:hAnsi="Times New Roman"/>
          <w:sz w:val="28"/>
          <w:szCs w:val="28"/>
        </w:rPr>
        <w:t>927,3</w:t>
      </w:r>
      <w:r w:rsidR="00FF0D8B" w:rsidRPr="0039635A">
        <w:rPr>
          <w:rFonts w:ascii="Times New Roman" w:hAnsi="Times New Roman"/>
          <w:sz w:val="28"/>
          <w:szCs w:val="28"/>
        </w:rPr>
        <w:t xml:space="preserve"> тыс. рублей;  содержание  МФЦ</w:t>
      </w:r>
      <w:r w:rsidR="00FF0D8B">
        <w:rPr>
          <w:rFonts w:ascii="Times New Roman" w:hAnsi="Times New Roman"/>
          <w:sz w:val="28"/>
          <w:szCs w:val="28"/>
        </w:rPr>
        <w:t xml:space="preserve"> в сумме 3 662,7</w:t>
      </w:r>
      <w:r w:rsidR="00FF0D8B" w:rsidRPr="0039635A">
        <w:rPr>
          <w:rFonts w:ascii="Times New Roman" w:hAnsi="Times New Roman"/>
          <w:sz w:val="28"/>
          <w:szCs w:val="28"/>
        </w:rPr>
        <w:t xml:space="preserve"> тыс. рублей; эксплуатацию и содержание имущества, находящегося в муниципальной собственности, арендованного недвижимого имущества произведены расходы в сумме </w:t>
      </w:r>
      <w:r w:rsidR="00FF0D8B">
        <w:rPr>
          <w:rFonts w:ascii="Times New Roman" w:hAnsi="Times New Roman"/>
          <w:sz w:val="28"/>
          <w:szCs w:val="28"/>
        </w:rPr>
        <w:t>2 916,7</w:t>
      </w:r>
      <w:r w:rsidR="00FF0D8B" w:rsidRPr="0039635A">
        <w:rPr>
          <w:rFonts w:ascii="Times New Roman" w:hAnsi="Times New Roman"/>
          <w:sz w:val="28"/>
          <w:szCs w:val="28"/>
        </w:rPr>
        <w:t xml:space="preserve"> тыс. рублей; обучение студентов</w:t>
      </w:r>
      <w:r w:rsidR="00FF0D8B">
        <w:rPr>
          <w:rFonts w:ascii="Times New Roman" w:hAnsi="Times New Roman"/>
          <w:sz w:val="28"/>
          <w:szCs w:val="28"/>
        </w:rPr>
        <w:t xml:space="preserve"> в сумме 314,1</w:t>
      </w:r>
      <w:r w:rsidR="00FF0D8B" w:rsidRPr="0039635A">
        <w:rPr>
          <w:rFonts w:ascii="Times New Roman" w:hAnsi="Times New Roman"/>
          <w:sz w:val="28"/>
          <w:szCs w:val="28"/>
        </w:rPr>
        <w:t xml:space="preserve"> тыс. рублей; информационное обеспечение деятельности органов местного самоуправления </w:t>
      </w:r>
      <w:r w:rsidR="00FF0D8B">
        <w:rPr>
          <w:rFonts w:ascii="Times New Roman" w:hAnsi="Times New Roman"/>
          <w:sz w:val="28"/>
          <w:szCs w:val="28"/>
        </w:rPr>
        <w:t>в сумме 150,0</w:t>
      </w:r>
      <w:r w:rsidR="00FF0D8B" w:rsidRPr="0039635A">
        <w:rPr>
          <w:rFonts w:ascii="Times New Roman" w:hAnsi="Times New Roman"/>
          <w:sz w:val="28"/>
          <w:szCs w:val="28"/>
        </w:rPr>
        <w:t xml:space="preserve"> тыс. руб</w:t>
      </w:r>
      <w:r w:rsidR="00FF0D8B">
        <w:rPr>
          <w:rFonts w:ascii="Times New Roman" w:hAnsi="Times New Roman"/>
          <w:sz w:val="28"/>
          <w:szCs w:val="28"/>
        </w:rPr>
        <w:t>лей.</w:t>
      </w:r>
    </w:p>
    <w:bookmarkEnd w:id="12"/>
    <w:p w14:paraId="1288F617" w14:textId="5415EE04" w:rsidR="00B52B94" w:rsidRPr="00CF6F7E" w:rsidRDefault="00B52B94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41985">
        <w:rPr>
          <w:rFonts w:ascii="Times New Roman" w:hAnsi="Times New Roman"/>
          <w:sz w:val="28"/>
          <w:szCs w:val="28"/>
        </w:rPr>
        <w:t>По разделу</w:t>
      </w:r>
      <w:r w:rsidRPr="004C633A">
        <w:rPr>
          <w:rFonts w:ascii="Times New Roman" w:hAnsi="Times New Roman"/>
          <w:b/>
          <w:bCs/>
          <w:sz w:val="28"/>
          <w:szCs w:val="28"/>
        </w:rPr>
        <w:t xml:space="preserve"> 02 «Национальная оборона»</w:t>
      </w:r>
      <w:r w:rsidRPr="0039635A">
        <w:rPr>
          <w:rFonts w:ascii="Times New Roman" w:hAnsi="Times New Roman"/>
          <w:sz w:val="28"/>
          <w:szCs w:val="28"/>
        </w:rPr>
        <w:t xml:space="preserve"> расходы бюджета </w:t>
      </w:r>
      <w:r w:rsidR="00FF0D8B">
        <w:rPr>
          <w:rFonts w:ascii="Times New Roman" w:hAnsi="Times New Roman"/>
          <w:sz w:val="28"/>
          <w:szCs w:val="28"/>
        </w:rPr>
        <w:t>в</w:t>
      </w:r>
      <w:r w:rsidRPr="0039635A">
        <w:rPr>
          <w:rFonts w:ascii="Times New Roman" w:hAnsi="Times New Roman"/>
          <w:sz w:val="28"/>
          <w:szCs w:val="28"/>
        </w:rPr>
        <w:t xml:space="preserve"> 202</w:t>
      </w:r>
      <w:r w:rsidR="00FF0D8B">
        <w:rPr>
          <w:rFonts w:ascii="Times New Roman" w:hAnsi="Times New Roman"/>
          <w:sz w:val="28"/>
          <w:szCs w:val="28"/>
        </w:rPr>
        <w:t>4</w:t>
      </w:r>
      <w:r w:rsidRPr="0039635A">
        <w:rPr>
          <w:rFonts w:ascii="Times New Roman" w:hAnsi="Times New Roman"/>
          <w:sz w:val="28"/>
          <w:szCs w:val="28"/>
        </w:rPr>
        <w:t xml:space="preserve"> год</w:t>
      </w:r>
      <w:r w:rsidR="00FF0D8B">
        <w:rPr>
          <w:rFonts w:ascii="Times New Roman" w:hAnsi="Times New Roman"/>
          <w:sz w:val="28"/>
          <w:szCs w:val="28"/>
        </w:rPr>
        <w:t>у</w:t>
      </w:r>
      <w:r w:rsidRPr="0039635A">
        <w:rPr>
          <w:rFonts w:ascii="Times New Roman" w:hAnsi="Times New Roman"/>
          <w:sz w:val="28"/>
          <w:szCs w:val="28"/>
        </w:rPr>
        <w:t xml:space="preserve"> </w:t>
      </w:r>
      <w:r w:rsidR="00FF0D8B">
        <w:rPr>
          <w:rFonts w:ascii="Times New Roman" w:hAnsi="Times New Roman"/>
          <w:sz w:val="28"/>
          <w:szCs w:val="28"/>
        </w:rPr>
        <w:t>не запланированы и не производились.</w:t>
      </w:r>
    </w:p>
    <w:p w14:paraId="741C2E40" w14:textId="6259CEB6" w:rsidR="00161A52" w:rsidRDefault="00B52B94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41985">
        <w:rPr>
          <w:rFonts w:ascii="Times New Roman" w:hAnsi="Times New Roman"/>
          <w:sz w:val="28"/>
          <w:szCs w:val="28"/>
        </w:rPr>
        <w:lastRenderedPageBreak/>
        <w:t>По разделу</w:t>
      </w:r>
      <w:r w:rsidRPr="004C633A">
        <w:rPr>
          <w:rFonts w:ascii="Times New Roman" w:hAnsi="Times New Roman"/>
          <w:b/>
          <w:bCs/>
          <w:sz w:val="28"/>
          <w:szCs w:val="28"/>
        </w:rPr>
        <w:t xml:space="preserve"> 03 «Национальная безопасность и правоохранительная деятельность»</w:t>
      </w:r>
      <w:r w:rsidRPr="00F74EE7">
        <w:rPr>
          <w:rFonts w:ascii="Times New Roman" w:hAnsi="Times New Roman"/>
          <w:sz w:val="28"/>
          <w:szCs w:val="28"/>
        </w:rPr>
        <w:t xml:space="preserve"> расходы бюджета за 202</w:t>
      </w:r>
      <w:r w:rsidR="00D833FC">
        <w:rPr>
          <w:rFonts w:ascii="Times New Roman" w:hAnsi="Times New Roman"/>
          <w:sz w:val="28"/>
          <w:szCs w:val="28"/>
        </w:rPr>
        <w:t>4</w:t>
      </w:r>
      <w:r w:rsidRPr="00F74EE7">
        <w:rPr>
          <w:rFonts w:ascii="Times New Roman" w:hAnsi="Times New Roman"/>
          <w:sz w:val="28"/>
          <w:szCs w:val="28"/>
        </w:rPr>
        <w:t xml:space="preserve"> год составили </w:t>
      </w:r>
      <w:r w:rsidR="00D833FC">
        <w:rPr>
          <w:rFonts w:ascii="Times New Roman" w:hAnsi="Times New Roman"/>
          <w:sz w:val="28"/>
          <w:szCs w:val="28"/>
        </w:rPr>
        <w:t>4802,0</w:t>
      </w:r>
      <w:r w:rsidRPr="00F74EE7">
        <w:rPr>
          <w:rFonts w:ascii="Times New Roman" w:hAnsi="Times New Roman"/>
          <w:sz w:val="28"/>
          <w:szCs w:val="28"/>
        </w:rPr>
        <w:t xml:space="preserve"> тыс. рублей, или 100,0 </w:t>
      </w:r>
      <w:r w:rsidR="00902BF3">
        <w:rPr>
          <w:rFonts w:ascii="Times New Roman" w:hAnsi="Times New Roman"/>
          <w:sz w:val="28"/>
          <w:szCs w:val="28"/>
        </w:rPr>
        <w:t>%</w:t>
      </w:r>
      <w:r w:rsidRPr="00F74EE7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 w:rsidR="00D833FC">
        <w:rPr>
          <w:rFonts w:ascii="Times New Roman" w:hAnsi="Times New Roman"/>
          <w:sz w:val="28"/>
          <w:szCs w:val="28"/>
        </w:rPr>
        <w:t>4</w:t>
      </w:r>
      <w:r w:rsidRPr="00F74EE7">
        <w:rPr>
          <w:rFonts w:ascii="Times New Roman" w:hAnsi="Times New Roman"/>
          <w:sz w:val="28"/>
          <w:szCs w:val="28"/>
        </w:rPr>
        <w:t xml:space="preserve"> год</w:t>
      </w:r>
      <w:r w:rsidR="00F719E0">
        <w:rPr>
          <w:rFonts w:ascii="Times New Roman" w:hAnsi="Times New Roman"/>
          <w:sz w:val="28"/>
          <w:szCs w:val="28"/>
        </w:rPr>
        <w:t>.</w:t>
      </w:r>
      <w:r w:rsidR="00161A52" w:rsidRPr="00161A52">
        <w:rPr>
          <w:rFonts w:ascii="Times New Roman" w:hAnsi="Times New Roman"/>
          <w:sz w:val="28"/>
          <w:szCs w:val="28"/>
        </w:rPr>
        <w:t xml:space="preserve"> </w:t>
      </w:r>
      <w:r w:rsidR="00161A52" w:rsidRPr="0039635A">
        <w:rPr>
          <w:rFonts w:ascii="Times New Roman" w:hAnsi="Times New Roman"/>
          <w:sz w:val="28"/>
          <w:szCs w:val="28"/>
        </w:rPr>
        <w:t>Темп роста к аналогичному периоду 202</w:t>
      </w:r>
      <w:r w:rsidR="00D833FC">
        <w:rPr>
          <w:rFonts w:ascii="Times New Roman" w:hAnsi="Times New Roman"/>
          <w:sz w:val="28"/>
          <w:szCs w:val="28"/>
        </w:rPr>
        <w:t>3</w:t>
      </w:r>
      <w:r w:rsidR="00161A52" w:rsidRPr="0039635A">
        <w:rPr>
          <w:rFonts w:ascii="Times New Roman" w:hAnsi="Times New Roman"/>
          <w:sz w:val="28"/>
          <w:szCs w:val="28"/>
        </w:rPr>
        <w:t xml:space="preserve"> года, составил </w:t>
      </w:r>
      <w:r w:rsidR="00D833FC">
        <w:rPr>
          <w:rFonts w:ascii="Times New Roman" w:hAnsi="Times New Roman"/>
          <w:sz w:val="28"/>
          <w:szCs w:val="28"/>
        </w:rPr>
        <w:t>108,8</w:t>
      </w:r>
      <w:r w:rsidR="00161A52" w:rsidRPr="0039635A">
        <w:rPr>
          <w:rFonts w:ascii="Times New Roman" w:hAnsi="Times New Roman"/>
          <w:sz w:val="28"/>
          <w:szCs w:val="28"/>
        </w:rPr>
        <w:t xml:space="preserve"> процента. Структура расходов раздела представлена </w:t>
      </w:r>
      <w:r w:rsidR="00161A52">
        <w:rPr>
          <w:rFonts w:ascii="Times New Roman" w:hAnsi="Times New Roman"/>
          <w:sz w:val="28"/>
          <w:szCs w:val="28"/>
        </w:rPr>
        <w:t>2</w:t>
      </w:r>
      <w:r w:rsidR="00161A52" w:rsidRPr="0039635A">
        <w:rPr>
          <w:rFonts w:ascii="Times New Roman" w:hAnsi="Times New Roman"/>
          <w:sz w:val="28"/>
          <w:szCs w:val="28"/>
        </w:rPr>
        <w:t xml:space="preserve"> подраздел</w:t>
      </w:r>
      <w:r w:rsidR="00161A52">
        <w:rPr>
          <w:rFonts w:ascii="Times New Roman" w:hAnsi="Times New Roman"/>
          <w:sz w:val="28"/>
          <w:szCs w:val="28"/>
        </w:rPr>
        <w:t>ами</w:t>
      </w:r>
      <w:r w:rsidR="00161A52" w:rsidRPr="0039635A">
        <w:rPr>
          <w:rFonts w:ascii="Times New Roman" w:hAnsi="Times New Roman"/>
          <w:sz w:val="28"/>
          <w:szCs w:val="28"/>
        </w:rPr>
        <w:t xml:space="preserve">: </w:t>
      </w:r>
    </w:p>
    <w:p w14:paraId="4706E5B6" w14:textId="5FF30EC0" w:rsidR="00161A52" w:rsidRDefault="00161A52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61A52">
        <w:rPr>
          <w:rFonts w:ascii="Times New Roman" w:hAnsi="Times New Roman"/>
          <w:b/>
          <w:bCs/>
          <w:i/>
          <w:iCs/>
          <w:sz w:val="28"/>
          <w:szCs w:val="28"/>
        </w:rPr>
        <w:t>Расходы подраздела 03 10</w:t>
      </w:r>
      <w:r w:rsidRPr="00F74EE7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</w:t>
      </w:r>
      <w:r>
        <w:rPr>
          <w:rFonts w:ascii="Times New Roman" w:hAnsi="Times New Roman"/>
          <w:sz w:val="28"/>
          <w:szCs w:val="28"/>
        </w:rPr>
        <w:t>гражданская оборона</w:t>
      </w:r>
      <w:r w:rsidRPr="00F74EE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="00D833FC">
        <w:rPr>
          <w:rFonts w:ascii="Times New Roman" w:hAnsi="Times New Roman"/>
          <w:sz w:val="28"/>
          <w:szCs w:val="28"/>
        </w:rPr>
        <w:t>3911,3</w:t>
      </w:r>
      <w:r w:rsidRPr="00F74EE7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1DCC32F" w14:textId="0DC6B025" w:rsidR="00D833FC" w:rsidRPr="001C16EA" w:rsidRDefault="00B52B94" w:rsidP="00D833FC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52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Расходы по подразделу 03 </w:t>
      </w:r>
      <w:r w:rsidR="00161A52" w:rsidRPr="00161A52">
        <w:rPr>
          <w:rFonts w:ascii="Times New Roman" w:hAnsi="Times New Roman"/>
          <w:b/>
          <w:bCs/>
          <w:i/>
          <w:iCs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«</w:t>
      </w:r>
      <w:r w:rsidR="00161A52" w:rsidRPr="00161A52">
        <w:rPr>
          <w:rFonts w:ascii="Times New Roman" w:hAnsi="Times New Roman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="00161A52" w:rsidRPr="00F74EE7">
        <w:rPr>
          <w:rFonts w:ascii="Times New Roman" w:hAnsi="Times New Roman"/>
          <w:sz w:val="28"/>
          <w:szCs w:val="28"/>
        </w:rPr>
        <w:t>»</w:t>
      </w:r>
      <w:r w:rsidR="00161A52">
        <w:rPr>
          <w:rFonts w:ascii="Times New Roman" w:hAnsi="Times New Roman"/>
          <w:sz w:val="28"/>
          <w:szCs w:val="28"/>
        </w:rPr>
        <w:t xml:space="preserve"> составили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833FC">
        <w:rPr>
          <w:rFonts w:ascii="Times New Roman" w:hAnsi="Times New Roman"/>
          <w:sz w:val="28"/>
          <w:szCs w:val="28"/>
        </w:rPr>
        <w:t>110,4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902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D833FC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данного раздела занимают </w:t>
      </w:r>
      <w:r w:rsidR="00D833FC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D833FC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расходах бюджета.</w:t>
      </w:r>
    </w:p>
    <w:p w14:paraId="0E6F68DC" w14:textId="49815550" w:rsidR="00B52B94" w:rsidRPr="0067704F" w:rsidRDefault="00B52B94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7704F">
        <w:rPr>
          <w:rFonts w:ascii="Times New Roman" w:hAnsi="Times New Roman"/>
          <w:sz w:val="28"/>
          <w:szCs w:val="28"/>
        </w:rPr>
        <w:t xml:space="preserve">По разделу </w:t>
      </w:r>
      <w:r w:rsidRPr="00841985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67704F">
        <w:rPr>
          <w:rFonts w:ascii="Times New Roman" w:hAnsi="Times New Roman"/>
          <w:sz w:val="28"/>
          <w:szCs w:val="28"/>
        </w:rPr>
        <w:t xml:space="preserve"> исполнение расходов за 202</w:t>
      </w:r>
      <w:r w:rsidR="00D833FC">
        <w:rPr>
          <w:rFonts w:ascii="Times New Roman" w:hAnsi="Times New Roman"/>
          <w:sz w:val="28"/>
          <w:szCs w:val="28"/>
        </w:rPr>
        <w:t>4</w:t>
      </w:r>
      <w:r w:rsidRPr="0067704F">
        <w:rPr>
          <w:rFonts w:ascii="Times New Roman" w:hAnsi="Times New Roman"/>
          <w:sz w:val="28"/>
          <w:szCs w:val="28"/>
        </w:rPr>
        <w:t xml:space="preserve"> год сложилось в </w:t>
      </w:r>
      <w:r w:rsidR="00D833FC">
        <w:rPr>
          <w:rFonts w:ascii="Times New Roman" w:hAnsi="Times New Roman"/>
          <w:sz w:val="28"/>
          <w:szCs w:val="28"/>
        </w:rPr>
        <w:t>сумме</w:t>
      </w:r>
      <w:r w:rsidRPr="0067704F">
        <w:rPr>
          <w:rFonts w:ascii="Times New Roman" w:hAnsi="Times New Roman"/>
          <w:sz w:val="28"/>
          <w:szCs w:val="28"/>
        </w:rPr>
        <w:t xml:space="preserve"> </w:t>
      </w:r>
      <w:r w:rsidR="00D833FC">
        <w:rPr>
          <w:rFonts w:ascii="Times New Roman" w:hAnsi="Times New Roman"/>
          <w:sz w:val="28"/>
          <w:szCs w:val="28"/>
        </w:rPr>
        <w:t>19004,1</w:t>
      </w:r>
      <w:r w:rsidRPr="0067704F">
        <w:rPr>
          <w:rFonts w:ascii="Times New Roman" w:hAnsi="Times New Roman"/>
          <w:sz w:val="28"/>
          <w:szCs w:val="28"/>
        </w:rPr>
        <w:t xml:space="preserve"> тыс. рублей</w:t>
      </w:r>
      <w:r w:rsidR="00161A52">
        <w:rPr>
          <w:rFonts w:ascii="Times New Roman" w:hAnsi="Times New Roman"/>
          <w:sz w:val="28"/>
          <w:szCs w:val="28"/>
        </w:rPr>
        <w:t>,</w:t>
      </w:r>
      <w:r w:rsidRPr="0067704F">
        <w:rPr>
          <w:rFonts w:ascii="Times New Roman" w:hAnsi="Times New Roman"/>
          <w:sz w:val="28"/>
          <w:szCs w:val="28"/>
        </w:rPr>
        <w:t xml:space="preserve"> или </w:t>
      </w:r>
      <w:r w:rsidR="00D833FC">
        <w:rPr>
          <w:rFonts w:ascii="Times New Roman" w:hAnsi="Times New Roman"/>
          <w:sz w:val="28"/>
          <w:szCs w:val="28"/>
        </w:rPr>
        <w:t>90,9</w:t>
      </w:r>
      <w:r w:rsidRPr="0067704F">
        <w:rPr>
          <w:rFonts w:ascii="Times New Roman" w:hAnsi="Times New Roman"/>
          <w:sz w:val="28"/>
          <w:szCs w:val="28"/>
        </w:rPr>
        <w:t xml:space="preserve"> </w:t>
      </w:r>
      <w:r w:rsidR="00902BF3">
        <w:rPr>
          <w:rFonts w:ascii="Times New Roman" w:hAnsi="Times New Roman"/>
          <w:sz w:val="28"/>
          <w:szCs w:val="28"/>
        </w:rPr>
        <w:t>%</w:t>
      </w:r>
      <w:r w:rsidRPr="0067704F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 w:rsidR="00D833FC">
        <w:rPr>
          <w:rFonts w:ascii="Times New Roman" w:hAnsi="Times New Roman"/>
          <w:sz w:val="28"/>
          <w:szCs w:val="28"/>
        </w:rPr>
        <w:t>4</w:t>
      </w:r>
      <w:r w:rsidRPr="0067704F">
        <w:rPr>
          <w:rFonts w:ascii="Times New Roman" w:hAnsi="Times New Roman"/>
          <w:sz w:val="28"/>
          <w:szCs w:val="28"/>
        </w:rPr>
        <w:t xml:space="preserve"> год. </w:t>
      </w:r>
      <w:r w:rsidR="00F719E0" w:rsidRPr="0039635A">
        <w:rPr>
          <w:rFonts w:ascii="Times New Roman" w:hAnsi="Times New Roman"/>
          <w:sz w:val="28"/>
          <w:szCs w:val="28"/>
        </w:rPr>
        <w:t>Темп роста к аналогичному периоду 202</w:t>
      </w:r>
      <w:r w:rsidR="00D833FC">
        <w:rPr>
          <w:rFonts w:ascii="Times New Roman" w:hAnsi="Times New Roman"/>
          <w:sz w:val="28"/>
          <w:szCs w:val="28"/>
        </w:rPr>
        <w:t>4</w:t>
      </w:r>
      <w:r w:rsidR="00F719E0" w:rsidRPr="0039635A">
        <w:rPr>
          <w:rFonts w:ascii="Times New Roman" w:hAnsi="Times New Roman"/>
          <w:sz w:val="28"/>
          <w:szCs w:val="28"/>
        </w:rPr>
        <w:t xml:space="preserve"> года, составил </w:t>
      </w:r>
      <w:r w:rsidR="00D833FC">
        <w:rPr>
          <w:rFonts w:ascii="Times New Roman" w:hAnsi="Times New Roman"/>
          <w:sz w:val="28"/>
          <w:szCs w:val="28"/>
        </w:rPr>
        <w:t>73,9</w:t>
      </w:r>
      <w:r w:rsidR="00F719E0" w:rsidRPr="0039635A">
        <w:rPr>
          <w:rFonts w:ascii="Times New Roman" w:hAnsi="Times New Roman"/>
          <w:sz w:val="28"/>
          <w:szCs w:val="28"/>
        </w:rPr>
        <w:t xml:space="preserve"> процента.</w:t>
      </w:r>
      <w:r w:rsidR="00F719E0">
        <w:rPr>
          <w:rFonts w:ascii="Times New Roman" w:hAnsi="Times New Roman"/>
          <w:sz w:val="28"/>
          <w:szCs w:val="28"/>
        </w:rPr>
        <w:t xml:space="preserve"> </w:t>
      </w:r>
      <w:r w:rsidRPr="0067704F">
        <w:rPr>
          <w:rFonts w:ascii="Times New Roman" w:hAnsi="Times New Roman"/>
          <w:sz w:val="28"/>
          <w:szCs w:val="28"/>
        </w:rPr>
        <w:t xml:space="preserve">Расходы </w:t>
      </w:r>
      <w:r w:rsidR="00F719E0" w:rsidRPr="0067704F">
        <w:rPr>
          <w:rFonts w:ascii="Times New Roman" w:hAnsi="Times New Roman"/>
          <w:sz w:val="28"/>
          <w:szCs w:val="28"/>
        </w:rPr>
        <w:t>исполнены по</w:t>
      </w:r>
      <w:r w:rsidRPr="0067704F">
        <w:rPr>
          <w:rFonts w:ascii="Times New Roman" w:hAnsi="Times New Roman"/>
          <w:sz w:val="28"/>
          <w:szCs w:val="28"/>
        </w:rPr>
        <w:t xml:space="preserve"> 6 разделам:</w:t>
      </w:r>
    </w:p>
    <w:p w14:paraId="79D19494" w14:textId="16CF59B7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608BE">
        <w:rPr>
          <w:rFonts w:ascii="Times New Roman" w:hAnsi="Times New Roman"/>
          <w:b/>
          <w:bCs/>
          <w:sz w:val="28"/>
          <w:szCs w:val="28"/>
        </w:rPr>
        <w:t>04 01</w:t>
      </w:r>
      <w:r w:rsidRPr="00A43FDD">
        <w:rPr>
          <w:rFonts w:ascii="Times New Roman" w:hAnsi="Times New Roman"/>
          <w:sz w:val="28"/>
          <w:szCs w:val="28"/>
        </w:rPr>
        <w:t xml:space="preserve"> «Общеэкономические вопросы» - </w:t>
      </w:r>
      <w:r w:rsidR="00D833FC">
        <w:rPr>
          <w:rFonts w:ascii="Times New Roman" w:hAnsi="Times New Roman"/>
          <w:sz w:val="28"/>
          <w:szCs w:val="28"/>
        </w:rPr>
        <w:t>56,4</w:t>
      </w:r>
      <w:r w:rsidRPr="00A43FDD">
        <w:rPr>
          <w:rFonts w:ascii="Times New Roman" w:hAnsi="Times New Roman"/>
          <w:sz w:val="28"/>
          <w:szCs w:val="28"/>
        </w:rPr>
        <w:t xml:space="preserve"> тыс. рублей,</w:t>
      </w:r>
    </w:p>
    <w:p w14:paraId="783DDBC9" w14:textId="1914E136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608BE">
        <w:rPr>
          <w:rFonts w:ascii="Times New Roman" w:hAnsi="Times New Roman"/>
          <w:b/>
          <w:bCs/>
          <w:sz w:val="28"/>
          <w:szCs w:val="28"/>
        </w:rPr>
        <w:t>04 05</w:t>
      </w:r>
      <w:r w:rsidRPr="00A43FDD">
        <w:rPr>
          <w:rFonts w:ascii="Times New Roman" w:hAnsi="Times New Roman"/>
          <w:sz w:val="28"/>
          <w:szCs w:val="28"/>
        </w:rPr>
        <w:t xml:space="preserve"> «Сельское хозяйство и рыболовство» - </w:t>
      </w:r>
      <w:r w:rsidR="00D833FC">
        <w:rPr>
          <w:rFonts w:ascii="Times New Roman" w:hAnsi="Times New Roman"/>
          <w:sz w:val="28"/>
          <w:szCs w:val="28"/>
        </w:rPr>
        <w:t>551,3</w:t>
      </w:r>
      <w:r w:rsidRPr="00A43FDD">
        <w:rPr>
          <w:rFonts w:ascii="Times New Roman" w:hAnsi="Times New Roman"/>
          <w:sz w:val="28"/>
          <w:szCs w:val="28"/>
        </w:rPr>
        <w:t xml:space="preserve"> тыс. рублей,</w:t>
      </w:r>
    </w:p>
    <w:p w14:paraId="7825AF1E" w14:textId="07B12B84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608BE">
        <w:rPr>
          <w:rFonts w:ascii="Times New Roman" w:hAnsi="Times New Roman"/>
          <w:b/>
          <w:bCs/>
          <w:sz w:val="28"/>
          <w:szCs w:val="28"/>
        </w:rPr>
        <w:t>04 06</w:t>
      </w:r>
      <w:r w:rsidRPr="00A43FDD">
        <w:rPr>
          <w:rFonts w:ascii="Times New Roman" w:hAnsi="Times New Roman"/>
          <w:sz w:val="28"/>
          <w:szCs w:val="28"/>
        </w:rPr>
        <w:t xml:space="preserve"> «Водное хозяйство» - </w:t>
      </w:r>
      <w:r w:rsidR="00D833FC">
        <w:rPr>
          <w:rFonts w:ascii="Times New Roman" w:hAnsi="Times New Roman"/>
          <w:sz w:val="28"/>
          <w:szCs w:val="28"/>
        </w:rPr>
        <w:t>628,2</w:t>
      </w:r>
      <w:r w:rsidRPr="00A43FDD">
        <w:rPr>
          <w:rFonts w:ascii="Times New Roman" w:hAnsi="Times New Roman"/>
          <w:sz w:val="28"/>
          <w:szCs w:val="28"/>
        </w:rPr>
        <w:t xml:space="preserve"> тыс. рублей, </w:t>
      </w:r>
    </w:p>
    <w:p w14:paraId="58BC10E7" w14:textId="6A19B4A6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608BE">
        <w:rPr>
          <w:rFonts w:ascii="Times New Roman" w:hAnsi="Times New Roman"/>
          <w:b/>
          <w:bCs/>
          <w:sz w:val="28"/>
          <w:szCs w:val="28"/>
        </w:rPr>
        <w:t>04 08</w:t>
      </w:r>
      <w:r w:rsidRPr="00A43FDD">
        <w:rPr>
          <w:rFonts w:ascii="Times New Roman" w:hAnsi="Times New Roman"/>
          <w:sz w:val="28"/>
          <w:szCs w:val="28"/>
        </w:rPr>
        <w:t xml:space="preserve"> «Транспорт» - 3 5</w:t>
      </w:r>
      <w:r w:rsidR="00D833FC">
        <w:rPr>
          <w:rFonts w:ascii="Times New Roman" w:hAnsi="Times New Roman"/>
          <w:sz w:val="28"/>
          <w:szCs w:val="28"/>
        </w:rPr>
        <w:t>01</w:t>
      </w:r>
      <w:r w:rsidRPr="00A43FDD">
        <w:rPr>
          <w:rFonts w:ascii="Times New Roman" w:hAnsi="Times New Roman"/>
          <w:sz w:val="28"/>
          <w:szCs w:val="28"/>
        </w:rPr>
        <w:t xml:space="preserve">,3 тыс. рублей, </w:t>
      </w:r>
    </w:p>
    <w:p w14:paraId="41E14343" w14:textId="578D941D" w:rsidR="00F719E0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608BE">
        <w:rPr>
          <w:rFonts w:ascii="Times New Roman" w:hAnsi="Times New Roman"/>
          <w:b/>
          <w:bCs/>
          <w:sz w:val="28"/>
          <w:szCs w:val="28"/>
        </w:rPr>
        <w:t>04 09</w:t>
      </w:r>
      <w:r w:rsidRPr="00A43FDD">
        <w:rPr>
          <w:rFonts w:ascii="Times New Roman" w:hAnsi="Times New Roman"/>
          <w:sz w:val="28"/>
          <w:szCs w:val="28"/>
        </w:rPr>
        <w:t xml:space="preserve"> «Дорожное хозяйство» - </w:t>
      </w:r>
      <w:r w:rsidR="00D833FC">
        <w:rPr>
          <w:rFonts w:ascii="Times New Roman" w:hAnsi="Times New Roman"/>
          <w:sz w:val="28"/>
          <w:szCs w:val="28"/>
        </w:rPr>
        <w:t>14</w:t>
      </w:r>
      <w:r w:rsidR="00FC240D">
        <w:rPr>
          <w:rFonts w:ascii="Times New Roman" w:hAnsi="Times New Roman"/>
          <w:sz w:val="28"/>
          <w:szCs w:val="28"/>
        </w:rPr>
        <w:t> 032,0</w:t>
      </w:r>
      <w:r w:rsidRPr="00A43FDD">
        <w:rPr>
          <w:rFonts w:ascii="Times New Roman" w:hAnsi="Times New Roman"/>
          <w:sz w:val="28"/>
          <w:szCs w:val="28"/>
        </w:rPr>
        <w:t xml:space="preserve"> тыс. рублей, </w:t>
      </w:r>
    </w:p>
    <w:p w14:paraId="69251DC2" w14:textId="77777777" w:rsidR="00B608BE" w:rsidRPr="00EB2A11" w:rsidRDefault="00B608BE" w:rsidP="00B608BE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B2A11">
        <w:rPr>
          <w:rFonts w:ascii="Times New Roman" w:hAnsi="Times New Roman"/>
          <w:i/>
          <w:sz w:val="28"/>
          <w:szCs w:val="28"/>
        </w:rPr>
        <w:t>Анализ использования средств муниципальных дорожных фондов</w:t>
      </w:r>
    </w:p>
    <w:p w14:paraId="4FF3789D" w14:textId="77777777" w:rsidR="00B608BE" w:rsidRPr="00B608BE" w:rsidRDefault="00B608BE" w:rsidP="00B608BE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B2A11">
        <w:rPr>
          <w:rFonts w:ascii="Times New Roman" w:hAnsi="Times New Roman"/>
          <w:i/>
          <w:sz w:val="28"/>
          <w:szCs w:val="28"/>
        </w:rPr>
        <w:t>за 20</w:t>
      </w:r>
      <w:r>
        <w:rPr>
          <w:rFonts w:ascii="Times New Roman" w:hAnsi="Times New Roman"/>
          <w:i/>
          <w:sz w:val="28"/>
          <w:szCs w:val="28"/>
        </w:rPr>
        <w:t>24</w:t>
      </w:r>
      <w:r w:rsidRPr="00EB2A11">
        <w:rPr>
          <w:rFonts w:ascii="Times New Roman" w:hAnsi="Times New Roman"/>
          <w:i/>
          <w:sz w:val="28"/>
          <w:szCs w:val="28"/>
        </w:rPr>
        <w:t xml:space="preserve"> год представлен в таблице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3261"/>
        <w:gridCol w:w="3253"/>
      </w:tblGrid>
      <w:tr w:rsidR="00B608BE" w:rsidRPr="00607484" w14:paraId="709153F3" w14:textId="77777777" w:rsidTr="00B608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F068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A9A9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2876971B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B10F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14:paraId="6B888CE0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B608BE" w:rsidRPr="00607484" w14:paraId="7D58526B" w14:textId="77777777" w:rsidTr="00B608BE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84BF" w14:textId="77777777" w:rsidR="00B608BE" w:rsidRPr="00607484" w:rsidRDefault="00B608BE" w:rsidP="0090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436A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01.01.2024 – 456,6 тыс. рублей</w:t>
            </w:r>
          </w:p>
          <w:p w14:paraId="6DF223E7" w14:textId="77777777" w:rsidR="00B608BE" w:rsidRPr="00607484" w:rsidRDefault="00B608BE" w:rsidP="0090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E" w:rsidRPr="00607484" w14:paraId="1E05B6D2" w14:textId="77777777" w:rsidTr="00B608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DCAA" w14:textId="77777777" w:rsidR="00B608BE" w:rsidRPr="00607484" w:rsidRDefault="00B608BE" w:rsidP="009054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4119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7 443,1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1FAA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7 497,2</w:t>
            </w:r>
          </w:p>
        </w:tc>
      </w:tr>
      <w:tr w:rsidR="00B608BE" w:rsidRPr="00607484" w14:paraId="7C459146" w14:textId="77777777" w:rsidTr="00B608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5A4" w14:textId="77777777" w:rsidR="00B608BE" w:rsidRPr="00607484" w:rsidRDefault="00B608BE" w:rsidP="0090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9CFE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7 443,1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6BC8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7 497,2</w:t>
            </w:r>
          </w:p>
        </w:tc>
      </w:tr>
      <w:tr w:rsidR="00B608BE" w:rsidRPr="00607484" w14:paraId="54DA8FB6" w14:textId="77777777" w:rsidTr="00B608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1E6C" w14:textId="77777777" w:rsidR="00B608BE" w:rsidRPr="00607484" w:rsidRDefault="00B608BE" w:rsidP="009054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CF9B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7 899,9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33E4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7 039,4</w:t>
            </w:r>
          </w:p>
        </w:tc>
      </w:tr>
      <w:tr w:rsidR="00B608BE" w:rsidRPr="00607484" w14:paraId="110BE06F" w14:textId="77777777" w:rsidTr="00B608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29E2" w14:textId="77777777" w:rsidR="00B608BE" w:rsidRPr="00607484" w:rsidRDefault="00B608BE" w:rsidP="0090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AB1B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E2C7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456,6</w:t>
            </w:r>
          </w:p>
        </w:tc>
      </w:tr>
      <w:tr w:rsidR="00B608BE" w:rsidRPr="00607484" w14:paraId="6A08A960" w14:textId="77777777" w:rsidTr="00B608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CAC8" w14:textId="77777777" w:rsidR="00B608BE" w:rsidRPr="00607484" w:rsidRDefault="00B608BE" w:rsidP="009054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26F0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7 443,1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7538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6 582,8</w:t>
            </w:r>
          </w:p>
        </w:tc>
      </w:tr>
      <w:tr w:rsidR="00B608BE" w14:paraId="12EF7CB2" w14:textId="77777777" w:rsidTr="00B608BE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561" w14:textId="77777777" w:rsidR="00B608BE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EFD98" w14:textId="77777777" w:rsidR="00B608BE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01.01.2025 – 914,4 тыс. рублей</w:t>
            </w:r>
          </w:p>
          <w:p w14:paraId="45B38483" w14:textId="77777777" w:rsidR="00B608BE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7EF1B" w14:textId="1874592D" w:rsidR="00B608BE" w:rsidRPr="00A43FDD" w:rsidRDefault="00EA2D23" w:rsidP="00EA2D2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B2A11">
        <w:rPr>
          <w:rFonts w:ascii="Times New Roman" w:hAnsi="Times New Roman"/>
          <w:sz w:val="28"/>
          <w:szCs w:val="28"/>
        </w:rPr>
        <w:t>На 01.01.202</w:t>
      </w:r>
      <w:r>
        <w:rPr>
          <w:rFonts w:ascii="Times New Roman" w:hAnsi="Times New Roman"/>
          <w:sz w:val="28"/>
          <w:szCs w:val="28"/>
        </w:rPr>
        <w:t>4</w:t>
      </w:r>
      <w:r w:rsidRPr="00EB2A11">
        <w:rPr>
          <w:rFonts w:ascii="Times New Roman" w:hAnsi="Times New Roman"/>
          <w:sz w:val="28"/>
          <w:szCs w:val="28"/>
        </w:rPr>
        <w:t xml:space="preserve"> года остаток неиспользованных средств по дорожному фонду составляет </w:t>
      </w:r>
      <w:r>
        <w:rPr>
          <w:rFonts w:ascii="Times New Roman" w:hAnsi="Times New Roman"/>
          <w:sz w:val="28"/>
          <w:szCs w:val="28"/>
        </w:rPr>
        <w:t>456,6</w:t>
      </w:r>
      <w:r w:rsidRPr="00EB2A11">
        <w:rPr>
          <w:rFonts w:ascii="Times New Roman" w:hAnsi="Times New Roman"/>
          <w:sz w:val="28"/>
          <w:szCs w:val="28"/>
        </w:rPr>
        <w:t xml:space="preserve"> тыс. рублей.  </w:t>
      </w:r>
      <w:r w:rsidRPr="003165C7">
        <w:rPr>
          <w:rFonts w:ascii="Times New Roman" w:hAnsi="Times New Roman"/>
          <w:sz w:val="28"/>
          <w:szCs w:val="28"/>
        </w:rPr>
        <w:t xml:space="preserve">Остаток денежных средств на счете по состоянию на </w:t>
      </w:r>
      <w:r>
        <w:rPr>
          <w:rFonts w:ascii="Times New Roman" w:hAnsi="Times New Roman"/>
          <w:sz w:val="28"/>
          <w:szCs w:val="28"/>
        </w:rPr>
        <w:t xml:space="preserve">01.01. </w:t>
      </w:r>
      <w:r w:rsidRPr="003165C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52799E">
        <w:rPr>
          <w:rFonts w:ascii="Times New Roman" w:hAnsi="Times New Roman"/>
          <w:sz w:val="28"/>
          <w:szCs w:val="28"/>
        </w:rPr>
        <w:t xml:space="preserve"> года составляет</w:t>
      </w:r>
      <w:r>
        <w:rPr>
          <w:rFonts w:ascii="Times New Roman" w:hAnsi="Times New Roman"/>
          <w:sz w:val="28"/>
          <w:szCs w:val="28"/>
        </w:rPr>
        <w:t xml:space="preserve"> 914,4</w:t>
      </w:r>
      <w:r w:rsidRPr="001640DE">
        <w:rPr>
          <w:rFonts w:ascii="Times New Roman" w:hAnsi="Times New Roman"/>
          <w:sz w:val="28"/>
          <w:szCs w:val="28"/>
        </w:rPr>
        <w:t xml:space="preserve"> тыс. рублей.</w:t>
      </w:r>
    </w:p>
    <w:p w14:paraId="79DE36E8" w14:textId="2372522C" w:rsidR="00F719E0" w:rsidRPr="00EB685A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608BE">
        <w:rPr>
          <w:rFonts w:ascii="Times New Roman" w:hAnsi="Times New Roman"/>
          <w:b/>
          <w:bCs/>
          <w:sz w:val="28"/>
          <w:szCs w:val="28"/>
        </w:rPr>
        <w:t>04 12</w:t>
      </w:r>
      <w:r w:rsidRPr="00A43FDD">
        <w:rPr>
          <w:rFonts w:ascii="Times New Roman" w:hAnsi="Times New Roman"/>
          <w:sz w:val="28"/>
          <w:szCs w:val="28"/>
        </w:rPr>
        <w:t xml:space="preserve"> «Другие вопросы в области национальной экономики» - </w:t>
      </w:r>
      <w:r w:rsidR="00FC240D">
        <w:rPr>
          <w:rFonts w:ascii="Times New Roman" w:hAnsi="Times New Roman"/>
          <w:sz w:val="28"/>
          <w:szCs w:val="28"/>
        </w:rPr>
        <w:t>235,0</w:t>
      </w:r>
      <w:r w:rsidRPr="00A43FDD">
        <w:rPr>
          <w:rFonts w:ascii="Times New Roman" w:hAnsi="Times New Roman"/>
          <w:sz w:val="28"/>
          <w:szCs w:val="28"/>
        </w:rPr>
        <w:t xml:space="preserve"> тыс. рублей.</w:t>
      </w:r>
    </w:p>
    <w:p w14:paraId="275C5F86" w14:textId="02FF6C8F" w:rsidR="00E71177" w:rsidRPr="00B608BE" w:rsidRDefault="00B52B94" w:rsidP="00B608B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B685A">
        <w:rPr>
          <w:rFonts w:ascii="Times New Roman" w:hAnsi="Times New Roman"/>
          <w:sz w:val="28"/>
          <w:szCs w:val="28"/>
        </w:rPr>
        <w:t xml:space="preserve">В целом по разделу отмечено </w:t>
      </w:r>
      <w:r w:rsidR="00FC240D">
        <w:rPr>
          <w:rFonts w:ascii="Times New Roman" w:hAnsi="Times New Roman"/>
          <w:sz w:val="28"/>
          <w:szCs w:val="28"/>
        </w:rPr>
        <w:t>снижение</w:t>
      </w:r>
      <w:r w:rsidRPr="00EB685A">
        <w:rPr>
          <w:rFonts w:ascii="Times New Roman" w:hAnsi="Times New Roman"/>
          <w:sz w:val="28"/>
          <w:szCs w:val="28"/>
        </w:rPr>
        <w:t xml:space="preserve"> объема кассовых расходов к аналогичному периоду 202</w:t>
      </w:r>
      <w:r w:rsidR="00B608BE">
        <w:rPr>
          <w:rFonts w:ascii="Times New Roman" w:hAnsi="Times New Roman"/>
          <w:sz w:val="28"/>
          <w:szCs w:val="28"/>
        </w:rPr>
        <w:t>4</w:t>
      </w:r>
      <w:r w:rsidRPr="00EB685A">
        <w:rPr>
          <w:rFonts w:ascii="Times New Roman" w:hAnsi="Times New Roman"/>
          <w:sz w:val="28"/>
          <w:szCs w:val="28"/>
        </w:rPr>
        <w:t xml:space="preserve"> года </w:t>
      </w:r>
      <w:r w:rsidR="00FC240D">
        <w:rPr>
          <w:rFonts w:ascii="Times New Roman" w:hAnsi="Times New Roman"/>
          <w:sz w:val="28"/>
          <w:szCs w:val="28"/>
        </w:rPr>
        <w:t>на 6709,3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6A1349AD" w14:textId="201FCC74" w:rsidR="00F719E0" w:rsidRPr="00E71177" w:rsidRDefault="006A2062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расходов данного раздела в расходах бюджета составил </w:t>
      </w:r>
      <w:r w:rsidR="00EA2D23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E7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565E8C94" w14:textId="1526820C" w:rsidR="0094161B" w:rsidRDefault="00234705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06B41">
        <w:rPr>
          <w:rFonts w:ascii="Times New Roman" w:hAnsi="Times New Roman"/>
          <w:sz w:val="28"/>
          <w:szCs w:val="28"/>
        </w:rPr>
        <w:t>По разделу</w:t>
      </w:r>
      <w:r w:rsidRPr="001640DE">
        <w:rPr>
          <w:rFonts w:ascii="Times New Roman" w:hAnsi="Times New Roman"/>
          <w:sz w:val="28"/>
          <w:szCs w:val="28"/>
        </w:rPr>
        <w:t xml:space="preserve"> </w:t>
      </w:r>
      <w:r w:rsidRPr="00F719E0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1640DE">
        <w:rPr>
          <w:rFonts w:ascii="Times New Roman" w:hAnsi="Times New Roman"/>
          <w:sz w:val="28"/>
          <w:szCs w:val="28"/>
        </w:rPr>
        <w:t xml:space="preserve"> расходы бюджета за 202</w:t>
      </w:r>
      <w:r w:rsidR="00EA2D23">
        <w:rPr>
          <w:rFonts w:ascii="Times New Roman" w:hAnsi="Times New Roman"/>
          <w:sz w:val="28"/>
          <w:szCs w:val="28"/>
        </w:rPr>
        <w:t>4</w:t>
      </w:r>
      <w:r w:rsidRPr="001640DE">
        <w:rPr>
          <w:rFonts w:ascii="Times New Roman" w:hAnsi="Times New Roman"/>
          <w:sz w:val="28"/>
          <w:szCs w:val="28"/>
        </w:rPr>
        <w:t xml:space="preserve"> год сложились в сумме </w:t>
      </w:r>
      <w:r w:rsidR="00EA2D23">
        <w:rPr>
          <w:rFonts w:ascii="Times New Roman" w:hAnsi="Times New Roman"/>
          <w:sz w:val="28"/>
          <w:szCs w:val="28"/>
        </w:rPr>
        <w:t>1823,1</w:t>
      </w:r>
      <w:r w:rsidRPr="001640DE">
        <w:rPr>
          <w:rFonts w:ascii="Times New Roman" w:hAnsi="Times New Roman"/>
          <w:sz w:val="28"/>
          <w:szCs w:val="28"/>
        </w:rPr>
        <w:t xml:space="preserve"> тыс. рублей, или </w:t>
      </w:r>
      <w:r w:rsidR="00EA2D23">
        <w:rPr>
          <w:rFonts w:ascii="Times New Roman" w:hAnsi="Times New Roman"/>
          <w:sz w:val="28"/>
          <w:szCs w:val="28"/>
        </w:rPr>
        <w:t>94,3</w:t>
      </w:r>
      <w:r w:rsidRPr="001640DE"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</w:t>
      </w:r>
      <w:r w:rsidR="00A51A3C">
        <w:rPr>
          <w:rFonts w:ascii="Times New Roman" w:hAnsi="Times New Roman"/>
          <w:sz w:val="28"/>
          <w:szCs w:val="28"/>
        </w:rPr>
        <w:t xml:space="preserve"> 202</w:t>
      </w:r>
      <w:r w:rsidR="00EA2D23">
        <w:rPr>
          <w:rFonts w:ascii="Times New Roman" w:hAnsi="Times New Roman"/>
          <w:sz w:val="28"/>
          <w:szCs w:val="28"/>
        </w:rPr>
        <w:t>4</w:t>
      </w:r>
      <w:r w:rsidRPr="001640DE">
        <w:rPr>
          <w:rFonts w:ascii="Times New Roman" w:hAnsi="Times New Roman"/>
          <w:sz w:val="28"/>
          <w:szCs w:val="28"/>
        </w:rPr>
        <w:t xml:space="preserve"> год. К аналогичному периоду 202</w:t>
      </w:r>
      <w:r w:rsidR="00EA2D23">
        <w:rPr>
          <w:rFonts w:ascii="Times New Roman" w:hAnsi="Times New Roman"/>
          <w:sz w:val="28"/>
          <w:szCs w:val="28"/>
        </w:rPr>
        <w:t>3</w:t>
      </w:r>
      <w:r w:rsidRPr="001640DE">
        <w:rPr>
          <w:rFonts w:ascii="Times New Roman" w:hAnsi="Times New Roman"/>
          <w:sz w:val="28"/>
          <w:szCs w:val="28"/>
        </w:rPr>
        <w:t xml:space="preserve"> года отмечено </w:t>
      </w:r>
      <w:r w:rsidR="00EA2D23">
        <w:rPr>
          <w:rFonts w:ascii="Times New Roman" w:hAnsi="Times New Roman"/>
          <w:sz w:val="28"/>
          <w:szCs w:val="28"/>
        </w:rPr>
        <w:t>увеличение</w:t>
      </w:r>
      <w:r w:rsidR="0094161B" w:rsidRPr="001640DE">
        <w:rPr>
          <w:rFonts w:ascii="Times New Roman" w:hAnsi="Times New Roman"/>
          <w:sz w:val="28"/>
          <w:szCs w:val="28"/>
        </w:rPr>
        <w:t xml:space="preserve"> расходов</w:t>
      </w:r>
      <w:r w:rsidRPr="001640DE">
        <w:rPr>
          <w:rFonts w:ascii="Times New Roman" w:hAnsi="Times New Roman"/>
          <w:sz w:val="28"/>
          <w:szCs w:val="28"/>
        </w:rPr>
        <w:t xml:space="preserve"> на </w:t>
      </w:r>
      <w:r w:rsidR="00EA2D23">
        <w:rPr>
          <w:rFonts w:ascii="Times New Roman" w:hAnsi="Times New Roman"/>
          <w:sz w:val="28"/>
          <w:szCs w:val="28"/>
        </w:rPr>
        <w:t>1171,9</w:t>
      </w:r>
      <w:r w:rsidRPr="001640DE">
        <w:rPr>
          <w:rFonts w:ascii="Times New Roman" w:hAnsi="Times New Roman"/>
          <w:sz w:val="28"/>
          <w:szCs w:val="28"/>
        </w:rPr>
        <w:t xml:space="preserve"> тыс. </w:t>
      </w:r>
      <w:r w:rsidRPr="001640DE">
        <w:rPr>
          <w:rFonts w:ascii="Times New Roman" w:hAnsi="Times New Roman"/>
          <w:sz w:val="28"/>
          <w:szCs w:val="28"/>
        </w:rPr>
        <w:lastRenderedPageBreak/>
        <w:t>рублей.</w:t>
      </w:r>
      <w:r w:rsidR="00EA2D23">
        <w:rPr>
          <w:rFonts w:ascii="Times New Roman" w:hAnsi="Times New Roman"/>
          <w:sz w:val="28"/>
          <w:szCs w:val="28"/>
        </w:rPr>
        <w:t xml:space="preserve"> Темп роста расходов составил 94,3 процента.</w:t>
      </w:r>
      <w:r w:rsidRPr="001640DE">
        <w:rPr>
          <w:rFonts w:ascii="Times New Roman" w:hAnsi="Times New Roman"/>
          <w:sz w:val="28"/>
          <w:szCs w:val="28"/>
        </w:rPr>
        <w:t xml:space="preserve"> Расходы направлены по подраздел</w:t>
      </w:r>
      <w:r w:rsidR="0094161B">
        <w:rPr>
          <w:rFonts w:ascii="Times New Roman" w:hAnsi="Times New Roman"/>
          <w:sz w:val="28"/>
          <w:szCs w:val="28"/>
        </w:rPr>
        <w:t>ам:</w:t>
      </w:r>
    </w:p>
    <w:p w14:paraId="451DDFC6" w14:textId="26866032" w:rsidR="0094161B" w:rsidRPr="0094161B" w:rsidRDefault="0094161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bookmarkStart w:id="13" w:name="_Hlk132622234"/>
      <w:r w:rsidRPr="0094161B">
        <w:rPr>
          <w:rFonts w:ascii="Times New Roman" w:hAnsi="Times New Roman"/>
          <w:i/>
          <w:iCs/>
          <w:sz w:val="28"/>
          <w:szCs w:val="28"/>
        </w:rPr>
        <w:t>05 01 «Жилищное хозяйство»</w:t>
      </w:r>
      <w:r w:rsidRPr="0094161B">
        <w:rPr>
          <w:rFonts w:ascii="Times New Roman" w:hAnsi="Times New Roman"/>
          <w:sz w:val="28"/>
          <w:szCs w:val="28"/>
        </w:rPr>
        <w:t xml:space="preserve"> - </w:t>
      </w:r>
      <w:r w:rsidR="00345B95">
        <w:rPr>
          <w:rFonts w:ascii="Times New Roman" w:hAnsi="Times New Roman"/>
          <w:sz w:val="28"/>
          <w:szCs w:val="28"/>
        </w:rPr>
        <w:t>531,8</w:t>
      </w:r>
      <w:r w:rsidRPr="0094161B">
        <w:rPr>
          <w:rFonts w:ascii="Times New Roman" w:hAnsi="Times New Roman"/>
          <w:sz w:val="28"/>
          <w:szCs w:val="28"/>
        </w:rPr>
        <w:t xml:space="preserve"> тыс. рублей; </w:t>
      </w:r>
    </w:p>
    <w:p w14:paraId="42B42FB4" w14:textId="6087B6A9" w:rsidR="0094161B" w:rsidRPr="0094161B" w:rsidRDefault="0094161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4161B">
        <w:rPr>
          <w:rFonts w:ascii="Times New Roman" w:hAnsi="Times New Roman"/>
          <w:i/>
          <w:iCs/>
          <w:sz w:val="28"/>
          <w:szCs w:val="28"/>
        </w:rPr>
        <w:t>05 02 «Коммунальное хозяйство»</w:t>
      </w:r>
      <w:r w:rsidRPr="0094161B">
        <w:rPr>
          <w:rFonts w:ascii="Times New Roman" w:hAnsi="Times New Roman"/>
          <w:sz w:val="28"/>
          <w:szCs w:val="28"/>
        </w:rPr>
        <w:t xml:space="preserve"> - </w:t>
      </w:r>
      <w:r w:rsidR="00345B95">
        <w:rPr>
          <w:rFonts w:ascii="Times New Roman" w:hAnsi="Times New Roman"/>
          <w:sz w:val="28"/>
          <w:szCs w:val="28"/>
        </w:rPr>
        <w:t>1291,4</w:t>
      </w:r>
      <w:r w:rsidRPr="0094161B">
        <w:rPr>
          <w:rFonts w:ascii="Times New Roman" w:hAnsi="Times New Roman"/>
          <w:sz w:val="28"/>
          <w:szCs w:val="28"/>
        </w:rPr>
        <w:t xml:space="preserve"> тыс. рублей; </w:t>
      </w:r>
    </w:p>
    <w:p w14:paraId="664D1D84" w14:textId="75EA6788" w:rsidR="00755506" w:rsidRDefault="00755506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расходов данного раздела в расходах бюджета составил </w:t>
      </w:r>
      <w:r w:rsidR="0034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="0094161B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345B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bookmarkEnd w:id="13"/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92C378" w14:textId="74EEDC95" w:rsidR="00345B95" w:rsidRPr="00DC26FC" w:rsidRDefault="00345B95" w:rsidP="00345B9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41985">
        <w:rPr>
          <w:rFonts w:ascii="Times New Roman" w:hAnsi="Times New Roman"/>
          <w:sz w:val="28"/>
          <w:szCs w:val="28"/>
        </w:rPr>
        <w:t>По разделу</w:t>
      </w:r>
      <w:r w:rsidRPr="004C633A">
        <w:rPr>
          <w:rFonts w:ascii="Times New Roman" w:hAnsi="Times New Roman"/>
          <w:b/>
          <w:bCs/>
          <w:sz w:val="28"/>
          <w:szCs w:val="28"/>
        </w:rPr>
        <w:t xml:space="preserve"> 0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4C633A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Охрана окружающей среды</w:t>
      </w:r>
      <w:r w:rsidRPr="004C633A">
        <w:rPr>
          <w:rFonts w:ascii="Times New Roman" w:hAnsi="Times New Roman"/>
          <w:b/>
          <w:bCs/>
          <w:sz w:val="28"/>
          <w:szCs w:val="28"/>
        </w:rPr>
        <w:t>»</w:t>
      </w:r>
      <w:r w:rsidRPr="00F74EE7">
        <w:rPr>
          <w:rFonts w:ascii="Times New Roman" w:hAnsi="Times New Roman"/>
          <w:sz w:val="28"/>
          <w:szCs w:val="28"/>
        </w:rPr>
        <w:t xml:space="preserve"> расходы бюджета за 202</w:t>
      </w:r>
      <w:r>
        <w:rPr>
          <w:rFonts w:ascii="Times New Roman" w:hAnsi="Times New Roman"/>
          <w:sz w:val="28"/>
          <w:szCs w:val="28"/>
        </w:rPr>
        <w:t>4</w:t>
      </w:r>
      <w:r w:rsidRPr="00F74EE7">
        <w:rPr>
          <w:rFonts w:ascii="Times New Roman" w:hAnsi="Times New Roman"/>
          <w:sz w:val="28"/>
          <w:szCs w:val="28"/>
        </w:rPr>
        <w:t xml:space="preserve"> год составили </w:t>
      </w:r>
      <w:r>
        <w:rPr>
          <w:rFonts w:ascii="Times New Roman" w:hAnsi="Times New Roman"/>
          <w:sz w:val="28"/>
          <w:szCs w:val="28"/>
        </w:rPr>
        <w:t>60,0</w:t>
      </w:r>
      <w:r w:rsidRPr="00F74EE7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1,1</w:t>
      </w:r>
      <w:r w:rsidRPr="00F74E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74EE7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>
        <w:rPr>
          <w:rFonts w:ascii="Times New Roman" w:hAnsi="Times New Roman"/>
          <w:sz w:val="28"/>
          <w:szCs w:val="28"/>
        </w:rPr>
        <w:t>4</w:t>
      </w:r>
      <w:r w:rsidRPr="00F74EE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  <w:r w:rsidRPr="00161A52">
        <w:rPr>
          <w:rFonts w:ascii="Times New Roman" w:hAnsi="Times New Roman"/>
          <w:sz w:val="28"/>
          <w:szCs w:val="28"/>
        </w:rPr>
        <w:t xml:space="preserve"> </w:t>
      </w:r>
      <w:r w:rsidRPr="0039635A">
        <w:rPr>
          <w:rFonts w:ascii="Times New Roman" w:hAnsi="Times New Roman"/>
          <w:sz w:val="28"/>
          <w:szCs w:val="28"/>
        </w:rPr>
        <w:t>Темп роста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39635A">
        <w:rPr>
          <w:rFonts w:ascii="Times New Roman" w:hAnsi="Times New Roman"/>
          <w:sz w:val="28"/>
          <w:szCs w:val="28"/>
        </w:rPr>
        <w:t xml:space="preserve"> года, составил </w:t>
      </w:r>
      <w:r>
        <w:rPr>
          <w:rFonts w:ascii="Times New Roman" w:hAnsi="Times New Roman"/>
          <w:sz w:val="28"/>
          <w:szCs w:val="28"/>
        </w:rPr>
        <w:t>108,8</w:t>
      </w:r>
      <w:r w:rsidRPr="0039635A">
        <w:rPr>
          <w:rFonts w:ascii="Times New Roman" w:hAnsi="Times New Roman"/>
          <w:sz w:val="28"/>
          <w:szCs w:val="28"/>
        </w:rPr>
        <w:t xml:space="preserve"> процента. Структура расходов раздела представлена </w:t>
      </w:r>
      <w:r w:rsidRPr="00345B95">
        <w:rPr>
          <w:rFonts w:ascii="Times New Roman" w:hAnsi="Times New Roman"/>
          <w:sz w:val="28"/>
          <w:szCs w:val="28"/>
        </w:rPr>
        <w:t>1 подразделом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B95">
        <w:rPr>
          <w:rFonts w:ascii="Times New Roman" w:hAnsi="Times New Roman"/>
          <w:i/>
          <w:iCs/>
          <w:sz w:val="28"/>
          <w:szCs w:val="28"/>
        </w:rPr>
        <w:t>06 05</w:t>
      </w:r>
      <w:r w:rsidRPr="00F74EE7">
        <w:rPr>
          <w:rFonts w:ascii="Times New Roman" w:hAnsi="Times New Roman"/>
          <w:sz w:val="28"/>
          <w:szCs w:val="28"/>
        </w:rPr>
        <w:t xml:space="preserve"> «</w:t>
      </w:r>
      <w:r w:rsidRPr="00345B95">
        <w:rPr>
          <w:rFonts w:ascii="Times New Roman" w:hAnsi="Times New Roman"/>
          <w:i/>
          <w:iCs/>
          <w:sz w:val="28"/>
          <w:szCs w:val="28"/>
        </w:rPr>
        <w:t>Другие вопросы в области охраны окружающей среды</w:t>
      </w:r>
      <w:r w:rsidRPr="00F74EE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расходы составили 60,0</w:t>
      </w:r>
      <w:r w:rsidRPr="00F74EE7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6646596" w14:textId="0D2028B6" w:rsidR="00755506" w:rsidRPr="00755506" w:rsidRDefault="00672C29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5506" w:rsidRPr="00DD1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755506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-значимые расходы в бюджете района по итогам исполнения в 20</w:t>
      </w:r>
      <w:r w:rsidR="002F4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5B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506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Pr="00672C29">
        <w:rPr>
          <w:rFonts w:ascii="Times New Roman" w:eastAsia="Times New Roman" w:hAnsi="Times New Roman" w:cs="Times New Roman"/>
          <w:sz w:val="28"/>
          <w:szCs w:val="28"/>
          <w:lang w:eastAsia="ru-RU"/>
        </w:rPr>
        <w:t>458703,8</w:t>
      </w:r>
      <w:r w:rsidR="00755506" w:rsidRPr="006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506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83,4</w:t>
      </w:r>
      <w:r w:rsidR="00755506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общему объему кассовых расходов бюджета, в том числе:</w:t>
      </w:r>
    </w:p>
    <w:p w14:paraId="4499F0A7" w14:textId="68597E8C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1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07 «Образование»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72C29">
        <w:rPr>
          <w:rFonts w:ascii="Times New Roman" w:eastAsia="Times New Roman" w:hAnsi="Times New Roman" w:cs="Times New Roman"/>
          <w:sz w:val="28"/>
          <w:szCs w:val="28"/>
          <w:lang w:eastAsia="ru-RU"/>
        </w:rPr>
        <w:t>358986,8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60B2033E" w14:textId="7125E09F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1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08 «Культура»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72C29">
        <w:rPr>
          <w:rFonts w:ascii="Times New Roman" w:eastAsia="Times New Roman" w:hAnsi="Times New Roman" w:cs="Times New Roman"/>
          <w:sz w:val="28"/>
          <w:szCs w:val="28"/>
          <w:lang w:eastAsia="ru-RU"/>
        </w:rPr>
        <w:t>39019,8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83353CA" w14:textId="3725EAB6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1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 «Социальная политика»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72C29">
        <w:rPr>
          <w:rFonts w:ascii="Times New Roman" w:eastAsia="Times New Roman" w:hAnsi="Times New Roman" w:cs="Times New Roman"/>
          <w:sz w:val="28"/>
          <w:szCs w:val="28"/>
          <w:lang w:eastAsia="ru-RU"/>
        </w:rPr>
        <w:t>21836,9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422464C" w14:textId="7CB00C92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1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 «Физическая культура и спорт»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72C29">
        <w:rPr>
          <w:rFonts w:ascii="Times New Roman" w:eastAsia="Times New Roman" w:hAnsi="Times New Roman" w:cs="Times New Roman"/>
          <w:sz w:val="28"/>
          <w:szCs w:val="28"/>
          <w:lang w:eastAsia="ru-RU"/>
        </w:rPr>
        <w:t>38860,3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41EFAA40" w14:textId="47E1D449" w:rsidR="00755506" w:rsidRPr="00755506" w:rsidRDefault="00755506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структуре расходов бюджета муниципального района имеют расходы 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раздела </w:t>
      </w:r>
      <w:r w:rsidRPr="0038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«Образование»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C29">
        <w:rPr>
          <w:rFonts w:ascii="Times New Roman" w:eastAsia="Times New Roman" w:hAnsi="Times New Roman" w:cs="Times New Roman"/>
          <w:sz w:val="28"/>
          <w:szCs w:val="28"/>
          <w:lang w:eastAsia="ru-RU"/>
        </w:rPr>
        <w:t>65,3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</w:t>
      </w:r>
      <w:r w:rsidR="006A63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6A63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672C29">
        <w:rPr>
          <w:rFonts w:ascii="Times New Roman" w:eastAsia="Times New Roman" w:hAnsi="Times New Roman" w:cs="Times New Roman"/>
          <w:sz w:val="28"/>
          <w:szCs w:val="28"/>
          <w:lang w:eastAsia="ru-RU"/>
        </w:rPr>
        <w:t>358986,8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</w:t>
      </w:r>
      <w:r w:rsidRPr="00E23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рублей,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672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99,1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утвержденным расходам. По сравнению с 20</w:t>
      </w:r>
      <w:r w:rsidR="00DD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72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годом объем расходов на образование </w:t>
      </w:r>
      <w:r w:rsidR="00672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вырос</w:t>
      </w:r>
      <w:r w:rsidR="0038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A72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2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36,0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или </w:t>
      </w:r>
      <w:r w:rsidR="00672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94962,4</w:t>
      </w:r>
      <w:r w:rsidR="0038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31CDB5E" w14:textId="2F59AD6F" w:rsidR="00672C29" w:rsidRDefault="00672C29" w:rsidP="00672C29">
      <w:pPr>
        <w:pStyle w:val="2"/>
        <w:spacing w:line="240" w:lineRule="auto"/>
        <w:ind w:left="-284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B06B6">
        <w:rPr>
          <w:rFonts w:ascii="Times New Roman" w:hAnsi="Times New Roman"/>
          <w:sz w:val="28"/>
          <w:szCs w:val="28"/>
        </w:rPr>
        <w:t xml:space="preserve">В разрезе подразделов средства направлены на </w:t>
      </w:r>
      <w:r w:rsidRPr="00672C29">
        <w:rPr>
          <w:rFonts w:ascii="Times New Roman" w:hAnsi="Times New Roman"/>
          <w:i/>
          <w:iCs/>
          <w:sz w:val="28"/>
          <w:szCs w:val="28"/>
        </w:rPr>
        <w:t>дошкольное образование (0701)</w:t>
      </w:r>
      <w:r w:rsidRPr="006B06B6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77 680,6 </w:t>
      </w:r>
      <w:r w:rsidRPr="006B06B6">
        <w:rPr>
          <w:rFonts w:ascii="Times New Roman" w:hAnsi="Times New Roman"/>
          <w:sz w:val="28"/>
          <w:szCs w:val="28"/>
        </w:rPr>
        <w:t xml:space="preserve">тыс. рублей, </w:t>
      </w:r>
      <w:r w:rsidRPr="00672C29">
        <w:rPr>
          <w:rFonts w:ascii="Times New Roman" w:hAnsi="Times New Roman"/>
          <w:i/>
          <w:iCs/>
          <w:sz w:val="28"/>
          <w:szCs w:val="28"/>
        </w:rPr>
        <w:t xml:space="preserve">общее образование (0702) </w:t>
      </w:r>
      <w:r w:rsidRPr="006B06B6">
        <w:rPr>
          <w:rFonts w:ascii="Times New Roman" w:hAnsi="Times New Roman"/>
          <w:sz w:val="28"/>
          <w:szCs w:val="28"/>
        </w:rPr>
        <w:t>233</w:t>
      </w:r>
      <w:r>
        <w:rPr>
          <w:rFonts w:ascii="Times New Roman" w:hAnsi="Times New Roman"/>
          <w:sz w:val="28"/>
          <w:szCs w:val="28"/>
        </w:rPr>
        <w:t> 077,5</w:t>
      </w:r>
      <w:r w:rsidRPr="006B06B6">
        <w:rPr>
          <w:rFonts w:ascii="Times New Roman" w:hAnsi="Times New Roman"/>
          <w:sz w:val="28"/>
          <w:szCs w:val="28"/>
        </w:rPr>
        <w:t xml:space="preserve"> тыс. рублей, </w:t>
      </w:r>
      <w:r w:rsidRPr="00672C29">
        <w:rPr>
          <w:rFonts w:ascii="Times New Roman" w:hAnsi="Times New Roman"/>
          <w:i/>
          <w:iCs/>
          <w:sz w:val="28"/>
          <w:szCs w:val="28"/>
        </w:rPr>
        <w:t>дополнительное образование (0703)</w:t>
      </w:r>
      <w:r w:rsidRPr="006B06B6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> 540,7</w:t>
      </w:r>
      <w:r w:rsidRPr="006B06B6">
        <w:rPr>
          <w:rFonts w:ascii="Times New Roman" w:hAnsi="Times New Roman"/>
          <w:sz w:val="28"/>
          <w:szCs w:val="28"/>
        </w:rPr>
        <w:t xml:space="preserve"> тыс. рублей, </w:t>
      </w:r>
      <w:r w:rsidRPr="00672C29">
        <w:rPr>
          <w:rFonts w:ascii="Times New Roman" w:hAnsi="Times New Roman"/>
          <w:i/>
          <w:iCs/>
          <w:sz w:val="28"/>
          <w:szCs w:val="28"/>
        </w:rPr>
        <w:t>молодежная политика и оздоровление детей (0707)</w:t>
      </w:r>
      <w:r w:rsidRPr="006B06B6">
        <w:rPr>
          <w:rFonts w:ascii="Times New Roman" w:hAnsi="Times New Roman"/>
          <w:sz w:val="28"/>
          <w:szCs w:val="28"/>
        </w:rPr>
        <w:t xml:space="preserve"> 852</w:t>
      </w:r>
      <w:r>
        <w:rPr>
          <w:rFonts w:ascii="Times New Roman" w:hAnsi="Times New Roman"/>
          <w:sz w:val="28"/>
          <w:szCs w:val="28"/>
        </w:rPr>
        <w:t>,0</w:t>
      </w:r>
      <w:r w:rsidRPr="006B06B6">
        <w:rPr>
          <w:rFonts w:ascii="Times New Roman" w:hAnsi="Times New Roman"/>
          <w:sz w:val="28"/>
          <w:szCs w:val="28"/>
        </w:rPr>
        <w:t xml:space="preserve"> тыс. рублей, </w:t>
      </w:r>
      <w:r w:rsidRPr="00672C29">
        <w:rPr>
          <w:rFonts w:ascii="Times New Roman" w:hAnsi="Times New Roman"/>
          <w:i/>
          <w:iCs/>
          <w:sz w:val="28"/>
          <w:szCs w:val="28"/>
        </w:rPr>
        <w:t>другие вопросы в области образования (0709</w:t>
      </w:r>
      <w:r w:rsidR="00610F02" w:rsidRPr="00672C29">
        <w:rPr>
          <w:rFonts w:ascii="Times New Roman" w:hAnsi="Times New Roman"/>
          <w:i/>
          <w:iCs/>
          <w:sz w:val="28"/>
          <w:szCs w:val="28"/>
        </w:rPr>
        <w:t>)</w:t>
      </w:r>
      <w:r w:rsidR="00610F02" w:rsidRPr="006B06B6">
        <w:rPr>
          <w:rFonts w:ascii="Times New Roman" w:hAnsi="Times New Roman"/>
          <w:sz w:val="28"/>
          <w:szCs w:val="28"/>
        </w:rPr>
        <w:t xml:space="preserve"> 34</w:t>
      </w:r>
      <w:r>
        <w:rPr>
          <w:rFonts w:ascii="Times New Roman" w:hAnsi="Times New Roman"/>
          <w:sz w:val="28"/>
          <w:szCs w:val="28"/>
        </w:rPr>
        <w:t> 838,8</w:t>
      </w:r>
      <w:r w:rsidRPr="006B0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610F02">
        <w:rPr>
          <w:rFonts w:ascii="Times New Roman" w:hAnsi="Times New Roman"/>
          <w:sz w:val="28"/>
          <w:szCs w:val="28"/>
        </w:rPr>
        <w:t>в т.ч</w:t>
      </w:r>
      <w:r>
        <w:rPr>
          <w:rFonts w:ascii="Times New Roman" w:hAnsi="Times New Roman"/>
          <w:sz w:val="28"/>
          <w:szCs w:val="28"/>
        </w:rPr>
        <w:t>:</w:t>
      </w:r>
    </w:p>
    <w:p w14:paraId="751881E8" w14:textId="424A89BC" w:rsidR="00672C29" w:rsidRPr="00DB789D" w:rsidRDefault="00672C29" w:rsidP="00610F02">
      <w:pPr>
        <w:pStyle w:val="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B789D">
        <w:rPr>
          <w:rFonts w:ascii="Times New Roman" w:hAnsi="Times New Roman"/>
          <w:sz w:val="28"/>
          <w:szCs w:val="28"/>
        </w:rPr>
        <w:t>- аппарат отдела образования в сумме</w:t>
      </w:r>
      <w:r>
        <w:rPr>
          <w:rFonts w:ascii="Times New Roman" w:hAnsi="Times New Roman"/>
          <w:sz w:val="28"/>
          <w:szCs w:val="28"/>
        </w:rPr>
        <w:t xml:space="preserve"> 2</w:t>
      </w:r>
      <w:r w:rsidR="00610F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100</w:t>
      </w:r>
      <w:r w:rsidR="00610F02">
        <w:rPr>
          <w:rFonts w:ascii="Times New Roman" w:hAnsi="Times New Roman"/>
          <w:sz w:val="28"/>
          <w:szCs w:val="28"/>
        </w:rPr>
        <w:t xml:space="preserve">,1 </w:t>
      </w:r>
      <w:r>
        <w:rPr>
          <w:rFonts w:ascii="Times New Roman" w:hAnsi="Times New Roman"/>
          <w:sz w:val="28"/>
          <w:szCs w:val="28"/>
        </w:rPr>
        <w:t>тыс.</w:t>
      </w:r>
      <w:r w:rsidR="00610F02">
        <w:rPr>
          <w:rFonts w:ascii="Times New Roman" w:hAnsi="Times New Roman"/>
          <w:sz w:val="28"/>
          <w:szCs w:val="28"/>
        </w:rPr>
        <w:t xml:space="preserve"> </w:t>
      </w:r>
      <w:r w:rsidRPr="00DB789D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DB789D">
        <w:rPr>
          <w:rFonts w:ascii="Times New Roman" w:hAnsi="Times New Roman"/>
          <w:sz w:val="28"/>
          <w:szCs w:val="28"/>
        </w:rPr>
        <w:t xml:space="preserve">; </w:t>
      </w:r>
    </w:p>
    <w:p w14:paraId="483C9C8A" w14:textId="6C43FE2C" w:rsidR="00672C29" w:rsidRPr="00DB789D" w:rsidRDefault="00610F02" w:rsidP="00610F02">
      <w:pPr>
        <w:pStyle w:val="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C29" w:rsidRPr="00DB789D">
        <w:rPr>
          <w:rFonts w:ascii="Times New Roman" w:hAnsi="Times New Roman"/>
          <w:sz w:val="28"/>
          <w:szCs w:val="28"/>
        </w:rPr>
        <w:t xml:space="preserve">расходы муниципального бюджетного образовательного учреждения для детей, нуждающихся в психолого-педагогической и медико-социальной помощи в сумме </w:t>
      </w:r>
      <w:r w:rsidR="00672C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="00672C29">
        <w:rPr>
          <w:rFonts w:ascii="Times New Roman" w:hAnsi="Times New Roman"/>
          <w:sz w:val="28"/>
          <w:szCs w:val="28"/>
        </w:rPr>
        <w:t>223</w:t>
      </w:r>
      <w:r>
        <w:rPr>
          <w:rFonts w:ascii="Times New Roman" w:hAnsi="Times New Roman"/>
          <w:sz w:val="28"/>
          <w:szCs w:val="28"/>
        </w:rPr>
        <w:t xml:space="preserve">,6 тыс. </w:t>
      </w:r>
      <w:r w:rsidR="00672C29" w:rsidRPr="00DB789D">
        <w:rPr>
          <w:rFonts w:ascii="Times New Roman" w:hAnsi="Times New Roman"/>
          <w:sz w:val="28"/>
          <w:szCs w:val="28"/>
        </w:rPr>
        <w:t>рублей;</w:t>
      </w:r>
    </w:p>
    <w:p w14:paraId="584E2C54" w14:textId="6166B699" w:rsidR="00672C29" w:rsidRPr="00DB789D" w:rsidRDefault="00610F02" w:rsidP="00610F02">
      <w:pPr>
        <w:pStyle w:val="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C29" w:rsidRPr="00DB789D">
        <w:rPr>
          <w:rFonts w:ascii="Times New Roman" w:hAnsi="Times New Roman"/>
          <w:sz w:val="28"/>
          <w:szCs w:val="28"/>
        </w:rPr>
        <w:t>проведение общественных мероприятий в сфере образования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672C29" w:rsidRPr="00DB789D">
        <w:rPr>
          <w:rFonts w:ascii="Times New Roman" w:hAnsi="Times New Roman"/>
          <w:sz w:val="28"/>
          <w:szCs w:val="28"/>
        </w:rPr>
        <w:t xml:space="preserve">сумме </w:t>
      </w:r>
      <w:r w:rsidR="00672C29" w:rsidRPr="00836279">
        <w:rPr>
          <w:rFonts w:ascii="Times New Roman" w:hAnsi="Times New Roman"/>
          <w:sz w:val="28"/>
          <w:szCs w:val="28"/>
        </w:rPr>
        <w:t>2</w:t>
      </w:r>
      <w:r w:rsidR="00672C29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,2 тыс. </w:t>
      </w:r>
      <w:r w:rsidR="00672C29" w:rsidRPr="00DB789D">
        <w:rPr>
          <w:rFonts w:ascii="Times New Roman" w:hAnsi="Times New Roman"/>
          <w:sz w:val="28"/>
          <w:szCs w:val="28"/>
        </w:rPr>
        <w:t>рублей;</w:t>
      </w:r>
    </w:p>
    <w:p w14:paraId="4A077652" w14:textId="369D54EE" w:rsidR="00672C29" w:rsidRPr="00DB789D" w:rsidRDefault="00610F02" w:rsidP="00610F02">
      <w:pPr>
        <w:pStyle w:val="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C29" w:rsidRPr="00DB789D">
        <w:rPr>
          <w:rFonts w:ascii="Times New Roman" w:hAnsi="Times New Roman"/>
          <w:sz w:val="28"/>
          <w:szCs w:val="28"/>
        </w:rPr>
        <w:t>расходы централизованн</w:t>
      </w:r>
      <w:r w:rsidR="00672C29">
        <w:rPr>
          <w:rFonts w:ascii="Times New Roman" w:hAnsi="Times New Roman"/>
          <w:sz w:val="28"/>
          <w:szCs w:val="28"/>
        </w:rPr>
        <w:t>ой б</w:t>
      </w:r>
      <w:r w:rsidR="00672C29" w:rsidRPr="00DB789D">
        <w:rPr>
          <w:rFonts w:ascii="Times New Roman" w:hAnsi="Times New Roman"/>
          <w:sz w:val="28"/>
          <w:szCs w:val="28"/>
        </w:rPr>
        <w:t>ухгалтери</w:t>
      </w:r>
      <w:r w:rsidR="00672C29">
        <w:rPr>
          <w:rFonts w:ascii="Times New Roman" w:hAnsi="Times New Roman"/>
          <w:sz w:val="28"/>
          <w:szCs w:val="28"/>
        </w:rPr>
        <w:t>и</w:t>
      </w:r>
      <w:r w:rsidR="00672C29" w:rsidRPr="00DB789D">
        <w:rPr>
          <w:rFonts w:ascii="Times New Roman" w:hAnsi="Times New Roman"/>
          <w:sz w:val="28"/>
          <w:szCs w:val="28"/>
        </w:rPr>
        <w:t xml:space="preserve"> и методического </w:t>
      </w:r>
      <w:r w:rsidRPr="00DB789D">
        <w:rPr>
          <w:rFonts w:ascii="Times New Roman" w:hAnsi="Times New Roman"/>
          <w:sz w:val="28"/>
          <w:szCs w:val="28"/>
        </w:rPr>
        <w:t>кабинета в</w:t>
      </w:r>
      <w:r w:rsidR="00672C29" w:rsidRPr="00DB789D">
        <w:rPr>
          <w:rFonts w:ascii="Times New Roman" w:hAnsi="Times New Roman"/>
          <w:sz w:val="28"/>
          <w:szCs w:val="28"/>
        </w:rPr>
        <w:t xml:space="preserve"> </w:t>
      </w:r>
      <w:r w:rsidR="00672C29" w:rsidRPr="00836279">
        <w:rPr>
          <w:rFonts w:ascii="Times New Roman" w:hAnsi="Times New Roman"/>
          <w:sz w:val="28"/>
          <w:szCs w:val="28"/>
        </w:rPr>
        <w:t xml:space="preserve">сумме </w:t>
      </w:r>
      <w:r w:rsidR="00672C2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="00672C29">
        <w:rPr>
          <w:rFonts w:ascii="Times New Roman" w:hAnsi="Times New Roman"/>
          <w:sz w:val="28"/>
          <w:szCs w:val="28"/>
        </w:rPr>
        <w:t>121</w:t>
      </w:r>
      <w:r>
        <w:rPr>
          <w:rFonts w:ascii="Times New Roman" w:hAnsi="Times New Roman"/>
          <w:sz w:val="28"/>
          <w:szCs w:val="28"/>
        </w:rPr>
        <w:t xml:space="preserve">,9 </w:t>
      </w:r>
      <w:r w:rsidR="00672C29" w:rsidRPr="00DB789D">
        <w:rPr>
          <w:rFonts w:ascii="Times New Roman" w:hAnsi="Times New Roman"/>
          <w:sz w:val="28"/>
          <w:szCs w:val="28"/>
        </w:rPr>
        <w:t xml:space="preserve">рублей; </w:t>
      </w:r>
    </w:p>
    <w:p w14:paraId="1B52FF88" w14:textId="280705E1" w:rsidR="00672C29" w:rsidRPr="00DB789D" w:rsidRDefault="00610F02" w:rsidP="00610F02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C29" w:rsidRPr="00DB789D">
        <w:rPr>
          <w:rFonts w:ascii="Times New Roman" w:hAnsi="Times New Roman"/>
          <w:sz w:val="28"/>
          <w:szCs w:val="28"/>
        </w:rPr>
        <w:t xml:space="preserve">расходы муниципального бюджетного учреждения "Хозяйственно-экономический комплекс" в сумме </w:t>
      </w:r>
      <w:r w:rsidR="00672C2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 </w:t>
      </w:r>
      <w:r w:rsidR="00672C29">
        <w:rPr>
          <w:rFonts w:ascii="Times New Roman" w:hAnsi="Times New Roman"/>
          <w:sz w:val="28"/>
          <w:szCs w:val="28"/>
        </w:rPr>
        <w:t>073</w:t>
      </w:r>
      <w:r>
        <w:rPr>
          <w:rFonts w:ascii="Times New Roman" w:hAnsi="Times New Roman"/>
          <w:sz w:val="28"/>
          <w:szCs w:val="28"/>
        </w:rPr>
        <w:t xml:space="preserve">,5 тыс. </w:t>
      </w:r>
      <w:r w:rsidR="00672C29" w:rsidRPr="00DB789D">
        <w:rPr>
          <w:rFonts w:ascii="Times New Roman" w:hAnsi="Times New Roman"/>
          <w:sz w:val="28"/>
          <w:szCs w:val="28"/>
        </w:rPr>
        <w:t>рубля</w:t>
      </w:r>
      <w:r>
        <w:rPr>
          <w:rFonts w:ascii="Times New Roman" w:hAnsi="Times New Roman"/>
          <w:sz w:val="28"/>
          <w:szCs w:val="28"/>
        </w:rPr>
        <w:t>;</w:t>
      </w:r>
    </w:p>
    <w:p w14:paraId="5A21D2C8" w14:textId="317FC432" w:rsidR="00672C29" w:rsidRDefault="00672C29" w:rsidP="00610F02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610F02" w:rsidRPr="00DB789D">
        <w:rPr>
          <w:rFonts w:ascii="Times New Roman" w:hAnsi="Times New Roman"/>
          <w:sz w:val="28"/>
          <w:szCs w:val="28"/>
        </w:rPr>
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</w:t>
      </w:r>
      <w:r w:rsidRPr="00DB789D">
        <w:rPr>
          <w:rFonts w:ascii="Times New Roman" w:hAnsi="Times New Roman"/>
          <w:sz w:val="28"/>
          <w:szCs w:val="28"/>
        </w:rPr>
        <w:t xml:space="preserve"> в </w:t>
      </w:r>
      <w:r w:rsidR="00610F02" w:rsidRPr="00836279">
        <w:rPr>
          <w:rFonts w:ascii="Times New Roman" w:hAnsi="Times New Roman"/>
          <w:sz w:val="28"/>
          <w:szCs w:val="28"/>
        </w:rPr>
        <w:t>сумме 24</w:t>
      </w:r>
      <w:r w:rsidR="00610F02">
        <w:rPr>
          <w:rFonts w:ascii="Times New Roman" w:hAnsi="Times New Roman"/>
          <w:sz w:val="28"/>
          <w:szCs w:val="28"/>
        </w:rPr>
        <w:t xml:space="preserve">,0 тыс. </w:t>
      </w:r>
      <w:r w:rsidRPr="00DB789D">
        <w:rPr>
          <w:rFonts w:ascii="Times New Roman" w:hAnsi="Times New Roman"/>
          <w:sz w:val="28"/>
          <w:szCs w:val="28"/>
        </w:rPr>
        <w:t>рублей.</w:t>
      </w:r>
    </w:p>
    <w:p w14:paraId="5EA01C58" w14:textId="3BECEDA2" w:rsidR="00672C29" w:rsidRPr="00610F02" w:rsidRDefault="00672C29" w:rsidP="00610F0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0F02">
        <w:rPr>
          <w:rFonts w:ascii="Times New Roman" w:hAnsi="Times New Roman"/>
          <w:sz w:val="28"/>
          <w:szCs w:val="28"/>
        </w:rPr>
        <w:t xml:space="preserve">достижение значений результатов по итогам года расходы в </w:t>
      </w:r>
      <w:r w:rsidR="00610F02" w:rsidRPr="00836279">
        <w:rPr>
          <w:rFonts w:ascii="Times New Roman" w:hAnsi="Times New Roman"/>
          <w:sz w:val="28"/>
          <w:szCs w:val="28"/>
        </w:rPr>
        <w:t xml:space="preserve">сумме </w:t>
      </w:r>
      <w:r w:rsidR="00610F02">
        <w:rPr>
          <w:rFonts w:ascii="Times New Roman" w:hAnsi="Times New Roman"/>
          <w:sz w:val="28"/>
          <w:szCs w:val="28"/>
        </w:rPr>
        <w:t>74,6 тыс. рублей</w:t>
      </w:r>
      <w:r>
        <w:rPr>
          <w:rFonts w:ascii="Times New Roman" w:hAnsi="Times New Roman"/>
          <w:sz w:val="28"/>
          <w:szCs w:val="28"/>
        </w:rPr>
        <w:t>.</w:t>
      </w:r>
      <w:r w:rsidR="00610F02" w:rsidRPr="0061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F02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расходов данного раздела в расходах бюджета составил </w:t>
      </w:r>
      <w:r w:rsidR="00610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65,3</w:t>
      </w:r>
      <w:r w:rsidR="00610F02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701C7E2C" w14:textId="5827CD26" w:rsidR="00DA4D9B" w:rsidRPr="006B06B6" w:rsidRDefault="00DA4D9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6A63F9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6B06B6">
        <w:rPr>
          <w:rFonts w:ascii="Times New Roman" w:hAnsi="Times New Roman"/>
          <w:sz w:val="28"/>
          <w:szCs w:val="28"/>
        </w:rPr>
        <w:t xml:space="preserve"> на 202</w:t>
      </w:r>
      <w:r w:rsidR="00610F02">
        <w:rPr>
          <w:rFonts w:ascii="Times New Roman" w:hAnsi="Times New Roman"/>
          <w:sz w:val="28"/>
          <w:szCs w:val="28"/>
        </w:rPr>
        <w:t>4</w:t>
      </w:r>
      <w:r w:rsidRPr="006B06B6">
        <w:rPr>
          <w:rFonts w:ascii="Times New Roman" w:hAnsi="Times New Roman"/>
          <w:sz w:val="28"/>
          <w:szCs w:val="28"/>
        </w:rPr>
        <w:t xml:space="preserve"> год расходы бюджета с учетом уточненной бюджетной росписи утверждены в объеме </w:t>
      </w:r>
      <w:r w:rsidR="00610F02">
        <w:rPr>
          <w:rFonts w:ascii="Times New Roman" w:hAnsi="Times New Roman"/>
          <w:sz w:val="28"/>
          <w:szCs w:val="28"/>
        </w:rPr>
        <w:t>39566,0</w:t>
      </w:r>
      <w:r w:rsidRPr="006B06B6">
        <w:rPr>
          <w:rFonts w:ascii="Times New Roman" w:hAnsi="Times New Roman"/>
          <w:sz w:val="28"/>
          <w:szCs w:val="28"/>
        </w:rPr>
        <w:t xml:space="preserve"> тыс. рублей. Исполнение расходов за 202</w:t>
      </w:r>
      <w:r w:rsidR="00610F02">
        <w:rPr>
          <w:rFonts w:ascii="Times New Roman" w:hAnsi="Times New Roman"/>
          <w:sz w:val="28"/>
          <w:szCs w:val="28"/>
        </w:rPr>
        <w:t>4</w:t>
      </w:r>
      <w:r w:rsidRPr="006B06B6">
        <w:rPr>
          <w:rFonts w:ascii="Times New Roman" w:hAnsi="Times New Roman"/>
          <w:sz w:val="28"/>
          <w:szCs w:val="28"/>
        </w:rPr>
        <w:t xml:space="preserve"> год составило </w:t>
      </w:r>
      <w:r w:rsidR="00610F02">
        <w:rPr>
          <w:rFonts w:ascii="Times New Roman" w:hAnsi="Times New Roman"/>
          <w:sz w:val="28"/>
          <w:szCs w:val="28"/>
        </w:rPr>
        <w:t>39019,8</w:t>
      </w:r>
      <w:r w:rsidRPr="006B06B6">
        <w:rPr>
          <w:rFonts w:ascii="Times New Roman" w:hAnsi="Times New Roman"/>
          <w:sz w:val="28"/>
          <w:szCs w:val="28"/>
        </w:rPr>
        <w:t xml:space="preserve"> тыс. рублей, или </w:t>
      </w:r>
      <w:r w:rsidR="00610F02">
        <w:rPr>
          <w:rFonts w:ascii="Times New Roman" w:hAnsi="Times New Roman"/>
          <w:sz w:val="28"/>
          <w:szCs w:val="28"/>
        </w:rPr>
        <w:t>98,6</w:t>
      </w:r>
      <w:r w:rsidRPr="006B06B6">
        <w:rPr>
          <w:rFonts w:ascii="Times New Roman" w:hAnsi="Times New Roman"/>
          <w:sz w:val="28"/>
          <w:szCs w:val="28"/>
        </w:rPr>
        <w:t xml:space="preserve"> процентов. Темп роста к аналогичному периоду </w:t>
      </w:r>
      <w:r w:rsidR="006A63F9">
        <w:rPr>
          <w:rFonts w:ascii="Times New Roman" w:hAnsi="Times New Roman"/>
          <w:sz w:val="28"/>
          <w:szCs w:val="28"/>
        </w:rPr>
        <w:t>202</w:t>
      </w:r>
      <w:r w:rsidR="00610F02">
        <w:rPr>
          <w:rFonts w:ascii="Times New Roman" w:hAnsi="Times New Roman"/>
          <w:sz w:val="28"/>
          <w:szCs w:val="28"/>
        </w:rPr>
        <w:t>3</w:t>
      </w:r>
      <w:r w:rsidRPr="006B06B6">
        <w:rPr>
          <w:rFonts w:ascii="Times New Roman" w:hAnsi="Times New Roman"/>
          <w:sz w:val="28"/>
          <w:szCs w:val="28"/>
        </w:rPr>
        <w:t xml:space="preserve"> года составил </w:t>
      </w:r>
      <w:r w:rsidR="00610F02">
        <w:rPr>
          <w:rFonts w:ascii="Times New Roman" w:hAnsi="Times New Roman"/>
          <w:sz w:val="28"/>
          <w:szCs w:val="28"/>
        </w:rPr>
        <w:t>113,9</w:t>
      </w:r>
      <w:r w:rsidRPr="006B06B6">
        <w:rPr>
          <w:rFonts w:ascii="Times New Roman" w:hAnsi="Times New Roman"/>
          <w:sz w:val="28"/>
          <w:szCs w:val="28"/>
        </w:rPr>
        <w:t xml:space="preserve"> процентов. </w:t>
      </w:r>
      <w:r w:rsidR="006A63F9" w:rsidRPr="00741424">
        <w:rPr>
          <w:rFonts w:ascii="Times New Roman" w:hAnsi="Times New Roman"/>
          <w:sz w:val="28"/>
          <w:szCs w:val="28"/>
        </w:rPr>
        <w:t xml:space="preserve">Доля расходов в общей структуре расходов бюджета составила </w:t>
      </w:r>
      <w:r w:rsidR="00610F02">
        <w:rPr>
          <w:rFonts w:ascii="Times New Roman" w:hAnsi="Times New Roman"/>
          <w:sz w:val="28"/>
          <w:szCs w:val="28"/>
        </w:rPr>
        <w:t>7,1</w:t>
      </w:r>
      <w:r w:rsidR="006A63F9" w:rsidRPr="00741424">
        <w:rPr>
          <w:rFonts w:ascii="Times New Roman" w:hAnsi="Times New Roman"/>
          <w:sz w:val="28"/>
          <w:szCs w:val="28"/>
        </w:rPr>
        <w:t xml:space="preserve"> процента.</w:t>
      </w:r>
    </w:p>
    <w:p w14:paraId="338AEDBB" w14:textId="3541A955" w:rsidR="006A63F9" w:rsidRPr="006B06B6" w:rsidRDefault="00DA4D9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06724">
        <w:rPr>
          <w:rFonts w:ascii="Times New Roman" w:hAnsi="Times New Roman"/>
          <w:sz w:val="28"/>
          <w:szCs w:val="28"/>
        </w:rPr>
        <w:t>По разделу</w:t>
      </w:r>
      <w:r w:rsidRPr="006B06B6">
        <w:rPr>
          <w:rFonts w:ascii="Times New Roman" w:hAnsi="Times New Roman"/>
          <w:sz w:val="28"/>
          <w:szCs w:val="28"/>
        </w:rPr>
        <w:t xml:space="preserve"> </w:t>
      </w:r>
      <w:r w:rsidRPr="006B06B6">
        <w:rPr>
          <w:rFonts w:ascii="Times New Roman" w:hAnsi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06B6">
        <w:rPr>
          <w:rFonts w:ascii="Times New Roman" w:hAnsi="Times New Roman"/>
          <w:sz w:val="28"/>
          <w:szCs w:val="28"/>
        </w:rPr>
        <w:t>расходы бюджета за 202</w:t>
      </w:r>
      <w:r w:rsidR="0090543E">
        <w:rPr>
          <w:rFonts w:ascii="Times New Roman" w:hAnsi="Times New Roman"/>
          <w:sz w:val="28"/>
          <w:szCs w:val="28"/>
        </w:rPr>
        <w:t>4</w:t>
      </w:r>
      <w:r w:rsidRPr="006B06B6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90543E">
        <w:rPr>
          <w:rFonts w:ascii="Times New Roman" w:hAnsi="Times New Roman"/>
          <w:sz w:val="28"/>
          <w:szCs w:val="28"/>
        </w:rPr>
        <w:t>21836,9</w:t>
      </w:r>
      <w:r w:rsidRPr="006B06B6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90543E">
        <w:rPr>
          <w:rFonts w:ascii="Times New Roman" w:hAnsi="Times New Roman"/>
          <w:sz w:val="28"/>
          <w:szCs w:val="28"/>
        </w:rPr>
        <w:t>87,3</w:t>
      </w:r>
      <w:r>
        <w:rPr>
          <w:rFonts w:ascii="Times New Roman" w:hAnsi="Times New Roman"/>
          <w:sz w:val="28"/>
          <w:szCs w:val="28"/>
        </w:rPr>
        <w:t>%</w:t>
      </w:r>
      <w:r w:rsidRPr="006B06B6">
        <w:rPr>
          <w:rFonts w:ascii="Times New Roman" w:hAnsi="Times New Roman"/>
          <w:sz w:val="28"/>
          <w:szCs w:val="28"/>
        </w:rPr>
        <w:t xml:space="preserve"> к утвержденным ассигнованиям. Доля расходов по разделу в общей структуре расходов бюджета составила </w:t>
      </w:r>
      <w:r w:rsidR="0090543E">
        <w:rPr>
          <w:rFonts w:ascii="Times New Roman" w:hAnsi="Times New Roman"/>
          <w:sz w:val="28"/>
          <w:szCs w:val="28"/>
        </w:rPr>
        <w:t>4,0</w:t>
      </w:r>
      <w:r w:rsidRPr="006B06B6">
        <w:rPr>
          <w:rFonts w:ascii="Times New Roman" w:hAnsi="Times New Roman"/>
          <w:sz w:val="28"/>
          <w:szCs w:val="28"/>
        </w:rPr>
        <w:t xml:space="preserve"> процента. </w:t>
      </w:r>
      <w:r w:rsidR="006A63F9" w:rsidRPr="006B06B6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73CEF27A" w14:textId="14BF4CC7" w:rsidR="006A63F9" w:rsidRPr="006B06B6" w:rsidRDefault="006A63F9" w:rsidP="00DF516E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6A63F9">
        <w:rPr>
          <w:rFonts w:ascii="Times New Roman" w:hAnsi="Times New Roman"/>
          <w:i/>
          <w:iCs/>
          <w:sz w:val="28"/>
          <w:szCs w:val="28"/>
        </w:rPr>
        <w:t>10 01 «Пенсионное обеспечение»</w:t>
      </w:r>
      <w:r w:rsidRPr="006B06B6">
        <w:rPr>
          <w:rFonts w:ascii="Times New Roman" w:hAnsi="Times New Roman"/>
          <w:sz w:val="28"/>
          <w:szCs w:val="28"/>
        </w:rPr>
        <w:t xml:space="preserve"> - </w:t>
      </w:r>
      <w:r w:rsidR="0090543E">
        <w:rPr>
          <w:rFonts w:ascii="Times New Roman" w:hAnsi="Times New Roman"/>
          <w:sz w:val="28"/>
          <w:szCs w:val="28"/>
        </w:rPr>
        <w:t>2401,9</w:t>
      </w:r>
      <w:r w:rsidRPr="006B06B6">
        <w:rPr>
          <w:rFonts w:ascii="Times New Roman" w:hAnsi="Times New Roman"/>
          <w:sz w:val="28"/>
          <w:szCs w:val="28"/>
        </w:rPr>
        <w:t xml:space="preserve"> тыс. рублей;</w:t>
      </w:r>
    </w:p>
    <w:p w14:paraId="65392077" w14:textId="0A707971" w:rsidR="006A63F9" w:rsidRPr="006B06B6" w:rsidRDefault="006A63F9" w:rsidP="00DF516E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6A63F9">
        <w:rPr>
          <w:rFonts w:ascii="Times New Roman" w:hAnsi="Times New Roman"/>
          <w:i/>
          <w:iCs/>
          <w:sz w:val="28"/>
          <w:szCs w:val="28"/>
        </w:rPr>
        <w:t>10 04 «Охрана семьи и детства»</w:t>
      </w:r>
      <w:r w:rsidRPr="006B06B6">
        <w:rPr>
          <w:rFonts w:ascii="Times New Roman" w:hAnsi="Times New Roman"/>
          <w:sz w:val="28"/>
          <w:szCs w:val="28"/>
        </w:rPr>
        <w:t xml:space="preserve"> - </w:t>
      </w:r>
      <w:r w:rsidR="0090543E">
        <w:rPr>
          <w:rFonts w:ascii="Times New Roman" w:hAnsi="Times New Roman"/>
          <w:sz w:val="28"/>
          <w:szCs w:val="28"/>
        </w:rPr>
        <w:t>19291,0</w:t>
      </w:r>
      <w:r w:rsidRPr="006B06B6">
        <w:rPr>
          <w:rFonts w:ascii="Times New Roman" w:hAnsi="Times New Roman"/>
          <w:sz w:val="28"/>
          <w:szCs w:val="28"/>
        </w:rPr>
        <w:t xml:space="preserve"> тыс. рублей;</w:t>
      </w:r>
    </w:p>
    <w:p w14:paraId="17C892DF" w14:textId="39FDC046" w:rsidR="0090543E" w:rsidRPr="000568BA" w:rsidRDefault="006A63F9" w:rsidP="0090543E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6A63F9">
        <w:rPr>
          <w:rFonts w:ascii="Times New Roman" w:hAnsi="Times New Roman"/>
          <w:i/>
          <w:iCs/>
          <w:sz w:val="28"/>
          <w:szCs w:val="28"/>
        </w:rPr>
        <w:t>10 06 «Другие вопросы в области социальной политики»</w:t>
      </w:r>
      <w:r w:rsidRPr="006B06B6">
        <w:rPr>
          <w:rFonts w:ascii="Times New Roman" w:hAnsi="Times New Roman"/>
          <w:sz w:val="28"/>
          <w:szCs w:val="28"/>
        </w:rPr>
        <w:t xml:space="preserve"> - </w:t>
      </w:r>
      <w:r w:rsidR="0090543E">
        <w:rPr>
          <w:rFonts w:ascii="Times New Roman" w:hAnsi="Times New Roman"/>
          <w:sz w:val="28"/>
          <w:szCs w:val="28"/>
        </w:rPr>
        <w:t>144,0</w:t>
      </w:r>
      <w:r w:rsidRPr="006B06B6">
        <w:rPr>
          <w:rFonts w:ascii="Times New Roman" w:hAnsi="Times New Roman"/>
          <w:sz w:val="28"/>
          <w:szCs w:val="28"/>
        </w:rPr>
        <w:t xml:space="preserve"> тыс. рублей.</w:t>
      </w:r>
      <w:r w:rsidR="0090543E">
        <w:rPr>
          <w:rFonts w:ascii="Times New Roman" w:hAnsi="Times New Roman"/>
          <w:sz w:val="28"/>
          <w:szCs w:val="28"/>
        </w:rPr>
        <w:t xml:space="preserve"> </w:t>
      </w:r>
      <w:r w:rsidR="0090543E" w:rsidRPr="006B06B6">
        <w:rPr>
          <w:rFonts w:ascii="Times New Roman" w:hAnsi="Times New Roman"/>
          <w:sz w:val="28"/>
          <w:szCs w:val="28"/>
        </w:rPr>
        <w:t xml:space="preserve">Темп роста к аналогичному периоду </w:t>
      </w:r>
      <w:r w:rsidR="0090543E">
        <w:rPr>
          <w:rFonts w:ascii="Times New Roman" w:hAnsi="Times New Roman"/>
          <w:sz w:val="28"/>
          <w:szCs w:val="28"/>
        </w:rPr>
        <w:t>2023</w:t>
      </w:r>
      <w:r w:rsidR="0090543E" w:rsidRPr="006B06B6">
        <w:rPr>
          <w:rFonts w:ascii="Times New Roman" w:hAnsi="Times New Roman"/>
          <w:sz w:val="28"/>
          <w:szCs w:val="28"/>
        </w:rPr>
        <w:t xml:space="preserve"> года составил </w:t>
      </w:r>
      <w:r w:rsidR="0090543E">
        <w:rPr>
          <w:rFonts w:ascii="Times New Roman" w:hAnsi="Times New Roman"/>
          <w:sz w:val="28"/>
          <w:szCs w:val="28"/>
        </w:rPr>
        <w:t>106,5</w:t>
      </w:r>
      <w:r w:rsidR="0090543E" w:rsidRPr="006B06B6">
        <w:rPr>
          <w:rFonts w:ascii="Times New Roman" w:hAnsi="Times New Roman"/>
          <w:sz w:val="28"/>
          <w:szCs w:val="28"/>
        </w:rPr>
        <w:t xml:space="preserve"> процентов.</w:t>
      </w:r>
    </w:p>
    <w:p w14:paraId="2C9C9A17" w14:textId="7C9B4A44" w:rsidR="0090543E" w:rsidRDefault="004516D6" w:rsidP="0090543E">
      <w:pPr>
        <w:spacing w:after="0" w:line="240" w:lineRule="auto"/>
        <w:ind w:left="-284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F502A0">
        <w:rPr>
          <w:rFonts w:ascii="Times New Roman" w:hAnsi="Times New Roman"/>
          <w:sz w:val="28"/>
          <w:szCs w:val="28"/>
        </w:rPr>
        <w:t xml:space="preserve">По разделу </w:t>
      </w:r>
      <w:r w:rsidRPr="00F502A0">
        <w:rPr>
          <w:rFonts w:ascii="Times New Roman" w:hAnsi="Times New Roman"/>
          <w:b/>
          <w:sz w:val="28"/>
          <w:szCs w:val="28"/>
        </w:rPr>
        <w:t>11</w:t>
      </w:r>
      <w:r w:rsidRPr="00F502A0">
        <w:rPr>
          <w:rFonts w:ascii="Times New Roman" w:hAnsi="Times New Roman"/>
          <w:sz w:val="28"/>
          <w:szCs w:val="28"/>
        </w:rPr>
        <w:t xml:space="preserve"> </w:t>
      </w:r>
      <w:r w:rsidRPr="00F502A0">
        <w:rPr>
          <w:rFonts w:ascii="Times New Roman" w:hAnsi="Times New Roman"/>
          <w:b/>
          <w:sz w:val="28"/>
          <w:szCs w:val="28"/>
        </w:rPr>
        <w:t xml:space="preserve">«Физическая культура и спорт» </w:t>
      </w:r>
      <w:r w:rsidRPr="00F502A0">
        <w:rPr>
          <w:rFonts w:ascii="Times New Roman" w:hAnsi="Times New Roman"/>
          <w:sz w:val="28"/>
          <w:szCs w:val="28"/>
        </w:rPr>
        <w:t>расходы за 202</w:t>
      </w:r>
      <w:r w:rsidR="0090543E">
        <w:rPr>
          <w:rFonts w:ascii="Times New Roman" w:hAnsi="Times New Roman"/>
          <w:sz w:val="28"/>
          <w:szCs w:val="28"/>
        </w:rPr>
        <w:t>4</w:t>
      </w:r>
      <w:r w:rsidRPr="00F502A0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90543E">
        <w:rPr>
          <w:rFonts w:ascii="Times New Roman" w:hAnsi="Times New Roman"/>
          <w:sz w:val="28"/>
          <w:szCs w:val="28"/>
        </w:rPr>
        <w:t>49012,1</w:t>
      </w:r>
      <w:r w:rsidRPr="00F502A0">
        <w:rPr>
          <w:rFonts w:ascii="Times New Roman" w:hAnsi="Times New Roman"/>
          <w:sz w:val="28"/>
          <w:szCs w:val="28"/>
        </w:rPr>
        <w:t xml:space="preserve"> тыс. рублей, или </w:t>
      </w:r>
      <w:r w:rsidR="0090543E">
        <w:rPr>
          <w:rFonts w:ascii="Times New Roman" w:hAnsi="Times New Roman"/>
          <w:sz w:val="28"/>
          <w:szCs w:val="28"/>
        </w:rPr>
        <w:t>100,0</w:t>
      </w:r>
      <w:r w:rsidRPr="00F50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502A0">
        <w:rPr>
          <w:rFonts w:ascii="Times New Roman" w:hAnsi="Times New Roman"/>
          <w:sz w:val="28"/>
          <w:szCs w:val="28"/>
        </w:rPr>
        <w:t xml:space="preserve"> утвержденных бюджетных ассигнований. К аналогичному периоду 202</w:t>
      </w:r>
      <w:r w:rsidR="0090543E">
        <w:rPr>
          <w:rFonts w:ascii="Times New Roman" w:hAnsi="Times New Roman"/>
          <w:sz w:val="28"/>
          <w:szCs w:val="28"/>
        </w:rPr>
        <w:t>3</w:t>
      </w:r>
      <w:r w:rsidRPr="00F502A0">
        <w:rPr>
          <w:rFonts w:ascii="Times New Roman" w:hAnsi="Times New Roman"/>
          <w:sz w:val="28"/>
          <w:szCs w:val="28"/>
        </w:rPr>
        <w:t xml:space="preserve"> года отмечается </w:t>
      </w:r>
      <w:r w:rsidR="006A63F9">
        <w:rPr>
          <w:rFonts w:ascii="Times New Roman" w:hAnsi="Times New Roman"/>
          <w:sz w:val="28"/>
          <w:szCs w:val="28"/>
        </w:rPr>
        <w:t>рост</w:t>
      </w:r>
      <w:r w:rsidRPr="00F502A0">
        <w:rPr>
          <w:rFonts w:ascii="Times New Roman" w:hAnsi="Times New Roman"/>
          <w:sz w:val="28"/>
          <w:szCs w:val="28"/>
        </w:rPr>
        <w:t xml:space="preserve"> финансирования на </w:t>
      </w:r>
      <w:r w:rsidR="0090543E">
        <w:rPr>
          <w:rFonts w:ascii="Times New Roman" w:hAnsi="Times New Roman"/>
          <w:sz w:val="28"/>
          <w:szCs w:val="28"/>
        </w:rPr>
        <w:t>24804,1</w:t>
      </w:r>
      <w:r w:rsidRPr="00F502A0">
        <w:rPr>
          <w:rFonts w:ascii="Times New Roman" w:hAnsi="Times New Roman"/>
          <w:sz w:val="28"/>
          <w:szCs w:val="28"/>
        </w:rPr>
        <w:t xml:space="preserve"> тыс. рублей</w:t>
      </w:r>
      <w:r w:rsidR="0090543E">
        <w:rPr>
          <w:rFonts w:ascii="Times New Roman" w:hAnsi="Times New Roman"/>
          <w:sz w:val="28"/>
          <w:szCs w:val="28"/>
        </w:rPr>
        <w:t>, или в 3,5 раза</w:t>
      </w:r>
      <w:r w:rsidRPr="00F502A0">
        <w:rPr>
          <w:rFonts w:ascii="Times New Roman" w:hAnsi="Times New Roman"/>
          <w:sz w:val="28"/>
          <w:szCs w:val="28"/>
        </w:rPr>
        <w:t>.</w:t>
      </w:r>
      <w:r w:rsidRPr="00856EA0">
        <w:rPr>
          <w:rFonts w:ascii="Times New Roman" w:hAnsi="Times New Roman"/>
          <w:sz w:val="28"/>
          <w:szCs w:val="28"/>
        </w:rPr>
        <w:t xml:space="preserve"> </w:t>
      </w:r>
      <w:r w:rsidR="0090543E" w:rsidRPr="00856EA0">
        <w:rPr>
          <w:rFonts w:ascii="Times New Roman" w:hAnsi="Times New Roman"/>
          <w:sz w:val="28"/>
          <w:szCs w:val="28"/>
        </w:rPr>
        <w:t>У</w:t>
      </w:r>
      <w:r w:rsidR="0090543E">
        <w:rPr>
          <w:rFonts w:ascii="Times New Roman" w:hAnsi="Times New Roman"/>
          <w:sz w:val="28"/>
          <w:szCs w:val="28"/>
        </w:rPr>
        <w:t xml:space="preserve">величение расходов связано с выделением денежные средства </w:t>
      </w:r>
      <w:r w:rsidR="0090543E" w:rsidRPr="00831BBB">
        <w:rPr>
          <w:rFonts w:ascii="Times New Roman" w:hAnsi="Times New Roman"/>
          <w:sz w:val="28"/>
          <w:szCs w:val="28"/>
        </w:rPr>
        <w:t>на проведение ремонта спортивных сооружений (</w:t>
      </w:r>
      <w:bookmarkStart w:id="14" w:name="_dx_frag_StartFragment"/>
      <w:bookmarkEnd w:id="14"/>
      <w:r w:rsidR="0090543E" w:rsidRPr="00831BB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Капитальный ремонт здания МБУДО «Дубровская спортивная школа»</w:t>
      </w:r>
      <w:r w:rsidR="0090543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). </w:t>
      </w:r>
      <w:r w:rsidR="0090543E" w:rsidRPr="006B06B6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бюджета составила </w:t>
      </w:r>
      <w:r w:rsidR="0090543E">
        <w:rPr>
          <w:rFonts w:ascii="Times New Roman" w:hAnsi="Times New Roman"/>
          <w:sz w:val="28"/>
          <w:szCs w:val="28"/>
        </w:rPr>
        <w:t>8,9</w:t>
      </w:r>
      <w:r w:rsidR="0090543E" w:rsidRPr="006B06B6">
        <w:rPr>
          <w:rFonts w:ascii="Times New Roman" w:hAnsi="Times New Roman"/>
          <w:sz w:val="28"/>
          <w:szCs w:val="28"/>
        </w:rPr>
        <w:t xml:space="preserve"> процента.</w:t>
      </w:r>
    </w:p>
    <w:p w14:paraId="43E1790F" w14:textId="2157AAE2" w:rsidR="00F52241" w:rsidRDefault="004516D6" w:rsidP="0090543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F502A0">
        <w:rPr>
          <w:rFonts w:ascii="Times New Roman" w:hAnsi="Times New Roman"/>
          <w:sz w:val="28"/>
          <w:szCs w:val="28"/>
        </w:rPr>
        <w:t xml:space="preserve">По разделу </w:t>
      </w:r>
      <w:r w:rsidRPr="00D614EF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4516D6">
        <w:rPr>
          <w:rFonts w:ascii="Times New Roman" w:hAnsi="Times New Roman"/>
          <w:bCs/>
          <w:sz w:val="28"/>
          <w:szCs w:val="28"/>
        </w:rPr>
        <w:t xml:space="preserve"> </w:t>
      </w:r>
      <w:r w:rsidRPr="00F502A0">
        <w:rPr>
          <w:rFonts w:ascii="Times New Roman" w:hAnsi="Times New Roman"/>
          <w:sz w:val="28"/>
          <w:szCs w:val="28"/>
        </w:rPr>
        <w:t>за 202</w:t>
      </w:r>
      <w:r w:rsidR="0090543E">
        <w:rPr>
          <w:rFonts w:ascii="Times New Roman" w:hAnsi="Times New Roman"/>
          <w:sz w:val="28"/>
          <w:szCs w:val="28"/>
        </w:rPr>
        <w:t>4</w:t>
      </w:r>
      <w:r w:rsidRPr="00F502A0">
        <w:rPr>
          <w:rFonts w:ascii="Times New Roman" w:hAnsi="Times New Roman"/>
          <w:sz w:val="28"/>
          <w:szCs w:val="28"/>
        </w:rPr>
        <w:t xml:space="preserve"> год бюджетные расходы исполнены в объеме </w:t>
      </w:r>
      <w:r w:rsidR="0090543E">
        <w:rPr>
          <w:rFonts w:ascii="Times New Roman" w:hAnsi="Times New Roman"/>
          <w:sz w:val="28"/>
          <w:szCs w:val="28"/>
        </w:rPr>
        <w:t>4319,0</w:t>
      </w:r>
      <w:r w:rsidRPr="00F502A0">
        <w:rPr>
          <w:rFonts w:ascii="Times New Roman" w:hAnsi="Times New Roman"/>
          <w:sz w:val="28"/>
          <w:szCs w:val="28"/>
        </w:rPr>
        <w:t xml:space="preserve"> тыс. рублей, что соответствует 100</w:t>
      </w:r>
      <w:r w:rsidR="0090543E">
        <w:rPr>
          <w:rFonts w:ascii="Times New Roman" w:hAnsi="Times New Roman"/>
          <w:sz w:val="28"/>
          <w:szCs w:val="28"/>
        </w:rPr>
        <w:t>,0</w:t>
      </w:r>
      <w:r w:rsidRPr="00F50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502A0">
        <w:rPr>
          <w:rFonts w:ascii="Times New Roman" w:hAnsi="Times New Roman"/>
          <w:sz w:val="28"/>
          <w:szCs w:val="28"/>
        </w:rPr>
        <w:t xml:space="preserve"> годового объема утвержденных расходов. Доля расходов в структуре бюджета составляет 0,</w:t>
      </w:r>
      <w:r w:rsidR="0090543E">
        <w:rPr>
          <w:rFonts w:ascii="Times New Roman" w:hAnsi="Times New Roman"/>
          <w:sz w:val="28"/>
          <w:szCs w:val="28"/>
        </w:rPr>
        <w:t>8</w:t>
      </w:r>
      <w:r w:rsidRPr="00F502A0">
        <w:rPr>
          <w:rFonts w:ascii="Times New Roman" w:hAnsi="Times New Roman"/>
          <w:sz w:val="28"/>
          <w:szCs w:val="28"/>
        </w:rPr>
        <w:t xml:space="preserve"> процента. Объем межбюджетных трансфертов к аналогичному периоду </w:t>
      </w:r>
      <w:r>
        <w:rPr>
          <w:rFonts w:ascii="Times New Roman" w:hAnsi="Times New Roman"/>
          <w:sz w:val="28"/>
          <w:szCs w:val="28"/>
        </w:rPr>
        <w:t>202</w:t>
      </w:r>
      <w:r w:rsidR="0090543E">
        <w:rPr>
          <w:rFonts w:ascii="Times New Roman" w:hAnsi="Times New Roman"/>
          <w:sz w:val="28"/>
          <w:szCs w:val="28"/>
        </w:rPr>
        <w:t>3</w:t>
      </w:r>
      <w:r w:rsidRPr="00F502A0">
        <w:rPr>
          <w:rFonts w:ascii="Times New Roman" w:hAnsi="Times New Roman"/>
          <w:sz w:val="28"/>
          <w:szCs w:val="28"/>
        </w:rPr>
        <w:t xml:space="preserve"> года </w:t>
      </w:r>
      <w:r w:rsidR="00D614EF">
        <w:rPr>
          <w:rFonts w:ascii="Times New Roman" w:hAnsi="Times New Roman"/>
          <w:sz w:val="28"/>
          <w:szCs w:val="28"/>
        </w:rPr>
        <w:t>вырос</w:t>
      </w:r>
      <w:r w:rsidRPr="00F502A0">
        <w:rPr>
          <w:rFonts w:ascii="Times New Roman" w:hAnsi="Times New Roman"/>
          <w:sz w:val="28"/>
          <w:szCs w:val="28"/>
        </w:rPr>
        <w:t xml:space="preserve"> на </w:t>
      </w:r>
      <w:r w:rsidR="0090543E">
        <w:rPr>
          <w:rFonts w:ascii="Times New Roman" w:hAnsi="Times New Roman"/>
          <w:sz w:val="28"/>
          <w:szCs w:val="28"/>
        </w:rPr>
        <w:t>2143,8</w:t>
      </w:r>
      <w:r w:rsidRPr="00F502A0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или</w:t>
      </w:r>
      <w:r w:rsidR="00A51A3C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0543E">
        <w:rPr>
          <w:rFonts w:ascii="Times New Roman" w:hAnsi="Times New Roman"/>
          <w:sz w:val="28"/>
          <w:szCs w:val="28"/>
        </w:rPr>
        <w:t>98,6</w:t>
      </w:r>
      <w:r w:rsidRPr="00F502A0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F502A0">
        <w:rPr>
          <w:rFonts w:ascii="Times New Roman" w:hAnsi="Times New Roman"/>
          <w:sz w:val="28"/>
          <w:szCs w:val="28"/>
        </w:rPr>
        <w:t xml:space="preserve">. </w:t>
      </w:r>
      <w:r w:rsidR="00755506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Средства направлены в бюджеты поселений, в том числе </w:t>
      </w:r>
      <w:r w:rsidR="00755506" w:rsidRPr="00D614E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дотации на выравнивание бюджетной обеспеченности</w:t>
      </w:r>
      <w:r w:rsidR="00755506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812,0</w:t>
      </w:r>
      <w:r w:rsidR="00755506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="00755506" w:rsidRPr="00D614EF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eastAsia="ru-RU"/>
        </w:rPr>
        <w:t>дотации на поддержку мер по сбалансированности бюджетов</w:t>
      </w:r>
      <w:r w:rsidR="00755506" w:rsidRPr="0075550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90543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3507,0</w:t>
      </w:r>
      <w:r w:rsidR="00755506" w:rsidRPr="0075550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тыс. рублей.</w:t>
      </w:r>
    </w:p>
    <w:p w14:paraId="213D19A0" w14:textId="031E011B" w:rsidR="000917ED" w:rsidRPr="00856EA0" w:rsidRDefault="000917ED" w:rsidP="00DF516E">
      <w:pPr>
        <w:pStyle w:val="ab"/>
        <w:widowControl w:val="0"/>
        <w:ind w:left="-284" w:firstLine="720"/>
        <w:jc w:val="both"/>
        <w:rPr>
          <w:szCs w:val="28"/>
        </w:rPr>
      </w:pPr>
      <w:r w:rsidRPr="000E04CE">
        <w:rPr>
          <w:szCs w:val="28"/>
        </w:rPr>
        <w:t>В отчетном</w:t>
      </w:r>
      <w:r w:rsidRPr="00F502A0">
        <w:rPr>
          <w:szCs w:val="28"/>
        </w:rPr>
        <w:t xml:space="preserve"> периоде расходы бюджета осуществляли 6 главных распорядителей бюджетных средств. </w:t>
      </w:r>
    </w:p>
    <w:p w14:paraId="40C37EC7" w14:textId="465DA335" w:rsidR="00A51A3C" w:rsidRPr="000D0B0C" w:rsidRDefault="00A51A3C" w:rsidP="00DF516E">
      <w:pPr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 структура расходов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Дубровского района представлена следующими 6 главными распорядителями бюджетных средств:</w:t>
      </w:r>
    </w:p>
    <w:p w14:paraId="26E376EE" w14:textId="716B4368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Дубровского района (900); </w:t>
      </w:r>
    </w:p>
    <w:p w14:paraId="7F564BBE" w14:textId="77777777" w:rsidR="00A51A3C" w:rsidRPr="000D0B0C" w:rsidRDefault="00A51A3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районный Совет народных депутатов (901);</w:t>
      </w:r>
    </w:p>
    <w:p w14:paraId="2CA4BC93" w14:textId="4FB2407F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управление администрации Дубровского района (902);</w:t>
      </w:r>
    </w:p>
    <w:p w14:paraId="46E31351" w14:textId="1C924ECE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онтрольно-счетная палата Дубровского района (903);</w:t>
      </w:r>
    </w:p>
    <w:p w14:paraId="1068E1F2" w14:textId="1A35A6E3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правовых и имущественных отношений администрации Дубровского района (904);</w:t>
      </w:r>
    </w:p>
    <w:p w14:paraId="70EB27A7" w14:textId="42EDC24B" w:rsidR="00A51A3C" w:rsidRDefault="00D614EF" w:rsidP="0090543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образования администрации Дубровского района (905).</w:t>
      </w:r>
    </w:p>
    <w:p w14:paraId="26F25528" w14:textId="77777777" w:rsidR="0090543E" w:rsidRDefault="0090543E" w:rsidP="0081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493BC" w14:textId="77777777" w:rsidR="0081768B" w:rsidRDefault="0081768B" w:rsidP="0081768B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81768B">
        <w:rPr>
          <w:rFonts w:ascii="Times New Roman" w:hAnsi="Times New Roman"/>
          <w:i/>
          <w:iCs/>
          <w:sz w:val="28"/>
          <w:szCs w:val="28"/>
        </w:rPr>
        <w:t xml:space="preserve">Данные об утвержденных бюджетных ассигнованиях, кассовом исполнении расходов главных распорядителей за 2023 - 2024 годы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</w:t>
      </w:r>
    </w:p>
    <w:p w14:paraId="73393B46" w14:textId="49920851" w:rsidR="0081768B" w:rsidRPr="0081768B" w:rsidRDefault="0081768B" w:rsidP="0081768B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Pr="0081768B">
        <w:rPr>
          <w:rFonts w:ascii="Times New Roman" w:hAnsi="Times New Roman"/>
          <w:i/>
          <w:iCs/>
          <w:sz w:val="28"/>
          <w:szCs w:val="28"/>
        </w:rPr>
        <w:t>представлены в таблице.</w:t>
      </w:r>
      <w:r w:rsidRPr="008176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</w:t>
      </w:r>
      <w:r w:rsidRPr="0081768B">
        <w:rPr>
          <w:rFonts w:ascii="Times New Roman" w:hAnsi="Times New Roman"/>
          <w:i/>
          <w:iCs/>
        </w:rPr>
        <w:t>(тыс. рублей)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417"/>
        <w:gridCol w:w="1418"/>
        <w:gridCol w:w="1417"/>
        <w:gridCol w:w="1560"/>
      </w:tblGrid>
      <w:tr w:rsidR="0081768B" w:rsidRPr="00856EA0" w14:paraId="18E99979" w14:textId="77777777" w:rsidTr="0081768B">
        <w:trPr>
          <w:trHeight w:val="1178"/>
        </w:trPr>
        <w:tc>
          <w:tcPr>
            <w:tcW w:w="3970" w:type="dxa"/>
          </w:tcPr>
          <w:p w14:paraId="75A3E151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главного распорядителя средств бюджета</w:t>
            </w:r>
          </w:p>
          <w:p w14:paraId="2B07C80E" w14:textId="77777777" w:rsidR="0081768B" w:rsidRPr="00856EA0" w:rsidRDefault="0081768B" w:rsidP="00871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927CA7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62C4FC04" w14:textId="5414FA9D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3A050E21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14:paraId="6EFBD84F" w14:textId="0BCFB731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4EA6441C" w14:textId="77777777" w:rsidR="0081768B" w:rsidRPr="00856EA0" w:rsidRDefault="0081768B" w:rsidP="00871F7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56E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5B8FD849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5666CC3C" w14:textId="20339BAC" w:rsidR="0081768B" w:rsidRPr="00856EA0" w:rsidRDefault="0081768B" w:rsidP="0081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38695ADC" w14:textId="40B5F98E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0CD55C" w14:textId="77777777" w:rsidR="0081768B" w:rsidRPr="00856EA0" w:rsidRDefault="0081768B" w:rsidP="00871F7D">
            <w:pPr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14:paraId="6461D9B3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81768B" w:rsidRPr="00856EA0" w14:paraId="6C218443" w14:textId="77777777" w:rsidTr="0081768B">
        <w:trPr>
          <w:trHeight w:val="345"/>
        </w:trPr>
        <w:tc>
          <w:tcPr>
            <w:tcW w:w="3970" w:type="dxa"/>
            <w:vAlign w:val="bottom"/>
          </w:tcPr>
          <w:p w14:paraId="54B1760C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14:paraId="370A81F4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29282E15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14:paraId="057C9733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bottom"/>
          </w:tcPr>
          <w:p w14:paraId="17C14284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81768B" w:rsidRPr="00B44B57" w14:paraId="2340525B" w14:textId="77777777" w:rsidTr="0081768B">
        <w:trPr>
          <w:trHeight w:val="942"/>
        </w:trPr>
        <w:tc>
          <w:tcPr>
            <w:tcW w:w="3970" w:type="dxa"/>
            <w:vAlign w:val="bottom"/>
          </w:tcPr>
          <w:p w14:paraId="5CDBF506" w14:textId="038B685D" w:rsidR="0081768B" w:rsidRPr="00435915" w:rsidRDefault="0081768B" w:rsidP="00871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                                  (900)</w:t>
            </w:r>
          </w:p>
        </w:tc>
        <w:tc>
          <w:tcPr>
            <w:tcW w:w="1417" w:type="dxa"/>
            <w:vAlign w:val="bottom"/>
          </w:tcPr>
          <w:p w14:paraId="7D53DC97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163 912,3</w:t>
            </w:r>
          </w:p>
        </w:tc>
        <w:tc>
          <w:tcPr>
            <w:tcW w:w="1418" w:type="dxa"/>
            <w:vAlign w:val="bottom"/>
          </w:tcPr>
          <w:p w14:paraId="15427EE6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220 407,2</w:t>
            </w:r>
          </w:p>
        </w:tc>
        <w:tc>
          <w:tcPr>
            <w:tcW w:w="1417" w:type="dxa"/>
            <w:vAlign w:val="bottom"/>
          </w:tcPr>
          <w:p w14:paraId="330B02B7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208 456,4</w:t>
            </w:r>
          </w:p>
        </w:tc>
        <w:tc>
          <w:tcPr>
            <w:tcW w:w="1560" w:type="dxa"/>
            <w:vAlign w:val="bottom"/>
          </w:tcPr>
          <w:p w14:paraId="4873F30F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</w:t>
            </w:r>
            <w:r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768B" w:rsidRPr="00B44B57" w14:paraId="000342F3" w14:textId="77777777" w:rsidTr="0081768B">
        <w:trPr>
          <w:trHeight w:val="960"/>
        </w:trPr>
        <w:tc>
          <w:tcPr>
            <w:tcW w:w="3970" w:type="dxa"/>
            <w:vAlign w:val="bottom"/>
          </w:tcPr>
          <w:p w14:paraId="75A4209B" w14:textId="77777777" w:rsidR="0081768B" w:rsidRPr="00435915" w:rsidRDefault="0081768B" w:rsidP="00871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                                                   (901)</w:t>
            </w:r>
          </w:p>
        </w:tc>
        <w:tc>
          <w:tcPr>
            <w:tcW w:w="1417" w:type="dxa"/>
            <w:vAlign w:val="bottom"/>
          </w:tcPr>
          <w:p w14:paraId="3483D950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vAlign w:val="bottom"/>
          </w:tcPr>
          <w:p w14:paraId="4134A768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647,0</w:t>
            </w:r>
          </w:p>
        </w:tc>
        <w:tc>
          <w:tcPr>
            <w:tcW w:w="1417" w:type="dxa"/>
            <w:vAlign w:val="bottom"/>
          </w:tcPr>
          <w:p w14:paraId="1C07165A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647,0</w:t>
            </w:r>
          </w:p>
        </w:tc>
        <w:tc>
          <w:tcPr>
            <w:tcW w:w="1560" w:type="dxa"/>
            <w:vAlign w:val="bottom"/>
          </w:tcPr>
          <w:p w14:paraId="56F13ECE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81768B" w:rsidRPr="00B44B57" w14:paraId="7A33824C" w14:textId="77777777" w:rsidTr="0081768B">
        <w:trPr>
          <w:trHeight w:val="828"/>
        </w:trPr>
        <w:tc>
          <w:tcPr>
            <w:tcW w:w="3970" w:type="dxa"/>
            <w:vAlign w:val="bottom"/>
          </w:tcPr>
          <w:p w14:paraId="182C1D27" w14:textId="18C22927" w:rsidR="0081768B" w:rsidRPr="00435915" w:rsidRDefault="0081768B" w:rsidP="00871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Дубровского района                                    (902)</w:t>
            </w:r>
          </w:p>
        </w:tc>
        <w:tc>
          <w:tcPr>
            <w:tcW w:w="1417" w:type="dxa"/>
            <w:vAlign w:val="bottom"/>
          </w:tcPr>
          <w:p w14:paraId="6F670F79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8 519,9</w:t>
            </w:r>
          </w:p>
        </w:tc>
        <w:tc>
          <w:tcPr>
            <w:tcW w:w="1418" w:type="dxa"/>
            <w:vAlign w:val="bottom"/>
          </w:tcPr>
          <w:p w14:paraId="5FC9865C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11 655,0</w:t>
            </w:r>
          </w:p>
        </w:tc>
        <w:tc>
          <w:tcPr>
            <w:tcW w:w="1417" w:type="dxa"/>
            <w:vAlign w:val="bottom"/>
          </w:tcPr>
          <w:p w14:paraId="51346125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11 655,0</w:t>
            </w:r>
          </w:p>
        </w:tc>
        <w:tc>
          <w:tcPr>
            <w:tcW w:w="1560" w:type="dxa"/>
            <w:vAlign w:val="bottom"/>
          </w:tcPr>
          <w:p w14:paraId="617FAD98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81768B" w:rsidRPr="00B44B57" w14:paraId="2EBBB4B4" w14:textId="77777777" w:rsidTr="0081768B">
        <w:trPr>
          <w:trHeight w:val="960"/>
        </w:trPr>
        <w:tc>
          <w:tcPr>
            <w:tcW w:w="3970" w:type="dxa"/>
            <w:vAlign w:val="bottom"/>
          </w:tcPr>
          <w:p w14:paraId="251A94E6" w14:textId="77777777" w:rsidR="0081768B" w:rsidRPr="00435915" w:rsidRDefault="0081768B" w:rsidP="00871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      (903)   </w:t>
            </w:r>
          </w:p>
        </w:tc>
        <w:tc>
          <w:tcPr>
            <w:tcW w:w="1417" w:type="dxa"/>
            <w:vAlign w:val="bottom"/>
          </w:tcPr>
          <w:p w14:paraId="07CEF5A1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876,2</w:t>
            </w:r>
          </w:p>
        </w:tc>
        <w:tc>
          <w:tcPr>
            <w:tcW w:w="1418" w:type="dxa"/>
            <w:vAlign w:val="bottom"/>
          </w:tcPr>
          <w:p w14:paraId="29B1CC33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1 106,9</w:t>
            </w:r>
          </w:p>
        </w:tc>
        <w:tc>
          <w:tcPr>
            <w:tcW w:w="1417" w:type="dxa"/>
            <w:vAlign w:val="bottom"/>
          </w:tcPr>
          <w:p w14:paraId="24F38889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1 106,9</w:t>
            </w:r>
          </w:p>
        </w:tc>
        <w:tc>
          <w:tcPr>
            <w:tcW w:w="1560" w:type="dxa"/>
            <w:vAlign w:val="bottom"/>
          </w:tcPr>
          <w:p w14:paraId="2DC9B89A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81768B" w:rsidRPr="00B44B57" w14:paraId="0D641FA0" w14:textId="77777777" w:rsidTr="0081768B">
        <w:trPr>
          <w:trHeight w:val="960"/>
        </w:trPr>
        <w:tc>
          <w:tcPr>
            <w:tcW w:w="3970" w:type="dxa"/>
          </w:tcPr>
          <w:p w14:paraId="72101F2D" w14:textId="77777777" w:rsidR="0081768B" w:rsidRPr="00435915" w:rsidRDefault="0081768B" w:rsidP="00871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417" w:type="dxa"/>
            <w:vAlign w:val="bottom"/>
          </w:tcPr>
          <w:p w14:paraId="6F88ED9E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2 420,4</w:t>
            </w:r>
          </w:p>
        </w:tc>
        <w:tc>
          <w:tcPr>
            <w:tcW w:w="1418" w:type="dxa"/>
            <w:vAlign w:val="bottom"/>
          </w:tcPr>
          <w:p w14:paraId="7310B25E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3 061,0</w:t>
            </w:r>
          </w:p>
        </w:tc>
        <w:tc>
          <w:tcPr>
            <w:tcW w:w="1417" w:type="dxa"/>
            <w:vAlign w:val="bottom"/>
          </w:tcPr>
          <w:p w14:paraId="6297B69C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3 061,0</w:t>
            </w:r>
          </w:p>
        </w:tc>
        <w:tc>
          <w:tcPr>
            <w:tcW w:w="1560" w:type="dxa"/>
            <w:vAlign w:val="bottom"/>
          </w:tcPr>
          <w:p w14:paraId="71455F40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  <w:r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768B" w:rsidRPr="00B44B57" w14:paraId="193CF1FF" w14:textId="77777777" w:rsidTr="0081768B">
        <w:trPr>
          <w:trHeight w:val="330"/>
        </w:trPr>
        <w:tc>
          <w:tcPr>
            <w:tcW w:w="3970" w:type="dxa"/>
            <w:vAlign w:val="bottom"/>
          </w:tcPr>
          <w:p w14:paraId="551DFCE3" w14:textId="77777777" w:rsidR="0081768B" w:rsidRPr="00435915" w:rsidRDefault="0081768B" w:rsidP="00871F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Cs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417" w:type="dxa"/>
            <w:vAlign w:val="bottom"/>
          </w:tcPr>
          <w:p w14:paraId="7A7B8068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234 947,2</w:t>
            </w:r>
          </w:p>
        </w:tc>
        <w:tc>
          <w:tcPr>
            <w:tcW w:w="1418" w:type="dxa"/>
            <w:vAlign w:val="bottom"/>
          </w:tcPr>
          <w:p w14:paraId="6EF9FDDB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328 127,1</w:t>
            </w:r>
          </w:p>
        </w:tc>
        <w:tc>
          <w:tcPr>
            <w:tcW w:w="1417" w:type="dxa"/>
            <w:vAlign w:val="bottom"/>
          </w:tcPr>
          <w:p w14:paraId="078C9FF1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324 951,9</w:t>
            </w:r>
          </w:p>
        </w:tc>
        <w:tc>
          <w:tcPr>
            <w:tcW w:w="1560" w:type="dxa"/>
            <w:vAlign w:val="bottom"/>
          </w:tcPr>
          <w:p w14:paraId="38E08AE3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9,0</w:t>
            </w:r>
            <w:r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768B" w:rsidRPr="00B44B57" w14:paraId="2F12125D" w14:textId="77777777" w:rsidTr="0081768B">
        <w:trPr>
          <w:trHeight w:val="330"/>
        </w:trPr>
        <w:tc>
          <w:tcPr>
            <w:tcW w:w="3970" w:type="dxa"/>
            <w:vAlign w:val="bottom"/>
          </w:tcPr>
          <w:p w14:paraId="521C7AB5" w14:textId="77777777" w:rsidR="0081768B" w:rsidRPr="00435915" w:rsidRDefault="0081768B" w:rsidP="00871F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bottom"/>
          </w:tcPr>
          <w:p w14:paraId="299C5F00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411 179,0</w:t>
            </w:r>
          </w:p>
        </w:tc>
        <w:tc>
          <w:tcPr>
            <w:tcW w:w="1418" w:type="dxa"/>
            <w:vAlign w:val="bottom"/>
          </w:tcPr>
          <w:p w14:paraId="6EF55665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565 004,2</w:t>
            </w:r>
          </w:p>
        </w:tc>
        <w:tc>
          <w:tcPr>
            <w:tcW w:w="1417" w:type="dxa"/>
            <w:vAlign w:val="bottom"/>
          </w:tcPr>
          <w:p w14:paraId="550040E6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549 878,2</w:t>
            </w:r>
          </w:p>
        </w:tc>
        <w:tc>
          <w:tcPr>
            <w:tcW w:w="1560" w:type="dxa"/>
            <w:vAlign w:val="bottom"/>
          </w:tcPr>
          <w:p w14:paraId="05C69A17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7,3</w:t>
            </w:r>
            <w:r w:rsidRPr="0043591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0F171CCE" w14:textId="77777777" w:rsidR="00A51A3C" w:rsidRDefault="00A51A3C" w:rsidP="00426494">
      <w:pPr>
        <w:spacing w:after="0" w:line="240" w:lineRule="auto"/>
      </w:pPr>
    </w:p>
    <w:p w14:paraId="622C63CE" w14:textId="77777777" w:rsidR="0081768B" w:rsidRDefault="0081768B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 w:rsidRPr="00435915">
        <w:rPr>
          <w:rFonts w:ascii="Times New Roman" w:hAnsi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>
        <w:rPr>
          <w:rFonts w:ascii="Times New Roman" w:hAnsi="Times New Roman"/>
          <w:sz w:val="28"/>
          <w:szCs w:val="28"/>
        </w:rPr>
        <w:t>565 004,2</w:t>
      </w:r>
      <w:r w:rsidRPr="00435915">
        <w:rPr>
          <w:rFonts w:ascii="Times New Roman" w:hAnsi="Times New Roman"/>
          <w:sz w:val="28"/>
          <w:szCs w:val="28"/>
        </w:rPr>
        <w:t xml:space="preserve"> тыс. рублей. По итогам 202</w:t>
      </w:r>
      <w:r>
        <w:rPr>
          <w:rFonts w:ascii="Times New Roman" w:hAnsi="Times New Roman"/>
          <w:sz w:val="28"/>
          <w:szCs w:val="28"/>
        </w:rPr>
        <w:t>4</w:t>
      </w:r>
      <w:r w:rsidRPr="00435915">
        <w:rPr>
          <w:rFonts w:ascii="Times New Roman" w:hAnsi="Times New Roman"/>
          <w:sz w:val="28"/>
          <w:szCs w:val="28"/>
        </w:rPr>
        <w:t xml:space="preserve"> года расходы бюджета исполнены в объеме </w:t>
      </w:r>
      <w:r>
        <w:rPr>
          <w:rFonts w:ascii="Times New Roman" w:hAnsi="Times New Roman"/>
          <w:sz w:val="28"/>
          <w:szCs w:val="28"/>
        </w:rPr>
        <w:t>549 878,2</w:t>
      </w:r>
      <w:r w:rsidRPr="00435915">
        <w:rPr>
          <w:rFonts w:ascii="Times New Roman" w:hAnsi="Times New Roman"/>
          <w:sz w:val="28"/>
          <w:szCs w:val="28"/>
        </w:rPr>
        <w:t xml:space="preserve"> тыс. рублей, что составляет 9</w:t>
      </w:r>
      <w:r>
        <w:rPr>
          <w:rFonts w:ascii="Times New Roman" w:hAnsi="Times New Roman"/>
          <w:sz w:val="28"/>
          <w:szCs w:val="28"/>
        </w:rPr>
        <w:t>7,3</w:t>
      </w:r>
      <w:r w:rsidRPr="00435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  <w:r w:rsidRPr="00435915">
        <w:rPr>
          <w:rFonts w:ascii="Times New Roman" w:hAnsi="Times New Roman"/>
          <w:sz w:val="28"/>
          <w:szCs w:val="28"/>
        </w:rPr>
        <w:t>утвержденных бюджетных назначений. К уровню 202</w:t>
      </w:r>
      <w:r>
        <w:rPr>
          <w:rFonts w:ascii="Times New Roman" w:hAnsi="Times New Roman"/>
          <w:sz w:val="28"/>
          <w:szCs w:val="28"/>
        </w:rPr>
        <w:t>3</w:t>
      </w:r>
      <w:r w:rsidRPr="00435915">
        <w:rPr>
          <w:rFonts w:ascii="Times New Roman" w:hAnsi="Times New Roman"/>
          <w:sz w:val="28"/>
          <w:szCs w:val="28"/>
        </w:rPr>
        <w:t xml:space="preserve"> года расходы исполнены на </w:t>
      </w:r>
      <w:r>
        <w:rPr>
          <w:rFonts w:ascii="Times New Roman" w:hAnsi="Times New Roman"/>
          <w:sz w:val="28"/>
          <w:szCs w:val="28"/>
        </w:rPr>
        <w:t>133,7</w:t>
      </w:r>
      <w:r w:rsidRPr="00435915">
        <w:rPr>
          <w:rFonts w:ascii="Times New Roman" w:hAnsi="Times New Roman"/>
          <w:sz w:val="28"/>
          <w:szCs w:val="28"/>
        </w:rPr>
        <w:t xml:space="preserve"> процента, в т</w:t>
      </w:r>
      <w:r>
        <w:rPr>
          <w:rFonts w:ascii="Times New Roman" w:hAnsi="Times New Roman"/>
          <w:sz w:val="28"/>
          <w:szCs w:val="28"/>
        </w:rPr>
        <w:t>.ч.:</w:t>
      </w:r>
      <w:r w:rsidRPr="00435915">
        <w:rPr>
          <w:rFonts w:ascii="Times New Roman" w:hAnsi="Times New Roman"/>
          <w:sz w:val="28"/>
          <w:szCs w:val="28"/>
        </w:rPr>
        <w:t xml:space="preserve"> </w:t>
      </w:r>
    </w:p>
    <w:p w14:paraId="590953E3" w14:textId="77777777" w:rsidR="0081768B" w:rsidRDefault="0081768B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</w:t>
      </w:r>
      <w:r w:rsidRPr="00435915">
        <w:rPr>
          <w:rFonts w:ascii="Times New Roman" w:hAnsi="Times New Roman"/>
          <w:sz w:val="28"/>
          <w:szCs w:val="28"/>
        </w:rPr>
        <w:t xml:space="preserve">дминистрации Дубровского района – </w:t>
      </w:r>
      <w:r>
        <w:rPr>
          <w:rFonts w:ascii="Times New Roman" w:hAnsi="Times New Roman"/>
          <w:sz w:val="28"/>
          <w:szCs w:val="28"/>
        </w:rPr>
        <w:t>127,2%;</w:t>
      </w:r>
    </w:p>
    <w:p w14:paraId="4A2AB064" w14:textId="77777777" w:rsidR="0081768B" w:rsidRDefault="0081768B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5915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народных депутатов</w:t>
      </w:r>
      <w:r w:rsidRPr="0043591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128,6%;</w:t>
      </w:r>
      <w:r w:rsidRPr="00435915">
        <w:rPr>
          <w:rFonts w:ascii="Times New Roman" w:hAnsi="Times New Roman"/>
          <w:sz w:val="28"/>
          <w:szCs w:val="28"/>
        </w:rPr>
        <w:t xml:space="preserve"> </w:t>
      </w:r>
    </w:p>
    <w:p w14:paraId="59501CCF" w14:textId="77777777" w:rsidR="0081768B" w:rsidRDefault="0081768B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5915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>е</w:t>
      </w:r>
      <w:r w:rsidRPr="00435915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435915">
        <w:rPr>
          <w:rFonts w:ascii="Times New Roman" w:hAnsi="Times New Roman"/>
          <w:sz w:val="28"/>
          <w:szCs w:val="28"/>
        </w:rPr>
        <w:t xml:space="preserve"> администрации Дубровского района – </w:t>
      </w:r>
      <w:r>
        <w:rPr>
          <w:rFonts w:ascii="Times New Roman" w:hAnsi="Times New Roman"/>
          <w:sz w:val="28"/>
          <w:szCs w:val="28"/>
        </w:rPr>
        <w:t>136,8%;</w:t>
      </w:r>
      <w:r w:rsidRPr="00435915">
        <w:rPr>
          <w:rFonts w:ascii="Times New Roman" w:hAnsi="Times New Roman"/>
          <w:sz w:val="28"/>
          <w:szCs w:val="28"/>
        </w:rPr>
        <w:t xml:space="preserve"> </w:t>
      </w:r>
    </w:p>
    <w:p w14:paraId="2018E258" w14:textId="7B46D177" w:rsidR="0081768B" w:rsidRDefault="0081768B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5915">
        <w:rPr>
          <w:rFonts w:ascii="Times New Roman" w:hAnsi="Times New Roman"/>
          <w:sz w:val="28"/>
          <w:szCs w:val="28"/>
        </w:rPr>
        <w:t>КСП - 126</w:t>
      </w:r>
      <w:r>
        <w:rPr>
          <w:rFonts w:ascii="Times New Roman" w:hAnsi="Times New Roman"/>
          <w:sz w:val="28"/>
          <w:szCs w:val="28"/>
        </w:rPr>
        <w:t>,3</w:t>
      </w:r>
      <w:r w:rsidRPr="00435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%;</w:t>
      </w:r>
    </w:p>
    <w:p w14:paraId="061DDD90" w14:textId="77777777" w:rsidR="0081768B" w:rsidRDefault="0081768B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435915">
        <w:rPr>
          <w:rFonts w:ascii="Times New Roman" w:hAnsi="Times New Roman"/>
          <w:sz w:val="28"/>
          <w:szCs w:val="28"/>
        </w:rPr>
        <w:t>омитет правовых и имущественных отношений – 1</w:t>
      </w:r>
      <w:r>
        <w:rPr>
          <w:rFonts w:ascii="Times New Roman" w:hAnsi="Times New Roman"/>
          <w:sz w:val="28"/>
          <w:szCs w:val="28"/>
        </w:rPr>
        <w:t>26,5%;</w:t>
      </w:r>
    </w:p>
    <w:p w14:paraId="2846BF8B" w14:textId="77777777" w:rsidR="0081768B" w:rsidRDefault="0081768B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35915">
        <w:rPr>
          <w:rFonts w:ascii="Times New Roman" w:hAnsi="Times New Roman"/>
          <w:sz w:val="28"/>
          <w:szCs w:val="28"/>
        </w:rPr>
        <w:t xml:space="preserve">тдел образования – </w:t>
      </w:r>
      <w:r>
        <w:rPr>
          <w:rFonts w:ascii="Times New Roman" w:hAnsi="Times New Roman"/>
          <w:sz w:val="28"/>
          <w:szCs w:val="28"/>
        </w:rPr>
        <w:t>138,3</w:t>
      </w:r>
      <w:r w:rsidRPr="00435915">
        <w:rPr>
          <w:rFonts w:ascii="Times New Roman" w:hAnsi="Times New Roman"/>
          <w:sz w:val="28"/>
          <w:szCs w:val="28"/>
        </w:rPr>
        <w:t xml:space="preserve"> </w:t>
      </w:r>
      <w:r w:rsidRPr="003748A7"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sz w:val="28"/>
          <w:szCs w:val="28"/>
        </w:rPr>
        <w:t>.</w:t>
      </w:r>
    </w:p>
    <w:p w14:paraId="190871D4" w14:textId="6F90FCFF" w:rsidR="006C2537" w:rsidRPr="003376D1" w:rsidRDefault="00A51A3C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 w:rsidRPr="00E06724">
        <w:rPr>
          <w:rFonts w:ascii="Times New Roman" w:hAnsi="Times New Roman"/>
          <w:b/>
          <w:bCs/>
          <w:sz w:val="28"/>
          <w:szCs w:val="28"/>
        </w:rPr>
        <w:t>1.</w:t>
      </w:r>
      <w:r w:rsidRPr="00E06724">
        <w:rPr>
          <w:rFonts w:ascii="Times New Roman" w:hAnsi="Times New Roman"/>
          <w:sz w:val="28"/>
          <w:szCs w:val="28"/>
        </w:rPr>
        <w:t xml:space="preserve"> </w:t>
      </w:r>
      <w:r w:rsidRPr="00E06724">
        <w:rPr>
          <w:rFonts w:ascii="Times New Roman" w:hAnsi="Times New Roman"/>
          <w:b/>
          <w:sz w:val="28"/>
          <w:szCs w:val="28"/>
        </w:rPr>
        <w:t>Администрация</w:t>
      </w:r>
      <w:r w:rsidRPr="00C63C3E">
        <w:rPr>
          <w:rFonts w:ascii="Times New Roman" w:hAnsi="Times New Roman"/>
          <w:b/>
          <w:sz w:val="28"/>
          <w:szCs w:val="28"/>
        </w:rPr>
        <w:t xml:space="preserve"> Дубровского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2537" w:rsidRPr="003376D1">
        <w:rPr>
          <w:rFonts w:ascii="Times New Roman" w:hAnsi="Times New Roman"/>
          <w:sz w:val="28"/>
          <w:szCs w:val="28"/>
        </w:rPr>
        <w:t>является органом местного самоуправления на территории Дубровского района. Осуществляет полномочия в соответствии с Конституцией РФ, Федеральных законов, Законов Брянской области, Устава Дубровского района.</w:t>
      </w:r>
    </w:p>
    <w:p w14:paraId="740398AC" w14:textId="4BFB4BD7" w:rsidR="006C2537" w:rsidRPr="003376D1" w:rsidRDefault="006C2537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376D1">
        <w:rPr>
          <w:rFonts w:ascii="Times New Roman" w:hAnsi="Times New Roman"/>
          <w:sz w:val="28"/>
          <w:szCs w:val="28"/>
        </w:rPr>
        <w:t>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со своим наименованием и с изображением герба Дубровского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Структ</w:t>
      </w:r>
      <w:r w:rsidR="00B66D1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рными подразделениями являются:</w:t>
      </w:r>
    </w:p>
    <w:p w14:paraId="4904E356" w14:textId="77777777" w:rsidR="006C2537" w:rsidRPr="003376D1" w:rsidRDefault="006C2537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376D1">
        <w:rPr>
          <w:rFonts w:ascii="Times New Roman" w:hAnsi="Times New Roman"/>
          <w:sz w:val="28"/>
          <w:szCs w:val="28"/>
        </w:rPr>
        <w:t xml:space="preserve"> Муниципальное казенное учреждение «Единая дежурная диспетчерская служба Дубровского района» является некоммерческой организацией, созданной Учредителем для исполнения управленческих функций в целях реализации, </w:t>
      </w:r>
      <w:r w:rsidRPr="003376D1">
        <w:rPr>
          <w:rFonts w:ascii="Times New Roman" w:hAnsi="Times New Roman"/>
          <w:sz w:val="28"/>
          <w:szCs w:val="28"/>
        </w:rPr>
        <w:lastRenderedPageBreak/>
        <w:t xml:space="preserve">предусмотренных законодательством Российской Федерации полномочий органов местного самоуправления. Учреждение осуществляет свою деятельность в соответствии с законодательством Российской Федерации, муниципальными правовыми актами муниципального образования «Дубровский район», Уставом.  Является юридическим лицом, имеет свою печать, открыт лицевой счет в отделении Федерального казначейства. </w:t>
      </w:r>
    </w:p>
    <w:p w14:paraId="583651C7" w14:textId="66DF8D55" w:rsidR="006C2537" w:rsidRDefault="006C2537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 w:rsidRPr="00337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3376D1">
        <w:rPr>
          <w:rFonts w:ascii="Times New Roman" w:hAnsi="Times New Roman"/>
          <w:sz w:val="28"/>
          <w:szCs w:val="28"/>
        </w:rPr>
        <w:t xml:space="preserve"> Муниципальное казенное учреждение «Хозяйственно- экономический комплекс» является некоммерческой организацией, созданной Учредителем для обеспечения санитарного состояния помещений, зданий, сооружений муниципальных организаций, благоустройства и уборки прилегающих к ним территорий. Учреждение осуществляет свою деятельность в соответствии с законодательством Российской Федерации, муниципальными правовыми актами муниципального образования «Дубровский район», Уставом.  Является юридическим лицом, имеет свою печать, открыт лицевой счет в отделении Федерального казначейства. </w:t>
      </w:r>
    </w:p>
    <w:p w14:paraId="293DF58F" w14:textId="609300D8" w:rsidR="000122D1" w:rsidRPr="000122D1" w:rsidRDefault="000122D1" w:rsidP="000122D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122D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Годовая бюджетная отчетность </w:t>
      </w:r>
      <w:r w:rsidRPr="000122D1">
        <w:rPr>
          <w:rFonts w:ascii="Times New Roman" w:eastAsiaTheme="minorEastAsia" w:hAnsi="Times New Roman"/>
          <w:sz w:val="28"/>
          <w:szCs w:val="28"/>
          <w:lang w:eastAsia="ru-RU"/>
        </w:rPr>
        <w:t>администрацией Дубровского района</w:t>
      </w:r>
      <w:r w:rsidRPr="000122D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сформирована в составе форм отчетности, определенном ст. 264.1 БК РФ и пунктом 11.1 Инструкции №191н. </w:t>
      </w:r>
      <w:r w:rsidRPr="0001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Представленная к проверке годовая бюджетная отчетность за 2024 год по составу не в полной </w:t>
      </w:r>
      <w:bookmarkStart w:id="15" w:name="_Hlk195535326"/>
      <w:r w:rsidRPr="0001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мере соответствует требованиям Инструкции № 191н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так</w:t>
      </w:r>
      <w:r w:rsidRPr="0001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22D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(ф. 0503173) Сведения об изменении остатков валюты баланса в составе бюджетной отчетности, не представлена.</w:t>
      </w:r>
      <w:bookmarkEnd w:id="15"/>
    </w:p>
    <w:p w14:paraId="36A64EE2" w14:textId="76260959" w:rsidR="000122D1" w:rsidRPr="000122D1" w:rsidRDefault="00A51A3C" w:rsidP="000122D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122D1">
        <w:rPr>
          <w:rFonts w:ascii="Times New Roman" w:hAnsi="Times New Roman" w:cs="Times New Roman"/>
          <w:sz w:val="28"/>
          <w:szCs w:val="28"/>
        </w:rPr>
        <w:t xml:space="preserve">Проанализирована полнота заполнения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 </w:t>
      </w:r>
      <w:r w:rsidR="000122D1" w:rsidRPr="000122D1">
        <w:rPr>
          <w:rFonts w:ascii="Times New Roman" w:eastAsia="Times New Roman" w:hAnsi="Times New Roman" w:cs="Times New Roman"/>
          <w:bCs/>
          <w:sz w:val="28"/>
          <w:szCs w:val="28"/>
        </w:rPr>
        <w:t>По итогам которого установлено, что отдельные формы бухгалтерской отчетности заполнены с нарушением требований Инструкции № 191н. так</w:t>
      </w:r>
      <w:r w:rsidR="000122D1" w:rsidRPr="000122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</w:t>
      </w:r>
      <w:r w:rsidR="000122D1" w:rsidRPr="000122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122D1" w:rsidRPr="000122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нарушении Инструкции N 191н в ф.0503169,0503769 не заполнены гр. 12</w:t>
      </w:r>
      <w:r w:rsidR="000122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7CC30CC3" w14:textId="2C418548" w:rsidR="000122D1" w:rsidRPr="000122D1" w:rsidRDefault="000122D1" w:rsidP="000122D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539C5">
        <w:rPr>
          <w:rFonts w:ascii="Times New Roman" w:hAnsi="Times New Roman" w:cs="Times New Roman"/>
          <w:sz w:val="28"/>
          <w:szCs w:val="28"/>
        </w:rPr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14:paraId="47B12D57" w14:textId="77777777" w:rsidR="000122D1" w:rsidRPr="000122D1" w:rsidRDefault="006C2537" w:rsidP="000122D1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6" w:name="_Hlk70601199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bookmarkEnd w:id="16"/>
      <w:r w:rsidR="000122D1" w:rsidRPr="000122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Решением о бюджете в окончательной редакции доходы утверждены в сумме 74596,0 тыс. рублей, исполнены в сумме 70287,0 тыс. рублей, или 94,2% утвержденных назначений. Согласно ведомственной структуре расходов бюджета Дубровского муниципального района, утвержденный объем расходов составил 220407,2 тыс. рублей, исполнены в сумме 208456,4 тыс. рублей, или 94,6% утвержденных назначений. Указанные расходы включают в себя расходы:</w:t>
      </w:r>
    </w:p>
    <w:p w14:paraId="73255026" w14:textId="77777777" w:rsidR="000122D1" w:rsidRPr="000122D1" w:rsidRDefault="000122D1" w:rsidP="000122D1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122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 Дубровского района – 18691,3 тыс. рублей,</w:t>
      </w:r>
    </w:p>
    <w:p w14:paraId="7980B112" w14:textId="77777777" w:rsidR="000122D1" w:rsidRPr="000122D1" w:rsidRDefault="000122D1" w:rsidP="000122D1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122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МКУ ЕДДС Дубровского района – 4691,6 тыс. рублей, </w:t>
      </w:r>
    </w:p>
    <w:p w14:paraId="5915F5B3" w14:textId="7A264EED" w:rsidR="000122D1" w:rsidRDefault="000122D1" w:rsidP="000122D1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122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МКУ «Хозяйственно-экономический комплекс» (ХЭК) – 22073,5 тыс. рублей</w:t>
      </w:r>
      <w:r w:rsidRPr="000122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14:paraId="138A1B0B" w14:textId="77777777" w:rsidR="00A77B42" w:rsidRPr="00A77B42" w:rsidRDefault="00A77B42" w:rsidP="00A77B42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bookmarkStart w:id="17" w:name="_Hlk195535616"/>
      <w:r w:rsidRPr="00A77B42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Анализируя расходы администрации Дубровского района, сделан вывод о неэффективном использовании средств бюджета в сумме 78,1 тыс. рублей, из них:</w:t>
      </w:r>
    </w:p>
    <w:bookmarkEnd w:id="17"/>
    <w:p w14:paraId="343C4000" w14:textId="77777777" w:rsidR="00A77B42" w:rsidRPr="00A77B42" w:rsidRDefault="00A77B42" w:rsidP="00A77B42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A77B42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A77B42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оплата штрафа по исполнительному производству 27622/22/98032-ИП от 03.02.2017</w:t>
      </w:r>
      <w:r w:rsidRPr="00A77B42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в сумме 60,0 тыс. рублей </w:t>
      </w:r>
      <w:bookmarkStart w:id="18" w:name="_Hlk195536770"/>
      <w:r w:rsidRPr="00A77B42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(Администрация Дубровского района)</w:t>
      </w:r>
      <w:bookmarkEnd w:id="18"/>
      <w:r w:rsidRPr="00A77B42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;</w:t>
      </w:r>
    </w:p>
    <w:p w14:paraId="2AAEE2B2" w14:textId="6CC8C597" w:rsidR="000122D1" w:rsidRPr="00B978DF" w:rsidRDefault="00A77B42" w:rsidP="00B978DF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A77B42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A77B42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оплата по исполнительному листу ФС 047597959 от 21.10.2024 пени по задолженности за отпущенную тепловую энергию </w:t>
      </w:r>
      <w:r w:rsidRPr="00A77B42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 сумме 18,1 тыс. рублей (Администрация Дубровского района).</w:t>
      </w:r>
    </w:p>
    <w:p w14:paraId="7A2ED336" w14:textId="3A7FBF1A" w:rsidR="00AC11D8" w:rsidRPr="00AC11D8" w:rsidRDefault="00A51A3C" w:rsidP="000122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9795B">
        <w:rPr>
          <w:rFonts w:ascii="Times New Roman" w:hAnsi="Times New Roman" w:cs="Times New Roman"/>
          <w:b/>
          <w:sz w:val="28"/>
          <w:szCs w:val="28"/>
        </w:rPr>
        <w:t>2. Дубровский</w:t>
      </w:r>
      <w:r w:rsidRPr="001E748E">
        <w:rPr>
          <w:rFonts w:ascii="Times New Roman" w:hAnsi="Times New Roman" w:cs="Times New Roman"/>
          <w:b/>
          <w:sz w:val="28"/>
          <w:szCs w:val="28"/>
        </w:rPr>
        <w:t xml:space="preserve"> районный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1D8" w:rsidRPr="00AC11D8">
        <w:rPr>
          <w:rFonts w:ascii="Times New Roman" w:hAnsi="Times New Roman" w:cs="Times New Roman"/>
          <w:sz w:val="28"/>
          <w:szCs w:val="28"/>
        </w:rPr>
        <w:t>является представительным органом муниципального образования. Входит в структуру органов местного самоуправления Дубровского района. Осуществляет полномочия в соответствии с Конституцией РФ, Федеральных законов, Законов Брянской области, Устава Дубровского муниципального района Брянской области, принятого Постановлением Дубровского районного Совета народных депутатов от 28.07.2005 № 68.  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со своим наименованием и с изображением герба Дубровского муниципального района.</w:t>
      </w:r>
    </w:p>
    <w:p w14:paraId="02223580" w14:textId="77777777" w:rsidR="00450498" w:rsidRPr="00450498" w:rsidRDefault="00AC11D8" w:rsidP="0045049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11D8">
        <w:rPr>
          <w:rFonts w:ascii="Times New Roman" w:hAnsi="Times New Roman" w:cs="Times New Roman"/>
          <w:sz w:val="28"/>
          <w:szCs w:val="28"/>
        </w:rPr>
        <w:t xml:space="preserve">Бухгалтерское обслуживание финансово-хозяйственной деятельности учреждения осуществляется централизованной бухгалтерией администрации Дубровского района на основании договора </w:t>
      </w:r>
      <w:r w:rsidR="00450498" w:rsidRPr="00450498">
        <w:rPr>
          <w:rFonts w:ascii="Times New Roman" w:hAnsi="Times New Roman" w:cs="Times New Roman"/>
          <w:sz w:val="28"/>
          <w:szCs w:val="28"/>
        </w:rPr>
        <w:t>№ 1 от 09.01.2025г.</w:t>
      </w:r>
    </w:p>
    <w:p w14:paraId="16B07561" w14:textId="2479989A" w:rsidR="00450498" w:rsidRPr="00450498" w:rsidRDefault="00450498" w:rsidP="0045049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9" w:name="_Hlk195539347"/>
      <w:r w:rsidRPr="004504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Представленная к проверке годовая бюджетная отчетность за 2024 год по составу не в полной мере соответствует требованиям Инструкции № 191н. от 28.12.2010 (ред. от 30.09.2024). </w:t>
      </w:r>
    </w:p>
    <w:p w14:paraId="0A93CE20" w14:textId="77777777" w:rsidR="00450498" w:rsidRPr="00450498" w:rsidRDefault="00450498" w:rsidP="00450498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20" w:name="_Hlk194497066"/>
      <w:bookmarkEnd w:id="19"/>
      <w:r w:rsidRPr="0045049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 нарушении п. </w:t>
      </w:r>
      <w:r w:rsidRPr="0045049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159.6. </w:t>
      </w:r>
      <w:hyperlink r:id="rId10" w:history="1">
        <w:r w:rsidRPr="00450498">
          <w:rPr>
            <w:rFonts w:ascii="Times New Roman" w:hAnsi="Times New Roman" w:cs="Times New Roman"/>
            <w:b/>
            <w:i/>
            <w:iCs/>
            <w:sz w:val="28"/>
            <w:szCs w:val="28"/>
          </w:rPr>
          <w:t>Таблица N 13</w:t>
        </w:r>
      </w:hyperlink>
      <w:r w:rsidRPr="0045049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ф. 0503160 "Анализ отчета об исполнении бюджета субъектом бюджетной отчетности" в состав бюджетной отчетности не представлена</w:t>
      </w:r>
      <w:bookmarkEnd w:id="20"/>
      <w:r w:rsidRPr="0045049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14:paraId="63576AD4" w14:textId="77777777" w:rsidR="00450498" w:rsidRPr="00450498" w:rsidRDefault="00450498" w:rsidP="00450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_Hlk194569909"/>
      <w:r w:rsidRPr="00450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Проанализирована полнота заполнения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  <w:bookmarkStart w:id="22" w:name="_Hlk99018410"/>
      <w:r w:rsidRPr="0045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22"/>
    </w:p>
    <w:p w14:paraId="2BAA329D" w14:textId="3536D492" w:rsidR="00450498" w:rsidRPr="00450498" w:rsidRDefault="00450498" w:rsidP="00450498">
      <w:pPr>
        <w:spacing w:after="0"/>
        <w:ind w:left="-28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23" w:name="_Hlk194570020"/>
      <w:bookmarkEnd w:id="21"/>
      <w:r w:rsidRPr="004504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</w:t>
      </w:r>
      <w:r w:rsidRPr="004504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4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нарушении п</w:t>
      </w:r>
      <w:r w:rsidR="00775F5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r w:rsidRPr="004504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п. 152, 159.4 Инструкции N 191н в Таблице № 11 не заполнены строка 070, 110.</w:t>
      </w:r>
      <w:r w:rsidRPr="00450498">
        <w:rPr>
          <w:rFonts w:ascii="Calibri" w:eastAsia="Calibri" w:hAnsi="Calibri" w:cs="Times New Roman"/>
        </w:rPr>
        <w:t xml:space="preserve"> </w:t>
      </w:r>
    </w:p>
    <w:bookmarkEnd w:id="23"/>
    <w:p w14:paraId="7320AF3F" w14:textId="29335D50" w:rsidR="00A51A3C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5F2E2B">
        <w:rPr>
          <w:rFonts w:ascii="Times New Roman" w:eastAsia="Calibri" w:hAnsi="Times New Roman" w:cs="Times New Roman"/>
          <w:sz w:val="28"/>
          <w:szCs w:val="28"/>
        </w:rPr>
        <w:t>Информация о не представленных формах по причине отсутствия показателей отражена в соответствующих разделах пояснительной записки</w:t>
      </w:r>
      <w:r w:rsidR="002512E6">
        <w:rPr>
          <w:rFonts w:ascii="Times New Roman" w:eastAsia="Calibri" w:hAnsi="Times New Roman" w:cs="Times New Roman"/>
          <w:sz w:val="28"/>
          <w:szCs w:val="28"/>
        </w:rPr>
        <w:t xml:space="preserve"> ф. 0503160</w:t>
      </w:r>
      <w:r w:rsidRPr="005F2E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4A2120" w14:textId="77777777" w:rsidR="00450498" w:rsidRDefault="002512E6" w:rsidP="0045049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677">
        <w:rPr>
          <w:rFonts w:ascii="Times New Roman" w:hAnsi="Times New Roman"/>
          <w:sz w:val="28"/>
          <w:szCs w:val="28"/>
        </w:rPr>
        <w:t xml:space="preserve">Согласно ведомственной структуре расходов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144CB">
        <w:rPr>
          <w:rFonts w:ascii="Times New Roman" w:eastAsia="Times New Roman" w:hAnsi="Times New Roman"/>
          <w:sz w:val="28"/>
          <w:szCs w:val="28"/>
          <w:lang w:eastAsia="ru-RU"/>
        </w:rPr>
        <w:t>асходы по главному распорядителю бюджетных средств в 202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осуществлялись в рамках непрограммных расходов и исполнены в сумме 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>876,2</w:t>
      </w:r>
      <w:r w:rsidR="00450498"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="00450498"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% к 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утвержденным </w:t>
      </w:r>
      <w:r w:rsidR="00450498" w:rsidRPr="00D144CB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450498"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назначениям. </w:t>
      </w:r>
    </w:p>
    <w:p w14:paraId="295362DF" w14:textId="58550FC0" w:rsidR="002512E6" w:rsidRPr="002512E6" w:rsidRDefault="00A51A3C" w:rsidP="0045049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F3A74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C3E">
        <w:rPr>
          <w:rFonts w:ascii="Times New Roman" w:hAnsi="Times New Roman"/>
          <w:b/>
          <w:sz w:val="28"/>
          <w:szCs w:val="28"/>
        </w:rPr>
        <w:t>Контрольно-счётная палата Дубровского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512E6" w:rsidRPr="002512E6">
        <w:rPr>
          <w:rFonts w:ascii="Times New Roman" w:hAnsi="Times New Roman"/>
          <w:sz w:val="28"/>
          <w:szCs w:val="28"/>
        </w:rPr>
        <w:t xml:space="preserve">является постоянно действующим органом внешнего муниципального контроля, 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со своим наименованием и с изображением герба Дубровского муниципального района. </w:t>
      </w:r>
    </w:p>
    <w:p w14:paraId="7F04BC9B" w14:textId="77777777" w:rsidR="002512E6" w:rsidRPr="002512E6" w:rsidRDefault="002512E6" w:rsidP="00DF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/>
          <w:sz w:val="28"/>
          <w:szCs w:val="28"/>
        </w:rPr>
      </w:pPr>
      <w:bookmarkStart w:id="24" w:name="_Hlk99016327"/>
      <w:r w:rsidRPr="002512E6">
        <w:rPr>
          <w:rFonts w:ascii="Times New Roman" w:hAnsi="Times New Roman"/>
          <w:sz w:val="28"/>
          <w:szCs w:val="28"/>
        </w:rPr>
        <w:t>Свою деятельность Контрольно-счётная палата осуществляет в соответствии с Положением о Контрольно-счётной палате Дубровского района утвержденным решением Дубровского районного Совета народных депутатов от 29.10.2021 года №175-7 в новой редакции.</w:t>
      </w:r>
    </w:p>
    <w:bookmarkEnd w:id="24"/>
    <w:p w14:paraId="73C47DF7" w14:textId="77777777" w:rsidR="002512E6" w:rsidRPr="002512E6" w:rsidRDefault="002512E6" w:rsidP="00DF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/>
          <w:sz w:val="28"/>
          <w:szCs w:val="28"/>
        </w:rPr>
      </w:pPr>
      <w:r w:rsidRPr="002512E6">
        <w:rPr>
          <w:rFonts w:ascii="Times New Roman" w:hAnsi="Times New Roman"/>
          <w:sz w:val="28"/>
          <w:szCs w:val="28"/>
        </w:rPr>
        <w:lastRenderedPageBreak/>
        <w:t xml:space="preserve">Бухгалтерское обслуживание финансово-хозяйственной деятельности Учреждения осуществляется централизованной бухгалтерией администрации Дубровского района на основании договора № 1 от 01.03.2022г. </w:t>
      </w:r>
    </w:p>
    <w:p w14:paraId="233C04D7" w14:textId="77777777" w:rsidR="00450498" w:rsidRPr="00450498" w:rsidRDefault="00450498" w:rsidP="00450498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04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Представленная к проверке годовая бюджетная отчетность за 2024 год по составу соответствует не в полной мере соответствует требованиям Инструкции № 191н. от 28.12.2010 N 191н (ред. от 30.09.2024). </w:t>
      </w:r>
    </w:p>
    <w:p w14:paraId="50926487" w14:textId="77777777" w:rsidR="00450498" w:rsidRPr="00450498" w:rsidRDefault="00450498" w:rsidP="00450498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5049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 нарушении п. </w:t>
      </w:r>
      <w:r w:rsidRPr="0045049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159.6. </w:t>
      </w:r>
      <w:hyperlink r:id="rId11" w:history="1">
        <w:r w:rsidRPr="00450498">
          <w:rPr>
            <w:rFonts w:ascii="Times New Roman" w:hAnsi="Times New Roman" w:cs="Times New Roman"/>
            <w:b/>
            <w:i/>
            <w:iCs/>
            <w:sz w:val="28"/>
            <w:szCs w:val="28"/>
          </w:rPr>
          <w:t>Таблица N 13</w:t>
        </w:r>
      </w:hyperlink>
      <w:r w:rsidRPr="0045049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ф. 0503160 "Анализ отчета об исполнении бюджета субъектом бюджетной отчетности" в состав бюджетной отчетности не представлена. </w:t>
      </w:r>
    </w:p>
    <w:p w14:paraId="1B276045" w14:textId="77777777" w:rsidR="00450498" w:rsidRPr="00450498" w:rsidRDefault="00450498" w:rsidP="00450498">
      <w:pPr>
        <w:spacing w:after="0"/>
        <w:ind w:left="-28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50498">
        <w:rPr>
          <w:rFonts w:ascii="Times New Roman" w:eastAsia="Calibri" w:hAnsi="Times New Roman" w:cs="Times New Roman"/>
          <w:sz w:val="28"/>
          <w:szCs w:val="28"/>
        </w:rPr>
        <w:t>Проанализирована полнота заполнения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  <w:r w:rsidRPr="004504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04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</w:t>
      </w:r>
      <w:r w:rsidRPr="004504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4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нарушении п. п. 152, 159.4 Инструкции N 191н в Таблице № 11 не заполнены строка 070, 110.</w:t>
      </w:r>
      <w:r w:rsidRPr="00450498">
        <w:rPr>
          <w:rFonts w:ascii="Calibri" w:eastAsia="Calibri" w:hAnsi="Calibri" w:cs="Times New Roman"/>
        </w:rPr>
        <w:t xml:space="preserve"> </w:t>
      </w:r>
    </w:p>
    <w:p w14:paraId="368C2BA9" w14:textId="04303C50" w:rsidR="00B66D18" w:rsidRPr="00B66D18" w:rsidRDefault="00B66D18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5F2E2B">
        <w:rPr>
          <w:rFonts w:ascii="Times New Roman" w:eastAsia="Calibri" w:hAnsi="Times New Roman" w:cs="Times New Roman"/>
          <w:sz w:val="28"/>
          <w:szCs w:val="28"/>
        </w:rPr>
        <w:t>Информация о не представленных формах по причине отсутствия показателей отражена в соответствующих разделах пояснительной записки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ф. 0503160</w:t>
      </w:r>
      <w:r w:rsidRPr="005F2E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C928EB" w14:textId="478063C7" w:rsidR="002512E6" w:rsidRDefault="00A51A3C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14677">
        <w:rPr>
          <w:rFonts w:ascii="Times New Roman" w:hAnsi="Times New Roman"/>
          <w:sz w:val="28"/>
          <w:szCs w:val="28"/>
        </w:rPr>
        <w:t xml:space="preserve">Согласно ведомственной структуре расходов бюджета, </w:t>
      </w:r>
      <w:r w:rsidR="002512E6">
        <w:rPr>
          <w:rFonts w:ascii="Times New Roman" w:hAnsi="Times New Roman"/>
          <w:sz w:val="28"/>
          <w:szCs w:val="28"/>
        </w:rPr>
        <w:t>р</w:t>
      </w:r>
      <w:r w:rsidR="002512E6" w:rsidRPr="002512E6">
        <w:rPr>
          <w:rFonts w:ascii="Times New Roman" w:hAnsi="Times New Roman"/>
          <w:sz w:val="28"/>
          <w:szCs w:val="28"/>
        </w:rPr>
        <w:t>асходы по главному распорядителю бюджетных средств в 202</w:t>
      </w:r>
      <w:r w:rsidR="00450498">
        <w:rPr>
          <w:rFonts w:ascii="Times New Roman" w:hAnsi="Times New Roman"/>
          <w:sz w:val="28"/>
          <w:szCs w:val="28"/>
        </w:rPr>
        <w:t>4</w:t>
      </w:r>
      <w:r w:rsidR="002512E6" w:rsidRPr="002512E6">
        <w:rPr>
          <w:rFonts w:ascii="Times New Roman" w:hAnsi="Times New Roman"/>
          <w:sz w:val="28"/>
          <w:szCs w:val="28"/>
        </w:rPr>
        <w:t xml:space="preserve"> году осуществлялись в рамках непрограммных расходов и исполнены в сумме 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>1106,9</w:t>
      </w:r>
      <w:r w:rsidR="00450498"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="00450498"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% к 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утвержденным </w:t>
      </w:r>
      <w:r w:rsidR="00450498" w:rsidRPr="00D144CB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450498"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>назначениям.</w:t>
      </w:r>
    </w:p>
    <w:p w14:paraId="42446CB3" w14:textId="77777777" w:rsidR="002512E6" w:rsidRPr="002512E6" w:rsidRDefault="002512E6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12E6">
        <w:rPr>
          <w:rFonts w:ascii="Times New Roman" w:hAnsi="Times New Roman"/>
          <w:sz w:val="28"/>
          <w:szCs w:val="28"/>
        </w:rPr>
        <w:t xml:space="preserve"> </w:t>
      </w:r>
      <w:r w:rsidR="00A51A3C" w:rsidRPr="00550B2B">
        <w:rPr>
          <w:rFonts w:ascii="Times New Roman" w:hAnsi="Times New Roman" w:cs="Times New Roman"/>
          <w:b/>
          <w:sz w:val="28"/>
          <w:szCs w:val="28"/>
        </w:rPr>
        <w:t>4.</w:t>
      </w:r>
      <w:r w:rsidR="00A51A3C">
        <w:rPr>
          <w:rFonts w:ascii="Times New Roman" w:hAnsi="Times New Roman" w:cs="Times New Roman"/>
          <w:sz w:val="28"/>
          <w:szCs w:val="28"/>
        </w:rPr>
        <w:t xml:space="preserve"> </w:t>
      </w:r>
      <w:r w:rsidR="00A51A3C" w:rsidRPr="00C63C3E">
        <w:rPr>
          <w:rFonts w:ascii="Times New Roman" w:hAnsi="Times New Roman" w:cs="Times New Roman"/>
          <w:b/>
          <w:sz w:val="28"/>
          <w:szCs w:val="28"/>
        </w:rPr>
        <w:t>Комитет имущественных отношений администрации Дубровского района</w:t>
      </w:r>
      <w:r w:rsidR="00A51A3C">
        <w:rPr>
          <w:rFonts w:ascii="Times New Roman" w:hAnsi="Times New Roman" w:cs="Times New Roman"/>
          <w:sz w:val="28"/>
          <w:szCs w:val="28"/>
        </w:rPr>
        <w:t xml:space="preserve"> (далее – Комитет) </w:t>
      </w:r>
      <w:r w:rsidRPr="002512E6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администрации Дубровского района, осуществляющим исполнительно-распорядительные функции в отношении муниципальной собственности на территории муниципального образования «Дубровский район» и функции по правовой деятельности в пределах полномочий. Комитет в своей деятельности руководствуется Конституцией РФ, указами и распоряжениями Президента РФ, постановлениями и распоряжениями Правительства РФ, Земельным Кодексом РФ, Федеральным Законом РФ № 178-ФЗ от 21.12.2001года «О приватизации государственного и муниципального имущества», муниципальными правовыми актами муниципального образования «Дубровский район», Положения о Комитете имущественных отношений администрации Дубровского района, утвержденного Решением Дубровского районного Совета народных депутатов от 29.01.2019 № 474-6.  </w:t>
      </w:r>
    </w:p>
    <w:p w14:paraId="040ED724" w14:textId="5C8AF803" w:rsidR="002512E6" w:rsidRPr="006D2409" w:rsidRDefault="002512E6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12E6">
        <w:rPr>
          <w:rFonts w:ascii="Times New Roman" w:hAnsi="Times New Roman" w:cs="Times New Roman"/>
          <w:sz w:val="28"/>
          <w:szCs w:val="28"/>
        </w:rPr>
        <w:t>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 наименованием и изображением герба Дубровского муниципального района.</w:t>
      </w:r>
    </w:p>
    <w:p w14:paraId="0041578A" w14:textId="782509BD" w:rsidR="00506F2C" w:rsidRPr="00506F2C" w:rsidRDefault="006D2409" w:rsidP="00506F2C">
      <w:pPr>
        <w:pStyle w:val="af7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6D2409">
        <w:rPr>
          <w:rFonts w:ascii="Times New Roman" w:hAnsi="Times New Roman"/>
          <w:bCs/>
          <w:sz w:val="28"/>
          <w:szCs w:val="28"/>
        </w:rPr>
        <w:t>Проанализирована полнота заполнения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  <w:r w:rsidR="00506F2C">
        <w:rPr>
          <w:rFonts w:ascii="Times New Roman" w:hAnsi="Times New Roman"/>
          <w:bCs/>
          <w:sz w:val="28"/>
          <w:szCs w:val="28"/>
        </w:rPr>
        <w:t>, так в</w:t>
      </w:r>
      <w:r w:rsidR="00506F2C" w:rsidRPr="00506F2C">
        <w:rPr>
          <w:rFonts w:ascii="Times New Roman" w:eastAsia="Calibri" w:hAnsi="Times New Roman"/>
          <w:sz w:val="28"/>
          <w:szCs w:val="28"/>
        </w:rPr>
        <w:t xml:space="preserve"> </w:t>
      </w:r>
      <w:r w:rsidR="00506F2C" w:rsidRPr="00506F2C">
        <w:rPr>
          <w:rFonts w:ascii="Times New Roman" w:eastAsia="Calibri" w:hAnsi="Times New Roman"/>
          <w:b/>
          <w:bCs/>
          <w:i/>
          <w:iCs/>
          <w:sz w:val="28"/>
          <w:szCs w:val="28"/>
        </w:rPr>
        <w:t>нарушении п.п. 152, 159.4 Инструкции N 191н в Таблице № 11 не заполнены строка 110 гр. 3</w:t>
      </w:r>
      <w:r w:rsidR="00506F2C" w:rsidRPr="00506F2C">
        <w:rPr>
          <w:rFonts w:eastAsia="Calibri"/>
        </w:rPr>
        <w:t xml:space="preserve"> </w:t>
      </w:r>
    </w:p>
    <w:p w14:paraId="0E8BD3F0" w14:textId="65C7F736" w:rsidR="00A51A3C" w:rsidRDefault="00A51A3C" w:rsidP="00506F2C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A6D">
        <w:rPr>
          <w:rFonts w:ascii="Times New Roman" w:hAnsi="Times New Roman" w:cs="Times New Roman"/>
          <w:sz w:val="28"/>
          <w:szCs w:val="28"/>
        </w:rPr>
        <w:lastRenderedPageBreak/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14:paraId="0588C9E3" w14:textId="77777777" w:rsidR="00506F2C" w:rsidRPr="00506F2C" w:rsidRDefault="00506F2C" w:rsidP="00506F2C">
      <w:pPr>
        <w:spacing w:after="0" w:line="240" w:lineRule="auto"/>
        <w:ind w:left="-28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6F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Решением</w:t>
      </w:r>
      <w:r w:rsidRPr="00506F2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06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бюджете в окончательной редакции доходы утверждены в сумме </w:t>
      </w:r>
      <w:r w:rsidRPr="00506F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4257,6 тыс. рублей, исполнены в сумме 4155,3 тыс. рублей</w:t>
      </w:r>
      <w:r w:rsidRPr="00506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97,6% утвержденных назначений.</w:t>
      </w:r>
    </w:p>
    <w:p w14:paraId="13346B3F" w14:textId="5BCDB75C" w:rsidR="006D2409" w:rsidRPr="00506F2C" w:rsidRDefault="00506F2C" w:rsidP="00506F2C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F2C">
        <w:rPr>
          <w:rFonts w:ascii="Times New Roman" w:eastAsia="Calibri" w:hAnsi="Times New Roman" w:cs="Times New Roman"/>
          <w:sz w:val="28"/>
          <w:szCs w:val="28"/>
        </w:rPr>
        <w:t xml:space="preserve">Согласно ведомственной структуре расходов бюджета Дубровского муниципального района, утвержденный объем расходов </w:t>
      </w:r>
      <w:r w:rsidRPr="00506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 имущественных отношений администрации Дубровского района</w:t>
      </w:r>
      <w:r w:rsidRPr="00506F2C">
        <w:rPr>
          <w:rFonts w:ascii="Times New Roman" w:eastAsia="Calibri" w:hAnsi="Times New Roman" w:cs="Times New Roman"/>
          <w:sz w:val="28"/>
          <w:szCs w:val="28"/>
        </w:rPr>
        <w:t xml:space="preserve"> (код 904) составил 2380,8 тыс. рублей. В течении отчетного года внесены изменения между статьями расходов в сторону увеличения на сумму 380,2 тыс. рублей и составили 3061,0 тыс. рублей. По состоянию на 31.12.2024 года кассовое исполнение составило 3061,0 тыс. рублей, или 100,0 процента утвержденных ассигнований. </w:t>
      </w:r>
    </w:p>
    <w:p w14:paraId="2AD759E5" w14:textId="77777777" w:rsidR="006D2409" w:rsidRPr="006D2409" w:rsidRDefault="00A51A3C" w:rsidP="00506F2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E03A1"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F8D">
        <w:rPr>
          <w:rFonts w:ascii="Times New Roman" w:hAnsi="Times New Roman"/>
          <w:b/>
          <w:sz w:val="28"/>
          <w:szCs w:val="28"/>
        </w:rPr>
        <w:t>Финансовое</w:t>
      </w:r>
      <w:r w:rsidRPr="00C63C3E">
        <w:rPr>
          <w:rFonts w:ascii="Times New Roman" w:hAnsi="Times New Roman"/>
          <w:b/>
          <w:sz w:val="28"/>
          <w:szCs w:val="28"/>
        </w:rPr>
        <w:t xml:space="preserve"> управление администрации Дубровского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5" w:name="_Hlk100149114"/>
      <w:r w:rsidR="006D2409" w:rsidRPr="006D2409">
        <w:rPr>
          <w:rFonts w:ascii="Times New Roman" w:hAnsi="Times New Roman"/>
          <w:sz w:val="28"/>
          <w:szCs w:val="28"/>
        </w:rPr>
        <w:t>является отдельным юридическим лицом муниципального образования. Входит в структуру органов местного самоуправления Дубровского района. Осуществляет полномочия в соответствии с Конституцией РФ, Федеральных законов, Законов Брянской области, Положения о финансовом управлении, утвержденного Постановлением администрации Дубровского района Брянской области от 19.12.2017г. № 922.  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со своим наименованием и с изображением герба Дубровского муниципального района.</w:t>
      </w:r>
    </w:p>
    <w:p w14:paraId="49F935E5" w14:textId="77777777" w:rsidR="006D2409" w:rsidRDefault="006D2409" w:rsidP="00506F2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D2409">
        <w:rPr>
          <w:rFonts w:ascii="Times New Roman" w:hAnsi="Times New Roman"/>
          <w:sz w:val="28"/>
          <w:szCs w:val="28"/>
        </w:rPr>
        <w:t>Бухгалтерское обслуживание финансово-хозяйственной деятельности учреждения осуществляется бухгалтерией финансового управления администрации Дубровского района.</w:t>
      </w:r>
    </w:p>
    <w:bookmarkEnd w:id="25"/>
    <w:p w14:paraId="0034A34C" w14:textId="77777777" w:rsidR="00506F2C" w:rsidRPr="00506F2C" w:rsidRDefault="00506F2C" w:rsidP="00506F2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Проанализирована полнота заполнения представленных форм бюджетной отчетности, а также соответствие данных форм </w:t>
      </w:r>
      <w:bookmarkStart w:id="26" w:name="_Hlk194587020"/>
      <w:r w:rsidRPr="00506F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bookmarkEnd w:id="26"/>
      <w:r w:rsidRPr="005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</w:t>
      </w:r>
      <w:bookmarkStart w:id="27" w:name="_Hlk194587047"/>
      <w:r w:rsidRPr="00506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Минфина России от 28.12.2010 № 191н.</w:t>
      </w:r>
      <w:r w:rsidRPr="0050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27"/>
      <w:r w:rsidRPr="0050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Представленная к проверке годовая бюджетная отчетность за 2024 год по составу не в полной мере соответствует требованиям Инструкции № 191н: </w:t>
      </w:r>
    </w:p>
    <w:p w14:paraId="7E694E88" w14:textId="77777777" w:rsidR="00506F2C" w:rsidRPr="00506F2C" w:rsidRDefault="00506F2C" w:rsidP="00506F2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06F2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в нарушении п. </w:t>
      </w:r>
      <w:r w:rsidRPr="00506F2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159.6. </w:t>
      </w:r>
      <w:hyperlink r:id="rId12" w:history="1">
        <w:r w:rsidRPr="00506F2C">
          <w:rPr>
            <w:rFonts w:ascii="Times New Roman" w:hAnsi="Times New Roman" w:cs="Times New Roman"/>
            <w:b/>
            <w:i/>
            <w:iCs/>
            <w:sz w:val="28"/>
            <w:szCs w:val="28"/>
          </w:rPr>
          <w:t>Таблица N 13</w:t>
        </w:r>
      </w:hyperlink>
      <w:r w:rsidRPr="00506F2C">
        <w:rPr>
          <w:rFonts w:ascii="Times New Roman" w:hAnsi="Times New Roman" w:cs="Times New Roman"/>
          <w:b/>
          <w:i/>
          <w:iCs/>
          <w:sz w:val="28"/>
          <w:szCs w:val="28"/>
        </w:rPr>
        <w:t>,14 ф. 0503160 в состав бюджетной отчетности не предоставлена;</w:t>
      </w:r>
    </w:p>
    <w:p w14:paraId="28F6B2E4" w14:textId="77777777" w:rsidR="00506F2C" w:rsidRPr="00506F2C" w:rsidRDefault="00506F2C" w:rsidP="00506F2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06F2C">
        <w:rPr>
          <w:rFonts w:ascii="Times New Roman" w:hAnsi="Times New Roman" w:cs="Times New Roman"/>
          <w:b/>
          <w:i/>
          <w:iCs/>
          <w:sz w:val="28"/>
          <w:szCs w:val="28"/>
        </w:rPr>
        <w:t>- в нарушении</w:t>
      </w:r>
      <w:r w:rsidRPr="00506F2C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06F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Инструкции,</w:t>
      </w:r>
      <w:r w:rsidRPr="00506F2C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утвержденной </w:t>
      </w:r>
      <w:r w:rsidRPr="00506F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приказом Минфина России от 28.12.2010 № 191н.  в состав бюджетной отчетности для проверки годовой бюджетная отчетность за 2024 год </w:t>
      </w:r>
      <w:r w:rsidRPr="00506F2C">
        <w:rPr>
          <w:rFonts w:ascii="Times New Roman" w:hAnsi="Times New Roman" w:cs="Times New Roman"/>
          <w:b/>
          <w:i/>
          <w:iCs/>
          <w:sz w:val="28"/>
          <w:szCs w:val="28"/>
        </w:rPr>
        <w:t>ф.0503184 не предоставлена.</w:t>
      </w:r>
    </w:p>
    <w:p w14:paraId="4948130B" w14:textId="351ECF0B" w:rsidR="00A51A3C" w:rsidRDefault="00A51A3C" w:rsidP="00506F2C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5F7D">
        <w:rPr>
          <w:rFonts w:ascii="Times New Roman" w:eastAsia="Calibri" w:hAnsi="Times New Roman" w:cs="Times New Roman"/>
          <w:sz w:val="28"/>
          <w:szCs w:val="28"/>
        </w:rPr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14:paraId="323148F9" w14:textId="77777777" w:rsidR="00506F2C" w:rsidRPr="00E75F1C" w:rsidRDefault="00506F2C" w:rsidP="00506F2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доходы утверждены в сумме 65677,6 тыс. рублей, исполнены в сумме 65677,6 тыс. рублей, или 100,0% утвержденных назначений</w:t>
      </w:r>
      <w:r w:rsidRPr="00E75F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89CC64" w14:textId="12082D06" w:rsidR="0007269C" w:rsidRDefault="00506F2C" w:rsidP="00506F2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F2C">
        <w:rPr>
          <w:rFonts w:ascii="Times New Roman" w:eastAsia="Calibri" w:hAnsi="Times New Roman" w:cs="Times New Roman"/>
          <w:sz w:val="28"/>
          <w:szCs w:val="28"/>
        </w:rPr>
        <w:t xml:space="preserve">Расходы исполнены в сумме 11655,0 тыс. рублей, или 100,0% назначений сводной бюджетной росписи.                                                                                                          </w:t>
      </w:r>
    </w:p>
    <w:p w14:paraId="3D3530BF" w14:textId="77777777" w:rsidR="0007269C" w:rsidRPr="0007269C" w:rsidRDefault="00A51A3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47F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6</w:t>
      </w:r>
      <w:r w:rsidRPr="00AF47F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F47F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Отдел образования администрации Дубровского района</w:t>
      </w:r>
      <w:r w:rsidRPr="00AF47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7269C" w:rsidRPr="000726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является структурным подразделением администрации Дубровского района, обеспечивающим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организацию предоставления дополнительного образования детям в муниципальных образовательных учреждениях дополнительного образования и общедоступного бесплатного дошкольного образования на территории Дубровского района, а также организацию отдыха детей в каникулярное время. </w:t>
      </w:r>
    </w:p>
    <w:p w14:paraId="54DC55D2" w14:textId="77777777" w:rsidR="0007269C" w:rsidRDefault="0007269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6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Положение об отделе образования утверждено Постановлением администрации Дубровского района от 16.03.2011 года №193.</w:t>
      </w:r>
    </w:p>
    <w:p w14:paraId="0A1D4DAE" w14:textId="457FDA09" w:rsidR="00A51A3C" w:rsidRPr="00AF47F8" w:rsidRDefault="00A51A3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7F8">
        <w:rPr>
          <w:rFonts w:ascii="Times New Roman" w:eastAsia="Calibri" w:hAnsi="Times New Roman" w:cs="Times New Roman"/>
          <w:sz w:val="28"/>
          <w:szCs w:val="28"/>
        </w:rPr>
        <w:t>Отдел образования администрации Дубровского района наделен правами получателя средств бюджета, имеет свою централизованную бухгалтерию, которая обслуживает бюджетные образовательные учреждения района в соответствии с заключенными договорами:</w:t>
      </w:r>
    </w:p>
    <w:p w14:paraId="2139C29C" w14:textId="77777777" w:rsidR="00A51A3C" w:rsidRPr="006E44E6" w:rsidRDefault="00A51A3C" w:rsidP="00DF516E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4E6">
        <w:rPr>
          <w:rFonts w:ascii="Times New Roman" w:eastAsia="Calibri" w:hAnsi="Times New Roman" w:cs="Times New Roman"/>
          <w:sz w:val="28"/>
          <w:szCs w:val="28"/>
        </w:rPr>
        <w:t>6 – общеобразовательных школ,</w:t>
      </w:r>
      <w:r w:rsidRPr="006E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дошкольных групп в образовательных учреждениях)</w:t>
      </w:r>
    </w:p>
    <w:p w14:paraId="3FEBAF91" w14:textId="77777777" w:rsidR="00A51A3C" w:rsidRPr="006E44E6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E44E6">
        <w:rPr>
          <w:rFonts w:ascii="Times New Roman" w:eastAsia="Calibri" w:hAnsi="Times New Roman" w:cs="Times New Roman"/>
          <w:sz w:val="28"/>
          <w:szCs w:val="28"/>
        </w:rPr>
        <w:t xml:space="preserve">3 – дошкольных учреждения, </w:t>
      </w:r>
    </w:p>
    <w:p w14:paraId="4FBB1FCC" w14:textId="77777777" w:rsidR="00A51A3C" w:rsidRPr="006E44E6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E44E6">
        <w:rPr>
          <w:rFonts w:ascii="Times New Roman" w:eastAsia="Calibri" w:hAnsi="Times New Roman" w:cs="Times New Roman"/>
          <w:sz w:val="28"/>
          <w:szCs w:val="28"/>
        </w:rPr>
        <w:t>1 – центр ППМиСП.</w:t>
      </w:r>
    </w:p>
    <w:p w14:paraId="58BFB1F2" w14:textId="392BF3EB" w:rsidR="00A51A3C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F47F8">
        <w:rPr>
          <w:rFonts w:ascii="Times New Roman" w:eastAsia="Calibri" w:hAnsi="Times New Roman" w:cs="Times New Roman"/>
          <w:sz w:val="28"/>
          <w:szCs w:val="28"/>
        </w:rPr>
        <w:t>Учредителем учреждений является муниципальное образование в лице администрации Дубровского района. Муниципальные бюджетные учреждения являются юридическими лицами, имеют самостоятельный баланс, имущество, печать, штамп со своим наименование, бланки, счета открытые в органах казначейства.</w:t>
      </w:r>
    </w:p>
    <w:p w14:paraId="3C066DBD" w14:textId="57E80E85" w:rsidR="00E06724" w:rsidRPr="00E06724" w:rsidRDefault="00A6219E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98">
        <w:rPr>
          <w:rFonts w:ascii="Times New Roman" w:eastAsia="Times New Roman" w:hAnsi="Times New Roman" w:cs="Times New Roman"/>
          <w:bCs/>
          <w:sz w:val="28"/>
          <w:szCs w:val="28"/>
        </w:rPr>
        <w:t>Представленная к проверке годовая бюджетная отчетность за 2024 год по составу не в полной мере соответствует требованиям Инструкции № 191н</w:t>
      </w:r>
      <w:r w:rsidR="00E06724">
        <w:rPr>
          <w:rFonts w:ascii="Times New Roman" w:eastAsia="Times New Roman" w:hAnsi="Times New Roman" w:cs="Times New Roman"/>
          <w:bCs/>
          <w:sz w:val="28"/>
          <w:szCs w:val="28"/>
        </w:rPr>
        <w:t>, 33н</w:t>
      </w:r>
      <w:r w:rsidRPr="0045049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06724" w:rsidRPr="00E067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внешней проверке не представлены и не отражены в текстовой части ф. 0503160 следующие формы бюджетной отчетности:</w:t>
      </w:r>
    </w:p>
    <w:p w14:paraId="66394D6B" w14:textId="4728BDD3" w:rsidR="00A6219E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067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ф. 0503164, 0503166, 0503167, 0503174, 0503175, 0503178, 0503190, 0503296, Таблицы к ф. 0503160 (№1,6,12,13,14,15,16), ф. 0503760 (№1,4,6,11,12,13,14,15,16)</w:t>
      </w:r>
    </w:p>
    <w:p w14:paraId="1D70DB7B" w14:textId="77777777" w:rsidR="00E06724" w:rsidRPr="00E06724" w:rsidRDefault="0007269C" w:rsidP="00E0672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_Hlk69382845"/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29" w:name="_Hlk132119292"/>
      <w:r w:rsidR="00E067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роанализирована полнота и правильность заполнения форм бюджетной отчетности,</w:t>
      </w:r>
      <w:r w:rsidRPr="000726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 также соответствие данных форм Инструкциям </w:t>
      </w: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191н </w:t>
      </w:r>
      <w:bookmarkStart w:id="30" w:name="_Hlk69138841"/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33н, по итогам которой </w:t>
      </w:r>
      <w:r w:rsidR="00E06724"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отдельные</w:t>
      </w:r>
      <w:r w:rsidRPr="0007269C">
        <w:rPr>
          <w:rFonts w:ascii="Times New Roman" w:eastAsia="Calibri" w:hAnsi="Times New Roman" w:cs="Times New Roman"/>
          <w:bCs/>
          <w:sz w:val="28"/>
          <w:szCs w:val="28"/>
        </w:rPr>
        <w:t xml:space="preserve"> формы бухгалтерской отчетности заполнены с нарушением требований Инструкции № 191н</w:t>
      </w:r>
      <w:bookmarkEnd w:id="30"/>
      <w:r w:rsidRPr="0007269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07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726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1 января 202</w:t>
      </w:r>
      <w:r w:rsidR="00E067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bookmarkEnd w:id="29"/>
      <w:r w:rsidR="00E06724" w:rsidRPr="00E0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 0503127) заполнен некорректно, так в разделе </w:t>
      </w:r>
      <w:r w:rsidR="00E06724" w:rsidRPr="00E067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Доходы</w:t>
      </w:r>
      <w:r w:rsidR="00E06724" w:rsidRPr="00E0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следующие показатели: </w:t>
      </w:r>
    </w:p>
    <w:p w14:paraId="0DA0C7B7" w14:textId="77777777" w:rsidR="00E06724" w:rsidRPr="00E06724" w:rsidRDefault="00E06724" w:rsidP="00E0672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E067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через финансовые органы – 272850,6 тыс. рублей.</w:t>
      </w:r>
    </w:p>
    <w:p w14:paraId="6C1A7CA3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06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нарушение п. 55 Инструкции 191н </w:t>
      </w:r>
      <w:r w:rsidRPr="00E067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 разделе 1 Доходы бюджета (ф. </w:t>
      </w:r>
      <w:r w:rsidRPr="00E06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0503127) не </w:t>
      </w:r>
      <w:r w:rsidRPr="00E06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отражены утвержденные бюджетные назначения. </w:t>
      </w:r>
    </w:p>
    <w:p w14:paraId="4F2C6C27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24">
        <w:rPr>
          <w:rFonts w:ascii="Times New Roman" w:hAnsi="Times New Roman" w:cs="Times New Roman"/>
          <w:sz w:val="28"/>
          <w:szCs w:val="28"/>
        </w:rPr>
        <w:t>В разделе</w:t>
      </w:r>
      <w:r w:rsidRPr="00E06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Расходы</w:t>
      </w:r>
      <w:r w:rsidRPr="00E0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следующие показатели:</w:t>
      </w:r>
    </w:p>
    <w:p w14:paraId="763E0695" w14:textId="77777777" w:rsidR="00E06724" w:rsidRPr="00E06724" w:rsidRDefault="00E06724" w:rsidP="00E0672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лимиты бюджетных обязательств – 328127,1 тыс. рублей.</w:t>
      </w:r>
    </w:p>
    <w:p w14:paraId="448F69FB" w14:textId="77777777" w:rsidR="00E06724" w:rsidRPr="00E06724" w:rsidRDefault="00E06724" w:rsidP="00E0672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E067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через финансовые органы – 324951,8 тыс. рублей.</w:t>
      </w:r>
    </w:p>
    <w:p w14:paraId="4CE192BB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1" w:name="_Hlk164783203"/>
      <w:r w:rsidRPr="00E06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E06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нарушение пункта 55 Инструкции 191н </w:t>
      </w:r>
      <w:r w:rsidRPr="00E067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разделе 2 Расходы бюджета (</w:t>
      </w:r>
      <w:r w:rsidRPr="00E06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ф. 0503127) не </w:t>
      </w:r>
      <w:r w:rsidRPr="00E06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отражены </w:t>
      </w:r>
      <w:bookmarkEnd w:id="31"/>
      <w:r w:rsidRPr="00E06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утвержденные бюджетные назначения;</w:t>
      </w:r>
    </w:p>
    <w:p w14:paraId="04C6F3E4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в нарушении пункта 59.1 Инструкции 191н не заполнена графа 4 (форма 0503127) раздела «Источники финансирования бюджета»; </w:t>
      </w:r>
    </w:p>
    <w:p w14:paraId="5F873124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в отчете о бюджетных обязательствах на 1 января 2025 года (форма 0503128) в нарушении пункта 70.3 Инструкции 191н не заполнена графа.</w:t>
      </w:r>
    </w:p>
    <w:p w14:paraId="376FD44E" w14:textId="6B066508" w:rsidR="00A51A3C" w:rsidRPr="006E44E6" w:rsidRDefault="00E06724" w:rsidP="00E0672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51A3C" w:rsidRPr="00E06724">
        <w:rPr>
          <w:rFonts w:ascii="Times New Roman" w:eastAsia="Calibri" w:hAnsi="Times New Roman" w:cs="Times New Roman"/>
          <w:sz w:val="28"/>
          <w:szCs w:val="28"/>
        </w:rPr>
        <w:t xml:space="preserve">Решением Дубровского районного Совета народных депутатов от </w:t>
      </w:r>
      <w:r w:rsidRPr="00E06724">
        <w:rPr>
          <w:rFonts w:ascii="Times New Roman" w:eastAsia="Calibri" w:hAnsi="Times New Roman" w:cs="Times New Roman"/>
          <w:sz w:val="28"/>
          <w:szCs w:val="28"/>
        </w:rPr>
        <w:t xml:space="preserve">15.12.2023 № 357-7 «О бюджете Дубровского муниципального район Брянской области на 2024 год и на плановый период 2025 и 2026 годов» </w:t>
      </w:r>
      <w:r w:rsidR="00A51A3C" w:rsidRPr="00E06724">
        <w:rPr>
          <w:rFonts w:ascii="Times New Roman" w:eastAsia="Calibri" w:hAnsi="Times New Roman" w:cs="Times New Roman"/>
          <w:sz w:val="28"/>
          <w:szCs w:val="28"/>
        </w:rPr>
        <w:t>отдел образования администрации Дубровского района определен главным администратором доходов бюджета.</w:t>
      </w:r>
    </w:p>
    <w:p w14:paraId="66779143" w14:textId="7548FDA7" w:rsidR="00E06724" w:rsidRPr="00E06724" w:rsidRDefault="00E06724" w:rsidP="00E0672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06724">
        <w:rPr>
          <w:rFonts w:ascii="Times New Roman" w:eastAsia="Calibri" w:hAnsi="Times New Roman" w:cs="Times New Roman"/>
          <w:sz w:val="28"/>
          <w:szCs w:val="28"/>
        </w:rPr>
        <w:t>Решением о бюджете в окончательной редакции доходы утверждены в сумме 272 850,6 тыс. рублей, исполнены в сумме 272 850,6 тыс. рублей, или 100,0 % утвержденных назначений.</w:t>
      </w:r>
    </w:p>
    <w:p w14:paraId="140C9C45" w14:textId="77777777" w:rsidR="00E06724" w:rsidRPr="00E06724" w:rsidRDefault="00E06724" w:rsidP="00E0672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724">
        <w:rPr>
          <w:rFonts w:ascii="Times New Roman" w:eastAsia="Calibri" w:hAnsi="Times New Roman" w:cs="Times New Roman"/>
          <w:sz w:val="28"/>
          <w:szCs w:val="28"/>
        </w:rPr>
        <w:t xml:space="preserve">Расходы утверждены в сумме 236248,7 тыс. рублей, исполнены в сумме 234947,2 тыс. рублей, что составляет 99,5% к плану. </w:t>
      </w:r>
    </w:p>
    <w:p w14:paraId="13E7ACC0" w14:textId="77777777" w:rsid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E06724">
        <w:rPr>
          <w:rFonts w:ascii="Times New Roman" w:eastAsia="Calibri" w:hAnsi="Times New Roman" w:cs="Times New Roman"/>
          <w:sz w:val="28"/>
          <w:szCs w:val="28"/>
        </w:rPr>
        <w:t>Неисполненные бюджетные назначения составили 1301,5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40D3B7" w14:textId="5DFED2BE" w:rsidR="00A51A3C" w:rsidRPr="00AF47F8" w:rsidRDefault="00A51A3C" w:rsidP="00E06724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AF47F8">
        <w:rPr>
          <w:rFonts w:ascii="Times New Roman" w:eastAsia="Calibri" w:hAnsi="Times New Roman" w:cs="Times New Roman"/>
          <w:b/>
          <w:sz w:val="28"/>
          <w:szCs w:val="28"/>
        </w:rPr>
        <w:t xml:space="preserve">Анализ бухгалтерской отчетности муниципальных </w:t>
      </w:r>
      <w:r w:rsidR="00B66D18" w:rsidRPr="00AF47F8">
        <w:rPr>
          <w:rFonts w:ascii="Times New Roman" w:eastAsia="Calibri" w:hAnsi="Times New Roman" w:cs="Times New Roman"/>
          <w:b/>
          <w:sz w:val="28"/>
          <w:szCs w:val="28"/>
        </w:rPr>
        <w:t>бюджетных учреждений</w:t>
      </w:r>
      <w:r w:rsidRPr="00AF47F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4780AD9" w14:textId="3E466E53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bookmarkStart w:id="32" w:name="_Hlk101177377"/>
      <w:bookmarkEnd w:id="28"/>
      <w:r w:rsidRPr="0007269C">
        <w:rPr>
          <w:rFonts w:ascii="Times New Roman" w:eastAsia="Calibri" w:hAnsi="Times New Roman" w:cs="Times New Roman"/>
          <w:sz w:val="28"/>
          <w:szCs w:val="28"/>
        </w:rPr>
        <w:t>Свою деятельность бюджетные учреждения осуществляли за счет субсидий на выполнение муниципального задания, субсидий на иные цели и собственных доходов. Отчет об исполнении учреждением плана его финансово-хозяйственной деятельности за 202</w:t>
      </w:r>
      <w:r w:rsidR="00E06724">
        <w:rPr>
          <w:rFonts w:ascii="Times New Roman" w:eastAsia="Calibri" w:hAnsi="Times New Roman" w:cs="Times New Roman"/>
          <w:sz w:val="28"/>
          <w:szCs w:val="28"/>
        </w:rPr>
        <w:t>4</w:t>
      </w: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07269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(форма 0503737)</w:t>
      </w: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 составлен отдельно по каждому виду финансового обеспечения (КВФО </w:t>
      </w:r>
      <w:hyperlink r:id="rId13" w:history="1">
        <w:r w:rsidRPr="0007269C">
          <w:rPr>
            <w:rFonts w:ascii="Times New Roman" w:eastAsia="Calibri" w:hAnsi="Times New Roman" w:cs="Times New Roman"/>
            <w:sz w:val="28"/>
            <w:szCs w:val="28"/>
            <w:u w:val="single"/>
          </w:rPr>
          <w:t>2</w:t>
        </w:r>
      </w:hyperlink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4" w:history="1">
        <w:r w:rsidRPr="0007269C">
          <w:rPr>
            <w:rFonts w:ascii="Times New Roman" w:eastAsia="Calibri" w:hAnsi="Times New Roman" w:cs="Times New Roman"/>
            <w:sz w:val="28"/>
            <w:szCs w:val="28"/>
            <w:u w:val="single"/>
          </w:rPr>
          <w:t>4</w:t>
        </w:r>
      </w:hyperlink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5" w:history="1">
        <w:r w:rsidRPr="0007269C">
          <w:rPr>
            <w:rFonts w:ascii="Times New Roman" w:eastAsia="Calibri" w:hAnsi="Times New Roman" w:cs="Times New Roman"/>
            <w:sz w:val="28"/>
            <w:szCs w:val="28"/>
            <w:u w:val="single"/>
          </w:rPr>
          <w:t>5</w:t>
        </w:r>
      </w:hyperlink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3C45137B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07269C">
        <w:rPr>
          <w:rFonts w:ascii="Times New Roman" w:eastAsia="Calibri" w:hAnsi="Times New Roman" w:cs="Times New Roman"/>
          <w:b/>
          <w:sz w:val="28"/>
          <w:szCs w:val="28"/>
        </w:rPr>
        <w:t>Вид финансового обеспечения 2 - приносящая доход деятельность (собственные доходы учреждения):</w:t>
      </w:r>
    </w:p>
    <w:p w14:paraId="377622B6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bookmarkStart w:id="33" w:name="_Hlk164852617"/>
      <w:r w:rsidRPr="00E06724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доходам 5609,6 тыс. рублей, исполнено 5609,6 тыс. рублей, или 100,0 % плановых назначений.   </w:t>
      </w:r>
    </w:p>
    <w:p w14:paraId="4A1E6906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E06724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расходам 5622,5 тыс. рублей, исполнено 5573,6 тыс. рублей, или 99,1 % плановых назначений.         </w:t>
      </w:r>
    </w:p>
    <w:bookmarkEnd w:id="33"/>
    <w:p w14:paraId="43FCF6C1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07269C">
        <w:rPr>
          <w:rFonts w:ascii="Times New Roman" w:eastAsia="Calibri" w:hAnsi="Times New Roman" w:cs="Times New Roman"/>
          <w:b/>
          <w:sz w:val="28"/>
          <w:szCs w:val="28"/>
        </w:rPr>
        <w:t>Вид финансового обеспечения 4 - субсидии на выполнение муниципального задания:</w:t>
      </w:r>
    </w:p>
    <w:p w14:paraId="20CA04F3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4" w:name="_Hlk195539776"/>
      <w:bookmarkStart w:id="35" w:name="_Hlk132792805"/>
      <w:bookmarkEnd w:id="32"/>
      <w:r w:rsidRPr="00E06724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доходам 232375,1 тыс. рублей, исполнено 232375,1 тыс. рублей, или 100,0 % плановых назначений.   </w:t>
      </w:r>
    </w:p>
    <w:p w14:paraId="012C9B7F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724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расходам 232375,1 тыс. рублей, исполнено 232375,1 тыс. рублей, или 100,0 % плановых назначений.         </w:t>
      </w:r>
    </w:p>
    <w:bookmarkEnd w:id="34"/>
    <w:p w14:paraId="61598B40" w14:textId="77777777" w:rsidR="0007269C" w:rsidRPr="0007269C" w:rsidRDefault="0007269C" w:rsidP="00DF51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269C">
        <w:rPr>
          <w:rFonts w:ascii="Times New Roman" w:eastAsia="Calibri" w:hAnsi="Times New Roman" w:cs="Times New Roman"/>
          <w:b/>
          <w:sz w:val="28"/>
          <w:szCs w:val="28"/>
        </w:rPr>
        <w:t>Вид финансового обеспечения 5 - субсидии на иные цели:</w:t>
      </w:r>
    </w:p>
    <w:bookmarkEnd w:id="35"/>
    <w:p w14:paraId="5E9DFABC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724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доходам 79 143,0 тыс. рублей, исполнено 79 143,0 тыс. рублей, или 100,0 % плановых назначений.   </w:t>
      </w:r>
    </w:p>
    <w:p w14:paraId="5E87FFEF" w14:textId="1A830E3B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724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расходам 79 143,0 тыс. рублей, исполнено 79 143,0 тыс. рублей, или 100,0 % плановых назначений.   </w:t>
      </w:r>
    </w:p>
    <w:p w14:paraId="19A416A0" w14:textId="77777777" w:rsidR="00E06724" w:rsidRPr="00E06724" w:rsidRDefault="00E06724" w:rsidP="00E0672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672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 w:rsidRPr="00E06724">
        <w:rPr>
          <w:rFonts w:ascii="Times New Roman" w:eastAsia="Calibri" w:hAnsi="Times New Roman" w:cs="Times New Roman"/>
          <w:bCs/>
          <w:i/>
          <w:sz w:val="28"/>
          <w:szCs w:val="28"/>
        </w:rPr>
        <w:t>, о</w:t>
      </w:r>
      <w:r w:rsidRPr="00E067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неэффективном использовании бюджетных средств в сумме 2,8 тыс. рублей, на исполнение судебных актов Российской Федерации и мировых соглашений по возмещению причиненного вреда.</w:t>
      </w:r>
    </w:p>
    <w:p w14:paraId="5AA4AD1D" w14:textId="77777777" w:rsidR="00B978DF" w:rsidRDefault="00B978DF" w:rsidP="00E06724">
      <w:pPr>
        <w:shd w:val="clear" w:color="auto" w:fill="FFFFFF"/>
        <w:spacing w:before="120"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275A8A" w14:textId="6D511522" w:rsidR="00106446" w:rsidRPr="00E06724" w:rsidRDefault="000A259D" w:rsidP="00E06724">
      <w:pPr>
        <w:shd w:val="clear" w:color="auto" w:fill="FFFFFF"/>
        <w:spacing w:before="120"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E06724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106446" w:rsidRPr="00E06724">
        <w:rPr>
          <w:rFonts w:ascii="Times New Roman" w:hAnsi="Times New Roman"/>
          <w:b/>
          <w:sz w:val="28"/>
          <w:szCs w:val="28"/>
        </w:rPr>
        <w:t>Анализ состояния</w:t>
      </w:r>
      <w:r w:rsidR="00106446" w:rsidRPr="00F03E98">
        <w:rPr>
          <w:rFonts w:ascii="Times New Roman" w:hAnsi="Times New Roman"/>
          <w:b/>
          <w:sz w:val="28"/>
          <w:szCs w:val="28"/>
        </w:rPr>
        <w:t xml:space="preserve"> дебиторской и кредиторской задолженности.</w:t>
      </w:r>
    </w:p>
    <w:p w14:paraId="599C3BD8" w14:textId="23DB1518" w:rsidR="000A259D" w:rsidRDefault="00E06724" w:rsidP="00E0672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A259D" w:rsidRPr="00CD75B9">
        <w:rPr>
          <w:rFonts w:ascii="Times New Roman" w:hAnsi="Times New Roman"/>
          <w:sz w:val="28"/>
          <w:szCs w:val="28"/>
        </w:rPr>
        <w:t>Информация об объемах дебиторской и кредиторской задолженности, сложившейся в рамках исполнения бюджета района за 202</w:t>
      </w:r>
      <w:r>
        <w:rPr>
          <w:rFonts w:ascii="Times New Roman" w:hAnsi="Times New Roman"/>
          <w:sz w:val="28"/>
          <w:szCs w:val="28"/>
        </w:rPr>
        <w:t>4</w:t>
      </w:r>
      <w:r w:rsidR="000A259D" w:rsidRPr="00CD75B9">
        <w:rPr>
          <w:rFonts w:ascii="Times New Roman" w:hAnsi="Times New Roman"/>
          <w:sz w:val="28"/>
          <w:szCs w:val="28"/>
        </w:rPr>
        <w:t xml:space="preserve"> год, сформирована на основании данных отчетности главных распорядителей средств бюджета района, отраженной в балансах и формах отчетности «Сведения по дебиторской </w:t>
      </w:r>
      <w:r w:rsidR="000A259D" w:rsidRPr="00F832CD">
        <w:rPr>
          <w:rFonts w:ascii="Times New Roman" w:hAnsi="Times New Roman"/>
          <w:sz w:val="28"/>
          <w:szCs w:val="28"/>
        </w:rPr>
        <w:t>и кредиторской</w:t>
      </w:r>
      <w:r w:rsidR="000A259D" w:rsidRPr="00CD75B9">
        <w:rPr>
          <w:rFonts w:ascii="Times New Roman" w:hAnsi="Times New Roman"/>
          <w:sz w:val="28"/>
          <w:szCs w:val="28"/>
        </w:rPr>
        <w:t xml:space="preserve"> задолженности», сформированных по Инструкции 191н (органы власти и казенные учреждения). </w:t>
      </w:r>
    </w:p>
    <w:p w14:paraId="59B0B3AB" w14:textId="77777777" w:rsidR="000A259D" w:rsidRPr="00CD75B9" w:rsidRDefault="000A259D" w:rsidP="00DF516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6"/>
        <w:gridCol w:w="1276"/>
        <w:gridCol w:w="1275"/>
        <w:gridCol w:w="1134"/>
        <w:gridCol w:w="1134"/>
        <w:gridCol w:w="1134"/>
      </w:tblGrid>
      <w:tr w:rsidR="000A259D" w:rsidRPr="005F5062" w14:paraId="2BEE3ED2" w14:textId="77777777" w:rsidTr="003E2FBC">
        <w:trPr>
          <w:tblHeader/>
        </w:trPr>
        <w:tc>
          <w:tcPr>
            <w:tcW w:w="2694" w:type="dxa"/>
            <w:vMerge w:val="restart"/>
            <w:vAlign w:val="center"/>
          </w:tcPr>
          <w:p w14:paraId="6AE99E08" w14:textId="77777777" w:rsidR="000A259D" w:rsidRPr="005F5062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3827" w:type="dxa"/>
            <w:gridSpan w:val="3"/>
            <w:vAlign w:val="center"/>
          </w:tcPr>
          <w:p w14:paraId="1F607CDD" w14:textId="77777777" w:rsidR="000A259D" w:rsidRPr="005F5062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3402" w:type="dxa"/>
            <w:gridSpan w:val="3"/>
            <w:vAlign w:val="center"/>
          </w:tcPr>
          <w:p w14:paraId="53A2E9C0" w14:textId="77777777" w:rsidR="000A259D" w:rsidRPr="005F5062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Кредиторская задолженность</w:t>
            </w:r>
          </w:p>
        </w:tc>
      </w:tr>
      <w:tr w:rsidR="000A259D" w:rsidRPr="005F5062" w14:paraId="6BC1EC00" w14:textId="77777777" w:rsidTr="003E2FBC">
        <w:trPr>
          <w:tblHeader/>
        </w:trPr>
        <w:tc>
          <w:tcPr>
            <w:tcW w:w="2694" w:type="dxa"/>
            <w:vMerge/>
            <w:vAlign w:val="center"/>
          </w:tcPr>
          <w:p w14:paraId="6DECD07C" w14:textId="77777777" w:rsidR="000A259D" w:rsidRPr="005F5062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0708DA" w14:textId="410BBFF2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01.01.202</w:t>
            </w:r>
            <w:r w:rsidR="00871F7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14:paraId="75EB6AEF" w14:textId="06433583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01.01.202</w:t>
            </w:r>
            <w:r w:rsidR="00871F7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5" w:type="dxa"/>
            <w:vAlign w:val="center"/>
          </w:tcPr>
          <w:p w14:paraId="63724790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Рост +</w:t>
            </w:r>
          </w:p>
          <w:p w14:paraId="32303927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Снижение -</w:t>
            </w:r>
          </w:p>
        </w:tc>
        <w:tc>
          <w:tcPr>
            <w:tcW w:w="1134" w:type="dxa"/>
            <w:vAlign w:val="center"/>
          </w:tcPr>
          <w:p w14:paraId="7F0D5ED6" w14:textId="56FE5416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01.01.202</w:t>
            </w:r>
            <w:r w:rsidR="00871F7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3EFC377F" w14:textId="165B3E1A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01.01.202</w:t>
            </w:r>
            <w:r w:rsidR="00871F7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14:paraId="6CE9D16F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Рост +</w:t>
            </w:r>
          </w:p>
          <w:p w14:paraId="61148868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Снижение -</w:t>
            </w:r>
          </w:p>
        </w:tc>
      </w:tr>
      <w:tr w:rsidR="000A259D" w:rsidRPr="005F5062" w14:paraId="32A8BE20" w14:textId="77777777" w:rsidTr="004F3EEC">
        <w:tc>
          <w:tcPr>
            <w:tcW w:w="9923" w:type="dxa"/>
            <w:gridSpan w:val="7"/>
            <w:vAlign w:val="center"/>
          </w:tcPr>
          <w:p w14:paraId="09879D43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</w:tr>
      <w:tr w:rsidR="000A259D" w:rsidRPr="005F5062" w14:paraId="15810552" w14:textId="77777777" w:rsidTr="003E2FBC">
        <w:tc>
          <w:tcPr>
            <w:tcW w:w="2694" w:type="dxa"/>
            <w:vAlign w:val="center"/>
          </w:tcPr>
          <w:p w14:paraId="0E92A09A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276" w:type="dxa"/>
            <w:vAlign w:val="center"/>
          </w:tcPr>
          <w:p w14:paraId="2A27F8A8" w14:textId="3500E75F" w:rsidR="000A259D" w:rsidRPr="005F5062" w:rsidRDefault="00871F7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263108,1</w:t>
            </w:r>
          </w:p>
        </w:tc>
        <w:tc>
          <w:tcPr>
            <w:tcW w:w="1276" w:type="dxa"/>
            <w:vAlign w:val="center"/>
          </w:tcPr>
          <w:p w14:paraId="5A7B0E29" w14:textId="1F4765EE" w:rsidR="000A259D" w:rsidRPr="005F5062" w:rsidRDefault="00871F7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188365,9</w:t>
            </w:r>
          </w:p>
        </w:tc>
        <w:tc>
          <w:tcPr>
            <w:tcW w:w="1275" w:type="dxa"/>
            <w:vAlign w:val="center"/>
          </w:tcPr>
          <w:p w14:paraId="3DDB1F86" w14:textId="45D6AEEB" w:rsidR="000A259D" w:rsidRPr="005F5062" w:rsidRDefault="00871F7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-74742,2</w:t>
            </w:r>
          </w:p>
        </w:tc>
        <w:tc>
          <w:tcPr>
            <w:tcW w:w="1134" w:type="dxa"/>
            <w:vAlign w:val="center"/>
          </w:tcPr>
          <w:p w14:paraId="1A552F59" w14:textId="3D84E3F7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488,0</w:t>
            </w:r>
          </w:p>
        </w:tc>
        <w:tc>
          <w:tcPr>
            <w:tcW w:w="1134" w:type="dxa"/>
            <w:vAlign w:val="center"/>
          </w:tcPr>
          <w:p w14:paraId="510630BD" w14:textId="58AF73E5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7588A078" w14:textId="121315F1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-488,0</w:t>
            </w:r>
          </w:p>
        </w:tc>
      </w:tr>
      <w:tr w:rsidR="000A259D" w:rsidRPr="005F5062" w14:paraId="7FD58109" w14:textId="77777777" w:rsidTr="003E2FBC">
        <w:tc>
          <w:tcPr>
            <w:tcW w:w="2694" w:type="dxa"/>
            <w:vAlign w:val="center"/>
          </w:tcPr>
          <w:p w14:paraId="11B5D9A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276" w:type="dxa"/>
            <w:vAlign w:val="center"/>
          </w:tcPr>
          <w:p w14:paraId="086BC4B9" w14:textId="00BF23ED" w:rsidR="000A259D" w:rsidRPr="005F5062" w:rsidRDefault="00871F7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263108,1</w:t>
            </w:r>
          </w:p>
        </w:tc>
        <w:tc>
          <w:tcPr>
            <w:tcW w:w="1276" w:type="dxa"/>
            <w:vAlign w:val="center"/>
          </w:tcPr>
          <w:p w14:paraId="296693A6" w14:textId="07B3F7EA" w:rsidR="000A259D" w:rsidRPr="005F5062" w:rsidRDefault="00871F7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188365,9</w:t>
            </w:r>
          </w:p>
        </w:tc>
        <w:tc>
          <w:tcPr>
            <w:tcW w:w="1275" w:type="dxa"/>
            <w:vAlign w:val="center"/>
          </w:tcPr>
          <w:p w14:paraId="5F3B01BF" w14:textId="4877294E" w:rsidR="000A259D" w:rsidRPr="005F5062" w:rsidRDefault="00871F7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-74742,2</w:t>
            </w:r>
          </w:p>
        </w:tc>
        <w:tc>
          <w:tcPr>
            <w:tcW w:w="1134" w:type="dxa"/>
            <w:vAlign w:val="center"/>
          </w:tcPr>
          <w:p w14:paraId="75BEF04C" w14:textId="0E4BFE7B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488,0</w:t>
            </w:r>
          </w:p>
        </w:tc>
        <w:tc>
          <w:tcPr>
            <w:tcW w:w="1134" w:type="dxa"/>
            <w:vAlign w:val="center"/>
          </w:tcPr>
          <w:p w14:paraId="391593BD" w14:textId="649E4192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0BD18484" w14:textId="6B04E418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-488,0</w:t>
            </w:r>
          </w:p>
        </w:tc>
      </w:tr>
      <w:tr w:rsidR="000A259D" w:rsidRPr="005F5062" w14:paraId="4B62749F" w14:textId="77777777" w:rsidTr="004F3EEC">
        <w:tc>
          <w:tcPr>
            <w:tcW w:w="9923" w:type="dxa"/>
            <w:gridSpan w:val="7"/>
            <w:vAlign w:val="center"/>
          </w:tcPr>
          <w:p w14:paraId="3CC4223E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Финансовое управление администрации Дубровского района</w:t>
            </w:r>
          </w:p>
        </w:tc>
      </w:tr>
      <w:tr w:rsidR="000A259D" w:rsidRPr="005F5062" w14:paraId="43C30332" w14:textId="77777777" w:rsidTr="003E2FBC">
        <w:tc>
          <w:tcPr>
            <w:tcW w:w="2694" w:type="dxa"/>
            <w:vAlign w:val="center"/>
          </w:tcPr>
          <w:p w14:paraId="1B20D84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276" w:type="dxa"/>
            <w:vAlign w:val="center"/>
          </w:tcPr>
          <w:p w14:paraId="5615A71B" w14:textId="66C09639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90623,0</w:t>
            </w:r>
          </w:p>
        </w:tc>
        <w:tc>
          <w:tcPr>
            <w:tcW w:w="1276" w:type="dxa"/>
            <w:vAlign w:val="center"/>
          </w:tcPr>
          <w:p w14:paraId="17B8A10F" w14:textId="17F6659F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122766,3</w:t>
            </w:r>
          </w:p>
        </w:tc>
        <w:tc>
          <w:tcPr>
            <w:tcW w:w="1275" w:type="dxa"/>
            <w:vAlign w:val="center"/>
          </w:tcPr>
          <w:p w14:paraId="210785A8" w14:textId="160344B0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+32143,3</w:t>
            </w:r>
          </w:p>
        </w:tc>
        <w:tc>
          <w:tcPr>
            <w:tcW w:w="1134" w:type="dxa"/>
            <w:vAlign w:val="center"/>
          </w:tcPr>
          <w:p w14:paraId="389F4344" w14:textId="595D84BF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  <w:r w:rsidR="004F3E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50E45B3F" w14:textId="7EA2B8C2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  <w:r w:rsidR="004F3E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638D6E0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59D" w:rsidRPr="005F5062" w14:paraId="3D950955" w14:textId="77777777" w:rsidTr="003E2FBC">
        <w:tc>
          <w:tcPr>
            <w:tcW w:w="2694" w:type="dxa"/>
            <w:vAlign w:val="center"/>
          </w:tcPr>
          <w:p w14:paraId="2B5E6A49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276" w:type="dxa"/>
            <w:vAlign w:val="center"/>
          </w:tcPr>
          <w:p w14:paraId="6020332E" w14:textId="7141379D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90623,0</w:t>
            </w:r>
          </w:p>
        </w:tc>
        <w:tc>
          <w:tcPr>
            <w:tcW w:w="1276" w:type="dxa"/>
            <w:vAlign w:val="center"/>
          </w:tcPr>
          <w:p w14:paraId="4E58628C" w14:textId="425DB569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122766,3</w:t>
            </w:r>
          </w:p>
        </w:tc>
        <w:tc>
          <w:tcPr>
            <w:tcW w:w="1275" w:type="dxa"/>
            <w:vAlign w:val="center"/>
          </w:tcPr>
          <w:p w14:paraId="2FC971D9" w14:textId="05284D44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+32143,3</w:t>
            </w:r>
          </w:p>
        </w:tc>
        <w:tc>
          <w:tcPr>
            <w:tcW w:w="1134" w:type="dxa"/>
            <w:vAlign w:val="center"/>
          </w:tcPr>
          <w:p w14:paraId="5E215544" w14:textId="52F7307D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  <w:r w:rsidR="004F3E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3FD0FDD3" w14:textId="1BE6CF3F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  <w:r w:rsidR="004F3E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4FA6659D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59D" w:rsidRPr="005F5062" w14:paraId="58D6CE36" w14:textId="77777777" w:rsidTr="004F3EEC">
        <w:tc>
          <w:tcPr>
            <w:tcW w:w="9923" w:type="dxa"/>
            <w:gridSpan w:val="7"/>
            <w:vAlign w:val="center"/>
          </w:tcPr>
          <w:p w14:paraId="1993DECB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Отдел образования администрации Дубровского района</w:t>
            </w:r>
          </w:p>
        </w:tc>
      </w:tr>
      <w:tr w:rsidR="000A259D" w:rsidRPr="005F5062" w14:paraId="66E19D02" w14:textId="77777777" w:rsidTr="003E2FBC">
        <w:tc>
          <w:tcPr>
            <w:tcW w:w="2694" w:type="dxa"/>
            <w:vAlign w:val="center"/>
          </w:tcPr>
          <w:p w14:paraId="43B1DDD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276" w:type="dxa"/>
            <w:vAlign w:val="center"/>
          </w:tcPr>
          <w:p w14:paraId="19991E83" w14:textId="5D0980A8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758215,4</w:t>
            </w:r>
          </w:p>
        </w:tc>
        <w:tc>
          <w:tcPr>
            <w:tcW w:w="1276" w:type="dxa"/>
            <w:vAlign w:val="center"/>
          </w:tcPr>
          <w:p w14:paraId="2234360C" w14:textId="153F03A1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915008,7</w:t>
            </w:r>
          </w:p>
        </w:tc>
        <w:tc>
          <w:tcPr>
            <w:tcW w:w="1275" w:type="dxa"/>
            <w:vAlign w:val="center"/>
          </w:tcPr>
          <w:p w14:paraId="480A3583" w14:textId="11070FBC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+156793,3</w:t>
            </w:r>
          </w:p>
        </w:tc>
        <w:tc>
          <w:tcPr>
            <w:tcW w:w="1134" w:type="dxa"/>
            <w:vAlign w:val="center"/>
          </w:tcPr>
          <w:p w14:paraId="4AB3C38C" w14:textId="45F94E61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D61AD58" w14:textId="701FCCAD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574400DA" w14:textId="6CC7C72D" w:rsidR="000A259D" w:rsidRPr="005F5062" w:rsidRDefault="003E2FB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59D" w:rsidRPr="005F5062" w14:paraId="7DC5894B" w14:textId="77777777" w:rsidTr="003E2FBC">
        <w:tc>
          <w:tcPr>
            <w:tcW w:w="2694" w:type="dxa"/>
            <w:vAlign w:val="center"/>
          </w:tcPr>
          <w:p w14:paraId="7851528E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276" w:type="dxa"/>
            <w:vAlign w:val="center"/>
          </w:tcPr>
          <w:p w14:paraId="62D902F3" w14:textId="05F37F24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758215,4</w:t>
            </w:r>
          </w:p>
        </w:tc>
        <w:tc>
          <w:tcPr>
            <w:tcW w:w="1276" w:type="dxa"/>
            <w:vAlign w:val="center"/>
          </w:tcPr>
          <w:p w14:paraId="3A531DBD" w14:textId="19C3462E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915008,7</w:t>
            </w:r>
          </w:p>
        </w:tc>
        <w:tc>
          <w:tcPr>
            <w:tcW w:w="1275" w:type="dxa"/>
            <w:vAlign w:val="center"/>
          </w:tcPr>
          <w:p w14:paraId="21A89FFF" w14:textId="17ABC0F0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+156793,3</w:t>
            </w:r>
          </w:p>
        </w:tc>
        <w:tc>
          <w:tcPr>
            <w:tcW w:w="1134" w:type="dxa"/>
            <w:vAlign w:val="center"/>
          </w:tcPr>
          <w:p w14:paraId="5D0EC649" w14:textId="53B46B72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1AD9D7C2" w14:textId="0400762D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236DCE8" w14:textId="4731062E" w:rsidR="000A259D" w:rsidRPr="005F5062" w:rsidRDefault="003E2FB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59D" w:rsidRPr="005F5062" w14:paraId="463993D9" w14:textId="77777777" w:rsidTr="004F3EEC">
        <w:tc>
          <w:tcPr>
            <w:tcW w:w="9923" w:type="dxa"/>
            <w:gridSpan w:val="7"/>
            <w:vAlign w:val="center"/>
          </w:tcPr>
          <w:p w14:paraId="1E30FA5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Дубровский районный Совет народных депутатов</w:t>
            </w:r>
          </w:p>
          <w:p w14:paraId="5801557D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FBC" w:rsidRPr="005F5062" w14:paraId="078AB4D2" w14:textId="77777777" w:rsidTr="007471EB">
        <w:tc>
          <w:tcPr>
            <w:tcW w:w="2694" w:type="dxa"/>
            <w:vAlign w:val="center"/>
          </w:tcPr>
          <w:p w14:paraId="29E9B3D7" w14:textId="77777777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276" w:type="dxa"/>
          </w:tcPr>
          <w:p w14:paraId="05A507F1" w14:textId="5BF41FB5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72E4AF2" w14:textId="044BC152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5FDE7B4" w14:textId="2DBCD2C8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8AEAA4C" w14:textId="18CB2687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C81182" w14:textId="425B3435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547149" w14:textId="4758139F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E2FBC" w:rsidRPr="005F5062" w14:paraId="640A6E60" w14:textId="77777777" w:rsidTr="007471EB">
        <w:tc>
          <w:tcPr>
            <w:tcW w:w="2694" w:type="dxa"/>
            <w:vAlign w:val="center"/>
          </w:tcPr>
          <w:p w14:paraId="6F4791B6" w14:textId="77777777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276" w:type="dxa"/>
          </w:tcPr>
          <w:p w14:paraId="27ADE084" w14:textId="75AA2AD6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48AE2EC" w14:textId="74E711EA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F304FB3" w14:textId="52812D2E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6E694F" w14:textId="2533B4EA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CAC91A" w14:textId="428F1F97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91B647" w14:textId="216F3CD1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259D" w:rsidRPr="005F5062" w14:paraId="50CB831C" w14:textId="77777777" w:rsidTr="004F3EEC">
        <w:trPr>
          <w:trHeight w:val="70"/>
        </w:trPr>
        <w:tc>
          <w:tcPr>
            <w:tcW w:w="9923" w:type="dxa"/>
            <w:gridSpan w:val="7"/>
            <w:vAlign w:val="center"/>
          </w:tcPr>
          <w:p w14:paraId="7F3935A2" w14:textId="77777777" w:rsidR="000A259D" w:rsidRPr="005F5062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Контрольно-счетная палата Дубровского района</w:t>
            </w:r>
          </w:p>
        </w:tc>
      </w:tr>
      <w:tr w:rsidR="003E2FBC" w:rsidRPr="005F5062" w14:paraId="7AD1937E" w14:textId="77777777" w:rsidTr="007471EB">
        <w:trPr>
          <w:trHeight w:val="70"/>
        </w:trPr>
        <w:tc>
          <w:tcPr>
            <w:tcW w:w="2694" w:type="dxa"/>
            <w:vAlign w:val="center"/>
          </w:tcPr>
          <w:p w14:paraId="2A719B5F" w14:textId="77777777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276" w:type="dxa"/>
          </w:tcPr>
          <w:p w14:paraId="636248F3" w14:textId="41A3D2C6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C959062" w14:textId="1CD94FA6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0D0CDFB" w14:textId="41D0FC5D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57AC983" w14:textId="73EE19F9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916A53" w14:textId="74CB68E7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FA8D3C9" w14:textId="27C74408" w:rsidR="003E2FBC" w:rsidRPr="000A259D" w:rsidRDefault="003E2FBC" w:rsidP="003E2FBC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E2FBC" w:rsidRPr="005F5062" w14:paraId="7B054B63" w14:textId="77777777" w:rsidTr="007471EB">
        <w:trPr>
          <w:trHeight w:val="70"/>
        </w:trPr>
        <w:tc>
          <w:tcPr>
            <w:tcW w:w="2694" w:type="dxa"/>
            <w:vAlign w:val="center"/>
          </w:tcPr>
          <w:p w14:paraId="551441EE" w14:textId="77777777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276" w:type="dxa"/>
          </w:tcPr>
          <w:p w14:paraId="05323CBA" w14:textId="7116207B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350694F" w14:textId="1610503D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EE4EF50" w14:textId="69DA6128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BDB464" w14:textId="661BFF86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BE4290" w14:textId="046863C6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0C46D0" w14:textId="18979DDD" w:rsidR="003E2FBC" w:rsidRPr="000A259D" w:rsidRDefault="003E2FBC" w:rsidP="003E2FBC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259D" w:rsidRPr="005F5062" w14:paraId="09475222" w14:textId="77777777" w:rsidTr="004F3EEC">
        <w:trPr>
          <w:trHeight w:val="70"/>
        </w:trPr>
        <w:tc>
          <w:tcPr>
            <w:tcW w:w="9923" w:type="dxa"/>
            <w:gridSpan w:val="7"/>
            <w:vAlign w:val="center"/>
          </w:tcPr>
          <w:p w14:paraId="152A0D27" w14:textId="77777777" w:rsidR="000A259D" w:rsidRPr="005F5062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Комитет имущественных отношений Дубровского района</w:t>
            </w:r>
          </w:p>
        </w:tc>
      </w:tr>
      <w:tr w:rsidR="003E2FBC" w:rsidRPr="005F5062" w14:paraId="5F76BBCD" w14:textId="77777777" w:rsidTr="007471EB">
        <w:trPr>
          <w:trHeight w:val="70"/>
        </w:trPr>
        <w:tc>
          <w:tcPr>
            <w:tcW w:w="2694" w:type="dxa"/>
            <w:vAlign w:val="center"/>
          </w:tcPr>
          <w:p w14:paraId="1026A856" w14:textId="77777777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276" w:type="dxa"/>
          </w:tcPr>
          <w:p w14:paraId="3614B7BF" w14:textId="3F961B08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3D9DF52" w14:textId="4E7E03F8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8592AD2" w14:textId="4E57F57A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FCCB8EB" w14:textId="1B6A618F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DEE82A" w14:textId="302E459D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17D501A" w14:textId="413A2699" w:rsidR="003E2FBC" w:rsidRPr="000A259D" w:rsidRDefault="003E2FBC" w:rsidP="003E2FBC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E2FBC" w:rsidRPr="005F5062" w14:paraId="62FCA61A" w14:textId="77777777" w:rsidTr="007471EB">
        <w:trPr>
          <w:trHeight w:val="70"/>
        </w:trPr>
        <w:tc>
          <w:tcPr>
            <w:tcW w:w="2694" w:type="dxa"/>
            <w:vAlign w:val="center"/>
          </w:tcPr>
          <w:p w14:paraId="690F96D0" w14:textId="77777777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276" w:type="dxa"/>
          </w:tcPr>
          <w:p w14:paraId="1619A69F" w14:textId="676050DE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119DB4E" w14:textId="523C6EBB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07FF2C5C" w14:textId="5161B8F2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35583FC" w14:textId="7AA29E31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2B54E16" w14:textId="5277F7C0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0817F47" w14:textId="43ACF54E" w:rsidR="003E2FBC" w:rsidRPr="000A259D" w:rsidRDefault="003E2FBC" w:rsidP="003E2FBC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259D" w:rsidRPr="005F5062" w14:paraId="3F49C14A" w14:textId="77777777" w:rsidTr="003E2FBC">
        <w:trPr>
          <w:trHeight w:val="70"/>
        </w:trPr>
        <w:tc>
          <w:tcPr>
            <w:tcW w:w="2694" w:type="dxa"/>
            <w:vAlign w:val="center"/>
          </w:tcPr>
          <w:p w14:paraId="117D0F1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05B87817" w14:textId="2146C936" w:rsidR="000A259D" w:rsidRPr="005F5062" w:rsidRDefault="003E2FBC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1111946,5</w:t>
            </w:r>
          </w:p>
        </w:tc>
        <w:tc>
          <w:tcPr>
            <w:tcW w:w="1276" w:type="dxa"/>
            <w:vAlign w:val="center"/>
          </w:tcPr>
          <w:p w14:paraId="10E3CD92" w14:textId="5B98AA25" w:rsidR="000A259D" w:rsidRPr="005F5062" w:rsidRDefault="003E2FBC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1226140,9</w:t>
            </w:r>
          </w:p>
        </w:tc>
        <w:tc>
          <w:tcPr>
            <w:tcW w:w="1275" w:type="dxa"/>
            <w:vAlign w:val="center"/>
          </w:tcPr>
          <w:p w14:paraId="0E520AE5" w14:textId="6C0CCE6D" w:rsidR="000A259D" w:rsidRPr="005F5062" w:rsidRDefault="003E2FBC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+114194,4</w:t>
            </w:r>
          </w:p>
        </w:tc>
        <w:tc>
          <w:tcPr>
            <w:tcW w:w="1134" w:type="dxa"/>
            <w:vAlign w:val="center"/>
          </w:tcPr>
          <w:p w14:paraId="7C78B726" w14:textId="75BF31C2" w:rsidR="000A259D" w:rsidRPr="005F5062" w:rsidRDefault="003E2FBC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488,0</w:t>
            </w:r>
          </w:p>
        </w:tc>
        <w:tc>
          <w:tcPr>
            <w:tcW w:w="1134" w:type="dxa"/>
            <w:vAlign w:val="center"/>
          </w:tcPr>
          <w:p w14:paraId="3E172357" w14:textId="07DA0705" w:rsidR="000A259D" w:rsidRPr="005F5062" w:rsidRDefault="003E2FBC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18B3A83C" w14:textId="70DC70CC" w:rsidR="000A259D" w:rsidRPr="005F5062" w:rsidRDefault="003E2FBC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-488,0</w:t>
            </w:r>
          </w:p>
        </w:tc>
      </w:tr>
    </w:tbl>
    <w:p w14:paraId="0B891644" w14:textId="3D58D307" w:rsidR="000A259D" w:rsidRPr="00CD75B9" w:rsidRDefault="000A259D" w:rsidP="00DF516E">
      <w:pPr>
        <w:spacing w:before="120"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D75B9">
        <w:rPr>
          <w:rFonts w:ascii="Times New Roman" w:hAnsi="Times New Roman"/>
          <w:sz w:val="28"/>
          <w:szCs w:val="28"/>
        </w:rPr>
        <w:t>Согласно данным сводной отчетности объем кредиторской задолженности в 202</w:t>
      </w:r>
      <w:r w:rsidR="003E2FBC">
        <w:rPr>
          <w:rFonts w:ascii="Times New Roman" w:hAnsi="Times New Roman"/>
          <w:sz w:val="28"/>
          <w:szCs w:val="28"/>
        </w:rPr>
        <w:t>4</w:t>
      </w:r>
      <w:r w:rsidRPr="00CD75B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снизился</w:t>
      </w:r>
      <w:r w:rsidRPr="00CD75B9">
        <w:rPr>
          <w:rFonts w:ascii="Times New Roman" w:hAnsi="Times New Roman"/>
          <w:sz w:val="28"/>
          <w:szCs w:val="28"/>
        </w:rPr>
        <w:t xml:space="preserve"> на </w:t>
      </w:r>
      <w:r w:rsidR="003E2FBC">
        <w:rPr>
          <w:rFonts w:ascii="Times New Roman" w:hAnsi="Times New Roman"/>
          <w:sz w:val="28"/>
          <w:szCs w:val="28"/>
        </w:rPr>
        <w:t>488,0</w:t>
      </w:r>
      <w:r w:rsidRPr="00CD75B9">
        <w:rPr>
          <w:rFonts w:ascii="Times New Roman" w:hAnsi="Times New Roman"/>
          <w:sz w:val="28"/>
          <w:szCs w:val="28"/>
        </w:rPr>
        <w:t xml:space="preserve"> тыс. рублей и на конец 202</w:t>
      </w:r>
      <w:r w:rsidR="003E2FBC">
        <w:rPr>
          <w:rFonts w:ascii="Times New Roman" w:hAnsi="Times New Roman"/>
          <w:sz w:val="28"/>
          <w:szCs w:val="28"/>
        </w:rPr>
        <w:t>4</w:t>
      </w:r>
      <w:r w:rsidRPr="00CD75B9">
        <w:rPr>
          <w:rFonts w:ascii="Times New Roman" w:hAnsi="Times New Roman"/>
          <w:sz w:val="28"/>
          <w:szCs w:val="28"/>
        </w:rPr>
        <w:t xml:space="preserve"> года составил </w:t>
      </w:r>
      <w:r w:rsidR="003E2FBC">
        <w:rPr>
          <w:rFonts w:ascii="Times New Roman" w:hAnsi="Times New Roman"/>
          <w:sz w:val="28"/>
          <w:szCs w:val="28"/>
        </w:rPr>
        <w:t>0,0</w:t>
      </w:r>
      <w:r w:rsidRPr="00CD75B9">
        <w:rPr>
          <w:rFonts w:ascii="Times New Roman" w:hAnsi="Times New Roman"/>
          <w:sz w:val="28"/>
          <w:szCs w:val="28"/>
        </w:rPr>
        <w:t xml:space="preserve"> тыс. рублей. </w:t>
      </w:r>
    </w:p>
    <w:p w14:paraId="08F40FAB" w14:textId="59608A6D" w:rsidR="000A259D" w:rsidRPr="00B759EF" w:rsidRDefault="000A259D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D75B9">
        <w:rPr>
          <w:rFonts w:ascii="Times New Roman" w:hAnsi="Times New Roman"/>
          <w:sz w:val="28"/>
          <w:szCs w:val="28"/>
        </w:rPr>
        <w:t xml:space="preserve">Дебиторская задолженность </w:t>
      </w:r>
      <w:r w:rsidR="00F832CD" w:rsidRPr="00CD75B9">
        <w:rPr>
          <w:rFonts w:ascii="Times New Roman" w:hAnsi="Times New Roman"/>
          <w:sz w:val="28"/>
          <w:szCs w:val="28"/>
        </w:rPr>
        <w:t>202</w:t>
      </w:r>
      <w:r w:rsidR="00F832CD">
        <w:rPr>
          <w:rFonts w:ascii="Times New Roman" w:hAnsi="Times New Roman"/>
          <w:sz w:val="28"/>
          <w:szCs w:val="28"/>
        </w:rPr>
        <w:t>4</w:t>
      </w:r>
      <w:r w:rsidR="00F832CD" w:rsidRPr="00CD75B9">
        <w:rPr>
          <w:rFonts w:ascii="Times New Roman" w:hAnsi="Times New Roman"/>
          <w:sz w:val="28"/>
          <w:szCs w:val="28"/>
        </w:rPr>
        <w:t xml:space="preserve"> году </w:t>
      </w:r>
      <w:r w:rsidR="00F832CD">
        <w:rPr>
          <w:rFonts w:ascii="Times New Roman" w:hAnsi="Times New Roman"/>
          <w:sz w:val="28"/>
          <w:szCs w:val="28"/>
        </w:rPr>
        <w:t>выросла</w:t>
      </w:r>
      <w:r w:rsidR="00F832CD" w:rsidRPr="00CD75B9">
        <w:rPr>
          <w:rFonts w:ascii="Times New Roman" w:hAnsi="Times New Roman"/>
          <w:sz w:val="28"/>
          <w:szCs w:val="28"/>
        </w:rPr>
        <w:t xml:space="preserve"> на </w:t>
      </w:r>
      <w:r w:rsidR="00F832CD">
        <w:rPr>
          <w:rFonts w:ascii="Times New Roman" w:hAnsi="Times New Roman"/>
          <w:sz w:val="28"/>
          <w:szCs w:val="28"/>
        </w:rPr>
        <w:t>114194,4</w:t>
      </w:r>
      <w:r w:rsidR="00F832CD" w:rsidRPr="00CD75B9">
        <w:rPr>
          <w:rFonts w:ascii="Times New Roman" w:hAnsi="Times New Roman"/>
          <w:sz w:val="28"/>
          <w:szCs w:val="28"/>
        </w:rPr>
        <w:t xml:space="preserve"> тыс. рублей и на конец 202</w:t>
      </w:r>
      <w:r w:rsidR="00F832CD">
        <w:rPr>
          <w:rFonts w:ascii="Times New Roman" w:hAnsi="Times New Roman"/>
          <w:sz w:val="28"/>
          <w:szCs w:val="28"/>
        </w:rPr>
        <w:t>4</w:t>
      </w:r>
      <w:r w:rsidR="00F832CD" w:rsidRPr="00CD75B9">
        <w:rPr>
          <w:rFonts w:ascii="Times New Roman" w:hAnsi="Times New Roman"/>
          <w:sz w:val="28"/>
          <w:szCs w:val="28"/>
        </w:rPr>
        <w:t xml:space="preserve"> года составил </w:t>
      </w:r>
      <w:r w:rsidR="00F832CD">
        <w:rPr>
          <w:rFonts w:ascii="Times New Roman" w:hAnsi="Times New Roman"/>
          <w:sz w:val="28"/>
          <w:szCs w:val="28"/>
        </w:rPr>
        <w:t>1226140,9</w:t>
      </w:r>
      <w:r w:rsidR="00F832CD" w:rsidRPr="00CD75B9">
        <w:rPr>
          <w:rFonts w:ascii="Times New Roman" w:hAnsi="Times New Roman"/>
          <w:sz w:val="28"/>
          <w:szCs w:val="28"/>
        </w:rPr>
        <w:t xml:space="preserve"> тыс. рублей.</w:t>
      </w:r>
      <w:r w:rsidRPr="00CD75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Увеличение </w:t>
      </w:r>
      <w:r w:rsidR="00F832CD">
        <w:rPr>
          <w:rFonts w:ascii="Times New Roman" w:hAnsi="Times New Roman"/>
          <w:sz w:val="28"/>
          <w:szCs w:val="28"/>
        </w:rPr>
        <w:t>произошло</w:t>
      </w:r>
      <w:r>
        <w:rPr>
          <w:rFonts w:ascii="Times New Roman" w:hAnsi="Times New Roman"/>
          <w:sz w:val="28"/>
          <w:szCs w:val="28"/>
        </w:rPr>
        <w:t xml:space="preserve"> за счет начисленных доходов будущих периодов на 202</w:t>
      </w:r>
      <w:r w:rsidR="00F832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F832C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4DB08676" w14:textId="3BEDFF61" w:rsidR="000917ED" w:rsidRDefault="000917ED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D3302D9" w14:textId="63FA3CF2" w:rsidR="00F52241" w:rsidRPr="00F52241" w:rsidRDefault="00754E2A" w:rsidP="00DF516E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F52241" w:rsidRPr="00294216">
        <w:rPr>
          <w:rFonts w:ascii="Times New Roman" w:hAnsi="Times New Roman"/>
          <w:b/>
          <w:sz w:val="28"/>
          <w:szCs w:val="28"/>
        </w:rPr>
        <w:t>Дефицит бюджета муниципального образования «Дубровский район» и источни</w:t>
      </w:r>
      <w:r w:rsidR="00F52241" w:rsidRPr="00F52241">
        <w:rPr>
          <w:rFonts w:ascii="Times New Roman" w:hAnsi="Times New Roman"/>
          <w:b/>
          <w:sz w:val="28"/>
          <w:szCs w:val="28"/>
        </w:rPr>
        <w:t>ки внутреннего финансирования дефицита бюджета.</w:t>
      </w:r>
    </w:p>
    <w:p w14:paraId="176F0970" w14:textId="77777777" w:rsidR="0097542D" w:rsidRPr="00886309" w:rsidRDefault="0097542D" w:rsidP="0097542D">
      <w:pPr>
        <w:widowControl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886309">
        <w:rPr>
          <w:rFonts w:ascii="Times New Roman" w:hAnsi="Times New Roman"/>
          <w:sz w:val="28"/>
          <w:szCs w:val="28"/>
        </w:rPr>
        <w:t>Первоначально бюджет Дубровского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886309">
        <w:rPr>
          <w:rFonts w:ascii="Times New Roman" w:hAnsi="Times New Roman"/>
          <w:sz w:val="28"/>
          <w:szCs w:val="28"/>
        </w:rPr>
        <w:t xml:space="preserve"> год утвержден бездефицитным. В 2024 году с учетом внесенных изменений бюджет района </w:t>
      </w:r>
      <w:r w:rsidRPr="00886309">
        <w:rPr>
          <w:rFonts w:ascii="Times New Roman" w:hAnsi="Times New Roman"/>
          <w:sz w:val="28"/>
          <w:szCs w:val="28"/>
        </w:rPr>
        <w:br/>
        <w:t xml:space="preserve">на 2024 год утвержден с дефицитом в сумме 11 543,7 тыс. рублей, источником </w:t>
      </w:r>
      <w:r w:rsidRPr="00886309">
        <w:rPr>
          <w:rFonts w:ascii="Times New Roman" w:hAnsi="Times New Roman"/>
          <w:sz w:val="28"/>
          <w:szCs w:val="28"/>
        </w:rPr>
        <w:lastRenderedPageBreak/>
        <w:t>финансирования которого являлись остатки средств на счете бюджета в сумме 11 543,7 тыс. рублей.</w:t>
      </w:r>
    </w:p>
    <w:p w14:paraId="19C9C86F" w14:textId="396D2277" w:rsidR="0097542D" w:rsidRPr="00886309" w:rsidRDefault="0097542D" w:rsidP="0097542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886309">
        <w:rPr>
          <w:rFonts w:ascii="Times New Roman" w:hAnsi="Times New Roman"/>
          <w:sz w:val="28"/>
          <w:szCs w:val="28"/>
        </w:rPr>
        <w:t>За 2024 год бюджет Дубровского района исполнен с дефицитом</w:t>
      </w:r>
      <w:r>
        <w:rPr>
          <w:rFonts w:ascii="Times New Roman" w:hAnsi="Times New Roman"/>
          <w:sz w:val="28"/>
          <w:szCs w:val="28"/>
        </w:rPr>
        <w:t xml:space="preserve"> в сумме 3408,1 тыс. рублей</w:t>
      </w:r>
      <w:r w:rsidRPr="00886309">
        <w:rPr>
          <w:rFonts w:ascii="Times New Roman" w:hAnsi="Times New Roman"/>
          <w:sz w:val="28"/>
          <w:szCs w:val="28"/>
        </w:rPr>
        <w:t xml:space="preserve">. Источником финансирования дефицита бюджета являлись остатки средств на счете бюджета. </w:t>
      </w:r>
    </w:p>
    <w:p w14:paraId="2ACFFF41" w14:textId="6E5F969D" w:rsidR="0097542D" w:rsidRPr="00886309" w:rsidRDefault="0097542D" w:rsidP="0097542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886309">
        <w:rPr>
          <w:rFonts w:ascii="Times New Roman" w:hAnsi="Times New Roman"/>
          <w:sz w:val="28"/>
          <w:szCs w:val="28"/>
        </w:rPr>
        <w:t>В результате исполнения бюджета остаток средств на счете по учету средств бюджета уменьшился на 3 408,</w:t>
      </w:r>
      <w:r>
        <w:rPr>
          <w:rFonts w:ascii="Times New Roman" w:hAnsi="Times New Roman"/>
          <w:sz w:val="28"/>
          <w:szCs w:val="28"/>
        </w:rPr>
        <w:t>1</w:t>
      </w:r>
      <w:r w:rsidRPr="00886309">
        <w:rPr>
          <w:rFonts w:ascii="Times New Roman" w:hAnsi="Times New Roman"/>
          <w:sz w:val="28"/>
          <w:szCs w:val="28"/>
        </w:rPr>
        <w:t xml:space="preserve"> тыс. рублей и на конец 2024 года составил 8 135,5 тыс. рублей.</w:t>
      </w:r>
      <w:r w:rsidRPr="0097542D">
        <w:rPr>
          <w:rFonts w:ascii="Times New Roman" w:hAnsi="Times New Roman"/>
          <w:sz w:val="28"/>
          <w:szCs w:val="28"/>
        </w:rPr>
        <w:t xml:space="preserve"> </w:t>
      </w:r>
      <w:r w:rsidRPr="00886309">
        <w:rPr>
          <w:rFonts w:ascii="Times New Roman" w:hAnsi="Times New Roman"/>
          <w:sz w:val="28"/>
          <w:szCs w:val="28"/>
        </w:rPr>
        <w:t>Кредиты коммерческих банков в отчетном периоде на покрытие дефицита бюджета не привлекались.</w:t>
      </w:r>
    </w:p>
    <w:p w14:paraId="6D1B0D62" w14:textId="08803A28" w:rsidR="0097542D" w:rsidRPr="00990328" w:rsidRDefault="0097542D" w:rsidP="0097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1252A5E" w14:textId="241777FD" w:rsidR="00F52241" w:rsidRPr="00F52241" w:rsidRDefault="00C55366" w:rsidP="00DF516E">
      <w:pPr>
        <w:widowControl w:val="0"/>
        <w:autoSpaceDE w:val="0"/>
        <w:autoSpaceDN w:val="0"/>
        <w:adjustRightInd w:val="0"/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 </w:t>
      </w:r>
      <w:r w:rsidR="00F52241" w:rsidRPr="00F522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Состояние внутреннего долга муниципального образования</w:t>
      </w:r>
      <w:r w:rsidR="00F52241" w:rsidRPr="00F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9D73DD3" w14:textId="650772BB" w:rsidR="00F52241" w:rsidRPr="00F52241" w:rsidRDefault="00F52241" w:rsidP="00DF516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</w:t>
      </w: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муниципального внутреннего долга не имеет.</w:t>
      </w:r>
    </w:p>
    <w:p w14:paraId="616BB426" w14:textId="77777777" w:rsidR="00F52241" w:rsidRPr="00F52241" w:rsidRDefault="00F52241" w:rsidP="00DF516E">
      <w:pPr>
        <w:widowControl w:val="0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привлечение внутренних заимствований </w:t>
      </w: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производилось.</w:t>
      </w:r>
    </w:p>
    <w:p w14:paraId="7975149E" w14:textId="77777777" w:rsidR="000917ED" w:rsidRPr="00833C9A" w:rsidRDefault="000917ED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63B5A682" w14:textId="005AF364" w:rsidR="004B3AAC" w:rsidRDefault="00C55366" w:rsidP="00DF516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1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D4B0D" w:rsidRPr="00B66D18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14:paraId="1FE80688" w14:textId="72A0D6F9" w:rsidR="00864508" w:rsidRPr="0091358E" w:rsidRDefault="00043D68" w:rsidP="00043D6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43D68">
        <w:rPr>
          <w:rFonts w:ascii="Times New Roman" w:hAnsi="Times New Roman"/>
          <w:sz w:val="28"/>
          <w:szCs w:val="28"/>
        </w:rPr>
        <w:t xml:space="preserve">Согласно приложению № 5 решения от 15.12.2023 № 357-7 «О бюджете Дубровского муниципального района Брянской области» на 2024 год и на плановый период 2025 и 2026 годов», исполнение бюджета </w:t>
      </w:r>
      <w:r w:rsidR="00060B88">
        <w:rPr>
          <w:rFonts w:ascii="Times New Roman" w:hAnsi="Times New Roman"/>
          <w:sz w:val="28"/>
          <w:szCs w:val="28"/>
        </w:rPr>
        <w:t>запланировано</w:t>
      </w:r>
      <w:r w:rsidRPr="00043D68">
        <w:rPr>
          <w:rFonts w:ascii="Times New Roman" w:hAnsi="Times New Roman"/>
          <w:sz w:val="28"/>
          <w:szCs w:val="28"/>
        </w:rPr>
        <w:t xml:space="preserve"> в рамках 4 муниципальных программ.</w:t>
      </w:r>
      <w:r>
        <w:rPr>
          <w:rFonts w:ascii="Times New Roman" w:hAnsi="Times New Roman"/>
          <w:sz w:val="28"/>
          <w:szCs w:val="28"/>
        </w:rPr>
        <w:t xml:space="preserve"> </w:t>
      </w:r>
      <w:r w:rsidR="00906AAD" w:rsidRPr="00E176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Дубровского района от </w:t>
      </w:r>
      <w:r w:rsidR="00164B97" w:rsidRPr="00B978DF">
        <w:rPr>
          <w:rFonts w:ascii="Times New Roman" w:hAnsi="Times New Roman" w:cs="Times New Roman"/>
          <w:sz w:val="28"/>
          <w:szCs w:val="28"/>
        </w:rPr>
        <w:t>1</w:t>
      </w:r>
      <w:r w:rsidR="00B978DF" w:rsidRPr="00B978DF">
        <w:rPr>
          <w:rFonts w:ascii="Times New Roman" w:hAnsi="Times New Roman" w:cs="Times New Roman"/>
          <w:sz w:val="28"/>
          <w:szCs w:val="28"/>
        </w:rPr>
        <w:t>0</w:t>
      </w:r>
      <w:r w:rsidR="00906AAD" w:rsidRPr="00B978DF">
        <w:rPr>
          <w:rFonts w:ascii="Times New Roman" w:hAnsi="Times New Roman" w:cs="Times New Roman"/>
          <w:sz w:val="28"/>
          <w:szCs w:val="28"/>
        </w:rPr>
        <w:t>.1</w:t>
      </w:r>
      <w:r w:rsidR="00AA5E87" w:rsidRPr="00B978DF">
        <w:rPr>
          <w:rFonts w:ascii="Times New Roman" w:hAnsi="Times New Roman" w:cs="Times New Roman"/>
          <w:sz w:val="28"/>
          <w:szCs w:val="28"/>
        </w:rPr>
        <w:t>1</w:t>
      </w:r>
      <w:r w:rsidR="00906AAD" w:rsidRPr="00B978DF">
        <w:rPr>
          <w:rFonts w:ascii="Times New Roman" w:hAnsi="Times New Roman" w:cs="Times New Roman"/>
          <w:sz w:val="28"/>
          <w:szCs w:val="28"/>
        </w:rPr>
        <w:t>.20</w:t>
      </w:r>
      <w:r w:rsidR="00E176BE" w:rsidRPr="00B978DF">
        <w:rPr>
          <w:rFonts w:ascii="Times New Roman" w:hAnsi="Times New Roman" w:cs="Times New Roman"/>
          <w:sz w:val="28"/>
          <w:szCs w:val="28"/>
        </w:rPr>
        <w:t>2</w:t>
      </w:r>
      <w:r w:rsidR="00B978DF" w:rsidRPr="00B978DF">
        <w:rPr>
          <w:rFonts w:ascii="Times New Roman" w:hAnsi="Times New Roman" w:cs="Times New Roman"/>
          <w:sz w:val="28"/>
          <w:szCs w:val="28"/>
        </w:rPr>
        <w:t>3г.</w:t>
      </w:r>
      <w:r w:rsidR="00906AAD" w:rsidRPr="00B978DF">
        <w:rPr>
          <w:rFonts w:ascii="Times New Roman" w:hAnsi="Times New Roman" w:cs="Times New Roman"/>
          <w:sz w:val="28"/>
          <w:szCs w:val="28"/>
        </w:rPr>
        <w:t xml:space="preserve"> №</w:t>
      </w:r>
      <w:r w:rsidR="00E176BE" w:rsidRPr="00B978DF">
        <w:rPr>
          <w:rFonts w:ascii="Times New Roman" w:hAnsi="Times New Roman" w:cs="Times New Roman"/>
          <w:sz w:val="28"/>
          <w:szCs w:val="28"/>
        </w:rPr>
        <w:t xml:space="preserve"> </w:t>
      </w:r>
      <w:r w:rsidR="00164B97" w:rsidRPr="00B978DF">
        <w:rPr>
          <w:rFonts w:ascii="Times New Roman" w:hAnsi="Times New Roman" w:cs="Times New Roman"/>
          <w:sz w:val="28"/>
          <w:szCs w:val="28"/>
        </w:rPr>
        <w:t>5</w:t>
      </w:r>
      <w:r w:rsidR="00B978DF" w:rsidRPr="00B978DF">
        <w:rPr>
          <w:rFonts w:ascii="Times New Roman" w:hAnsi="Times New Roman" w:cs="Times New Roman"/>
          <w:sz w:val="28"/>
          <w:szCs w:val="28"/>
        </w:rPr>
        <w:t>19</w:t>
      </w:r>
      <w:r w:rsidR="00906AAD" w:rsidRPr="00B978DF">
        <w:rPr>
          <w:rFonts w:ascii="Times New Roman" w:hAnsi="Times New Roman" w:cs="Times New Roman"/>
          <w:sz w:val="28"/>
          <w:szCs w:val="28"/>
        </w:rPr>
        <w:t xml:space="preserve"> </w:t>
      </w:r>
      <w:r w:rsidR="00906AAD" w:rsidRPr="00E176BE">
        <w:rPr>
          <w:rFonts w:ascii="Times New Roman" w:hAnsi="Times New Roman" w:cs="Times New Roman"/>
          <w:sz w:val="28"/>
          <w:szCs w:val="28"/>
        </w:rPr>
        <w:t>утвержден перечень муниципальных программ, состоящий из 4 муниципальной программы</w:t>
      </w:r>
      <w:r w:rsidR="00A364B9" w:rsidRPr="00E176BE">
        <w:rPr>
          <w:rFonts w:ascii="Times New Roman" w:hAnsi="Times New Roman" w:cs="Times New Roman"/>
          <w:sz w:val="28"/>
          <w:szCs w:val="28"/>
        </w:rPr>
        <w:t>.</w:t>
      </w:r>
      <w:r w:rsidR="00FE16CA" w:rsidRPr="00E176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78ECA" w14:textId="2F9B773D" w:rsidR="00043D68" w:rsidRPr="00043D68" w:rsidRDefault="00043D68" w:rsidP="00043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«Реализация отдельных полномочий Дубровского муниципального района Брянской области (2024 - 2026 годы)" – 160 950,6 тыс. рублей;</w:t>
      </w:r>
    </w:p>
    <w:p w14:paraId="3B6DAAA9" w14:textId="77777777" w:rsidR="00043D68" w:rsidRPr="00043D68" w:rsidRDefault="00043D68" w:rsidP="00043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«Развитие образования Дубровского муниципального района Брянской области (2024-2026 годы)"   – 350 126,1 тыс. рублей;</w:t>
      </w:r>
    </w:p>
    <w:p w14:paraId="7938E69D" w14:textId="77777777" w:rsidR="00043D68" w:rsidRPr="00043D68" w:rsidRDefault="00043D68" w:rsidP="00043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«Развитие культуры и сохранение культурного наследия Дубровского муниципального района Брянской области (2024-2026 годы)"     - 39 566,0 тыс. рублей;</w:t>
      </w:r>
    </w:p>
    <w:p w14:paraId="16F41158" w14:textId="22A754D8" w:rsidR="00043D68" w:rsidRDefault="00043D68" w:rsidP="00043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программа «Управление муниципальными финансами Дубровского </w:t>
      </w:r>
      <w:r w:rsidRPr="0004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Брянской области                                                                       (2024-2026 годы)"    </w:t>
      </w:r>
      <w:r w:rsidRPr="00043D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11 379,7 тыс. рублей.</w:t>
      </w:r>
    </w:p>
    <w:p w14:paraId="63C09C00" w14:textId="76E2D883" w:rsidR="0091358E" w:rsidRDefault="00043D68" w:rsidP="00043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283C">
        <w:rPr>
          <w:rFonts w:ascii="Times New Roman" w:hAnsi="Times New Roman"/>
          <w:sz w:val="28"/>
          <w:szCs w:val="28"/>
        </w:rPr>
        <w:t>Общий</w:t>
      </w:r>
      <w:r w:rsidRPr="00181AFE">
        <w:rPr>
          <w:rFonts w:ascii="Times New Roman" w:hAnsi="Times New Roman"/>
          <w:sz w:val="28"/>
          <w:szCs w:val="28"/>
        </w:rPr>
        <w:t xml:space="preserve"> уточненный объем финансирования муниципальных программ в соответствии со сводной бюджетной росписью на 202</w:t>
      </w:r>
      <w:r>
        <w:rPr>
          <w:rFonts w:ascii="Times New Roman" w:hAnsi="Times New Roman"/>
          <w:sz w:val="28"/>
          <w:szCs w:val="28"/>
        </w:rPr>
        <w:t>4</w:t>
      </w:r>
      <w:r w:rsidRPr="00181AFE">
        <w:rPr>
          <w:rFonts w:ascii="Times New Roman" w:hAnsi="Times New Roman"/>
          <w:sz w:val="28"/>
          <w:szCs w:val="28"/>
        </w:rPr>
        <w:t xml:space="preserve"> год утвержден в сумме 562</w:t>
      </w:r>
      <w:r>
        <w:rPr>
          <w:rFonts w:ascii="Times New Roman" w:hAnsi="Times New Roman"/>
          <w:sz w:val="28"/>
          <w:szCs w:val="28"/>
        </w:rPr>
        <w:t xml:space="preserve"> 022,4 </w:t>
      </w:r>
      <w:r w:rsidRPr="00181AFE">
        <w:rPr>
          <w:rFonts w:ascii="Times New Roman" w:hAnsi="Times New Roman"/>
          <w:sz w:val="28"/>
          <w:szCs w:val="28"/>
        </w:rPr>
        <w:t>тыс. рублей, или 99,</w:t>
      </w:r>
      <w:r>
        <w:rPr>
          <w:rFonts w:ascii="Times New Roman" w:hAnsi="Times New Roman"/>
          <w:sz w:val="28"/>
          <w:szCs w:val="28"/>
        </w:rPr>
        <w:t>5</w:t>
      </w:r>
      <w:r w:rsidRPr="00181AFE">
        <w:rPr>
          <w:rFonts w:ascii="Times New Roman" w:hAnsi="Times New Roman"/>
          <w:sz w:val="28"/>
          <w:szCs w:val="28"/>
        </w:rPr>
        <w:t xml:space="preserve"> процентов расходов бюджета</w:t>
      </w:r>
      <w:r>
        <w:rPr>
          <w:rFonts w:ascii="Times New Roman" w:hAnsi="Times New Roman"/>
          <w:sz w:val="28"/>
          <w:szCs w:val="28"/>
        </w:rPr>
        <w:t>.</w:t>
      </w:r>
      <w:r w:rsidR="00060B88">
        <w:rPr>
          <w:rFonts w:ascii="Times New Roman" w:hAnsi="Times New Roman"/>
          <w:sz w:val="28"/>
          <w:szCs w:val="28"/>
        </w:rPr>
        <w:t xml:space="preserve"> 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наибольший объем средств пришёлся на муниципальную программу «Развитие образования Дубровского муниципального района Брянской </w:t>
      </w:r>
      <w:r w:rsidR="007723E6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(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D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62,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финансирования муниципальных программ. На реализацию муниципальной программы «Реализация отдельных полномочий Дубровского муниципального района Брянской области (202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годы)" 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28,6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финансирования муниципальных программ. На реализацию муниципальной программы «Развитие культуры и сохранение </w:t>
      </w:r>
      <w:r w:rsidR="007723E6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муниципального района Брянской области (202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годы)"   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финансирования 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программ. На реализацию муниципальной программы «Управление муниципальными финансами Дубровского муниципального района Брянской области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3E6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годы)" 2,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финансирования муниципальных программ.</w:t>
      </w:r>
    </w:p>
    <w:p w14:paraId="7798FE84" w14:textId="43690191" w:rsidR="00B03D22" w:rsidRDefault="00B03D22" w:rsidP="00043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DFC02" w14:textId="77777777" w:rsidR="00B03D22" w:rsidRPr="00043D68" w:rsidRDefault="00B03D22" w:rsidP="00043D6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2717A518" w14:textId="77777777" w:rsidR="007723E6" w:rsidRDefault="0006736B" w:rsidP="007723E6">
      <w:pPr>
        <w:spacing w:after="0" w:line="240" w:lineRule="auto"/>
        <w:ind w:left="142"/>
        <w:jc w:val="center"/>
        <w:rPr>
          <w:rFonts w:ascii="Times New Roman" w:hAnsi="Times New Roman"/>
          <w:i/>
          <w:iCs/>
          <w:sz w:val="28"/>
          <w:szCs w:val="28"/>
        </w:rPr>
      </w:pPr>
      <w:r w:rsidRPr="004A6744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муниципальных программ представлена в </w:t>
      </w:r>
      <w:r w:rsidR="007723E6">
        <w:rPr>
          <w:rFonts w:ascii="Times New Roman" w:hAnsi="Times New Roman"/>
          <w:i/>
          <w:iCs/>
          <w:sz w:val="28"/>
          <w:szCs w:val="28"/>
        </w:rPr>
        <w:t xml:space="preserve">               </w:t>
      </w:r>
    </w:p>
    <w:p w14:paraId="4F80FBDB" w14:textId="66FDF782" w:rsidR="00060B88" w:rsidRPr="00060B88" w:rsidRDefault="007723E6" w:rsidP="00060B88">
      <w:pPr>
        <w:spacing w:after="0" w:line="240" w:lineRule="auto"/>
        <w:ind w:left="142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</w:t>
      </w:r>
      <w:r w:rsidR="0006736B" w:rsidRPr="004A6744">
        <w:rPr>
          <w:rFonts w:ascii="Times New Roman" w:hAnsi="Times New Roman"/>
          <w:i/>
          <w:iCs/>
          <w:sz w:val="28"/>
          <w:szCs w:val="28"/>
        </w:rPr>
        <w:t xml:space="preserve">таблице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</w:t>
      </w:r>
      <w:r w:rsidR="0006736B" w:rsidRPr="004A6744">
        <w:rPr>
          <w:rFonts w:ascii="Times New Roman" w:hAnsi="Times New Roman"/>
          <w:i/>
          <w:iCs/>
          <w:sz w:val="28"/>
          <w:szCs w:val="28"/>
        </w:rPr>
        <w:t xml:space="preserve"> (тыс. рублей)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5"/>
        <w:gridCol w:w="1904"/>
        <w:gridCol w:w="1433"/>
        <w:gridCol w:w="1546"/>
        <w:gridCol w:w="1348"/>
      </w:tblGrid>
      <w:tr w:rsidR="00060B88" w:rsidRPr="00E25019" w14:paraId="1E22E9A1" w14:textId="77777777" w:rsidTr="00B03D22">
        <w:trPr>
          <w:trHeight w:val="1100"/>
        </w:trPr>
        <w:tc>
          <w:tcPr>
            <w:tcW w:w="3185" w:type="dxa"/>
            <w:vAlign w:val="bottom"/>
          </w:tcPr>
          <w:p w14:paraId="224AF047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vAlign w:val="bottom"/>
          </w:tcPr>
          <w:p w14:paraId="2FF0A6F7" w14:textId="77777777" w:rsidR="00060B88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3E421D09" w14:textId="77777777" w:rsidR="00060B88" w:rsidRPr="00E25019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(первоначально)</w:t>
            </w:r>
          </w:p>
          <w:p w14:paraId="0960AACE" w14:textId="77777777" w:rsidR="00060B88" w:rsidRPr="00E25019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решением  </w:t>
            </w:r>
          </w:p>
          <w:p w14:paraId="5C854DB7" w14:textId="77777777" w:rsidR="00060B88" w:rsidRPr="00E25019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33" w:type="dxa"/>
            <w:vAlign w:val="bottom"/>
          </w:tcPr>
          <w:p w14:paraId="01035E1F" w14:textId="77777777" w:rsidR="00060B88" w:rsidRPr="00E25019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Уточнено</w:t>
            </w:r>
          </w:p>
          <w:p w14:paraId="793E694E" w14:textId="77777777" w:rsidR="00060B88" w:rsidRPr="00E25019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14:paraId="6A5ACF51" w14:textId="77777777" w:rsidR="00060B88" w:rsidRPr="00E25019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1546" w:type="dxa"/>
            <w:vAlign w:val="bottom"/>
          </w:tcPr>
          <w:p w14:paraId="38D05714" w14:textId="77777777" w:rsidR="00060B88" w:rsidRPr="00E25019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Сводная бюджетная роспись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vAlign w:val="bottom"/>
          </w:tcPr>
          <w:p w14:paraId="2BA96F63" w14:textId="3089EF91" w:rsidR="00060B88" w:rsidRPr="00E25019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Исполнено 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60B88" w:rsidRPr="00E25019" w14:paraId="214F7A78" w14:textId="77777777" w:rsidTr="00B03D22">
        <w:trPr>
          <w:trHeight w:val="1244"/>
        </w:trPr>
        <w:tc>
          <w:tcPr>
            <w:tcW w:w="3185" w:type="dxa"/>
            <w:vAlign w:val="bottom"/>
          </w:tcPr>
          <w:p w14:paraId="3C6995F6" w14:textId="77777777" w:rsidR="00060B88" w:rsidRPr="00E25019" w:rsidRDefault="00060B88" w:rsidP="0074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"Реализация отдельных полномочий Дубровского муниципального района Брянской области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0" w:type="auto"/>
            <w:vAlign w:val="bottom"/>
          </w:tcPr>
          <w:p w14:paraId="39AADB5B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208 527,3</w:t>
            </w:r>
          </w:p>
        </w:tc>
        <w:tc>
          <w:tcPr>
            <w:tcW w:w="1433" w:type="dxa"/>
            <w:vAlign w:val="bottom"/>
          </w:tcPr>
          <w:p w14:paraId="6AADF57E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160 950,6</w:t>
            </w:r>
          </w:p>
        </w:tc>
        <w:tc>
          <w:tcPr>
            <w:tcW w:w="1546" w:type="dxa"/>
            <w:vAlign w:val="bottom"/>
          </w:tcPr>
          <w:p w14:paraId="2EAFCEE5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160 950,6</w:t>
            </w:r>
          </w:p>
        </w:tc>
        <w:tc>
          <w:tcPr>
            <w:tcW w:w="0" w:type="auto"/>
            <w:vAlign w:val="bottom"/>
          </w:tcPr>
          <w:p w14:paraId="29A10527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149 546,0</w:t>
            </w:r>
          </w:p>
        </w:tc>
      </w:tr>
      <w:tr w:rsidR="00060B88" w:rsidRPr="00E25019" w14:paraId="47EA2B2E" w14:textId="77777777" w:rsidTr="00B03D22">
        <w:trPr>
          <w:trHeight w:val="899"/>
        </w:trPr>
        <w:tc>
          <w:tcPr>
            <w:tcW w:w="3185" w:type="dxa"/>
            <w:vAlign w:val="bottom"/>
          </w:tcPr>
          <w:p w14:paraId="011A0425" w14:textId="77777777" w:rsidR="00060B88" w:rsidRPr="00E25019" w:rsidRDefault="00060B88" w:rsidP="0074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        </w:t>
            </w:r>
          </w:p>
        </w:tc>
        <w:tc>
          <w:tcPr>
            <w:tcW w:w="0" w:type="auto"/>
            <w:vAlign w:val="bottom"/>
          </w:tcPr>
          <w:p w14:paraId="5E1DBBE8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328 315,4</w:t>
            </w:r>
          </w:p>
        </w:tc>
        <w:tc>
          <w:tcPr>
            <w:tcW w:w="1433" w:type="dxa"/>
            <w:vAlign w:val="bottom"/>
          </w:tcPr>
          <w:p w14:paraId="35BEA387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350 126,1</w:t>
            </w:r>
          </w:p>
        </w:tc>
        <w:tc>
          <w:tcPr>
            <w:tcW w:w="1546" w:type="dxa"/>
            <w:vAlign w:val="bottom"/>
          </w:tcPr>
          <w:p w14:paraId="6D9434BA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350 126,1</w:t>
            </w:r>
          </w:p>
        </w:tc>
        <w:tc>
          <w:tcPr>
            <w:tcW w:w="0" w:type="auto"/>
            <w:vAlign w:val="bottom"/>
          </w:tcPr>
          <w:p w14:paraId="69B7B6BC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346 950,9</w:t>
            </w:r>
          </w:p>
        </w:tc>
      </w:tr>
      <w:tr w:rsidR="00060B88" w:rsidRPr="00E25019" w14:paraId="4E26DE62" w14:textId="77777777" w:rsidTr="00B03D22">
        <w:trPr>
          <w:trHeight w:val="874"/>
        </w:trPr>
        <w:tc>
          <w:tcPr>
            <w:tcW w:w="3185" w:type="dxa"/>
            <w:vAlign w:val="bottom"/>
          </w:tcPr>
          <w:p w14:paraId="7D87583A" w14:textId="4600BF04" w:rsidR="00060B88" w:rsidRPr="00E25019" w:rsidRDefault="00060B88" w:rsidP="0074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"Развитие культуры и сохранение </w:t>
            </w:r>
            <w:r w:rsidR="00B03D22" w:rsidRPr="00E25019">
              <w:rPr>
                <w:rFonts w:ascii="Times New Roman" w:hAnsi="Times New Roman"/>
                <w:sz w:val="24"/>
                <w:szCs w:val="24"/>
              </w:rPr>
              <w:t>культурного наследия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Дубровского муниципального района Брянской области              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</w:t>
            </w:r>
          </w:p>
        </w:tc>
        <w:tc>
          <w:tcPr>
            <w:tcW w:w="0" w:type="auto"/>
            <w:vAlign w:val="bottom"/>
          </w:tcPr>
          <w:p w14:paraId="4C50A514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33 332,6</w:t>
            </w:r>
          </w:p>
        </w:tc>
        <w:tc>
          <w:tcPr>
            <w:tcW w:w="1433" w:type="dxa"/>
            <w:vAlign w:val="bottom"/>
          </w:tcPr>
          <w:p w14:paraId="4CD9BB6B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39 566,0</w:t>
            </w:r>
          </w:p>
        </w:tc>
        <w:tc>
          <w:tcPr>
            <w:tcW w:w="1546" w:type="dxa"/>
            <w:vAlign w:val="bottom"/>
          </w:tcPr>
          <w:p w14:paraId="57F7D8D4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39 566,0</w:t>
            </w:r>
          </w:p>
        </w:tc>
        <w:tc>
          <w:tcPr>
            <w:tcW w:w="0" w:type="auto"/>
            <w:vAlign w:val="bottom"/>
          </w:tcPr>
          <w:p w14:paraId="5A461880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39 019,8</w:t>
            </w:r>
          </w:p>
        </w:tc>
      </w:tr>
      <w:tr w:rsidR="00060B88" w:rsidRPr="00E25019" w14:paraId="56967EAE" w14:textId="77777777" w:rsidTr="00B03D22">
        <w:trPr>
          <w:trHeight w:val="295"/>
        </w:trPr>
        <w:tc>
          <w:tcPr>
            <w:tcW w:w="3185" w:type="dxa"/>
            <w:vAlign w:val="bottom"/>
          </w:tcPr>
          <w:p w14:paraId="442E476B" w14:textId="77777777" w:rsidR="00060B88" w:rsidRPr="00E25019" w:rsidRDefault="00060B88" w:rsidP="007471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"Управление муниципальными финансами Дубровского муниципального района Брянской области                                                                       (202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 xml:space="preserve"> годы)"                                 </w:t>
            </w:r>
          </w:p>
        </w:tc>
        <w:tc>
          <w:tcPr>
            <w:tcW w:w="0" w:type="auto"/>
            <w:vAlign w:val="bottom"/>
          </w:tcPr>
          <w:p w14:paraId="3E76AA57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7 969,1</w:t>
            </w:r>
          </w:p>
        </w:tc>
        <w:tc>
          <w:tcPr>
            <w:tcW w:w="1433" w:type="dxa"/>
            <w:vAlign w:val="bottom"/>
          </w:tcPr>
          <w:p w14:paraId="6971969B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11 379,7</w:t>
            </w:r>
          </w:p>
        </w:tc>
        <w:tc>
          <w:tcPr>
            <w:tcW w:w="1546" w:type="dxa"/>
            <w:vAlign w:val="bottom"/>
          </w:tcPr>
          <w:p w14:paraId="45ABB1B1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11 379,7</w:t>
            </w:r>
          </w:p>
        </w:tc>
        <w:tc>
          <w:tcPr>
            <w:tcW w:w="0" w:type="auto"/>
            <w:vAlign w:val="bottom"/>
          </w:tcPr>
          <w:p w14:paraId="66CCB707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11 379,7</w:t>
            </w:r>
          </w:p>
        </w:tc>
      </w:tr>
      <w:tr w:rsidR="00060B88" w:rsidRPr="00E25019" w14:paraId="7C3DA748" w14:textId="77777777" w:rsidTr="00B03D22">
        <w:trPr>
          <w:trHeight w:val="295"/>
        </w:trPr>
        <w:tc>
          <w:tcPr>
            <w:tcW w:w="3185" w:type="dxa"/>
            <w:vAlign w:val="bottom"/>
          </w:tcPr>
          <w:p w14:paraId="6686ABB4" w14:textId="77777777" w:rsidR="00060B88" w:rsidRPr="00E25019" w:rsidRDefault="00060B88" w:rsidP="007471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bottom"/>
          </w:tcPr>
          <w:p w14:paraId="57761811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578 144,4</w:t>
            </w:r>
          </w:p>
        </w:tc>
        <w:tc>
          <w:tcPr>
            <w:tcW w:w="1433" w:type="dxa"/>
            <w:vAlign w:val="bottom"/>
          </w:tcPr>
          <w:p w14:paraId="688631CB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562 022,4</w:t>
            </w:r>
          </w:p>
        </w:tc>
        <w:tc>
          <w:tcPr>
            <w:tcW w:w="1546" w:type="dxa"/>
            <w:vAlign w:val="bottom"/>
          </w:tcPr>
          <w:p w14:paraId="7F312EFB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562 022,4</w:t>
            </w:r>
          </w:p>
        </w:tc>
        <w:tc>
          <w:tcPr>
            <w:tcW w:w="0" w:type="auto"/>
            <w:vAlign w:val="bottom"/>
          </w:tcPr>
          <w:p w14:paraId="1CE44527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546 896,3</w:t>
            </w:r>
          </w:p>
        </w:tc>
      </w:tr>
      <w:tr w:rsidR="00060B88" w:rsidRPr="00E25019" w14:paraId="0058FA4C" w14:textId="77777777" w:rsidTr="00B03D22">
        <w:trPr>
          <w:trHeight w:val="330"/>
        </w:trPr>
        <w:tc>
          <w:tcPr>
            <w:tcW w:w="3185" w:type="dxa"/>
            <w:vAlign w:val="bottom"/>
          </w:tcPr>
          <w:p w14:paraId="6447653F" w14:textId="77777777" w:rsidR="00060B88" w:rsidRPr="00E25019" w:rsidRDefault="00060B88" w:rsidP="0074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0" w:type="auto"/>
            <w:vAlign w:val="bottom"/>
          </w:tcPr>
          <w:p w14:paraId="220417E7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1 632,8</w:t>
            </w:r>
          </w:p>
        </w:tc>
        <w:tc>
          <w:tcPr>
            <w:tcW w:w="1433" w:type="dxa"/>
            <w:vAlign w:val="bottom"/>
          </w:tcPr>
          <w:p w14:paraId="1215AF9E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2 981,8</w:t>
            </w:r>
          </w:p>
        </w:tc>
        <w:tc>
          <w:tcPr>
            <w:tcW w:w="1546" w:type="dxa"/>
            <w:vAlign w:val="bottom"/>
          </w:tcPr>
          <w:p w14:paraId="64FF0ACD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2 981,8</w:t>
            </w:r>
          </w:p>
        </w:tc>
        <w:tc>
          <w:tcPr>
            <w:tcW w:w="0" w:type="auto"/>
            <w:vAlign w:val="bottom"/>
          </w:tcPr>
          <w:p w14:paraId="274E427A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2 981,8</w:t>
            </w:r>
          </w:p>
        </w:tc>
      </w:tr>
      <w:tr w:rsidR="00060B88" w:rsidRPr="00B44B57" w14:paraId="165215CA" w14:textId="77777777" w:rsidTr="00B03D22">
        <w:trPr>
          <w:trHeight w:val="315"/>
        </w:trPr>
        <w:tc>
          <w:tcPr>
            <w:tcW w:w="3185" w:type="dxa"/>
            <w:vAlign w:val="bottom"/>
          </w:tcPr>
          <w:p w14:paraId="7086DD05" w14:textId="77777777" w:rsidR="00060B88" w:rsidRPr="00E25019" w:rsidRDefault="00060B88" w:rsidP="007471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0" w:type="auto"/>
            <w:vAlign w:val="bottom"/>
          </w:tcPr>
          <w:p w14:paraId="00D9F77E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579 777,2</w:t>
            </w:r>
          </w:p>
        </w:tc>
        <w:tc>
          <w:tcPr>
            <w:tcW w:w="1433" w:type="dxa"/>
            <w:vAlign w:val="bottom"/>
          </w:tcPr>
          <w:p w14:paraId="44F84336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565 004,2</w:t>
            </w:r>
          </w:p>
        </w:tc>
        <w:tc>
          <w:tcPr>
            <w:tcW w:w="1546" w:type="dxa"/>
            <w:vAlign w:val="bottom"/>
          </w:tcPr>
          <w:p w14:paraId="03374F6E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565 004,2</w:t>
            </w:r>
          </w:p>
        </w:tc>
        <w:tc>
          <w:tcPr>
            <w:tcW w:w="0" w:type="auto"/>
            <w:vAlign w:val="bottom"/>
          </w:tcPr>
          <w:p w14:paraId="7BEEE19C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549 878,2</w:t>
            </w:r>
          </w:p>
        </w:tc>
      </w:tr>
    </w:tbl>
    <w:p w14:paraId="723B71B3" w14:textId="66F2A0C5" w:rsidR="00B03D22" w:rsidRPr="00305C2C" w:rsidRDefault="00B03D22" w:rsidP="00B03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FFB">
        <w:rPr>
          <w:rFonts w:ascii="Times New Roman" w:hAnsi="Times New Roman"/>
          <w:sz w:val="28"/>
          <w:szCs w:val="28"/>
        </w:rPr>
        <w:t>По итогам 202</w:t>
      </w:r>
      <w:r>
        <w:rPr>
          <w:rFonts w:ascii="Times New Roman" w:hAnsi="Times New Roman"/>
          <w:sz w:val="28"/>
          <w:szCs w:val="28"/>
        </w:rPr>
        <w:t>4</w:t>
      </w:r>
      <w:r w:rsidRPr="00AC0FF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>
        <w:rPr>
          <w:rFonts w:ascii="Times New Roman" w:hAnsi="Times New Roman"/>
          <w:sz w:val="28"/>
          <w:szCs w:val="28"/>
        </w:rPr>
        <w:t>546 896,3</w:t>
      </w:r>
      <w:r w:rsidRPr="00AC0FFB">
        <w:rPr>
          <w:rFonts w:ascii="Times New Roman" w:hAnsi="Times New Roman"/>
          <w:sz w:val="28"/>
          <w:szCs w:val="28"/>
        </w:rPr>
        <w:t xml:space="preserve"> тыс. рублей, </w:t>
      </w:r>
      <w:r w:rsidRPr="00305C2C">
        <w:rPr>
          <w:rFonts w:ascii="Times New Roman" w:hAnsi="Times New Roman"/>
          <w:sz w:val="28"/>
          <w:szCs w:val="28"/>
        </w:rPr>
        <w:t>что составляет 9</w:t>
      </w:r>
      <w:r>
        <w:rPr>
          <w:rFonts w:ascii="Times New Roman" w:hAnsi="Times New Roman"/>
          <w:sz w:val="28"/>
          <w:szCs w:val="28"/>
        </w:rPr>
        <w:t>7,3</w:t>
      </w:r>
      <w:r w:rsidRPr="00305C2C">
        <w:rPr>
          <w:rFonts w:ascii="Times New Roman" w:hAnsi="Times New Roman"/>
          <w:sz w:val="28"/>
          <w:szCs w:val="28"/>
        </w:rPr>
        <w:t xml:space="preserve"> процента бюджетных ассигнований, утвержденных решением о бюджете, и бюджетных ассигнований, утвержденных сводной бюджетной росписью с учетом изменений на отчетную дату.</w:t>
      </w:r>
    </w:p>
    <w:p w14:paraId="5F730FD2" w14:textId="4F2E3C24" w:rsidR="00B54FAF" w:rsidRPr="00B54FAF" w:rsidRDefault="00B54FAF" w:rsidP="00B54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муниципальных программ производилась в соответствии с постановлением администрации Дубровского района от 26.10.2018 года № 744 «Об утверждении порядка разработки, реализации и оценки эффективности муниципальных программ муниципального образования «Дубровский район» (в редакции постановления администрации Дубровского района № 797 от 30.12.2020 года), в соответствии с которым программы ранжируются на четыре группы:</w:t>
      </w:r>
    </w:p>
    <w:p w14:paraId="5C32CC9F" w14:textId="7881B8C1" w:rsidR="00B54FAF" w:rsidRP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- эффективность выше плановой при </w:t>
      </w:r>
      <w:r w:rsidR="00F05EE6"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R&gt;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N;</w:t>
      </w:r>
    </w:p>
    <w:p w14:paraId="23E0C7BB" w14:textId="77777777" w:rsidR="00B54FAF" w:rsidRP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группа - плановая эффективность при 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R = N;</w:t>
      </w:r>
    </w:p>
    <w:p w14:paraId="015B0DDB" w14:textId="20AFB584" w:rsidR="00B54FAF" w:rsidRP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- эффективность ниже плановой при </w:t>
      </w:r>
      <w:r w:rsidR="00F05EE6"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N&gt;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EE6"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R&gt; =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0,75 N;</w:t>
      </w:r>
    </w:p>
    <w:p w14:paraId="1D2F3186" w14:textId="77DD4187" w:rsidR="00B54FAF" w:rsidRP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группа - программа неэффективна при 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 </w:t>
      </w:r>
      <w:r w:rsidR="00F05EE6"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&lt;0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,75 N, </w:t>
      </w:r>
    </w:p>
    <w:p w14:paraId="368BA68A" w14:textId="2C7F42F5" w:rsid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N - число показателей (индикаторов), а R </w:t>
      </w:r>
      <w:r w:rsidR="00F05EE6"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итоговая</w:t>
      </w: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состояния индикатора.</w:t>
      </w:r>
    </w:p>
    <w:p w14:paraId="72835F9E" w14:textId="77777777" w:rsidR="00F05EE6" w:rsidRPr="00B54FAF" w:rsidRDefault="00F05EE6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0CABA" w14:textId="30A1ADF5" w:rsidR="00B54FAF" w:rsidRPr="00B54FAF" w:rsidRDefault="00B54FAF" w:rsidP="00B03D22">
      <w:pPr>
        <w:tabs>
          <w:tab w:val="left" w:pos="28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794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«Реализация отдельных полномочий Дубровского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района Брянской </w:t>
      </w:r>
      <w:r w:rsidR="00F05EE6"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 (</w:t>
      </w:r>
      <w:r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 w:rsidR="00B03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B03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годы)»</w:t>
      </w:r>
    </w:p>
    <w:p w14:paraId="325F7A28" w14:textId="28DD4F8A" w:rsidR="00B54FAF" w:rsidRPr="00B54FAF" w:rsidRDefault="00B54FAF" w:rsidP="00B0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утверждена постановлением администрации Дубровского района от </w:t>
      </w:r>
      <w:r w:rsidR="0067230F" w:rsidRPr="00672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26.12.2023 года № 611</w:t>
      </w:r>
      <w:r w:rsidRPr="00B54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муниципальной </w:t>
      </w:r>
      <w:r w:rsidR="00F05EE6"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вошла</w:t>
      </w: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подпрограмма:</w:t>
      </w:r>
    </w:p>
    <w:p w14:paraId="4A0FB295" w14:textId="112C5870" w:rsidR="00B54FAF" w:rsidRPr="00B54FAF" w:rsidRDefault="00B54FAF" w:rsidP="00B0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- </w:t>
      </w:r>
      <w:r w:rsidR="00F05EE6" w:rsidRPr="00B54FAF">
        <w:rPr>
          <w:rFonts w:ascii="Times New Roman" w:eastAsia="Times New Roman" w:hAnsi="Times New Roman" w:cs="Courier New"/>
          <w:sz w:val="28"/>
          <w:szCs w:val="28"/>
          <w:lang w:eastAsia="ru-RU"/>
        </w:rPr>
        <w:t>Подпрограмма «</w:t>
      </w:r>
      <w:r w:rsidRPr="00B54FAF">
        <w:rPr>
          <w:rFonts w:ascii="Times New Roman" w:eastAsia="Times New Roman" w:hAnsi="Times New Roman" w:cs="Courier New"/>
          <w:sz w:val="28"/>
          <w:szCs w:val="28"/>
          <w:lang w:eastAsia="ru-RU"/>
        </w:rPr>
        <w:t>Поддержка малого и среднего предпринимательства в Дубровском муниципальном районе Брянской области (202</w:t>
      </w:r>
      <w:r w:rsidR="0067230F">
        <w:rPr>
          <w:rFonts w:ascii="Times New Roman" w:eastAsia="Times New Roman" w:hAnsi="Times New Roman" w:cs="Courier New"/>
          <w:sz w:val="28"/>
          <w:szCs w:val="28"/>
          <w:lang w:eastAsia="ru-RU"/>
        </w:rPr>
        <w:t>4</w:t>
      </w:r>
      <w:r w:rsidRPr="00B54FAF">
        <w:rPr>
          <w:rFonts w:ascii="Times New Roman" w:eastAsia="Times New Roman" w:hAnsi="Times New Roman" w:cs="Courier New"/>
          <w:sz w:val="28"/>
          <w:szCs w:val="28"/>
          <w:lang w:eastAsia="ru-RU"/>
        </w:rPr>
        <w:t>-202</w:t>
      </w:r>
      <w:r w:rsidR="0067230F">
        <w:rPr>
          <w:rFonts w:ascii="Times New Roman" w:eastAsia="Times New Roman" w:hAnsi="Times New Roman" w:cs="Courier New"/>
          <w:sz w:val="28"/>
          <w:szCs w:val="28"/>
          <w:lang w:eastAsia="ru-RU"/>
        </w:rPr>
        <w:t>6</w:t>
      </w:r>
      <w:r w:rsidRPr="00B54FA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годы)»</w:t>
      </w: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9FF185" w14:textId="58C8BAFD" w:rsidR="00B54FAF" w:rsidRPr="00B54FAF" w:rsidRDefault="00B54FAF" w:rsidP="00B0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муниципальной программы:  </w:t>
      </w:r>
    </w:p>
    <w:p w14:paraId="2DE969B6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Эффективное исполнение полномочий исполнительных органов власти.  </w:t>
      </w:r>
    </w:p>
    <w:p w14:paraId="6E893631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энергосбережения.</w:t>
      </w:r>
    </w:p>
    <w:p w14:paraId="20F0F628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правопорядка и профилактика правонарушений.</w:t>
      </w:r>
    </w:p>
    <w:p w14:paraId="572015DA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Защита населения и территории от чрезвычайных ситуаций.</w:t>
      </w:r>
    </w:p>
    <w:p w14:paraId="04F32451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района.</w:t>
      </w:r>
    </w:p>
    <w:p w14:paraId="7EC4DBEA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Реализация единой государственной социальной политики.</w:t>
      </w:r>
    </w:p>
    <w:p w14:paraId="61358B74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Реализация программ спортивной подготовки, подготовка спортивного резерва и отдельные мероприятия по развитию спорта. </w:t>
      </w:r>
    </w:p>
    <w:p w14:paraId="5E33CD43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Обеспечение высокого качества дополнительного   образования в соответствии с меняющимися запросами населения и перспективными задачами развития российского общества и экономики.</w:t>
      </w:r>
    </w:p>
    <w:p w14:paraId="0456614E" w14:textId="77777777" w:rsidR="0067230F" w:rsidRPr="0067230F" w:rsidRDefault="0067230F" w:rsidP="0067230F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области.</w:t>
      </w:r>
    </w:p>
    <w:p w14:paraId="00DF9846" w14:textId="74F05861" w:rsid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Национальный проект "Экология"</w:t>
      </w:r>
    </w:p>
    <w:p w14:paraId="72E84BF7" w14:textId="77777777" w:rsidR="0067230F" w:rsidRPr="0067230F" w:rsidRDefault="0067230F" w:rsidP="0067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230F">
        <w:rPr>
          <w:rFonts w:ascii="Times New Roman" w:hAnsi="Times New Roman" w:cs="Times New Roman"/>
          <w:i/>
          <w:iCs/>
          <w:sz w:val="28"/>
          <w:szCs w:val="28"/>
        </w:rPr>
        <w:t xml:space="preserve">Руководствуясь Методическими рекомендациями по составлению и исполнению бюджетов субъектов Российской Федерации и местных бюджетов  на основе  государственных (муниципальных) программ утвержденных </w:t>
      </w:r>
      <w:hyperlink r:id="rId16" w:history="1">
        <w:r w:rsidRPr="0067230F">
          <w:rPr>
            <w:rFonts w:ascii="Times New Roman" w:hAnsi="Times New Roman" w:cs="Times New Roman"/>
            <w:i/>
            <w:iCs/>
            <w:sz w:val="28"/>
            <w:szCs w:val="28"/>
          </w:rPr>
          <w:t>Приказом</w:t>
        </w:r>
      </w:hyperlink>
      <w:r w:rsidRPr="0067230F">
        <w:rPr>
          <w:rFonts w:ascii="Times New Roman" w:hAnsi="Times New Roman" w:cs="Times New Roman"/>
          <w:i/>
          <w:iCs/>
          <w:sz w:val="28"/>
          <w:szCs w:val="28"/>
        </w:rPr>
        <w:t xml:space="preserve"> Министерства финансов Российской Федерации от 18 июля 2014 г. N 219 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</w:t>
      </w:r>
      <w:r w:rsidRPr="0067230F">
        <w:rPr>
          <w:rFonts w:ascii="Times New Roman" w:hAnsi="Times New Roman" w:cs="Times New Roman"/>
          <w:sz w:val="28"/>
          <w:szCs w:val="28"/>
        </w:rPr>
        <w:t>.</w:t>
      </w:r>
    </w:p>
    <w:p w14:paraId="437B7946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8A5AE" w14:textId="77777777" w:rsidR="00A27DD9" w:rsidRDefault="00A27DD9" w:rsidP="006723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1CA05D1" w14:textId="77777777" w:rsidR="00A27DD9" w:rsidRDefault="00A27DD9" w:rsidP="006723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9C84EDF" w14:textId="77777777" w:rsidR="00A27DD9" w:rsidRDefault="00A27DD9" w:rsidP="006723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92C232C" w14:textId="77777777" w:rsidR="00A27DD9" w:rsidRDefault="00A27DD9" w:rsidP="006723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0DAA16C" w14:textId="24868F17" w:rsidR="0067230F" w:rsidRPr="0067230F" w:rsidRDefault="0067230F" w:rsidP="006723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муниципальной программы за 2024 год</w:t>
      </w:r>
    </w:p>
    <w:p w14:paraId="0D164F90" w14:textId="74B53884" w:rsidR="0067230F" w:rsidRPr="00A27DD9" w:rsidRDefault="0067230F" w:rsidP="006723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7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A27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тыс. </w:t>
      </w:r>
      <w:r w:rsidRPr="00A27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рублей)</w:t>
      </w:r>
    </w:p>
    <w:tbl>
      <w:tblPr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90"/>
        <w:gridCol w:w="1701"/>
        <w:gridCol w:w="1701"/>
        <w:gridCol w:w="1417"/>
        <w:gridCol w:w="1418"/>
      </w:tblGrid>
      <w:tr w:rsidR="0067230F" w:rsidRPr="0067230F" w14:paraId="4324C1AD" w14:textId="77777777" w:rsidTr="00DB79BA">
        <w:trPr>
          <w:trHeight w:val="12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117E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E1DF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Утвержденные расходы 2024 г. (Решение от 25.12.2024 года № 53-8 с учетом изменений)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EC59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9BEDEFC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Уточненные расходы 2024 г. по сводной росписи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3C6A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3AAAA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14C7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% исполнения к сводной росписи</w:t>
            </w:r>
          </w:p>
        </w:tc>
      </w:tr>
      <w:tr w:rsidR="0067230F" w:rsidRPr="0067230F" w14:paraId="043F0C02" w14:textId="77777777" w:rsidTr="00DB79BA">
        <w:trPr>
          <w:trHeight w:val="31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6EA34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3BD5C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3EA1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4F8E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9C62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B79BA" w:rsidRPr="0067230F" w14:paraId="1FBDF74D" w14:textId="77777777" w:rsidTr="00DB79BA">
        <w:trPr>
          <w:trHeight w:val="274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693E" w14:textId="77777777" w:rsidR="00DB79BA" w:rsidRPr="0067230F" w:rsidRDefault="00DB79BA" w:rsidP="00DB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условий для эффективной деятельности Главы администрации района и аппарата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3210" w14:textId="70EF0694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4EAF" w14:textId="5D4687D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42E7" w14:textId="7B37A9DC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5BA7" w14:textId="147E0D0A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DB79BA" w:rsidRPr="0067230F" w14:paraId="1EF11C02" w14:textId="77777777" w:rsidTr="00DB79BA">
        <w:trPr>
          <w:trHeight w:val="55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1273" w14:textId="77777777" w:rsidR="00DB79BA" w:rsidRPr="0067230F" w:rsidRDefault="00DB79BA" w:rsidP="00DB79B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реализации отдельных государственных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9894" w14:textId="360F7A96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0E3A" w14:textId="42358864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A436" w14:textId="7A0D346F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56A0" w14:textId="42C6FF84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</w:tr>
      <w:tr w:rsidR="00DB79BA" w:rsidRPr="0067230F" w14:paraId="6E8C50F8" w14:textId="77777777" w:rsidTr="00DB79BA">
        <w:trPr>
          <w:trHeight w:val="66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126" w14:textId="77777777" w:rsidR="00DB79BA" w:rsidRPr="0067230F" w:rsidRDefault="00DB79BA" w:rsidP="00DB79B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общественно-значимых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5008" w14:textId="26380BD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F27C" w14:textId="10553E6F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6600" w14:textId="0E8EC138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D781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33F6F4F5" w14:textId="77777777" w:rsidTr="00DB79BA">
        <w:trPr>
          <w:trHeight w:val="113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2385" w14:textId="14E58E7A" w:rsidR="00DB79BA" w:rsidRPr="0067230F" w:rsidRDefault="00DB79BA" w:rsidP="00DB79B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эффективного управления и распоряжения муниципальным имуществом (в том числе земельными участками), рационального его использования, распоряжения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6EAB" w14:textId="649B59A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8FA9" w14:textId="52F15B7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EB7C" w14:textId="6696178C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CA83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468FC79B" w14:textId="77777777" w:rsidTr="00DB79BA">
        <w:trPr>
          <w:trHeight w:val="6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2E1A" w14:textId="77777777" w:rsidR="00DB79BA" w:rsidRPr="0067230F" w:rsidRDefault="00DB79BA" w:rsidP="00DB79B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оздание условий для функционирования многофункциональных центров предоставления государственных и муниципальных услуг, соответствующих установленным требованиям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5FC9" w14:textId="23781B93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484E" w14:textId="42EB0AF4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D192" w14:textId="544A187D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AF4D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1D6A4141" w14:textId="77777777" w:rsidTr="00DB79BA">
        <w:trPr>
          <w:trHeight w:val="854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6CB6" w14:textId="638A47BA" w:rsidR="00DB79BA" w:rsidRPr="0067230F" w:rsidRDefault="00DB79BA" w:rsidP="00DB79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еализация отдельных мероприятий Дубровского муниципального района Брянской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C4F11" w14:textId="0CADB2C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2DEC" w14:textId="5A5F497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7C0C" w14:textId="6807B0C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B8C82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3666C445" w14:textId="77777777" w:rsidTr="00DB79BA">
        <w:trPr>
          <w:trHeight w:val="73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0EEB" w14:textId="77777777" w:rsidR="00DB79BA" w:rsidRPr="0067230F" w:rsidRDefault="00DB79BA" w:rsidP="00DB79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F89B" w14:textId="652F94EA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C24BA" w14:textId="55244F9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9EC48" w14:textId="1CA3651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5188" w14:textId="67453E5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</w:tr>
      <w:tr w:rsidR="00DB79BA" w:rsidRPr="0067230F" w14:paraId="5198602A" w14:textId="77777777" w:rsidTr="00DB79BA">
        <w:trPr>
          <w:trHeight w:val="62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5A31" w14:textId="77777777" w:rsidR="00DB79BA" w:rsidRPr="0067230F" w:rsidRDefault="00DB79BA" w:rsidP="00DB79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Укрепление общественного порядка и общественной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DC73" w14:textId="5DB55345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E8AB" w14:textId="6C4DFF3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A723" w14:textId="619F06F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BA57" w14:textId="31FA22CA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5457F483" w14:textId="77777777" w:rsidTr="00DB79BA">
        <w:trPr>
          <w:trHeight w:val="18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0CD0" w14:textId="77777777" w:rsidR="00DB79BA" w:rsidRPr="0067230F" w:rsidRDefault="00DB79BA" w:rsidP="00DB79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746E" w14:textId="2BE3EC4C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9D3F" w14:textId="748BC75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21F9" w14:textId="6F0BD70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2E1D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4EC5266C" w14:textId="77777777" w:rsidTr="00DB79BA">
        <w:trPr>
          <w:trHeight w:val="76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798" w14:textId="77777777" w:rsidR="00DB79BA" w:rsidRPr="0067230F" w:rsidRDefault="00DB79BA" w:rsidP="00DB79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Исполнение полномочий Дубровского муниципального района в области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E288" w14:textId="7F2C6E90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8653" w14:textId="7D877C2E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EF00" w14:textId="4D4542A1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AC77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7CB8635E" w14:textId="77777777" w:rsidTr="00DB79BA">
        <w:trPr>
          <w:trHeight w:val="77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EB3A" w14:textId="77777777" w:rsidR="00DB79BA" w:rsidRPr="0067230F" w:rsidRDefault="00DB79BA" w:rsidP="00DB79B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Комплексные мероприятия по обеспечению эпизоотического благополучия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02CA" w14:textId="1D692A31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B674" w14:textId="01029DC1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6D63" w14:textId="3D123BAC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4282" w14:textId="64155FA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</w:tr>
      <w:tr w:rsidR="00DB79BA" w:rsidRPr="0067230F" w14:paraId="0B7DD223" w14:textId="77777777" w:rsidTr="00DB79BA">
        <w:trPr>
          <w:trHeight w:val="28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0DCD" w14:textId="77777777" w:rsidR="00DB79BA" w:rsidRPr="0067230F" w:rsidRDefault="00DB79BA" w:rsidP="00DB79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Осуществление в пределах, установленным водным законодательством Российской Федерации, полномочий в области водного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46AA" w14:textId="4382DE48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D5C1" w14:textId="01E9A502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1978" w14:textId="27016233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C797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5BF6E078" w14:textId="77777777" w:rsidTr="00DB79BA">
        <w:trPr>
          <w:trHeight w:val="43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39DD" w14:textId="77777777" w:rsidR="00DB79BA" w:rsidRPr="0067230F" w:rsidRDefault="00DB79BA" w:rsidP="00DB79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Улучшение условий и охраны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D97C" w14:textId="44C021C8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29D0" w14:textId="76FFEA56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DA25" w14:textId="6ED7263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7F27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05704D14" w14:textId="77777777" w:rsidTr="00DB79BA">
        <w:trPr>
          <w:trHeight w:val="98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4B9D" w14:textId="77777777" w:rsidR="00DB79BA" w:rsidRPr="0067230F" w:rsidRDefault="00DB79BA" w:rsidP="00DB79B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реализации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8EB8" w14:textId="4231E554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E3AA" w14:textId="414108A4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BAC9" w14:textId="001CBC9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9C8A" w14:textId="23041D7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</w:tr>
      <w:tr w:rsidR="00DB79BA" w:rsidRPr="0067230F" w14:paraId="5A8C9F0C" w14:textId="77777777" w:rsidTr="00DB79BA">
        <w:trPr>
          <w:trHeight w:val="976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9DCE" w14:textId="77777777" w:rsidR="00DB79BA" w:rsidRPr="0067230F" w:rsidRDefault="00DB79BA" w:rsidP="00DB79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C1C0" w14:textId="4D320E4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BB63" w14:textId="3E75C90D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1C099" w14:textId="5F781695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7C56" w14:textId="6FEBC2E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</w:tr>
      <w:tr w:rsidR="00DB79BA" w:rsidRPr="0067230F" w14:paraId="6263A4A5" w14:textId="77777777" w:rsidTr="00DB79BA">
        <w:trPr>
          <w:trHeight w:val="55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64DA" w14:textId="77777777" w:rsidR="00DB79BA" w:rsidRPr="0067230F" w:rsidRDefault="00DB79BA" w:rsidP="00DB79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E2B4" w14:textId="486F608A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CF43" w14:textId="16882B8F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3F5D6" w14:textId="5DE7861C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EAEE" w14:textId="1C87D795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7E7EB451" w14:textId="77777777" w:rsidTr="00DB79BA">
        <w:trPr>
          <w:trHeight w:val="55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3545" w14:textId="77777777" w:rsidR="00DB79BA" w:rsidRPr="0067230F" w:rsidRDefault="00DB79BA" w:rsidP="00DB79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Установление и описание местоположения границ территориальных зон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5E0D" w14:textId="6EB6FAC3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264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E53A" w14:textId="575C4CE3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264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A702" w14:textId="25523E74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AF65" w14:textId="5CCF9B05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</w:tr>
      <w:tr w:rsidR="00DB79BA" w:rsidRPr="0067230F" w14:paraId="63E2EFE2" w14:textId="77777777" w:rsidTr="00DB79BA">
        <w:trPr>
          <w:trHeight w:val="55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8694" w14:textId="77777777" w:rsidR="00DB79BA" w:rsidRPr="0067230F" w:rsidRDefault="00DB79BA" w:rsidP="00DB79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BF0B" w14:textId="2CE745BD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FCB0" w14:textId="60141A8E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B0CB" w14:textId="4DA2282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592D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168E377F" w14:textId="77777777" w:rsidTr="00DB79BA">
        <w:trPr>
          <w:trHeight w:val="1072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9775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Защита прав и законных интересов несовершеннолетних,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1BA0" w14:textId="71F42150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A4D6" w14:textId="3865C01A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8C2C" w14:textId="2A2A22DF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3314" w14:textId="237B0043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</w:tr>
      <w:tr w:rsidR="00DB79BA" w:rsidRPr="0067230F" w14:paraId="69E892A1" w14:textId="77777777" w:rsidTr="00DB79BA">
        <w:trPr>
          <w:trHeight w:val="106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C393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мероприятий, направленных на повышение социального статуса семьи и укрепление семейных ценностей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C055" w14:textId="796B208E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663B" w14:textId="1119FCFE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A7BE" w14:textId="2E9CC0C8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1AB6" w14:textId="26CB000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88,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B79BA" w:rsidRPr="0067230F" w14:paraId="5E2428ED" w14:textId="77777777" w:rsidTr="00DB79BA">
        <w:trPr>
          <w:trHeight w:val="27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1484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C041" w14:textId="528B1D8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4F37" w14:textId="24951AB8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9D0B" w14:textId="638594D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5AFB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0F106A3D" w14:textId="77777777" w:rsidTr="00DB79BA">
        <w:trPr>
          <w:trHeight w:val="27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0509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E431" w14:textId="7FFA3F63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EEEF" w14:textId="296450CE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3D70" w14:textId="78DF6621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B9D8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04F61EA2" w14:textId="77777777" w:rsidTr="00DB79BA">
        <w:trPr>
          <w:trHeight w:val="27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66AD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BD62" w14:textId="7EB69A6D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3DD5" w14:textId="3190DB8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D711" w14:textId="2899E294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73FB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3D4A8069" w14:textId="77777777" w:rsidTr="00DB79BA">
        <w:trPr>
          <w:trHeight w:val="142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D409" w14:textId="77777777" w:rsidR="00DB79BA" w:rsidRPr="0067230F" w:rsidRDefault="00DB79BA" w:rsidP="00DB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Развитие спортивной инфраструктуры объектов спорта Дубровского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5D65" w14:textId="43BA8B2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DCE8" w14:textId="37C2DBD8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9BCE" w14:textId="14AB8792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FA69" w14:textId="0F779F88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3238F269" w14:textId="77777777" w:rsidTr="00DB79BA">
        <w:trPr>
          <w:trHeight w:val="27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160E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Развитие материально-технической базы 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1617" w14:textId="68E3576F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45B2" w14:textId="3B0FA186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B999" w14:textId="0FFD27D6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E6B2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25325291" w14:textId="77777777" w:rsidTr="00DB79BA">
        <w:trPr>
          <w:trHeight w:val="27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8561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тренеров, тренеров-преподавателей государственных и муниципальных учреждений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AEE8" w14:textId="677B5E8A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DDDC" w14:textId="627F1420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2A1F" w14:textId="4933DCE6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C200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682E259D" w14:textId="77777777" w:rsidTr="00DB79BA">
        <w:trPr>
          <w:trHeight w:val="27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52FB" w14:textId="16CAF566" w:rsidR="00DB79BA" w:rsidRPr="0067230F" w:rsidRDefault="00DB79BA" w:rsidP="00DB79BA">
            <w:pPr>
              <w:tabs>
                <w:tab w:val="left" w:pos="3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и качества предоставления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138B" w14:textId="164CB513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835A" w14:textId="225C8E3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F4F3" w14:textId="2EC0C74F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05A4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78D09D91" w14:textId="77777777" w:rsidTr="00DB79BA">
        <w:trPr>
          <w:trHeight w:val="27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EB59" w14:textId="77777777" w:rsidR="00DB79BA" w:rsidRPr="0067230F" w:rsidRDefault="00DB79BA" w:rsidP="00DB79BA">
            <w:pPr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Реализация мер государственной поддержки работников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A413" w14:textId="495FDA22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5893" w14:textId="6B4D1F46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D9EA" w14:textId="5E059D8D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D008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6E99F02B" w14:textId="77777777" w:rsidTr="00DB79BA">
        <w:trPr>
          <w:trHeight w:val="30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BBA2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по развитию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2EB7" w14:textId="6EFB45B8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D581" w14:textId="3B8FC7EF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7AA74" w14:textId="42FC2553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EFE6" w14:textId="7B2FE96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</w:tr>
      <w:tr w:rsidR="00DB79BA" w:rsidRPr="0067230F" w14:paraId="7EAED8AA" w14:textId="77777777" w:rsidTr="00DB79BA">
        <w:trPr>
          <w:trHeight w:val="30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8282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учреждений в сфере спорта высших достижений, содержание сборных команд, подготовку и участие е в спортивных мероприятиях, реализацию дополнительных образовательных программ спортивной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71D8" w14:textId="7BF070D2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4349" w14:textId="14EA4E72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1CDD" w14:textId="074FE0C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1FDB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B79BA" w:rsidRPr="0067230F" w14:paraId="6217836A" w14:textId="77777777" w:rsidTr="00DB79BA">
        <w:trPr>
          <w:trHeight w:val="30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F63C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14AA" w14:textId="16A0FC8D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B8CB" w14:textId="7B9F729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00F6" w14:textId="06D97E86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C692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B79BA" w:rsidRPr="0067230F" w14:paraId="1DB70924" w14:textId="77777777" w:rsidTr="00DB79BA">
        <w:trPr>
          <w:trHeight w:val="30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5213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7134" w14:textId="12E5C64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950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AA9D" w14:textId="14F95EF1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950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10E4" w14:textId="33C48062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BDC17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92,9</w:t>
            </w:r>
          </w:p>
        </w:tc>
      </w:tr>
    </w:tbl>
    <w:p w14:paraId="3FADACBC" w14:textId="77777777" w:rsidR="000610A8" w:rsidRDefault="000610A8" w:rsidP="00061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9F0DF3" w14:textId="07BAFCE0" w:rsidR="00EA09C5" w:rsidRDefault="000610A8" w:rsidP="004D4CE9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Hlk132709016"/>
      <w:r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</w:t>
      </w:r>
      <w:r w:rsidRPr="003D41BC">
        <w:rPr>
          <w:rFonts w:ascii="Times New Roman" w:hAnsi="Times New Roman" w:cs="Times New Roman"/>
          <w:sz w:val="28"/>
          <w:szCs w:val="28"/>
        </w:rPr>
        <w:t>обозначены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и запланированы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1BC">
        <w:rPr>
          <w:rFonts w:ascii="Times New Roman" w:hAnsi="Times New Roman" w:cs="Times New Roman"/>
          <w:sz w:val="28"/>
          <w:szCs w:val="28"/>
        </w:rPr>
        <w:t>).</w:t>
      </w:r>
      <w:r w:rsidR="00D77E28">
        <w:rPr>
          <w:rFonts w:ascii="Times New Roman" w:hAnsi="Times New Roman" w:cs="Times New Roman"/>
          <w:sz w:val="28"/>
          <w:szCs w:val="28"/>
        </w:rPr>
        <w:t xml:space="preserve"> </w:t>
      </w:r>
      <w:r w:rsidR="00EA09C5">
        <w:rPr>
          <w:rFonts w:ascii="Times New Roman" w:hAnsi="Times New Roman" w:cs="Times New Roman"/>
          <w:sz w:val="28"/>
          <w:szCs w:val="28"/>
        </w:rPr>
        <w:t>С</w:t>
      </w:r>
      <w:r w:rsidR="00EA09C5" w:rsidRPr="00EA09C5">
        <w:rPr>
          <w:rFonts w:ascii="Times New Roman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</w:t>
      </w:r>
      <w:r w:rsidR="00EA09C5" w:rsidRPr="00100D3B">
        <w:rPr>
          <w:rFonts w:ascii="Times New Roman" w:hAnsi="Times New Roman" w:cs="Times New Roman"/>
          <w:sz w:val="28"/>
          <w:szCs w:val="28"/>
        </w:rPr>
        <w:t>3</w:t>
      </w:r>
      <w:r w:rsidR="00DB79BA">
        <w:rPr>
          <w:rFonts w:ascii="Times New Roman" w:hAnsi="Times New Roman" w:cs="Times New Roman"/>
          <w:sz w:val="28"/>
          <w:szCs w:val="28"/>
        </w:rPr>
        <w:t>1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 баллов, при плановом </w:t>
      </w:r>
      <w:r w:rsidR="00EA09C5" w:rsidRPr="00100D3B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 </w:t>
      </w:r>
      <w:r w:rsidR="00EA09C5">
        <w:rPr>
          <w:rFonts w:ascii="Times New Roman" w:hAnsi="Times New Roman" w:cs="Times New Roman"/>
          <w:sz w:val="28"/>
          <w:szCs w:val="28"/>
        </w:rPr>
        <w:t>-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 2</w:t>
      </w:r>
      <w:r w:rsidR="00D77E28">
        <w:rPr>
          <w:rFonts w:ascii="Times New Roman" w:hAnsi="Times New Roman" w:cs="Times New Roman"/>
          <w:sz w:val="28"/>
          <w:szCs w:val="28"/>
        </w:rPr>
        <w:t>8</w:t>
      </w:r>
      <w:r w:rsidR="00EA09C5">
        <w:rPr>
          <w:rFonts w:ascii="Times New Roman" w:hAnsi="Times New Roman" w:cs="Times New Roman"/>
          <w:sz w:val="28"/>
          <w:szCs w:val="28"/>
        </w:rPr>
        <w:t xml:space="preserve"> </w:t>
      </w:r>
      <w:r w:rsidR="00EA09C5" w:rsidRPr="00EA09C5">
        <w:rPr>
          <w:rFonts w:ascii="Times New Roman" w:hAnsi="Times New Roman" w:cs="Times New Roman"/>
          <w:sz w:val="28"/>
          <w:szCs w:val="28"/>
        </w:rPr>
        <w:t>эффективности муниципальной программы «</w:t>
      </w:r>
      <w:r w:rsidR="00EA09C5" w:rsidRPr="00EA0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Реализация отдельных полномочий Дубровского муниципального района Брянской </w:t>
      </w:r>
      <w:r w:rsidR="00734084" w:rsidRPr="00EA0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области (</w:t>
      </w:r>
      <w:r w:rsidR="00EA09C5" w:rsidRPr="00EA09C5">
        <w:rPr>
          <w:rFonts w:ascii="Times New Roman" w:hAnsi="Times New Roman" w:cs="Times New Roman"/>
          <w:sz w:val="28"/>
        </w:rPr>
        <w:t>202</w:t>
      </w:r>
      <w:r w:rsidR="00DB79BA">
        <w:rPr>
          <w:rFonts w:ascii="Times New Roman" w:hAnsi="Times New Roman" w:cs="Times New Roman"/>
          <w:sz w:val="28"/>
        </w:rPr>
        <w:t>4</w:t>
      </w:r>
      <w:r w:rsidR="00EA09C5" w:rsidRPr="00EA09C5">
        <w:rPr>
          <w:rFonts w:ascii="Times New Roman" w:hAnsi="Times New Roman" w:cs="Times New Roman"/>
          <w:sz w:val="28"/>
        </w:rPr>
        <w:t>-202</w:t>
      </w:r>
      <w:r w:rsidR="00DB79BA">
        <w:rPr>
          <w:rFonts w:ascii="Times New Roman" w:hAnsi="Times New Roman" w:cs="Times New Roman"/>
          <w:sz w:val="28"/>
        </w:rPr>
        <w:t>6</w:t>
      </w:r>
      <w:r w:rsidR="00EA09C5" w:rsidRPr="00EA09C5">
        <w:rPr>
          <w:rFonts w:ascii="Times New Roman" w:hAnsi="Times New Roman" w:cs="Times New Roman"/>
          <w:sz w:val="28"/>
        </w:rPr>
        <w:t xml:space="preserve"> годы)»</w:t>
      </w:r>
      <w:r w:rsidR="00EA09C5">
        <w:rPr>
          <w:rFonts w:ascii="Times New Roman" w:hAnsi="Times New Roman" w:cs="Times New Roman"/>
          <w:sz w:val="28"/>
        </w:rPr>
        <w:t xml:space="preserve"> </w:t>
      </w:r>
      <w:r w:rsidR="00EA09C5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="00EA09C5" w:rsidRPr="00EA09C5">
        <w:rPr>
          <w:rFonts w:ascii="Times New Roman" w:hAnsi="Times New Roman" w:cs="Times New Roman"/>
          <w:sz w:val="28"/>
          <w:szCs w:val="28"/>
        </w:rPr>
        <w:t xml:space="preserve">выше плановой </w:t>
      </w:r>
      <w:r w:rsidR="00EA09C5" w:rsidRPr="00100D3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 (3</w:t>
      </w:r>
      <w:r w:rsidR="00DB79BA">
        <w:rPr>
          <w:rFonts w:ascii="Times New Roman" w:hAnsi="Times New Roman" w:cs="Times New Roman"/>
          <w:sz w:val="28"/>
          <w:szCs w:val="28"/>
        </w:rPr>
        <w:t>1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) </w:t>
      </w:r>
      <w:bookmarkStart w:id="37" w:name="_Hlk132705885"/>
      <w:r w:rsidR="00EA09C5" w:rsidRPr="00100D3B">
        <w:rPr>
          <w:rFonts w:ascii="Times New Roman" w:hAnsi="Times New Roman" w:cs="Times New Roman"/>
          <w:sz w:val="28"/>
          <w:szCs w:val="28"/>
        </w:rPr>
        <w:t>˃</w:t>
      </w:r>
      <w:bookmarkEnd w:id="37"/>
      <w:r w:rsidR="00EA09C5" w:rsidRPr="00100D3B">
        <w:rPr>
          <w:rFonts w:ascii="Times New Roman" w:hAnsi="Times New Roman" w:cs="Times New Roman"/>
          <w:sz w:val="28"/>
          <w:szCs w:val="28"/>
        </w:rPr>
        <w:t xml:space="preserve"> </w:t>
      </w:r>
      <w:r w:rsidR="00EA09C5" w:rsidRPr="0010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 (2</w:t>
      </w:r>
      <w:r w:rsidR="00D77E28">
        <w:rPr>
          <w:rFonts w:ascii="Times New Roman" w:hAnsi="Times New Roman" w:cs="Times New Roman"/>
          <w:sz w:val="28"/>
          <w:szCs w:val="28"/>
        </w:rPr>
        <w:t>8</w:t>
      </w:r>
      <w:r w:rsidR="00EA09C5" w:rsidRPr="00100D3B">
        <w:rPr>
          <w:rFonts w:ascii="Times New Roman" w:hAnsi="Times New Roman" w:cs="Times New Roman"/>
          <w:sz w:val="28"/>
          <w:szCs w:val="28"/>
        </w:rPr>
        <w:t>)</w:t>
      </w:r>
      <w:r w:rsidR="00EA09C5" w:rsidRPr="00EA09C5">
        <w:rPr>
          <w:rFonts w:ascii="Times New Roman" w:hAnsi="Times New Roman" w:cs="Times New Roman"/>
          <w:sz w:val="28"/>
          <w:szCs w:val="28"/>
        </w:rPr>
        <w:t>, следовательно, реализация</w:t>
      </w:r>
      <w:r w:rsidR="00EA09C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A09C5" w:rsidRPr="00EA09C5">
        <w:rPr>
          <w:rFonts w:ascii="Times New Roman" w:hAnsi="Times New Roman" w:cs="Times New Roman"/>
          <w:sz w:val="28"/>
          <w:szCs w:val="28"/>
        </w:rPr>
        <w:t xml:space="preserve"> признается целесообразной</w:t>
      </w:r>
      <w:r w:rsidR="00EA09C5">
        <w:rPr>
          <w:rFonts w:ascii="Times New Roman" w:hAnsi="Times New Roman" w:cs="Times New Roman"/>
          <w:sz w:val="28"/>
          <w:szCs w:val="28"/>
        </w:rPr>
        <w:t>.</w:t>
      </w:r>
    </w:p>
    <w:bookmarkEnd w:id="36"/>
    <w:p w14:paraId="78A4F6FE" w14:textId="77777777" w:rsidR="00D77E28" w:rsidRPr="00EA09C5" w:rsidRDefault="00D77E28" w:rsidP="004D4CE9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FFFBCD" w14:textId="1222C52D" w:rsidR="007471EB" w:rsidRDefault="00FA1E4E" w:rsidP="004D4C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084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образования Дубровского </w:t>
      </w:r>
      <w:r w:rsidR="008117B1" w:rsidRPr="004A674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Брянской области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8117B1" w:rsidRPr="004A674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436D8" w:rsidRPr="004A67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71E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7471E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7436D8" w:rsidRPr="004A6744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Start w:id="38" w:name="_Hlk132709681"/>
      <w:r w:rsidR="007471EB" w:rsidRPr="004A674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471E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8D25E5" w14:textId="29ACA4B7" w:rsidR="00734084" w:rsidRDefault="00734084" w:rsidP="004D4C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утверждена постановлением администрации Дубровского района от </w:t>
      </w:r>
      <w:r w:rsidR="007471EB" w:rsidRPr="007471EB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21.12.2023 года № 590</w:t>
      </w:r>
      <w:r w:rsidRPr="0073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6C2C24E" w14:textId="77777777" w:rsidR="00734084" w:rsidRDefault="00734084" w:rsidP="004D4C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муниципальной программы:  </w:t>
      </w:r>
    </w:p>
    <w:p w14:paraId="49EA0871" w14:textId="059CDF58" w:rsidR="00734084" w:rsidRDefault="00A27DD9" w:rsidP="004D4C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3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4084" w:rsidRPr="0073408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беспечение доступности </w:t>
      </w:r>
      <w:r w:rsidR="00734084" w:rsidRPr="00734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качественного дошкольного, начального общего, основного общего, среднего общего и дополнительного образования в соответствии с меняющимися запросами населения и перспективными задачами развития Дубровского муниципального района Брянской области.</w:t>
      </w:r>
    </w:p>
    <w:p w14:paraId="6E30DC7A" w14:textId="77777777" w:rsidR="00A27DD9" w:rsidRPr="00734084" w:rsidRDefault="00A27DD9" w:rsidP="004D4C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4F1FCA" w14:textId="77777777" w:rsidR="00A27DD9" w:rsidRPr="00A27DD9" w:rsidRDefault="00A27DD9" w:rsidP="00A27D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7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муниципальной программы за 2024 год</w:t>
      </w:r>
    </w:p>
    <w:p w14:paraId="1F03DF73" w14:textId="26FBE18C" w:rsidR="00A27DD9" w:rsidRPr="00A27DD9" w:rsidRDefault="00A27DD9" w:rsidP="00A27D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7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(тыс. рублей)</w:t>
      </w: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490"/>
        <w:gridCol w:w="1345"/>
        <w:gridCol w:w="1418"/>
      </w:tblGrid>
      <w:tr w:rsidR="00A27DD9" w:rsidRPr="00A27DD9" w14:paraId="52F249F1" w14:textId="77777777" w:rsidTr="00A27DD9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0C66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8AC28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Утвержденные расходы 2024 г. (Решение от 25.12.2024 года № 53-8 с учетом изменений)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1AD3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Уточненные расходы 2024 г. по сводной росписи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F582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4DE7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 к сводной росписи</w:t>
            </w:r>
          </w:p>
        </w:tc>
      </w:tr>
      <w:tr w:rsidR="00A27DD9" w:rsidRPr="00A27DD9" w14:paraId="61EADB2E" w14:textId="77777777" w:rsidTr="00A27DD9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9724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0BD5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B65B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A1F1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6F13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27DD9" w:rsidRPr="00A27DD9" w14:paraId="7E1CA011" w14:textId="77777777" w:rsidTr="00A27DD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6528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доступности и качества предоставления дошкольного, общего образования,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6329" w14:textId="685DAB3E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D524" w14:textId="542E5773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973A" w14:textId="2F86523D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973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5B0C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A27DD9" w:rsidRPr="00A27DD9" w14:paraId="027D7EAC" w14:textId="77777777" w:rsidTr="00A27DD9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9BAC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государственной политики в сфере образования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D3C0" w14:textId="5AB9A7D1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446A" w14:textId="248E0668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8447" w14:textId="70ADC076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759B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27DD9" w:rsidRPr="00A27DD9" w14:paraId="703678DE" w14:textId="77777777" w:rsidTr="00A27DD9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4B47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кадрового потенциала сферы образования и реализация мер государственной поддержки работников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9E83" w14:textId="6CBD4F96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EF84" w14:textId="33B01C46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7252" w14:textId="2F51ADA0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5AF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27DD9" w:rsidRPr="00A27DD9" w14:paraId="40D90856" w14:textId="77777777" w:rsidTr="00A27DD9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C4DF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9254" w14:textId="5D11953D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68F9" w14:textId="6476E1E1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E4BC" w14:textId="6D0FDA7B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D6B1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27DD9" w:rsidRPr="00A27DD9" w14:paraId="4C841318" w14:textId="77777777" w:rsidTr="00A27DD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A262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оздоровительной компании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83F5" w14:textId="2D3F050C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3F99" w14:textId="6B06FE6A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9225" w14:textId="16BD2AFB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6CCF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27DD9" w:rsidRPr="00A27DD9" w14:paraId="46BD3848" w14:textId="77777777" w:rsidTr="00A27DD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6E04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5151" w14:textId="7D16C714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5D4D" w14:textId="717228A8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51C0" w14:textId="4CD24F32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197A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27DD9" w:rsidRPr="00A27DD9" w14:paraId="49E96775" w14:textId="77777777" w:rsidTr="00A27DD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0FA0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556C" w14:textId="7C584EB0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0A72" w14:textId="51C65368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74C8" w14:textId="7D83B091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ED6D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27DD9" w:rsidRPr="00A27DD9" w14:paraId="249B1E09" w14:textId="77777777" w:rsidTr="00A27DD9">
        <w:trPr>
          <w:trHeight w:val="1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CCE5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профилактике терроризма и экстремизма.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3B6B" w14:textId="0AB945AA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43A0" w14:textId="3B5E3303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1D1A" w14:textId="3189E4D6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4F53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27DD9" w:rsidRPr="00A27DD9" w14:paraId="11D1C193" w14:textId="77777777" w:rsidTr="00A27DD9">
        <w:trPr>
          <w:trHeight w:val="1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14E9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мероприятий по обеспечению деятельности советников директора по 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воспитанию и взаимодействию с детскими общественными объединениями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2016" w14:textId="27B523B1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043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C622" w14:textId="1A272E76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043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CD89" w14:textId="6F795C24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043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C9AD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27DD9" w:rsidRPr="00A27DD9" w14:paraId="7796E157" w14:textId="77777777" w:rsidTr="00A27DD9">
        <w:trPr>
          <w:trHeight w:val="3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E212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92D2" w14:textId="5EF5FBC2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6AA9" w14:textId="3F435B52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D6A5" w14:textId="6CE00102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5E84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A27DD9" w:rsidRPr="00A27DD9" w14:paraId="57300133" w14:textId="77777777" w:rsidTr="00A27DD9">
        <w:trPr>
          <w:trHeight w:val="3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BC51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570C" w14:textId="69ABA93E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067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6FA8" w14:textId="7BC3428D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067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4318" w14:textId="045AFC3E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067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B901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A27DD9" w:rsidRPr="00A27DD9" w14:paraId="44858F21" w14:textId="77777777" w:rsidTr="00A27DD9">
        <w:trPr>
          <w:trHeight w:val="3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F750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A695" w14:textId="49A783A8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334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78E6" w14:textId="17D408F8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334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D011" w14:textId="522888F0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334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0514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A27DD9" w:rsidRPr="00A27DD9" w14:paraId="45F23D26" w14:textId="77777777" w:rsidTr="00A27DD9">
        <w:trPr>
          <w:trHeight w:val="3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CE09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2270" w14:textId="13E3D839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DD21" w14:textId="1E1C396C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2EE7" w14:textId="6BE31961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2DC2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/>
                <w:lang w:eastAsia="ru-RU"/>
              </w:rPr>
              <w:t>99,1</w:t>
            </w:r>
          </w:p>
        </w:tc>
      </w:tr>
    </w:tbl>
    <w:p w14:paraId="0054B816" w14:textId="77777777" w:rsidR="00A27DD9" w:rsidRPr="00A27DD9" w:rsidRDefault="00A27DD9" w:rsidP="00A27DD9">
      <w:pPr>
        <w:widowControl w:val="0"/>
        <w:autoSpaceDE w:val="0"/>
        <w:autoSpaceDN w:val="0"/>
        <w:adjustRightInd w:val="0"/>
        <w:spacing w:after="0" w:line="252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D4ED5" w14:textId="14C0999E" w:rsidR="00C53E03" w:rsidRPr="00004340" w:rsidRDefault="00C53E03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>Для оценки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3D41BC">
        <w:rPr>
          <w:rFonts w:ascii="Times New Roman" w:hAnsi="Times New Roman" w:cs="Times New Roman"/>
          <w:sz w:val="28"/>
          <w:szCs w:val="28"/>
        </w:rPr>
        <w:t>обозначены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и запланированы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1BC">
        <w:rPr>
          <w:rFonts w:ascii="Times New Roman" w:hAnsi="Times New Roman" w:cs="Times New Roman"/>
          <w:sz w:val="28"/>
          <w:szCs w:val="28"/>
        </w:rPr>
        <w:t>).</w:t>
      </w:r>
      <w:r w:rsidR="00004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09C5">
        <w:rPr>
          <w:rFonts w:ascii="Times New Roman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</w:t>
      </w:r>
      <w:r w:rsidR="00A27DD9">
        <w:rPr>
          <w:rFonts w:ascii="Times New Roman" w:hAnsi="Times New Roman" w:cs="Times New Roman"/>
          <w:sz w:val="28"/>
          <w:szCs w:val="28"/>
        </w:rPr>
        <w:t>57</w:t>
      </w:r>
      <w:r w:rsidRPr="00C53E03">
        <w:rPr>
          <w:rFonts w:ascii="Times New Roman" w:hAnsi="Times New Roman" w:cs="Times New Roman"/>
          <w:sz w:val="28"/>
          <w:szCs w:val="28"/>
        </w:rPr>
        <w:t xml:space="preserve"> баллов, при плановом показателе</w:t>
      </w:r>
      <w:r w:rsidR="006B7852">
        <w:rPr>
          <w:rFonts w:ascii="Times New Roman" w:hAnsi="Times New Roman" w:cs="Times New Roman"/>
          <w:sz w:val="28"/>
          <w:szCs w:val="28"/>
        </w:rPr>
        <w:t xml:space="preserve"> </w:t>
      </w:r>
      <w:r w:rsidR="00A27DD9">
        <w:rPr>
          <w:rFonts w:ascii="Times New Roman" w:hAnsi="Times New Roman" w:cs="Times New Roman"/>
          <w:sz w:val="28"/>
          <w:szCs w:val="28"/>
        </w:rPr>
        <w:t>45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EA09C5">
        <w:rPr>
          <w:rFonts w:ascii="Times New Roman" w:hAnsi="Times New Roman" w:cs="Times New Roman"/>
          <w:sz w:val="28"/>
          <w:szCs w:val="28"/>
        </w:rPr>
        <w:t xml:space="preserve">эффективности муниципальной программы </w:t>
      </w:r>
      <w:r w:rsidRPr="00C53E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53E03">
        <w:rPr>
          <w:rFonts w:ascii="Times New Roman" w:hAnsi="Times New Roman" w:cs="Times New Roman"/>
          <w:sz w:val="28"/>
          <w:szCs w:val="28"/>
        </w:rPr>
        <w:t xml:space="preserve">Развитие образования Дубровского </w:t>
      </w:r>
      <w:r w:rsidR="002C7E04" w:rsidRPr="00C53E0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53E03">
        <w:rPr>
          <w:rFonts w:ascii="Times New Roman" w:hAnsi="Times New Roman" w:cs="Times New Roman"/>
          <w:sz w:val="28"/>
          <w:szCs w:val="28"/>
        </w:rPr>
        <w:t xml:space="preserve"> Брянской области (202</w:t>
      </w:r>
      <w:r w:rsidR="00A27DD9">
        <w:rPr>
          <w:rFonts w:ascii="Times New Roman" w:hAnsi="Times New Roman" w:cs="Times New Roman"/>
          <w:sz w:val="28"/>
          <w:szCs w:val="28"/>
        </w:rPr>
        <w:t>4</w:t>
      </w:r>
      <w:r w:rsidRPr="00C53E03">
        <w:rPr>
          <w:rFonts w:ascii="Times New Roman" w:hAnsi="Times New Roman" w:cs="Times New Roman"/>
          <w:sz w:val="28"/>
          <w:szCs w:val="28"/>
        </w:rPr>
        <w:t xml:space="preserve"> – 202</w:t>
      </w:r>
      <w:r w:rsidR="00A27DD9">
        <w:rPr>
          <w:rFonts w:ascii="Times New Roman" w:hAnsi="Times New Roman" w:cs="Times New Roman"/>
          <w:sz w:val="28"/>
          <w:szCs w:val="28"/>
        </w:rPr>
        <w:t>6</w:t>
      </w:r>
      <w:r w:rsidRPr="00C53E03">
        <w:rPr>
          <w:rFonts w:ascii="Times New Roman" w:hAnsi="Times New Roman" w:cs="Times New Roman"/>
          <w:sz w:val="28"/>
          <w:szCs w:val="28"/>
        </w:rPr>
        <w:t xml:space="preserve"> годы)</w:t>
      </w:r>
      <w:r w:rsidRPr="00C53E0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53E03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Pr="00EA09C5">
        <w:rPr>
          <w:rFonts w:ascii="Times New Roman" w:hAnsi="Times New Roman" w:cs="Times New Roman"/>
          <w:sz w:val="28"/>
          <w:szCs w:val="28"/>
        </w:rPr>
        <w:t>выше плановой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53E03">
        <w:rPr>
          <w:rFonts w:ascii="Times New Roman" w:hAnsi="Times New Roman" w:cs="Times New Roman"/>
          <w:sz w:val="28"/>
          <w:szCs w:val="28"/>
        </w:rPr>
        <w:t xml:space="preserve"> (</w:t>
      </w:r>
      <w:r w:rsidR="00A27DD9">
        <w:rPr>
          <w:rFonts w:ascii="Times New Roman" w:hAnsi="Times New Roman" w:cs="Times New Roman"/>
          <w:sz w:val="28"/>
          <w:szCs w:val="28"/>
        </w:rPr>
        <w:t>57</w:t>
      </w:r>
      <w:r w:rsidRPr="00C53E03">
        <w:rPr>
          <w:rFonts w:ascii="Times New Roman" w:hAnsi="Times New Roman" w:cs="Times New Roman"/>
          <w:sz w:val="28"/>
          <w:szCs w:val="28"/>
        </w:rPr>
        <w:t xml:space="preserve">) ˃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0D3B">
        <w:rPr>
          <w:rFonts w:ascii="Times New Roman" w:hAnsi="Times New Roman" w:cs="Times New Roman"/>
          <w:sz w:val="28"/>
          <w:szCs w:val="28"/>
        </w:rPr>
        <w:t xml:space="preserve"> (</w:t>
      </w:r>
      <w:r w:rsidR="00A27DD9">
        <w:rPr>
          <w:rFonts w:ascii="Times New Roman" w:hAnsi="Times New Roman" w:cs="Times New Roman"/>
          <w:sz w:val="28"/>
          <w:szCs w:val="28"/>
        </w:rPr>
        <w:t>45</w:t>
      </w:r>
      <w:r w:rsidRPr="00100D3B">
        <w:rPr>
          <w:rFonts w:ascii="Times New Roman" w:hAnsi="Times New Roman" w:cs="Times New Roman"/>
          <w:sz w:val="28"/>
          <w:szCs w:val="28"/>
        </w:rPr>
        <w:t>)</w:t>
      </w:r>
      <w:r w:rsidRPr="00EA09C5">
        <w:rPr>
          <w:rFonts w:ascii="Times New Roman" w:hAnsi="Times New Roman" w:cs="Times New Roman"/>
          <w:sz w:val="28"/>
          <w:szCs w:val="28"/>
        </w:rPr>
        <w:t>, следовательно, реализация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EA09C5">
        <w:rPr>
          <w:rFonts w:ascii="Times New Roman" w:hAnsi="Times New Roman" w:cs="Times New Roman"/>
          <w:sz w:val="28"/>
          <w:szCs w:val="28"/>
        </w:rPr>
        <w:t xml:space="preserve"> признается целесообразной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8"/>
    <w:p w14:paraId="6E72AE8E" w14:textId="77777777" w:rsidR="00754BDF" w:rsidRDefault="00754BDF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973342" w14:textId="77777777" w:rsidR="001A7949" w:rsidRDefault="00FA1E4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и сохранение культурного наследия Дубровского </w:t>
      </w:r>
      <w:r w:rsidR="00CC5515"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CC5515"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Брянской области на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="00CC5515" w:rsidRPr="004A67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A794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A794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D5BE6F6" w14:textId="51FE307E" w:rsidR="006B7852" w:rsidRPr="006B7852" w:rsidRDefault="006B7852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утверждена постановлением администрации Дубровского района от </w:t>
      </w:r>
      <w:r w:rsidR="001A7949" w:rsidRPr="001A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26.12.2023 года № 612</w:t>
      </w:r>
      <w:r w:rsidRPr="006B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9B858B0" w14:textId="78FEA025" w:rsidR="006B7852" w:rsidRPr="006B7852" w:rsidRDefault="006B7852" w:rsidP="003C340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муниципальной программы:  </w:t>
      </w:r>
    </w:p>
    <w:p w14:paraId="102F324E" w14:textId="77777777" w:rsidR="006B7852" w:rsidRPr="006B7852" w:rsidRDefault="006B7852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информации;</w:t>
      </w:r>
    </w:p>
    <w:p w14:paraId="7DA9900E" w14:textId="77777777" w:rsidR="006B7852" w:rsidRPr="006B7852" w:rsidRDefault="006B7852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общества;</w:t>
      </w:r>
    </w:p>
    <w:p w14:paraId="6D08725A" w14:textId="35994F1E" w:rsidR="006B7852" w:rsidRDefault="006B7852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Национальный проект "Культура".</w:t>
      </w:r>
    </w:p>
    <w:p w14:paraId="557D0B83" w14:textId="77777777" w:rsidR="001A7949" w:rsidRPr="006B7852" w:rsidRDefault="001A7949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DC324" w14:textId="77777777" w:rsidR="001A7949" w:rsidRPr="001A7949" w:rsidRDefault="001A7949" w:rsidP="001A79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7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муниципальной программы за 2024 год</w:t>
      </w:r>
    </w:p>
    <w:p w14:paraId="181257D4" w14:textId="396EC06B" w:rsidR="001A7949" w:rsidRPr="001A7949" w:rsidRDefault="001A7949" w:rsidP="001A7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A79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(тыс. рублей)</w:t>
      </w:r>
    </w:p>
    <w:tbl>
      <w:tblPr>
        <w:tblW w:w="9937" w:type="dxa"/>
        <w:tblInd w:w="-289" w:type="dxa"/>
        <w:tblLook w:val="0000" w:firstRow="0" w:lastRow="0" w:firstColumn="0" w:lastColumn="0" w:noHBand="0" w:noVBand="0"/>
      </w:tblPr>
      <w:tblGrid>
        <w:gridCol w:w="4112"/>
        <w:gridCol w:w="1801"/>
        <w:gridCol w:w="1385"/>
        <w:gridCol w:w="1318"/>
        <w:gridCol w:w="1321"/>
      </w:tblGrid>
      <w:tr w:rsidR="001A7949" w:rsidRPr="001A7949" w14:paraId="7CE90953" w14:textId="77777777" w:rsidTr="00D2724C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2148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82A6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lang w:eastAsia="ru-RU"/>
              </w:rPr>
              <w:t>Утвержденные расходы 2024 г. (Решение от 25.12.2024 года № 53-8 с учетом изменений)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5FCB0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Уточненные расходы 2024 г. по сводной росписи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BB273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9654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 к сводной росписи</w:t>
            </w:r>
          </w:p>
        </w:tc>
      </w:tr>
      <w:tr w:rsidR="001A7949" w:rsidRPr="001A7949" w14:paraId="5DB89103" w14:textId="77777777" w:rsidTr="00D2724C">
        <w:trPr>
          <w:trHeight w:val="2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BC40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A9E9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0E23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1AED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B125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7949" w:rsidRPr="001A7949" w14:paraId="6B21ACB2" w14:textId="77777777" w:rsidTr="00D2724C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FF41" w14:textId="77777777" w:rsidR="001A7949" w:rsidRPr="001A7949" w:rsidRDefault="001A7949" w:rsidP="001A7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Создание условий для участия граждан в культурной жизни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07F3" w14:textId="774151B2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DCFB" w14:textId="4C8EB1CB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4BA6" w14:textId="305DB336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</w:t>
            </w:r>
            <w:r w:rsidR="00D2724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985</w:t>
            </w:r>
            <w:r w:rsidR="00D272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D734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</w:tr>
      <w:tr w:rsidR="001A7949" w:rsidRPr="001A7949" w14:paraId="0F770A47" w14:textId="77777777" w:rsidTr="00D2724C">
        <w:trPr>
          <w:trHeight w:val="5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1B75" w14:textId="77777777" w:rsidR="001A7949" w:rsidRPr="001A7949" w:rsidRDefault="001A7949" w:rsidP="001A79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Охрана, сохранение и популяризация объектов культурного наследия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1579" w14:textId="284581A3" w:rsidR="001A7949" w:rsidRPr="001A7949" w:rsidRDefault="001A7949" w:rsidP="001A79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7EC0" w14:textId="69621B14" w:rsidR="001A7949" w:rsidRPr="001A7949" w:rsidRDefault="001A7949" w:rsidP="001A79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63A3" w14:textId="6C343902" w:rsidR="001A7949" w:rsidRPr="001A7949" w:rsidRDefault="001A7949" w:rsidP="001A79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</w:t>
            </w:r>
            <w:r w:rsidR="00D272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66E4" w14:textId="77777777" w:rsidR="001A7949" w:rsidRPr="001A7949" w:rsidRDefault="001A7949" w:rsidP="001A79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A7949" w:rsidRPr="001A7949" w14:paraId="0B61B9CD" w14:textId="77777777" w:rsidTr="00D2724C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0A47" w14:textId="77777777" w:rsidR="001A7949" w:rsidRPr="001A7949" w:rsidRDefault="001A7949" w:rsidP="001A79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 Развитие кадрового потенциала сферы культуры и реализация мер государственной поддержки работников культуры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2061" w14:textId="5BAC60CE" w:rsidR="001A7949" w:rsidRPr="001A7949" w:rsidRDefault="001A7949" w:rsidP="001A79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1A3C" w14:textId="1B6660D4" w:rsidR="001A7949" w:rsidRPr="001A7949" w:rsidRDefault="001A7949" w:rsidP="001A79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1FF9" w14:textId="36CF73B0" w:rsidR="001A7949" w:rsidRPr="001A7949" w:rsidRDefault="001A7949" w:rsidP="001A79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123</w:t>
            </w:r>
            <w:r w:rsidR="00D272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8BCC" w14:textId="77777777" w:rsidR="001A7949" w:rsidRPr="001A7949" w:rsidRDefault="001A7949" w:rsidP="001A79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</w:tr>
      <w:tr w:rsidR="001A7949" w:rsidRPr="001A7949" w14:paraId="265B04CE" w14:textId="77777777" w:rsidTr="00D2724C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92CA" w14:textId="77777777" w:rsidR="001A7949" w:rsidRPr="001A7949" w:rsidRDefault="001A7949" w:rsidP="001A79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сферы культуры, обеспечение развития и укрепления материально-технической базы домов культуры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91465" w14:textId="5F806453" w:rsidR="001A7949" w:rsidRPr="001A7949" w:rsidRDefault="001A7949" w:rsidP="001A79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02555" w14:textId="4D10A32B" w:rsidR="001A7949" w:rsidRPr="001A7949" w:rsidRDefault="001A7949" w:rsidP="001A79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50205" w14:textId="7E25A772" w:rsidR="001A7949" w:rsidRPr="001A7949" w:rsidRDefault="001A7949" w:rsidP="001A79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272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  <w:r w:rsidR="00D27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7959" w14:textId="77777777" w:rsidR="001A7949" w:rsidRPr="001A7949" w:rsidRDefault="001A7949" w:rsidP="001A79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A7949" w:rsidRPr="001A7949" w14:paraId="25C806B1" w14:textId="77777777" w:rsidTr="00D2724C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1287" w14:textId="77777777" w:rsidR="001A7949" w:rsidRPr="001A7949" w:rsidRDefault="001A7949" w:rsidP="001A7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"Творческие люди"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87A8" w14:textId="7EB5490A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FDDD" w14:textId="3650730A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EC37" w14:textId="47B7A444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107</w:t>
            </w:r>
            <w:r w:rsidR="00D272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C73C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A7949" w:rsidRPr="001A7949" w14:paraId="05F5E08E" w14:textId="77777777" w:rsidTr="00D2724C">
        <w:trPr>
          <w:trHeight w:val="2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6921" w14:textId="77777777" w:rsidR="001A7949" w:rsidRPr="001A7949" w:rsidRDefault="001A7949" w:rsidP="001A7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CCA4" w14:textId="56050B15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6527" w14:textId="663823AA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5E23" w14:textId="616110B3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39</w:t>
            </w:r>
            <w:r w:rsidR="00D272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019</w:t>
            </w:r>
            <w:r w:rsidR="00D27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3DCE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98,6</w:t>
            </w:r>
          </w:p>
        </w:tc>
      </w:tr>
    </w:tbl>
    <w:p w14:paraId="5D0C2D61" w14:textId="77777777" w:rsidR="00004340" w:rsidRDefault="00004340" w:rsidP="008236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7A3C99" w14:textId="336F78DF" w:rsidR="00004340" w:rsidRPr="00004340" w:rsidRDefault="00004340" w:rsidP="003C3401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</w:t>
      </w:r>
      <w:r w:rsidRPr="003D41BC">
        <w:rPr>
          <w:rFonts w:ascii="Times New Roman" w:hAnsi="Times New Roman" w:cs="Times New Roman"/>
          <w:sz w:val="28"/>
          <w:szCs w:val="28"/>
        </w:rPr>
        <w:t>обозначены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и запланированы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1B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A09C5">
        <w:rPr>
          <w:rFonts w:ascii="Times New Roman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</w:t>
      </w:r>
      <w:r w:rsidR="00B33A08">
        <w:rPr>
          <w:rFonts w:ascii="Times New Roman" w:hAnsi="Times New Roman" w:cs="Times New Roman"/>
          <w:sz w:val="28"/>
          <w:szCs w:val="28"/>
        </w:rPr>
        <w:t>14</w:t>
      </w:r>
      <w:r w:rsidRPr="00C53E03">
        <w:rPr>
          <w:rFonts w:ascii="Times New Roman" w:hAnsi="Times New Roman" w:cs="Times New Roman"/>
          <w:sz w:val="28"/>
          <w:szCs w:val="28"/>
        </w:rPr>
        <w:t xml:space="preserve"> баллов, при плановом показателе - </w:t>
      </w:r>
      <w:r w:rsidR="00B33A08">
        <w:rPr>
          <w:rFonts w:ascii="Times New Roman" w:hAnsi="Times New Roman" w:cs="Times New Roman"/>
          <w:sz w:val="28"/>
          <w:szCs w:val="28"/>
        </w:rPr>
        <w:t>9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EA09C5">
        <w:rPr>
          <w:rFonts w:ascii="Times New Roman" w:hAnsi="Times New Roman" w:cs="Times New Roman"/>
          <w:sz w:val="28"/>
          <w:szCs w:val="28"/>
        </w:rPr>
        <w:t xml:space="preserve">эффективности муниципальной программы </w:t>
      </w:r>
      <w:r w:rsidRPr="00004340">
        <w:rPr>
          <w:rFonts w:ascii="Times New Roman" w:hAnsi="Times New Roman" w:cs="Times New Roman"/>
          <w:sz w:val="28"/>
          <w:szCs w:val="28"/>
        </w:rPr>
        <w:t>«Развитие культуры и сохранение культурного  наследия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sz w:val="28"/>
          <w:szCs w:val="28"/>
        </w:rPr>
        <w:t>(202</w:t>
      </w:r>
      <w:r w:rsidR="00B33A08">
        <w:rPr>
          <w:rFonts w:ascii="Times New Roman" w:hAnsi="Times New Roman" w:cs="Times New Roman"/>
          <w:sz w:val="28"/>
          <w:szCs w:val="28"/>
        </w:rPr>
        <w:t>4</w:t>
      </w:r>
      <w:r w:rsidRPr="00004340">
        <w:rPr>
          <w:rFonts w:ascii="Times New Roman" w:hAnsi="Times New Roman" w:cs="Times New Roman"/>
          <w:sz w:val="28"/>
          <w:szCs w:val="28"/>
        </w:rPr>
        <w:t xml:space="preserve"> – 202</w:t>
      </w:r>
      <w:r w:rsidR="00B33A08">
        <w:rPr>
          <w:rFonts w:ascii="Times New Roman" w:hAnsi="Times New Roman" w:cs="Times New Roman"/>
          <w:sz w:val="28"/>
          <w:szCs w:val="28"/>
        </w:rPr>
        <w:t>6</w:t>
      </w:r>
      <w:r w:rsidRPr="00004340">
        <w:rPr>
          <w:rFonts w:ascii="Times New Roman" w:hAnsi="Times New Roman" w:cs="Times New Roman"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E03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Pr="00EA09C5">
        <w:rPr>
          <w:rFonts w:ascii="Times New Roman" w:hAnsi="Times New Roman" w:cs="Times New Roman"/>
          <w:sz w:val="28"/>
          <w:szCs w:val="28"/>
        </w:rPr>
        <w:t>выше плановой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53E0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3A08">
        <w:rPr>
          <w:rFonts w:ascii="Times New Roman" w:hAnsi="Times New Roman" w:cs="Times New Roman"/>
          <w:sz w:val="28"/>
          <w:szCs w:val="28"/>
        </w:rPr>
        <w:t>4</w:t>
      </w:r>
      <w:r w:rsidRPr="00C53E03">
        <w:rPr>
          <w:rFonts w:ascii="Times New Roman" w:hAnsi="Times New Roman" w:cs="Times New Roman"/>
          <w:sz w:val="28"/>
          <w:szCs w:val="28"/>
        </w:rPr>
        <w:t xml:space="preserve">) ˃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0D3B">
        <w:rPr>
          <w:rFonts w:ascii="Times New Roman" w:hAnsi="Times New Roman" w:cs="Times New Roman"/>
          <w:sz w:val="28"/>
          <w:szCs w:val="28"/>
        </w:rPr>
        <w:t xml:space="preserve"> (</w:t>
      </w:r>
      <w:r w:rsidR="00B33A08">
        <w:rPr>
          <w:rFonts w:ascii="Times New Roman" w:hAnsi="Times New Roman" w:cs="Times New Roman"/>
          <w:sz w:val="28"/>
          <w:szCs w:val="28"/>
        </w:rPr>
        <w:t>9</w:t>
      </w:r>
      <w:r w:rsidRPr="00100D3B">
        <w:rPr>
          <w:rFonts w:ascii="Times New Roman" w:hAnsi="Times New Roman" w:cs="Times New Roman"/>
          <w:sz w:val="28"/>
          <w:szCs w:val="28"/>
        </w:rPr>
        <w:t>)</w:t>
      </w:r>
      <w:r w:rsidRPr="00EA09C5">
        <w:rPr>
          <w:rFonts w:ascii="Times New Roman" w:hAnsi="Times New Roman" w:cs="Times New Roman"/>
          <w:sz w:val="28"/>
          <w:szCs w:val="28"/>
        </w:rPr>
        <w:t>, следовательно, реализация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EA09C5">
        <w:rPr>
          <w:rFonts w:ascii="Times New Roman" w:hAnsi="Times New Roman" w:cs="Times New Roman"/>
          <w:sz w:val="28"/>
          <w:szCs w:val="28"/>
        </w:rPr>
        <w:t xml:space="preserve"> признается целесообразной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93E0E1" w14:textId="69F1DCAD" w:rsidR="000F062F" w:rsidRDefault="000F062F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F15B95" w14:textId="4462AAC4" w:rsidR="006B7852" w:rsidRPr="006B7852" w:rsidRDefault="000F062F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  <w:r w:rsidRPr="004A6744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 Дубровского муниципального района Брянской области (202</w:t>
      </w:r>
      <w:r w:rsidR="00B33A08">
        <w:rPr>
          <w:rFonts w:ascii="Times New Roman" w:hAnsi="Times New Roman" w:cs="Times New Roman"/>
          <w:b/>
          <w:sz w:val="28"/>
          <w:szCs w:val="28"/>
        </w:rPr>
        <w:t>4</w:t>
      </w:r>
      <w:r w:rsidRPr="004A6744">
        <w:rPr>
          <w:rFonts w:ascii="Times New Roman" w:hAnsi="Times New Roman" w:cs="Times New Roman"/>
          <w:b/>
          <w:sz w:val="28"/>
          <w:szCs w:val="28"/>
        </w:rPr>
        <w:t>-202</w:t>
      </w:r>
      <w:r w:rsidR="00B33A08">
        <w:rPr>
          <w:rFonts w:ascii="Times New Roman" w:hAnsi="Times New Roman" w:cs="Times New Roman"/>
          <w:b/>
          <w:sz w:val="28"/>
          <w:szCs w:val="28"/>
        </w:rPr>
        <w:t>6</w:t>
      </w:r>
      <w:r w:rsidRPr="004A674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B7852" w:rsidRPr="004A6744">
        <w:rPr>
          <w:rFonts w:ascii="Times New Roman" w:hAnsi="Times New Roman" w:cs="Times New Roman"/>
          <w:b/>
          <w:sz w:val="28"/>
          <w:szCs w:val="28"/>
        </w:rPr>
        <w:t>)» Программа</w:t>
      </w:r>
      <w:r w:rsidR="006B7852" w:rsidRPr="006B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утверждена постановлением администрации Дубровского района от </w:t>
      </w:r>
      <w:r w:rsidR="00B33A08" w:rsidRPr="00B33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19.12.2023 года № 581</w:t>
      </w:r>
      <w:r w:rsidR="006B7852" w:rsidRPr="006B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353109C" w14:textId="77777777" w:rsidR="006B7852" w:rsidRPr="006B7852" w:rsidRDefault="006B7852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 исполнитель: Финансовое управление а</w:t>
      </w: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Дубровского района.</w:t>
      </w:r>
    </w:p>
    <w:p w14:paraId="54B11453" w14:textId="1E144E1B" w:rsidR="006B7852" w:rsidRPr="006B7852" w:rsidRDefault="006B7852" w:rsidP="003C340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муниципальной программы:  </w:t>
      </w:r>
    </w:p>
    <w:p w14:paraId="2865A479" w14:textId="3C7E2721" w:rsidR="006B7852" w:rsidRPr="006B7852" w:rsidRDefault="006B7852" w:rsidP="003C3401">
      <w:pPr>
        <w:tabs>
          <w:tab w:val="left" w:pos="796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долгосрочной сбалансированности и    устойчивости бюджетной системы Дубровского района.</w:t>
      </w:r>
    </w:p>
    <w:p w14:paraId="5E637425" w14:textId="747DEF91" w:rsidR="006B7852" w:rsidRPr="006B7852" w:rsidRDefault="006B7852" w:rsidP="003C3401">
      <w:pPr>
        <w:tabs>
          <w:tab w:val="left" w:pos="796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условий для оптимизации и повышения      эффективности расходов районного бюджета.</w:t>
      </w:r>
    </w:p>
    <w:p w14:paraId="286BA681" w14:textId="388FF6DC" w:rsidR="006B7852" w:rsidRDefault="006B7852" w:rsidP="003C3401">
      <w:pPr>
        <w:tabs>
          <w:tab w:val="left" w:pos="304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условий для эффективного выполнения                  полномочий органов местного самоуправления.</w:t>
      </w:r>
    </w:p>
    <w:p w14:paraId="05FE3695" w14:textId="77777777" w:rsidR="00B33A08" w:rsidRPr="006B7852" w:rsidRDefault="00B33A08" w:rsidP="003C3401">
      <w:pPr>
        <w:tabs>
          <w:tab w:val="left" w:pos="304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9FC62" w14:textId="27F3B8BC" w:rsidR="00B33A08" w:rsidRPr="00B33A08" w:rsidRDefault="00B33A08" w:rsidP="00B33A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A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муниципальной программы за 2024 год</w:t>
      </w:r>
      <w:r w:rsidRPr="00B33A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5844045B" w14:textId="07B1517E" w:rsidR="00B33A08" w:rsidRPr="00B33A08" w:rsidRDefault="00B33A08" w:rsidP="00B33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</w:pPr>
      <w:r w:rsidRPr="00B33A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(тыс. рублей)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1781"/>
        <w:gridCol w:w="1385"/>
        <w:gridCol w:w="1318"/>
        <w:gridCol w:w="1321"/>
      </w:tblGrid>
      <w:tr w:rsidR="00B33A08" w:rsidRPr="00B33A08" w14:paraId="2D1ECD11" w14:textId="77777777" w:rsidTr="00B33A08">
        <w:trPr>
          <w:trHeight w:val="6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FF35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8086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lang w:eastAsia="ru-RU"/>
              </w:rPr>
              <w:t>Утвержденные расходы 2024 г. (Решение от 25.12.2024 года № 53-8 с учетом изменений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8094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Уточненные расходы 2024 г. по сводной росписи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76D2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33F3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 к сводной росписи</w:t>
            </w:r>
          </w:p>
        </w:tc>
      </w:tr>
      <w:tr w:rsidR="00B33A08" w:rsidRPr="00B33A08" w14:paraId="0791A211" w14:textId="77777777" w:rsidTr="00B33A08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DCC36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EE96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C875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13C9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D36C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33A08" w:rsidRPr="00B33A08" w14:paraId="046BEDA1" w14:textId="77777777" w:rsidTr="00B33A08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12C1" w14:textId="77777777" w:rsidR="00B33A08" w:rsidRPr="00B33A08" w:rsidRDefault="00B33A08" w:rsidP="00B3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в сфере муниципальных финансов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793E" w14:textId="7798AE08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7 060</w:t>
            </w: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87EEE34" w14:textId="15B788F9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7 060</w:t>
            </w: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88520F2" w14:textId="5CDC0E50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7 060</w:t>
            </w: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64DDEDF" w14:textId="77777777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3A08" w:rsidRPr="00B33A08" w14:paraId="4E6FDD40" w14:textId="77777777" w:rsidTr="00B33A08">
        <w:trPr>
          <w:trHeight w:val="1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DA15" w14:textId="77777777" w:rsidR="00B33A08" w:rsidRPr="00B33A08" w:rsidRDefault="00B33A08" w:rsidP="00B3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отношения с поселениями Дубровского муниципального района Брянской области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31FE" w14:textId="01002210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4 319</w:t>
            </w: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F78B95B" w14:textId="60E143A3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4 319,0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56BE154" w14:textId="64F2A3FA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4 319,0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6B0245D" w14:textId="77777777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3A08" w:rsidRPr="00B33A08" w14:paraId="7589EC18" w14:textId="77777777" w:rsidTr="00B33A08">
        <w:trPr>
          <w:trHeight w:val="3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B572" w14:textId="77777777" w:rsidR="00B33A08" w:rsidRPr="00B33A08" w:rsidRDefault="00B33A08" w:rsidP="00B33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9E0B" w14:textId="5A41E704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11 379,7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FEB6" w14:textId="210956BE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11 379,7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697B" w14:textId="511D33C2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11 379,7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5398" w14:textId="77777777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14:paraId="14BEE0E7" w14:textId="682E6C80" w:rsidR="00681A5D" w:rsidRDefault="00004340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</w:t>
      </w:r>
      <w:r w:rsidRPr="003D41BC">
        <w:rPr>
          <w:rFonts w:ascii="Times New Roman" w:hAnsi="Times New Roman" w:cs="Times New Roman"/>
          <w:sz w:val="28"/>
          <w:szCs w:val="28"/>
        </w:rPr>
        <w:t>обозначены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и запланированы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1B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A09C5">
        <w:rPr>
          <w:rFonts w:ascii="Times New Roman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</w:t>
      </w:r>
      <w:r w:rsidR="00767785">
        <w:rPr>
          <w:rFonts w:ascii="Times New Roman" w:hAnsi="Times New Roman" w:cs="Times New Roman"/>
          <w:sz w:val="28"/>
          <w:szCs w:val="28"/>
        </w:rPr>
        <w:t>9</w:t>
      </w:r>
      <w:r w:rsidRPr="00C53E03">
        <w:rPr>
          <w:rFonts w:ascii="Times New Roman" w:hAnsi="Times New Roman" w:cs="Times New Roman"/>
          <w:sz w:val="28"/>
          <w:szCs w:val="28"/>
        </w:rPr>
        <w:t xml:space="preserve"> баллов, при плановом </w:t>
      </w:r>
      <w:r w:rsidR="002C7E04" w:rsidRPr="00C53E03">
        <w:rPr>
          <w:rFonts w:ascii="Times New Roman" w:hAnsi="Times New Roman" w:cs="Times New Roman"/>
          <w:sz w:val="28"/>
          <w:szCs w:val="28"/>
        </w:rPr>
        <w:t>показателе 6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EA09C5">
        <w:rPr>
          <w:rFonts w:ascii="Times New Roman" w:hAnsi="Times New Roman" w:cs="Times New Roman"/>
          <w:sz w:val="28"/>
          <w:szCs w:val="28"/>
        </w:rPr>
        <w:t xml:space="preserve">эффективности муниципальной программы </w:t>
      </w:r>
      <w:r w:rsidR="00767785" w:rsidRPr="00767785">
        <w:rPr>
          <w:rFonts w:ascii="Times New Roman" w:hAnsi="Times New Roman" w:cs="Times New Roman"/>
          <w:sz w:val="28"/>
          <w:szCs w:val="28"/>
        </w:rPr>
        <w:t>«Управление муниципальными финансами Дубровского муниципального района Брянской области (202</w:t>
      </w:r>
      <w:r w:rsidR="00B33A08">
        <w:rPr>
          <w:rFonts w:ascii="Times New Roman" w:hAnsi="Times New Roman" w:cs="Times New Roman"/>
          <w:sz w:val="28"/>
          <w:szCs w:val="28"/>
        </w:rPr>
        <w:t>4</w:t>
      </w:r>
      <w:r w:rsidR="00767785" w:rsidRPr="00767785">
        <w:rPr>
          <w:rFonts w:ascii="Times New Roman" w:hAnsi="Times New Roman" w:cs="Times New Roman"/>
          <w:sz w:val="28"/>
          <w:szCs w:val="28"/>
        </w:rPr>
        <w:t xml:space="preserve"> – 202</w:t>
      </w:r>
      <w:r w:rsidR="00B33A08">
        <w:rPr>
          <w:rFonts w:ascii="Times New Roman" w:hAnsi="Times New Roman" w:cs="Times New Roman"/>
          <w:sz w:val="28"/>
          <w:szCs w:val="28"/>
        </w:rPr>
        <w:t>6</w:t>
      </w:r>
      <w:r w:rsidR="00767785" w:rsidRPr="00767785">
        <w:rPr>
          <w:rFonts w:ascii="Times New Roman" w:hAnsi="Times New Roman" w:cs="Times New Roman"/>
          <w:sz w:val="28"/>
          <w:szCs w:val="28"/>
        </w:rPr>
        <w:t xml:space="preserve"> годы</w:t>
      </w:r>
      <w:r w:rsidR="002C7E04" w:rsidRPr="00767785">
        <w:rPr>
          <w:rFonts w:ascii="Times New Roman" w:hAnsi="Times New Roman" w:cs="Times New Roman"/>
          <w:sz w:val="28"/>
          <w:szCs w:val="28"/>
        </w:rPr>
        <w:t>)</w:t>
      </w:r>
      <w:r w:rsidR="002C7E04" w:rsidRPr="0076778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C7E04" w:rsidRPr="002C7E04">
        <w:rPr>
          <w:rFonts w:ascii="Times New Roman" w:hAnsi="Times New Roman" w:cs="Times New Roman"/>
          <w:sz w:val="28"/>
          <w:szCs w:val="28"/>
        </w:rPr>
        <w:t>признается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EA09C5">
        <w:rPr>
          <w:rFonts w:ascii="Times New Roman" w:hAnsi="Times New Roman" w:cs="Times New Roman"/>
          <w:sz w:val="28"/>
          <w:szCs w:val="28"/>
        </w:rPr>
        <w:t>выше плановой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53E03">
        <w:rPr>
          <w:rFonts w:ascii="Times New Roman" w:hAnsi="Times New Roman" w:cs="Times New Roman"/>
          <w:sz w:val="28"/>
          <w:szCs w:val="28"/>
        </w:rPr>
        <w:t xml:space="preserve"> (</w:t>
      </w:r>
      <w:r w:rsidR="00767785">
        <w:rPr>
          <w:rFonts w:ascii="Times New Roman" w:hAnsi="Times New Roman" w:cs="Times New Roman"/>
          <w:sz w:val="28"/>
          <w:szCs w:val="28"/>
        </w:rPr>
        <w:t>9</w:t>
      </w:r>
      <w:r w:rsidRPr="00C53E03">
        <w:rPr>
          <w:rFonts w:ascii="Times New Roman" w:hAnsi="Times New Roman" w:cs="Times New Roman"/>
          <w:sz w:val="28"/>
          <w:szCs w:val="28"/>
        </w:rPr>
        <w:t xml:space="preserve">) ˃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0D3B">
        <w:rPr>
          <w:rFonts w:ascii="Times New Roman" w:hAnsi="Times New Roman" w:cs="Times New Roman"/>
          <w:sz w:val="28"/>
          <w:szCs w:val="28"/>
        </w:rPr>
        <w:t xml:space="preserve"> (</w:t>
      </w:r>
      <w:r w:rsidR="00767785">
        <w:rPr>
          <w:rFonts w:ascii="Times New Roman" w:hAnsi="Times New Roman" w:cs="Times New Roman"/>
          <w:sz w:val="28"/>
          <w:szCs w:val="28"/>
        </w:rPr>
        <w:t>6</w:t>
      </w:r>
      <w:r w:rsidRPr="00100D3B">
        <w:rPr>
          <w:rFonts w:ascii="Times New Roman" w:hAnsi="Times New Roman" w:cs="Times New Roman"/>
          <w:sz w:val="28"/>
          <w:szCs w:val="28"/>
        </w:rPr>
        <w:t>)</w:t>
      </w:r>
      <w:r w:rsidRPr="00EA09C5">
        <w:rPr>
          <w:rFonts w:ascii="Times New Roman" w:hAnsi="Times New Roman" w:cs="Times New Roman"/>
          <w:sz w:val="28"/>
          <w:szCs w:val="28"/>
        </w:rPr>
        <w:t>, следовательно, реализация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EA09C5">
        <w:rPr>
          <w:rFonts w:ascii="Times New Roman" w:hAnsi="Times New Roman" w:cs="Times New Roman"/>
          <w:sz w:val="28"/>
          <w:szCs w:val="28"/>
        </w:rPr>
        <w:t xml:space="preserve"> признается целесообразной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C64D33" w14:textId="67CA1E76" w:rsidR="00B33A08" w:rsidRPr="00AC0FFB" w:rsidRDefault="00B33A08" w:rsidP="00B33A08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AC0FFB">
        <w:rPr>
          <w:rFonts w:ascii="Times New Roman" w:hAnsi="Times New Roman"/>
          <w:sz w:val="28"/>
          <w:szCs w:val="28"/>
        </w:rPr>
        <w:t>Непрограммная часть бюджета исполнена в сумме</w:t>
      </w:r>
      <w:r>
        <w:rPr>
          <w:rFonts w:ascii="Times New Roman" w:hAnsi="Times New Roman"/>
          <w:sz w:val="28"/>
          <w:szCs w:val="28"/>
        </w:rPr>
        <w:t xml:space="preserve"> 2 981,8</w:t>
      </w:r>
      <w:r w:rsidRPr="00AC0FFB">
        <w:rPr>
          <w:rFonts w:ascii="Times New Roman" w:hAnsi="Times New Roman"/>
          <w:sz w:val="28"/>
          <w:szCs w:val="28"/>
        </w:rPr>
        <w:t xml:space="preserve"> тыс. рублей, </w:t>
      </w:r>
      <w:r w:rsidRPr="00305C2C">
        <w:rPr>
          <w:rFonts w:ascii="Times New Roman" w:hAnsi="Times New Roman"/>
          <w:sz w:val="28"/>
          <w:szCs w:val="28"/>
        </w:rPr>
        <w:t xml:space="preserve">что составляет </w:t>
      </w:r>
      <w:r>
        <w:rPr>
          <w:rFonts w:ascii="Times New Roman" w:hAnsi="Times New Roman"/>
          <w:sz w:val="28"/>
          <w:szCs w:val="28"/>
        </w:rPr>
        <w:t>100,0</w:t>
      </w:r>
      <w:r w:rsidRPr="00305C2C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305C2C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</w:t>
      </w:r>
      <w:r>
        <w:rPr>
          <w:rFonts w:ascii="Times New Roman" w:hAnsi="Times New Roman"/>
          <w:sz w:val="28"/>
          <w:szCs w:val="28"/>
        </w:rPr>
        <w:t xml:space="preserve"> и сводной бюджетной росписью.</w:t>
      </w:r>
      <w:r w:rsidRPr="00305C2C">
        <w:rPr>
          <w:rFonts w:ascii="Times New Roman" w:hAnsi="Times New Roman"/>
          <w:sz w:val="28"/>
          <w:szCs w:val="28"/>
        </w:rPr>
        <w:t xml:space="preserve"> </w:t>
      </w:r>
      <w:r w:rsidRPr="00AC0FFB">
        <w:rPr>
          <w:rFonts w:ascii="Times New Roman" w:hAnsi="Times New Roman"/>
          <w:sz w:val="28"/>
          <w:szCs w:val="28"/>
        </w:rPr>
        <w:t>Расходы отнесены на обеспечение деятельности законодательного (представительного) и контрольного органа муниципального образования</w:t>
      </w:r>
      <w:r>
        <w:rPr>
          <w:rFonts w:ascii="Times New Roman" w:hAnsi="Times New Roman"/>
          <w:sz w:val="28"/>
          <w:szCs w:val="28"/>
        </w:rPr>
        <w:t>, расходы на содержание районного Совета народных депутатов</w:t>
      </w:r>
      <w:r w:rsidRPr="00AC0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достижение показателей деятельности органов исполнительной власти. </w:t>
      </w:r>
    </w:p>
    <w:p w14:paraId="6D05D2FE" w14:textId="2419B07D" w:rsidR="003C3401" w:rsidRDefault="00B33A08" w:rsidP="003C3401">
      <w:pPr>
        <w:widowControl w:val="0"/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8. </w:t>
      </w:r>
      <w:r w:rsidR="00F52241" w:rsidRPr="00F522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Соответствие структуры и бюджетной классификации параметрам, которые применялись при утверждении бюджета на отчетный финансовый год</w:t>
      </w:r>
    </w:p>
    <w:p w14:paraId="5636F038" w14:textId="2E4C73C5" w:rsidR="00004340" w:rsidRDefault="00F52241" w:rsidP="003C3401">
      <w:pPr>
        <w:widowControl w:val="0"/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района за 202</w:t>
      </w:r>
      <w:r w:rsidR="00B33A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соответствует структуре и бюджетной классификации, применяемой при утверждении бюджета на отчетный год.</w:t>
      </w:r>
    </w:p>
    <w:p w14:paraId="46020BE1" w14:textId="77777777" w:rsidR="00B33A08" w:rsidRPr="003C3401" w:rsidRDefault="00B33A08" w:rsidP="003C3401">
      <w:pPr>
        <w:widowControl w:val="0"/>
        <w:spacing w:before="120"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FF87460" w14:textId="7DA14120" w:rsidR="00FA1E4E" w:rsidRDefault="00B33A08" w:rsidP="00B33A08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A1E4E">
        <w:rPr>
          <w:rFonts w:ascii="Times New Roman" w:hAnsi="Times New Roman" w:cs="Times New Roman"/>
          <w:b/>
          <w:sz w:val="28"/>
          <w:szCs w:val="28"/>
        </w:rPr>
        <w:t>Анализ формирования и исполнения резервного фонда.</w:t>
      </w:r>
    </w:p>
    <w:p w14:paraId="0FEDF291" w14:textId="60EB18E7" w:rsidR="006B7852" w:rsidRPr="006B7852" w:rsidRDefault="006B7852" w:rsidP="00B33A0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</w:t>
      </w:r>
      <w:r w:rsidR="00B33A08"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25.06.2019</w:t>
      </w: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476 (в ред. от 26.12.2019 г. № 994).</w:t>
      </w:r>
    </w:p>
    <w:p w14:paraId="0B561A9F" w14:textId="2A0AF117" w:rsidR="00220C00" w:rsidRPr="00771D1E" w:rsidRDefault="006B7852" w:rsidP="00220C00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20C00" w:rsidRPr="00D32D12">
        <w:rPr>
          <w:rFonts w:ascii="Times New Roman" w:hAnsi="Times New Roman"/>
          <w:sz w:val="28"/>
          <w:szCs w:val="28"/>
        </w:rPr>
        <w:t>В соответствии с решением от 1</w:t>
      </w:r>
      <w:r w:rsidR="00220C00">
        <w:rPr>
          <w:rFonts w:ascii="Times New Roman" w:hAnsi="Times New Roman"/>
          <w:sz w:val="28"/>
          <w:szCs w:val="28"/>
        </w:rPr>
        <w:t>5</w:t>
      </w:r>
      <w:r w:rsidR="00220C00" w:rsidRPr="00D32D12">
        <w:rPr>
          <w:rFonts w:ascii="Times New Roman" w:hAnsi="Times New Roman"/>
          <w:sz w:val="28"/>
          <w:szCs w:val="28"/>
        </w:rPr>
        <w:t>.12.202</w:t>
      </w:r>
      <w:r w:rsidR="00220C00">
        <w:rPr>
          <w:rFonts w:ascii="Times New Roman" w:hAnsi="Times New Roman"/>
          <w:sz w:val="28"/>
          <w:szCs w:val="28"/>
        </w:rPr>
        <w:t>3</w:t>
      </w:r>
      <w:r w:rsidR="00220C00" w:rsidRPr="00D32D12">
        <w:rPr>
          <w:rFonts w:ascii="Times New Roman" w:hAnsi="Times New Roman"/>
          <w:sz w:val="28"/>
          <w:szCs w:val="28"/>
        </w:rPr>
        <w:t xml:space="preserve"> года № </w:t>
      </w:r>
      <w:r w:rsidR="00220C00">
        <w:rPr>
          <w:rFonts w:ascii="Times New Roman" w:hAnsi="Times New Roman"/>
          <w:sz w:val="28"/>
          <w:szCs w:val="28"/>
        </w:rPr>
        <w:t>357</w:t>
      </w:r>
      <w:r w:rsidR="00220C00" w:rsidRPr="00D32D12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 w:rsidR="00220C00">
        <w:rPr>
          <w:rFonts w:ascii="Times New Roman" w:hAnsi="Times New Roman"/>
          <w:sz w:val="28"/>
          <w:szCs w:val="28"/>
        </w:rPr>
        <w:t>4</w:t>
      </w:r>
      <w:r w:rsidR="00220C00" w:rsidRPr="00D32D1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20C00">
        <w:rPr>
          <w:rFonts w:ascii="Times New Roman" w:hAnsi="Times New Roman"/>
          <w:sz w:val="28"/>
          <w:szCs w:val="28"/>
        </w:rPr>
        <w:t>5</w:t>
      </w:r>
      <w:r w:rsidR="00220C00" w:rsidRPr="00D32D12">
        <w:rPr>
          <w:rFonts w:ascii="Times New Roman" w:hAnsi="Times New Roman"/>
          <w:sz w:val="28"/>
          <w:szCs w:val="28"/>
        </w:rPr>
        <w:t xml:space="preserve"> и 202</w:t>
      </w:r>
      <w:r w:rsidR="00220C00">
        <w:rPr>
          <w:rFonts w:ascii="Times New Roman" w:hAnsi="Times New Roman"/>
          <w:sz w:val="28"/>
          <w:szCs w:val="28"/>
        </w:rPr>
        <w:t>6</w:t>
      </w:r>
      <w:r w:rsidR="00220C00" w:rsidRPr="00D32D12">
        <w:rPr>
          <w:rFonts w:ascii="Times New Roman" w:hAnsi="Times New Roman"/>
          <w:sz w:val="28"/>
          <w:szCs w:val="28"/>
        </w:rPr>
        <w:t xml:space="preserve"> годов» резервный фонд администрации первоначально утвержден в сумме 100,0 тыс. рублей.</w:t>
      </w:r>
      <w:r w:rsidR="00220C00">
        <w:rPr>
          <w:rFonts w:ascii="Times New Roman" w:hAnsi="Times New Roman"/>
          <w:sz w:val="28"/>
          <w:szCs w:val="28"/>
        </w:rPr>
        <w:t xml:space="preserve"> </w:t>
      </w:r>
      <w:r w:rsidR="00220C00" w:rsidRPr="00D5027F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06.06.2019 года № 85н (в ред. Приказов Минфина России от 17.09.2019 </w:t>
      </w:r>
      <w:hyperlink r:id="rId17" w:history="1">
        <w:r w:rsidR="00220C00" w:rsidRPr="00D5027F">
          <w:rPr>
            <w:rFonts w:ascii="Times New Roman" w:hAnsi="Times New Roman"/>
            <w:sz w:val="28"/>
            <w:szCs w:val="28"/>
          </w:rPr>
          <w:t>№ 148н</w:t>
        </w:r>
      </w:hyperlink>
      <w:r w:rsidR="00220C00" w:rsidRPr="00D5027F">
        <w:rPr>
          <w:rFonts w:ascii="Times New Roman" w:hAnsi="Times New Roman"/>
          <w:sz w:val="28"/>
          <w:szCs w:val="28"/>
        </w:rPr>
        <w:t xml:space="preserve">, от 29.11.2019 </w:t>
      </w:r>
      <w:hyperlink r:id="rId18" w:history="1">
        <w:r w:rsidR="00220C00" w:rsidRPr="00D5027F">
          <w:rPr>
            <w:rFonts w:ascii="Times New Roman" w:hAnsi="Times New Roman"/>
            <w:sz w:val="28"/>
            <w:szCs w:val="28"/>
          </w:rPr>
          <w:t>№ 206н</w:t>
        </w:r>
      </w:hyperlink>
      <w:r w:rsidR="00220C00" w:rsidRPr="00D5027F">
        <w:rPr>
          <w:rFonts w:ascii="Times New Roman" w:hAnsi="Times New Roman"/>
          <w:sz w:val="28"/>
          <w:szCs w:val="28"/>
        </w:rPr>
        <w:t xml:space="preserve">, от 10.03.2020 </w:t>
      </w:r>
      <w:hyperlink r:id="rId19" w:history="1">
        <w:r w:rsidR="00220C00" w:rsidRPr="00D5027F">
          <w:rPr>
            <w:rFonts w:ascii="Times New Roman" w:hAnsi="Times New Roman"/>
            <w:sz w:val="28"/>
            <w:szCs w:val="28"/>
          </w:rPr>
          <w:t>№ 37н</w:t>
        </w:r>
      </w:hyperlink>
      <w:r w:rsidR="00220C00" w:rsidRPr="00D5027F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220C00" w:rsidRPr="00D5027F">
        <w:rPr>
          <w:rFonts w:ascii="Times New Roman" w:hAnsi="Times New Roman"/>
          <w:color w:val="000000"/>
          <w:sz w:val="28"/>
          <w:szCs w:val="28"/>
        </w:rPr>
        <w:t>расходование средств резервного фонда отражено по разделу «Социальная политика», подраздел 10 06  «Другие вопросы в области социальной политики</w:t>
      </w:r>
      <w:r w:rsidR="00220C00" w:rsidRPr="00771D1E">
        <w:rPr>
          <w:rFonts w:ascii="Times New Roman" w:hAnsi="Times New Roman"/>
          <w:color w:val="000000"/>
          <w:sz w:val="28"/>
          <w:szCs w:val="28"/>
        </w:rPr>
        <w:t xml:space="preserve">». В </w:t>
      </w:r>
      <w:r w:rsidR="00220C00">
        <w:rPr>
          <w:rFonts w:ascii="Times New Roman" w:hAnsi="Times New Roman"/>
          <w:color w:val="000000"/>
          <w:sz w:val="28"/>
          <w:szCs w:val="28"/>
        </w:rPr>
        <w:t>2024 году расходы составили 130,0 рублей.</w:t>
      </w:r>
    </w:p>
    <w:p w14:paraId="0E1DEEFF" w14:textId="01480F0C" w:rsidR="0027352C" w:rsidRDefault="0027352C" w:rsidP="00220C0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0C3AEBA" w14:textId="4614B86F" w:rsidR="00986267" w:rsidRDefault="00FA1E4E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F516E">
        <w:rPr>
          <w:rFonts w:ascii="Times New Roman" w:hAnsi="Times New Roman" w:cs="Times New Roman"/>
          <w:b/>
          <w:sz w:val="28"/>
          <w:szCs w:val="28"/>
        </w:rPr>
        <w:t>Вывод</w:t>
      </w:r>
      <w:r w:rsidR="0027352C" w:rsidRPr="00DF516E">
        <w:rPr>
          <w:rFonts w:ascii="Times New Roman" w:hAnsi="Times New Roman" w:cs="Times New Roman"/>
          <w:b/>
          <w:sz w:val="28"/>
          <w:szCs w:val="28"/>
        </w:rPr>
        <w:t>ы</w:t>
      </w:r>
      <w:r w:rsidR="00DF516E">
        <w:rPr>
          <w:rFonts w:ascii="Times New Roman" w:hAnsi="Times New Roman" w:cs="Times New Roman"/>
          <w:b/>
          <w:sz w:val="28"/>
          <w:szCs w:val="28"/>
        </w:rPr>
        <w:t>.</w:t>
      </w:r>
    </w:p>
    <w:p w14:paraId="4EEBA01A" w14:textId="2245D23E" w:rsidR="00986267" w:rsidRDefault="00986267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исполнена в сумме 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546470,1</w:t>
      </w:r>
      <w:r w:rsidR="002C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E04"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98,7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уточненному плану.</w:t>
      </w:r>
    </w:p>
    <w:p w14:paraId="2C79A1A7" w14:textId="16DB7BD0" w:rsidR="0050325B" w:rsidRPr="0050325B" w:rsidRDefault="0050325B" w:rsidP="003C3401">
      <w:pPr>
        <w:autoSpaceDE w:val="0"/>
        <w:autoSpaceDN w:val="0"/>
        <w:adjustRightInd w:val="0"/>
        <w:spacing w:after="0" w:line="244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Налоговые доходы поступили в бюджет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Дубровского </w:t>
      </w:r>
      <w:r w:rsidR="00AA6311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</w:t>
      </w:r>
      <w:r w:rsidR="0029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132691,7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рублей, неналоговые </w:t>
      </w:r>
      <w:r w:rsidR="00AA6311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доходы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5740,6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 </w:t>
      </w:r>
      <w:bookmarkStart w:id="39" w:name="_Hlk132897924"/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налоговых и 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неналоговых доходов в общем объеме доходной </w:t>
      </w:r>
      <w:r w:rsidR="00AA6311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бюджета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Дубровского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составила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25,3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bookmarkEnd w:id="39"/>
    <w:p w14:paraId="24D092CC" w14:textId="0892150D" w:rsidR="0050325B" w:rsidRDefault="0050325B" w:rsidP="003C3401">
      <w:pPr>
        <w:autoSpaceDE w:val="0"/>
        <w:autoSpaceDN w:val="0"/>
        <w:adjustRightInd w:val="0"/>
        <w:spacing w:after="0" w:line="244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долю налоговых доходов в структуре собственных доходов бюджета района приходится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95,9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процентов. На долю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налоговых доходов в структуре собственных доходов бюджета района приходится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4,1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процентов. </w:t>
      </w:r>
    </w:p>
    <w:p w14:paraId="2FF85E8A" w14:textId="5AA30821" w:rsidR="00C330D5" w:rsidRDefault="0050325B" w:rsidP="003C3401">
      <w:pPr>
        <w:autoSpaceDE w:val="0"/>
        <w:autoSpaceDN w:val="0"/>
        <w:adjustRightInd w:val="0"/>
        <w:spacing w:after="0" w:line="244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Безвозмездные поступления в бюджет Дубровского района 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поступили в сумме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408 037,7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  <w:r w:rsidR="00C330D5"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безвозмездных поступлений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общем объеме доходной </w:t>
      </w:r>
      <w:r w:rsidR="00AA6311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бюджета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Дубровского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составила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74,7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62F0183A" w14:textId="145AB915" w:rsidR="00615E94" w:rsidRPr="00533277" w:rsidRDefault="00C330D5" w:rsidP="00533277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94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5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Расходная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C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202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исполнена в сумме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549878,3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97,3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% уточненного плана.</w:t>
      </w:r>
      <w:r w:rsidR="00DF5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3277" w:rsidRPr="00381E99">
        <w:rPr>
          <w:rFonts w:ascii="Times New Roman" w:hAnsi="Times New Roman"/>
          <w:sz w:val="28"/>
          <w:szCs w:val="28"/>
        </w:rPr>
        <w:t>Наибольший удельный вес в общем объеме расходов составили расходы по разделу 07 «Образование», с объемом расходов 65,</w:t>
      </w:r>
      <w:r w:rsidR="00533277">
        <w:rPr>
          <w:rFonts w:ascii="Times New Roman" w:hAnsi="Times New Roman"/>
          <w:sz w:val="28"/>
          <w:szCs w:val="28"/>
        </w:rPr>
        <w:t>3</w:t>
      </w:r>
      <w:r w:rsidR="00533277" w:rsidRPr="00381E99">
        <w:rPr>
          <w:rFonts w:ascii="Times New Roman" w:hAnsi="Times New Roman"/>
          <w:sz w:val="28"/>
          <w:szCs w:val="28"/>
        </w:rPr>
        <w:t xml:space="preserve"> </w:t>
      </w:r>
      <w:r w:rsidR="00533277">
        <w:rPr>
          <w:rFonts w:ascii="Times New Roman" w:hAnsi="Times New Roman"/>
          <w:sz w:val="28"/>
          <w:szCs w:val="28"/>
        </w:rPr>
        <w:t>процента</w:t>
      </w:r>
      <w:r w:rsidR="00533277" w:rsidRPr="00381E99">
        <w:rPr>
          <w:rFonts w:ascii="Times New Roman" w:hAnsi="Times New Roman"/>
          <w:sz w:val="28"/>
          <w:szCs w:val="28"/>
        </w:rPr>
        <w:t>.</w:t>
      </w:r>
    </w:p>
    <w:p w14:paraId="19A72138" w14:textId="77777777" w:rsidR="00533277" w:rsidRPr="001C16EA" w:rsidRDefault="00C330D5" w:rsidP="00533277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01 «Общегосударственные вопросы» в 202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51014,4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98,1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уточненным годовым назначениям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отчетному периоду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возросли 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6474,0 тыс. рублей, или 14,5 процента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данного раздела занимают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расходах бюджета.</w:t>
      </w:r>
    </w:p>
    <w:p w14:paraId="06082316" w14:textId="590C198B" w:rsidR="00615E94" w:rsidRPr="00615E94" w:rsidRDefault="00615E94" w:rsidP="00533277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241">
        <w:rPr>
          <w:rFonts w:ascii="Times New Roman" w:hAnsi="Times New Roman"/>
          <w:sz w:val="28"/>
          <w:szCs w:val="28"/>
        </w:rPr>
        <w:t xml:space="preserve">Проверка показала, что размер дефицита, утвержденный решением и фактически сложившийся в сумме </w:t>
      </w:r>
      <w:r w:rsidR="00533277" w:rsidRPr="00533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8 135,5 </w:t>
      </w:r>
      <w:r w:rsidRPr="00F52241">
        <w:rPr>
          <w:rFonts w:ascii="Times New Roman" w:hAnsi="Times New Roman"/>
          <w:sz w:val="28"/>
          <w:szCs w:val="28"/>
        </w:rPr>
        <w:t>тыс. рублей, не превысил ограничения, установленного пунктом 3 статьи 92.1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2DEE49A4" w14:textId="0DF17E66" w:rsidR="00615E94" w:rsidRPr="000D4683" w:rsidRDefault="00615E94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0D46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</w:t>
      </w:r>
      <w:r w:rsidR="000D4683"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муниципального внутреннего долга не имеет.</w:t>
      </w:r>
      <w:r w:rsidR="000D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привлечение внутренних заимствований 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производилось.</w:t>
      </w:r>
    </w:p>
    <w:p w14:paraId="5E96E941" w14:textId="4F3F175B" w:rsidR="000D4683" w:rsidRPr="00533277" w:rsidRDefault="00615E94" w:rsidP="0053327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15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533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77" w:rsidRPr="00533277">
        <w:rPr>
          <w:rFonts w:ascii="Times New Roman" w:hAnsi="Times New Roman"/>
          <w:sz w:val="28"/>
          <w:szCs w:val="28"/>
        </w:rPr>
        <w:t xml:space="preserve">Остаток средств на счете бюджета района по состоянию </w:t>
      </w:r>
      <w:r w:rsidR="00533277" w:rsidRPr="00533277">
        <w:rPr>
          <w:rFonts w:ascii="Times New Roman" w:hAnsi="Times New Roman"/>
          <w:sz w:val="28"/>
          <w:szCs w:val="28"/>
        </w:rPr>
        <w:br/>
        <w:t>на 01.01.2024 года составлял 11543,7 тыс. рублей, по состоянию на 01.01.2025 года 8135,5 тыс. рублей.</w:t>
      </w:r>
    </w:p>
    <w:p w14:paraId="1A2C47AB" w14:textId="21252495" w:rsidR="00B52297" w:rsidRPr="00B759EF" w:rsidRDefault="00615E94" w:rsidP="00B52297">
      <w:pPr>
        <w:spacing w:before="120"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15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294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297" w:rsidRPr="00CD75B9">
        <w:rPr>
          <w:rFonts w:ascii="Times New Roman" w:hAnsi="Times New Roman"/>
          <w:sz w:val="28"/>
          <w:szCs w:val="28"/>
        </w:rPr>
        <w:t>Согласно данным сводной отчетности объем кредиторской задолженности в 202</w:t>
      </w:r>
      <w:r w:rsidR="00B52297">
        <w:rPr>
          <w:rFonts w:ascii="Times New Roman" w:hAnsi="Times New Roman"/>
          <w:sz w:val="28"/>
          <w:szCs w:val="28"/>
        </w:rPr>
        <w:t>4</w:t>
      </w:r>
      <w:r w:rsidR="00B52297" w:rsidRPr="00CD75B9">
        <w:rPr>
          <w:rFonts w:ascii="Times New Roman" w:hAnsi="Times New Roman"/>
          <w:sz w:val="28"/>
          <w:szCs w:val="28"/>
        </w:rPr>
        <w:t xml:space="preserve"> году </w:t>
      </w:r>
      <w:r w:rsidR="00B52297">
        <w:rPr>
          <w:rFonts w:ascii="Times New Roman" w:hAnsi="Times New Roman"/>
          <w:sz w:val="28"/>
          <w:szCs w:val="28"/>
        </w:rPr>
        <w:t>снизился</w:t>
      </w:r>
      <w:r w:rsidR="00B52297" w:rsidRPr="00CD75B9">
        <w:rPr>
          <w:rFonts w:ascii="Times New Roman" w:hAnsi="Times New Roman"/>
          <w:sz w:val="28"/>
          <w:szCs w:val="28"/>
        </w:rPr>
        <w:t xml:space="preserve"> на </w:t>
      </w:r>
      <w:r w:rsidR="00B52297">
        <w:rPr>
          <w:rFonts w:ascii="Times New Roman" w:hAnsi="Times New Roman"/>
          <w:sz w:val="28"/>
          <w:szCs w:val="28"/>
        </w:rPr>
        <w:t>488,0</w:t>
      </w:r>
      <w:r w:rsidR="00B52297" w:rsidRPr="00CD75B9">
        <w:rPr>
          <w:rFonts w:ascii="Times New Roman" w:hAnsi="Times New Roman"/>
          <w:sz w:val="28"/>
          <w:szCs w:val="28"/>
        </w:rPr>
        <w:t xml:space="preserve"> тыс. рублей и на конец 202</w:t>
      </w:r>
      <w:r w:rsidR="00B52297">
        <w:rPr>
          <w:rFonts w:ascii="Times New Roman" w:hAnsi="Times New Roman"/>
          <w:sz w:val="28"/>
          <w:szCs w:val="28"/>
        </w:rPr>
        <w:t>4</w:t>
      </w:r>
      <w:r w:rsidR="00B52297" w:rsidRPr="00CD75B9">
        <w:rPr>
          <w:rFonts w:ascii="Times New Roman" w:hAnsi="Times New Roman"/>
          <w:sz w:val="28"/>
          <w:szCs w:val="28"/>
        </w:rPr>
        <w:t xml:space="preserve"> года составил </w:t>
      </w:r>
      <w:r w:rsidR="00B52297">
        <w:rPr>
          <w:rFonts w:ascii="Times New Roman" w:hAnsi="Times New Roman"/>
          <w:sz w:val="28"/>
          <w:szCs w:val="28"/>
        </w:rPr>
        <w:t>0,0</w:t>
      </w:r>
      <w:r w:rsidR="00B52297" w:rsidRPr="00CD75B9">
        <w:rPr>
          <w:rFonts w:ascii="Times New Roman" w:hAnsi="Times New Roman"/>
          <w:sz w:val="28"/>
          <w:szCs w:val="28"/>
        </w:rPr>
        <w:t xml:space="preserve"> тыс. рублей. Дебиторская задолженность 202</w:t>
      </w:r>
      <w:r w:rsidR="00B52297">
        <w:rPr>
          <w:rFonts w:ascii="Times New Roman" w:hAnsi="Times New Roman"/>
          <w:sz w:val="28"/>
          <w:szCs w:val="28"/>
        </w:rPr>
        <w:t>4</w:t>
      </w:r>
      <w:r w:rsidR="00B52297" w:rsidRPr="00CD75B9">
        <w:rPr>
          <w:rFonts w:ascii="Times New Roman" w:hAnsi="Times New Roman"/>
          <w:sz w:val="28"/>
          <w:szCs w:val="28"/>
        </w:rPr>
        <w:t xml:space="preserve"> году </w:t>
      </w:r>
      <w:r w:rsidR="00B52297">
        <w:rPr>
          <w:rFonts w:ascii="Times New Roman" w:hAnsi="Times New Roman"/>
          <w:sz w:val="28"/>
          <w:szCs w:val="28"/>
        </w:rPr>
        <w:t>выросла</w:t>
      </w:r>
      <w:r w:rsidR="00B52297" w:rsidRPr="00CD75B9">
        <w:rPr>
          <w:rFonts w:ascii="Times New Roman" w:hAnsi="Times New Roman"/>
          <w:sz w:val="28"/>
          <w:szCs w:val="28"/>
        </w:rPr>
        <w:t xml:space="preserve"> на </w:t>
      </w:r>
      <w:r w:rsidR="00B52297">
        <w:rPr>
          <w:rFonts w:ascii="Times New Roman" w:hAnsi="Times New Roman"/>
          <w:sz w:val="28"/>
          <w:szCs w:val="28"/>
        </w:rPr>
        <w:t>114194,4</w:t>
      </w:r>
      <w:r w:rsidR="00B52297" w:rsidRPr="00CD75B9">
        <w:rPr>
          <w:rFonts w:ascii="Times New Roman" w:hAnsi="Times New Roman"/>
          <w:sz w:val="28"/>
          <w:szCs w:val="28"/>
        </w:rPr>
        <w:t xml:space="preserve"> тыс. рублей и на конец 202</w:t>
      </w:r>
      <w:r w:rsidR="00B52297">
        <w:rPr>
          <w:rFonts w:ascii="Times New Roman" w:hAnsi="Times New Roman"/>
          <w:sz w:val="28"/>
          <w:szCs w:val="28"/>
        </w:rPr>
        <w:t>4</w:t>
      </w:r>
      <w:r w:rsidR="00B52297" w:rsidRPr="00CD75B9">
        <w:rPr>
          <w:rFonts w:ascii="Times New Roman" w:hAnsi="Times New Roman"/>
          <w:sz w:val="28"/>
          <w:szCs w:val="28"/>
        </w:rPr>
        <w:t xml:space="preserve"> года составил </w:t>
      </w:r>
      <w:r w:rsidR="00B52297">
        <w:rPr>
          <w:rFonts w:ascii="Times New Roman" w:hAnsi="Times New Roman"/>
          <w:sz w:val="28"/>
          <w:szCs w:val="28"/>
        </w:rPr>
        <w:t>1226140,9</w:t>
      </w:r>
      <w:r w:rsidR="00B52297" w:rsidRPr="00CD75B9">
        <w:rPr>
          <w:rFonts w:ascii="Times New Roman" w:hAnsi="Times New Roman"/>
          <w:sz w:val="28"/>
          <w:szCs w:val="28"/>
        </w:rPr>
        <w:t xml:space="preserve"> тыс. рублей. </w:t>
      </w:r>
      <w:r w:rsidR="00B52297">
        <w:rPr>
          <w:rFonts w:ascii="Times New Roman" w:hAnsi="Times New Roman"/>
          <w:sz w:val="28"/>
          <w:szCs w:val="28"/>
        </w:rPr>
        <w:t>Увеличение произошло за счет начисленных доходов будущих периодов на 2025-2027 года.</w:t>
      </w:r>
    </w:p>
    <w:p w14:paraId="37A57686" w14:textId="5773010F" w:rsidR="00B52297" w:rsidRPr="00B52297" w:rsidRDefault="00615E94" w:rsidP="00B52297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B522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данным формы 0503123 «Отчет о движении денежных средств» </w:t>
      </w:r>
      <w:r w:rsidR="00C109AB" w:rsidRPr="00B522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 </w:t>
      </w:r>
      <w:r w:rsidR="000D4683" w:rsidRPr="00B522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также</w:t>
      </w:r>
      <w:r w:rsidR="00C109AB" w:rsidRPr="00B522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</w:t>
      </w:r>
      <w:r w:rsidR="00EF76B3" w:rsidRPr="00B52297">
        <w:rPr>
          <w:rFonts w:ascii="Times New Roman" w:hAnsi="Times New Roman" w:cs="Times New Roman"/>
          <w:bCs/>
          <w:i/>
          <w:sz w:val="28"/>
          <w:szCs w:val="28"/>
        </w:rPr>
        <w:t>нализируя расходы</w:t>
      </w:r>
      <w:r w:rsidR="00C109AB" w:rsidRPr="00B52297">
        <w:rPr>
          <w:rFonts w:ascii="Times New Roman" w:hAnsi="Times New Roman" w:cs="Times New Roman"/>
          <w:bCs/>
          <w:i/>
          <w:sz w:val="28"/>
          <w:szCs w:val="28"/>
        </w:rPr>
        <w:t xml:space="preserve"> средств бюджета сделан вывод о неэффективном </w:t>
      </w:r>
      <w:r w:rsidR="00B52297" w:rsidRPr="00B52297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использовании средств бюджета в сумме </w:t>
      </w:r>
      <w:r w:rsidR="00B978DF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80,9</w:t>
      </w:r>
      <w:r w:rsidR="00B52297" w:rsidRPr="00B52297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тыс. рублей, из них:</w:t>
      </w:r>
    </w:p>
    <w:p w14:paraId="61C0C34D" w14:textId="77777777" w:rsidR="00B52297" w:rsidRPr="00B52297" w:rsidRDefault="00B52297" w:rsidP="00B52297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B52297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- оплата штрафа по исполнительному производству 27622/22/98032-ИП от 03.02.2017 в сумме 60,0 тыс. рублей (Администрация Дубровского района);</w:t>
      </w:r>
    </w:p>
    <w:p w14:paraId="3B114BE5" w14:textId="00A3C3A4" w:rsidR="00B52297" w:rsidRDefault="00B52297" w:rsidP="00B52297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B52297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- оплата по исполнительному листу ФС 047597959 от 21.10.2024 пени по задолженности за отпущенную тепловую энергию в сумме 18,1 тыс. рублей (Администрация Дубровского района).</w:t>
      </w:r>
    </w:p>
    <w:p w14:paraId="62504C0C" w14:textId="052597CF" w:rsidR="00B978DF" w:rsidRPr="00B978DF" w:rsidRDefault="00B978DF" w:rsidP="00B978D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B978DF">
        <w:rPr>
          <w:rFonts w:ascii="Times New Roman" w:eastAsia="Calibri" w:hAnsi="Times New Roman" w:cs="Times New Roman"/>
          <w:bCs/>
          <w:i/>
          <w:sz w:val="28"/>
          <w:szCs w:val="28"/>
        </w:rPr>
        <w:t>неэффективное использование бюджетных средств в сумме 2,8 тыс. рублей, на исполнение судебных актов Российской Федерации и мировых соглашений по возмещению причиненного вреда (Отдел образования Дубровского района)</w:t>
      </w:r>
    </w:p>
    <w:p w14:paraId="3D824070" w14:textId="77777777" w:rsidR="00B978DF" w:rsidRDefault="00B978DF" w:rsidP="00B978DF">
      <w:pPr>
        <w:shd w:val="clear" w:color="auto" w:fill="FFFFFF"/>
        <w:spacing w:before="120"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950E3F" w14:textId="77777777" w:rsidR="00B978DF" w:rsidRPr="00B52297" w:rsidRDefault="00B978DF" w:rsidP="00B52297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14:paraId="57D278D4" w14:textId="1804B2EE" w:rsidR="00C109AB" w:rsidRPr="00294216" w:rsidRDefault="00B52297" w:rsidP="00B5229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C109AB" w:rsidRPr="00615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анализе показателей отчета об исполнении бюджета </w:t>
      </w:r>
      <w:r w:rsidR="00C109AB" w:rsidRPr="00294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Дубровского</w:t>
      </w:r>
      <w:r w:rsidR="00C109AB" w:rsidRPr="00615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за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C109AB" w:rsidRPr="00615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год, установлено, что состав отчета об исполнении бюджета соответствует требованиям статьи 264.6 Бюджетного кодекса Российской Федерации. </w:t>
      </w:r>
    </w:p>
    <w:p w14:paraId="08230B56" w14:textId="5045BD40" w:rsidR="00DF516E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39C5">
        <w:rPr>
          <w:rFonts w:ascii="Times New Roman" w:hAnsi="Times New Roman" w:cs="Times New Roman"/>
          <w:sz w:val="28"/>
          <w:szCs w:val="28"/>
        </w:rPr>
        <w:t xml:space="preserve">Проанализирована полнота заполнения форм бюджетной отчетности, а также соответствие данных форм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39C5">
        <w:rPr>
          <w:rFonts w:ascii="Times New Roman" w:hAnsi="Times New Roman" w:cs="Times New Roman"/>
          <w:sz w:val="28"/>
          <w:szCs w:val="28"/>
        </w:rPr>
        <w:t>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37">
        <w:rPr>
          <w:rFonts w:ascii="Times New Roman" w:eastAsia="Times New Roman" w:hAnsi="Times New Roman" w:cs="Times New Roman"/>
          <w:bCs/>
          <w:sz w:val="28"/>
          <w:szCs w:val="28"/>
        </w:rPr>
        <w:t>По итогам которого установлено, что отдельные формы бухгалтерской отчетности заполнены с нарушением требований Инструкции № 191н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24B9389" w14:textId="283A73BC" w:rsidR="00DF516E" w:rsidRPr="00B52297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5229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Администрация Дубровского района:</w:t>
      </w:r>
    </w:p>
    <w:p w14:paraId="2BE8DA7E" w14:textId="18C06566" w:rsidR="00B52297" w:rsidRDefault="00B52297" w:rsidP="00B5229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</w:t>
      </w:r>
      <w:r w:rsidRPr="00B5229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Сведения об изменении остатков валюты баланса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5229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(ф. 0503173) в составе бюджетной отчетности, не представлена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14:paraId="77B501EB" w14:textId="25DCDC61" w:rsidR="00B52297" w:rsidRPr="00B52297" w:rsidRDefault="00B52297" w:rsidP="00B5229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B52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297">
        <w:rPr>
          <w:rFonts w:ascii="Times New Roman" w:eastAsia="Times New Roman" w:hAnsi="Times New Roman" w:cs="Times New Roman"/>
          <w:i/>
          <w:iCs/>
          <w:sz w:val="28"/>
          <w:szCs w:val="28"/>
        </w:rPr>
        <w:t>нарушении Инструкции N 191н в ф.0503169,0503769 не заполнены гр. 12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0B8AD4BC" w14:textId="24FF3CA6" w:rsidR="00B52297" w:rsidRPr="00B52297" w:rsidRDefault="00DF516E" w:rsidP="00B5229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52297">
        <w:rPr>
          <w:rFonts w:ascii="Times New Roman" w:hAnsi="Times New Roman" w:cs="Times New Roman"/>
          <w:b/>
          <w:i/>
          <w:iCs/>
          <w:sz w:val="28"/>
          <w:szCs w:val="28"/>
        </w:rPr>
        <w:t>Дубровский районный Совет народных депутатов:</w:t>
      </w:r>
    </w:p>
    <w:p w14:paraId="26DE401E" w14:textId="07D15D44" w:rsidR="00B52297" w:rsidRPr="00B52297" w:rsidRDefault="00B52297" w:rsidP="00B52297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 w:rsidRPr="00B5229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нарушении п. </w:t>
      </w:r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159.6. </w:t>
      </w:r>
      <w:hyperlink r:id="rId20" w:history="1">
        <w:r w:rsidRPr="00B52297">
          <w:rPr>
            <w:rFonts w:ascii="Times New Roman" w:hAnsi="Times New Roman" w:cs="Times New Roman"/>
            <w:bCs/>
            <w:i/>
            <w:iCs/>
            <w:sz w:val="28"/>
            <w:szCs w:val="28"/>
          </w:rPr>
          <w:t>Таблица N 13</w:t>
        </w:r>
      </w:hyperlink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ф. 0503160 "Анализ отчета об исполнении бюджета субъектом бюджетной отчетности" в состав бюджетной отчетности не представлена. </w:t>
      </w:r>
    </w:p>
    <w:p w14:paraId="374E9897" w14:textId="6EA10264" w:rsidR="00B52297" w:rsidRPr="00B52297" w:rsidRDefault="00B52297" w:rsidP="00B52297">
      <w:pPr>
        <w:spacing w:after="0"/>
        <w:ind w:left="-284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- </w:t>
      </w:r>
      <w:r w:rsidRPr="00B5229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</w:t>
      </w:r>
      <w:r w:rsidRPr="00B522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5229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нарушении п. п. 152, 159.4 Инструкции N 191н в Таблице № 11 не заполнены строка 070, 110.</w:t>
      </w:r>
      <w:r w:rsidRPr="00B52297">
        <w:rPr>
          <w:rFonts w:ascii="Calibri" w:eastAsia="Calibri" w:hAnsi="Calibri" w:cs="Times New Roman"/>
          <w:bCs/>
        </w:rPr>
        <w:t xml:space="preserve"> </w:t>
      </w:r>
    </w:p>
    <w:p w14:paraId="30870B1C" w14:textId="6E516208" w:rsidR="00DF516E" w:rsidRPr="00B52297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52297">
        <w:rPr>
          <w:rFonts w:ascii="Times New Roman" w:hAnsi="Times New Roman"/>
          <w:b/>
          <w:i/>
          <w:iCs/>
          <w:sz w:val="28"/>
          <w:szCs w:val="28"/>
        </w:rPr>
        <w:t>Контрольно-счётная палата Дубровского района:</w:t>
      </w:r>
    </w:p>
    <w:p w14:paraId="7B88D51F" w14:textId="1509D354" w:rsidR="00B52297" w:rsidRPr="00B52297" w:rsidRDefault="00B52297" w:rsidP="00B52297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 w:rsidRPr="00B5229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нарушении п. </w:t>
      </w:r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159.6. </w:t>
      </w:r>
      <w:hyperlink r:id="rId21" w:history="1">
        <w:r w:rsidRPr="00B52297">
          <w:rPr>
            <w:rFonts w:ascii="Times New Roman" w:hAnsi="Times New Roman" w:cs="Times New Roman"/>
            <w:bCs/>
            <w:i/>
            <w:iCs/>
            <w:sz w:val="28"/>
            <w:szCs w:val="28"/>
          </w:rPr>
          <w:t>Таблица N 13</w:t>
        </w:r>
      </w:hyperlink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ф. 0503160 "Анализ отчета об исполнении бюджета субъектом бюджетной отчетности" в состав бюджетной отчетности не представлена. </w:t>
      </w:r>
    </w:p>
    <w:p w14:paraId="4B64F993" w14:textId="6AD2229C" w:rsidR="00B52297" w:rsidRPr="00B52297" w:rsidRDefault="00B52297" w:rsidP="00B52297">
      <w:pPr>
        <w:spacing w:after="0"/>
        <w:ind w:left="-284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- </w:t>
      </w:r>
      <w:r w:rsidRPr="00B5229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</w:t>
      </w:r>
      <w:r w:rsidRPr="00B522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5229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нарушении п. п. 152, 159.4 Инструкции N 191н в Таблице № 11 не заполнены строка 070, 110.</w:t>
      </w:r>
      <w:r w:rsidRPr="00B52297">
        <w:rPr>
          <w:rFonts w:ascii="Calibri" w:eastAsia="Calibri" w:hAnsi="Calibri" w:cs="Times New Roman"/>
          <w:bCs/>
        </w:rPr>
        <w:t xml:space="preserve"> </w:t>
      </w:r>
    </w:p>
    <w:p w14:paraId="1974C205" w14:textId="13AB56F7" w:rsidR="00DF516E" w:rsidRPr="00B52297" w:rsidRDefault="00DF516E" w:rsidP="003C340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52297">
        <w:rPr>
          <w:rFonts w:ascii="Times New Roman" w:hAnsi="Times New Roman" w:cs="Times New Roman"/>
          <w:b/>
          <w:i/>
          <w:iCs/>
          <w:sz w:val="28"/>
          <w:szCs w:val="28"/>
        </w:rPr>
        <w:t>Комитет имущественных отношений администрации Дубровского района:</w:t>
      </w:r>
    </w:p>
    <w:p w14:paraId="679FA9CD" w14:textId="43E79A2F" w:rsidR="00B52297" w:rsidRPr="00B52297" w:rsidRDefault="00B52297" w:rsidP="00B52297">
      <w:pPr>
        <w:pStyle w:val="af7"/>
        <w:ind w:left="-284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52297">
        <w:rPr>
          <w:rFonts w:ascii="Times New Roman" w:hAnsi="Times New Roman"/>
          <w:bCs/>
          <w:i/>
          <w:iCs/>
          <w:sz w:val="28"/>
          <w:szCs w:val="28"/>
        </w:rPr>
        <w:t>- В</w:t>
      </w:r>
      <w:r w:rsidRPr="00B52297">
        <w:rPr>
          <w:rFonts w:ascii="Times New Roman" w:eastAsia="Calibri" w:hAnsi="Times New Roman"/>
          <w:bCs/>
          <w:i/>
          <w:iCs/>
          <w:sz w:val="28"/>
          <w:szCs w:val="28"/>
        </w:rPr>
        <w:t xml:space="preserve"> нарушении п.п. 152, 159.4 Инструкции N 191н в Таблице № 11 не заполнены строка 110 гр. 3</w:t>
      </w:r>
      <w:r w:rsidRPr="00B52297">
        <w:rPr>
          <w:rFonts w:eastAsia="Calibri"/>
          <w:bCs/>
          <w:i/>
          <w:iCs/>
        </w:rPr>
        <w:t xml:space="preserve"> </w:t>
      </w:r>
    </w:p>
    <w:p w14:paraId="2F33FDE6" w14:textId="21A8C3D7" w:rsidR="00DF516E" w:rsidRPr="00B52297" w:rsidRDefault="00DF516E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52297">
        <w:rPr>
          <w:rFonts w:ascii="Times New Roman" w:hAnsi="Times New Roman"/>
          <w:b/>
          <w:i/>
          <w:iCs/>
          <w:sz w:val="28"/>
          <w:szCs w:val="28"/>
        </w:rPr>
        <w:t>Финансовое управление администрации Дубровского района:</w:t>
      </w:r>
    </w:p>
    <w:p w14:paraId="5D112D38" w14:textId="2AC8A20D" w:rsidR="00B52297" w:rsidRPr="00B52297" w:rsidRDefault="00B52297" w:rsidP="00B5229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5229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</w:t>
      </w:r>
      <w:r w:rsidRPr="00B5229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нарушении п. </w:t>
      </w:r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159.6. </w:t>
      </w:r>
      <w:hyperlink r:id="rId22" w:history="1">
        <w:r w:rsidRPr="00B52297">
          <w:rPr>
            <w:rFonts w:ascii="Times New Roman" w:hAnsi="Times New Roman" w:cs="Times New Roman"/>
            <w:bCs/>
            <w:i/>
            <w:iCs/>
            <w:sz w:val="28"/>
            <w:szCs w:val="28"/>
          </w:rPr>
          <w:t>Таблица N 13</w:t>
        </w:r>
      </w:hyperlink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>,14 ф. 0503160 в состав бюджетной отчетности не предоставлена;</w:t>
      </w:r>
    </w:p>
    <w:p w14:paraId="77009F59" w14:textId="36E5F43E" w:rsidR="00B52297" w:rsidRPr="00B52297" w:rsidRDefault="00B52297" w:rsidP="00B5229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нарушении</w:t>
      </w:r>
      <w:r w:rsidRPr="00B52297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5229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Инструкции,</w:t>
      </w:r>
      <w:r w:rsidRPr="00B52297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утвержденной </w:t>
      </w:r>
      <w:r w:rsidRPr="00B5229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приказом Минфина России от 28.12.2010 № 191н.  в состав бюджетной отчетности для проверки годовой бюджетная отчетность за 2024 год </w:t>
      </w:r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>ф.0503184 не предоставлена.</w:t>
      </w:r>
    </w:p>
    <w:p w14:paraId="432AC577" w14:textId="3A116E30" w:rsidR="00DF516E" w:rsidRPr="00B52297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5229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Отдел образования администрации Дубровского района:</w:t>
      </w:r>
    </w:p>
    <w:p w14:paraId="5741107D" w14:textId="42828FD8" w:rsidR="00B978DF" w:rsidRPr="00B978DF" w:rsidRDefault="00B978DF" w:rsidP="00B978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 внешней проверке не представлены и не отражены в текстовой части ф. 0503160 следующие формы бюджетной отчетности:</w:t>
      </w:r>
    </w:p>
    <w:p w14:paraId="762277D4" w14:textId="77777777" w:rsidR="00B978DF" w:rsidRPr="00B978DF" w:rsidRDefault="00B978DF" w:rsidP="00B978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97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ф. 0503164, 0503166, 0503167, 0503174, 0503175, 0503178, 0503190, 0503296, Таблицы к ф. 0503160 (№1,6,12,13,14,15,16), ф. 0503760 (№1,4,6,11,12,13,14,15,16)</w:t>
      </w:r>
    </w:p>
    <w:p w14:paraId="235BF9DA" w14:textId="7F529734" w:rsidR="00B978DF" w:rsidRPr="00B978DF" w:rsidRDefault="00B978DF" w:rsidP="00B978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97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нарушение п. 55 Инструкции 191н в разделе 1 Доходы бюджета (ф. 0503127) не </w:t>
      </w:r>
      <w:r w:rsidRPr="00B978DF">
        <w:rPr>
          <w:rFonts w:ascii="Times New Roman" w:hAnsi="Times New Roman" w:cs="Times New Roman"/>
          <w:i/>
          <w:iCs/>
          <w:sz w:val="28"/>
          <w:szCs w:val="28"/>
        </w:rPr>
        <w:t xml:space="preserve">отражены утвержденные бюджетные назначения. </w:t>
      </w:r>
    </w:p>
    <w:p w14:paraId="1A8CE129" w14:textId="3F3619E2" w:rsidR="00B978DF" w:rsidRPr="00B978DF" w:rsidRDefault="00B978DF" w:rsidP="00B978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7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В нарушение пункта 55 Инструкции 191н в разделе 2 Расходы бюджета (ф. 0503127) не </w:t>
      </w:r>
      <w:r w:rsidRPr="00B978DF">
        <w:rPr>
          <w:rFonts w:ascii="Times New Roman" w:hAnsi="Times New Roman" w:cs="Times New Roman"/>
          <w:i/>
          <w:iCs/>
          <w:sz w:val="28"/>
          <w:szCs w:val="28"/>
        </w:rPr>
        <w:t>отражены утвержденные бюджетные назначения;</w:t>
      </w:r>
    </w:p>
    <w:p w14:paraId="29A6A7E1" w14:textId="23590A31" w:rsidR="00B978DF" w:rsidRPr="00B978DF" w:rsidRDefault="00B978DF" w:rsidP="00B978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78D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В нарушении пункта 59.1 Инструкции 191н не заполнена графа 4 (форма 0503127) раздела «Источники финансирования бюджета»; </w:t>
      </w:r>
    </w:p>
    <w:p w14:paraId="79832F3D" w14:textId="5F0A05ED" w:rsidR="00B978DF" w:rsidRPr="00B978DF" w:rsidRDefault="00B978DF" w:rsidP="00B978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78DF">
        <w:rPr>
          <w:rFonts w:ascii="Times New Roman" w:hAnsi="Times New Roman" w:cs="Times New Roman"/>
          <w:i/>
          <w:iCs/>
          <w:sz w:val="28"/>
          <w:szCs w:val="28"/>
        </w:rPr>
        <w:t>- В отчете о бюджетных обязательствах на 1 января 2025 года (форма 0503128) в нарушении пункта 70.3 Инструкции 191н не заполнена графа.</w:t>
      </w:r>
    </w:p>
    <w:p w14:paraId="60DC1B4A" w14:textId="77777777" w:rsidR="00DF516E" w:rsidRPr="00DF516E" w:rsidRDefault="00DF516E" w:rsidP="002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20EB897" w14:textId="3DBC1399" w:rsidR="00294216" w:rsidRPr="00294216" w:rsidRDefault="00294216" w:rsidP="00775F5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  <w:r w:rsidR="00DF5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5301213" w14:textId="3626E1A6" w:rsidR="00294216" w:rsidRDefault="00294216" w:rsidP="00775F55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рассмотреть итоги внешней проверки, проанализировать замечания, отмеченные в </w:t>
      </w:r>
      <w:r w:rsidR="00DF516E"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заключении, принять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их устранению и недопущению впредь.</w:t>
      </w:r>
    </w:p>
    <w:p w14:paraId="693EC7E0" w14:textId="1B84894B" w:rsidR="00294216" w:rsidRPr="00294216" w:rsidRDefault="00294216" w:rsidP="00775F55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97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анализа исполнения за 202</w:t>
      </w:r>
      <w:r w:rsidR="00B978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по результатам внешней проверки бюджетной </w:t>
      </w:r>
      <w:r w:rsidR="00DF516E"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Контрольно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-счетная палата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считает возможным рассмотрение и утверждение отчета об исполнении бюджета на уровне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депутатов.   </w:t>
      </w:r>
    </w:p>
    <w:p w14:paraId="2886D9F5" w14:textId="77777777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44FF6" w14:textId="77777777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заключение подготовлено в трех экземплярах:</w:t>
      </w:r>
    </w:p>
    <w:p w14:paraId="1B5C86E8" w14:textId="3C164309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экз.- Контрольно-счетная палата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47B03365" w14:textId="40C7AED8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экз.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  </w:t>
      </w:r>
    </w:p>
    <w:p w14:paraId="4DB07D9C" w14:textId="50591A43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экз.- Администрация </w:t>
      </w:r>
      <w:r w:rsidR="00A10D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6569037A" w14:textId="28765D79" w:rsidR="00FA1E4E" w:rsidRDefault="00FA1E4E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FECB2E3" w14:textId="169796B1" w:rsidR="00EF5E3A" w:rsidRDefault="00EF5E3A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07CD12D" w14:textId="41059E79" w:rsidR="00EF5E3A" w:rsidRDefault="00EF5E3A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F9D7069" w14:textId="25EE2791" w:rsidR="00DF516E" w:rsidRDefault="00DF516E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C709ABA" w14:textId="77777777" w:rsidR="00DF516E" w:rsidRDefault="00DF516E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8B73AD0" w14:textId="7D839BF8" w:rsidR="00FA1E4E" w:rsidRDefault="001A4389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1E4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254B">
        <w:rPr>
          <w:rFonts w:ascii="Times New Roman" w:hAnsi="Times New Roman" w:cs="Times New Roman"/>
          <w:sz w:val="28"/>
          <w:szCs w:val="28"/>
        </w:rPr>
        <w:t xml:space="preserve"> Контрольно-счётной </w:t>
      </w:r>
    </w:p>
    <w:p w14:paraId="5F87CCA9" w14:textId="7A971517" w:rsidR="00FA1E4E" w:rsidRDefault="00B8254B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FA1E4E"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1E4E">
        <w:rPr>
          <w:rFonts w:ascii="Times New Roman" w:hAnsi="Times New Roman" w:cs="Times New Roman"/>
          <w:sz w:val="28"/>
          <w:szCs w:val="28"/>
        </w:rPr>
        <w:t xml:space="preserve">     </w:t>
      </w:r>
      <w:r w:rsidR="001A4389">
        <w:rPr>
          <w:rFonts w:ascii="Times New Roman" w:hAnsi="Times New Roman" w:cs="Times New Roman"/>
          <w:sz w:val="28"/>
          <w:szCs w:val="28"/>
        </w:rPr>
        <w:t>О.В. Ромакина</w:t>
      </w:r>
    </w:p>
    <w:p w14:paraId="195EDA29" w14:textId="77777777" w:rsidR="00FC2352" w:rsidRDefault="00FC2352"/>
    <w:sectPr w:rsidR="00FC2352" w:rsidSect="00BB6C0E">
      <w:headerReference w:type="default" r:id="rId23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0911E" w14:textId="77777777" w:rsidR="00C95993" w:rsidRDefault="00C95993" w:rsidP="00ED3D07">
      <w:pPr>
        <w:spacing w:after="0" w:line="240" w:lineRule="auto"/>
      </w:pPr>
      <w:r>
        <w:separator/>
      </w:r>
    </w:p>
  </w:endnote>
  <w:endnote w:type="continuationSeparator" w:id="0">
    <w:p w14:paraId="191C19A9" w14:textId="77777777" w:rsidR="00C95993" w:rsidRDefault="00C95993" w:rsidP="00ED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7A741" w14:textId="77777777" w:rsidR="00C95993" w:rsidRDefault="00C95993" w:rsidP="00ED3D07">
      <w:pPr>
        <w:spacing w:after="0" w:line="240" w:lineRule="auto"/>
      </w:pPr>
      <w:r>
        <w:separator/>
      </w:r>
    </w:p>
  </w:footnote>
  <w:footnote w:type="continuationSeparator" w:id="0">
    <w:p w14:paraId="143210BC" w14:textId="77777777" w:rsidR="00C95993" w:rsidRDefault="00C95993" w:rsidP="00ED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662220"/>
      <w:docPartObj>
        <w:docPartGallery w:val="Page Numbers (Top of Page)"/>
        <w:docPartUnique/>
      </w:docPartObj>
    </w:sdtPr>
    <w:sdtContent>
      <w:p w14:paraId="0764BEBB" w14:textId="0A0D646D" w:rsidR="00EE35EE" w:rsidRDefault="00EE35E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EF5BF8F" w14:textId="77777777" w:rsidR="00EE35EE" w:rsidRDefault="00EE35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614F"/>
    <w:multiLevelType w:val="hybridMultilevel"/>
    <w:tmpl w:val="1C6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898"/>
    <w:multiLevelType w:val="hybridMultilevel"/>
    <w:tmpl w:val="F198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15307"/>
    <w:multiLevelType w:val="hybridMultilevel"/>
    <w:tmpl w:val="AF340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38F6"/>
    <w:multiLevelType w:val="hybridMultilevel"/>
    <w:tmpl w:val="1254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00705"/>
    <w:multiLevelType w:val="hybridMultilevel"/>
    <w:tmpl w:val="92AC39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478AD"/>
    <w:multiLevelType w:val="hybridMultilevel"/>
    <w:tmpl w:val="141A96D6"/>
    <w:lvl w:ilvl="0" w:tplc="0F520D0E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4929115">
    <w:abstractNumId w:val="6"/>
  </w:num>
  <w:num w:numId="2" w16cid:durableId="9662065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6445925">
    <w:abstractNumId w:val="1"/>
  </w:num>
  <w:num w:numId="4" w16cid:durableId="1333223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122000">
    <w:abstractNumId w:val="7"/>
  </w:num>
  <w:num w:numId="6" w16cid:durableId="7399821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280254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6808692">
    <w:abstractNumId w:val="2"/>
  </w:num>
  <w:num w:numId="9" w16cid:durableId="1909803284">
    <w:abstractNumId w:val="4"/>
  </w:num>
  <w:num w:numId="10" w16cid:durableId="1835416886">
    <w:abstractNumId w:val="3"/>
  </w:num>
  <w:num w:numId="11" w16cid:durableId="53138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4E"/>
    <w:rsid w:val="00004340"/>
    <w:rsid w:val="0000543A"/>
    <w:rsid w:val="00005881"/>
    <w:rsid w:val="000122D1"/>
    <w:rsid w:val="00012EFB"/>
    <w:rsid w:val="00021332"/>
    <w:rsid w:val="00022663"/>
    <w:rsid w:val="00022BCF"/>
    <w:rsid w:val="00023271"/>
    <w:rsid w:val="00032D96"/>
    <w:rsid w:val="00034641"/>
    <w:rsid w:val="000367F4"/>
    <w:rsid w:val="000368EC"/>
    <w:rsid w:val="00043D68"/>
    <w:rsid w:val="000504CE"/>
    <w:rsid w:val="000526D4"/>
    <w:rsid w:val="00053B4B"/>
    <w:rsid w:val="00053D3C"/>
    <w:rsid w:val="00054A8D"/>
    <w:rsid w:val="00056B2F"/>
    <w:rsid w:val="000606BE"/>
    <w:rsid w:val="00060B88"/>
    <w:rsid w:val="000610A8"/>
    <w:rsid w:val="00061CA2"/>
    <w:rsid w:val="00062A25"/>
    <w:rsid w:val="00066458"/>
    <w:rsid w:val="0006736B"/>
    <w:rsid w:val="00067C76"/>
    <w:rsid w:val="0007269C"/>
    <w:rsid w:val="00072D70"/>
    <w:rsid w:val="00073D67"/>
    <w:rsid w:val="00081DF6"/>
    <w:rsid w:val="00082529"/>
    <w:rsid w:val="00082586"/>
    <w:rsid w:val="000838F5"/>
    <w:rsid w:val="00086C1D"/>
    <w:rsid w:val="00087E4A"/>
    <w:rsid w:val="000917ED"/>
    <w:rsid w:val="000926FB"/>
    <w:rsid w:val="000A259D"/>
    <w:rsid w:val="000A2880"/>
    <w:rsid w:val="000A2C5A"/>
    <w:rsid w:val="000B2D0D"/>
    <w:rsid w:val="000B35CC"/>
    <w:rsid w:val="000B4070"/>
    <w:rsid w:val="000B5390"/>
    <w:rsid w:val="000B634B"/>
    <w:rsid w:val="000B7541"/>
    <w:rsid w:val="000C3AAD"/>
    <w:rsid w:val="000C6B03"/>
    <w:rsid w:val="000D0B0C"/>
    <w:rsid w:val="000D1CE2"/>
    <w:rsid w:val="000D4683"/>
    <w:rsid w:val="000D590C"/>
    <w:rsid w:val="000D6215"/>
    <w:rsid w:val="000D66BB"/>
    <w:rsid w:val="000D787F"/>
    <w:rsid w:val="000E012C"/>
    <w:rsid w:val="000E04CE"/>
    <w:rsid w:val="000E0BEE"/>
    <w:rsid w:val="000E38F2"/>
    <w:rsid w:val="000E3EE0"/>
    <w:rsid w:val="000E63C5"/>
    <w:rsid w:val="000E7236"/>
    <w:rsid w:val="000F062F"/>
    <w:rsid w:val="000F0AD8"/>
    <w:rsid w:val="000F0DDA"/>
    <w:rsid w:val="000F2BCB"/>
    <w:rsid w:val="000F337F"/>
    <w:rsid w:val="000F40EA"/>
    <w:rsid w:val="000F462F"/>
    <w:rsid w:val="000F481A"/>
    <w:rsid w:val="000F49B5"/>
    <w:rsid w:val="000F4B2E"/>
    <w:rsid w:val="000F5263"/>
    <w:rsid w:val="000F5285"/>
    <w:rsid w:val="00100D3B"/>
    <w:rsid w:val="00105E25"/>
    <w:rsid w:val="00105EAD"/>
    <w:rsid w:val="00106446"/>
    <w:rsid w:val="00106B41"/>
    <w:rsid w:val="001076F6"/>
    <w:rsid w:val="001110EE"/>
    <w:rsid w:val="00113531"/>
    <w:rsid w:val="00114ABD"/>
    <w:rsid w:val="00114CC5"/>
    <w:rsid w:val="00116172"/>
    <w:rsid w:val="00117F7E"/>
    <w:rsid w:val="00121571"/>
    <w:rsid w:val="00124347"/>
    <w:rsid w:val="001275BF"/>
    <w:rsid w:val="00131E99"/>
    <w:rsid w:val="001334DD"/>
    <w:rsid w:val="00135317"/>
    <w:rsid w:val="00135993"/>
    <w:rsid w:val="001375C5"/>
    <w:rsid w:val="001376A8"/>
    <w:rsid w:val="001404BA"/>
    <w:rsid w:val="0014076F"/>
    <w:rsid w:val="00151ADE"/>
    <w:rsid w:val="00155A1E"/>
    <w:rsid w:val="00157271"/>
    <w:rsid w:val="001574A7"/>
    <w:rsid w:val="0015771B"/>
    <w:rsid w:val="001612DF"/>
    <w:rsid w:val="001616AC"/>
    <w:rsid w:val="00161A52"/>
    <w:rsid w:val="00162F65"/>
    <w:rsid w:val="00163235"/>
    <w:rsid w:val="00164B97"/>
    <w:rsid w:val="00174E1C"/>
    <w:rsid w:val="00175E92"/>
    <w:rsid w:val="00176500"/>
    <w:rsid w:val="00181A0C"/>
    <w:rsid w:val="00181D65"/>
    <w:rsid w:val="0018298C"/>
    <w:rsid w:val="00184E04"/>
    <w:rsid w:val="0018557A"/>
    <w:rsid w:val="0018692C"/>
    <w:rsid w:val="00187EA0"/>
    <w:rsid w:val="00195275"/>
    <w:rsid w:val="00196F13"/>
    <w:rsid w:val="001A2466"/>
    <w:rsid w:val="001A4389"/>
    <w:rsid w:val="001A4F90"/>
    <w:rsid w:val="001A7949"/>
    <w:rsid w:val="001B3593"/>
    <w:rsid w:val="001B38D2"/>
    <w:rsid w:val="001B3E86"/>
    <w:rsid w:val="001B4A30"/>
    <w:rsid w:val="001B7852"/>
    <w:rsid w:val="001C16EA"/>
    <w:rsid w:val="001C19CE"/>
    <w:rsid w:val="001C5DD7"/>
    <w:rsid w:val="001C6959"/>
    <w:rsid w:val="001D1AA8"/>
    <w:rsid w:val="001D33F4"/>
    <w:rsid w:val="001D7780"/>
    <w:rsid w:val="001E4C5A"/>
    <w:rsid w:val="001E6770"/>
    <w:rsid w:val="001E748E"/>
    <w:rsid w:val="001F45FB"/>
    <w:rsid w:val="001F47C2"/>
    <w:rsid w:val="001F4C28"/>
    <w:rsid w:val="001F55F1"/>
    <w:rsid w:val="001F5800"/>
    <w:rsid w:val="001F697D"/>
    <w:rsid w:val="001F6994"/>
    <w:rsid w:val="001F6A0D"/>
    <w:rsid w:val="001F7C54"/>
    <w:rsid w:val="00202056"/>
    <w:rsid w:val="00203434"/>
    <w:rsid w:val="0020679C"/>
    <w:rsid w:val="0021031D"/>
    <w:rsid w:val="002165DE"/>
    <w:rsid w:val="00220C00"/>
    <w:rsid w:val="00226D77"/>
    <w:rsid w:val="0022720A"/>
    <w:rsid w:val="00233EA6"/>
    <w:rsid w:val="00234705"/>
    <w:rsid w:val="00235452"/>
    <w:rsid w:val="00237C8C"/>
    <w:rsid w:val="00242979"/>
    <w:rsid w:val="002430BA"/>
    <w:rsid w:val="002474EE"/>
    <w:rsid w:val="002512E6"/>
    <w:rsid w:val="00260C3E"/>
    <w:rsid w:val="002620B0"/>
    <w:rsid w:val="002641B5"/>
    <w:rsid w:val="0027352C"/>
    <w:rsid w:val="00273A71"/>
    <w:rsid w:val="00275124"/>
    <w:rsid w:val="00276F58"/>
    <w:rsid w:val="002779F8"/>
    <w:rsid w:val="00281C61"/>
    <w:rsid w:val="00282BC9"/>
    <w:rsid w:val="00282E45"/>
    <w:rsid w:val="00290BC5"/>
    <w:rsid w:val="00292AEB"/>
    <w:rsid w:val="002931A3"/>
    <w:rsid w:val="00293366"/>
    <w:rsid w:val="00294185"/>
    <w:rsid w:val="00294216"/>
    <w:rsid w:val="002A2B9D"/>
    <w:rsid w:val="002A48E2"/>
    <w:rsid w:val="002A49DC"/>
    <w:rsid w:val="002A55E6"/>
    <w:rsid w:val="002A5ABF"/>
    <w:rsid w:val="002B0CF6"/>
    <w:rsid w:val="002B2341"/>
    <w:rsid w:val="002B3904"/>
    <w:rsid w:val="002B51AE"/>
    <w:rsid w:val="002B57F1"/>
    <w:rsid w:val="002C0F22"/>
    <w:rsid w:val="002C3AE6"/>
    <w:rsid w:val="002C491F"/>
    <w:rsid w:val="002C606F"/>
    <w:rsid w:val="002C6B40"/>
    <w:rsid w:val="002C7E04"/>
    <w:rsid w:val="002D097D"/>
    <w:rsid w:val="002D16E3"/>
    <w:rsid w:val="002D59F8"/>
    <w:rsid w:val="002E13A2"/>
    <w:rsid w:val="002E193D"/>
    <w:rsid w:val="002E54F6"/>
    <w:rsid w:val="002E64B1"/>
    <w:rsid w:val="002F1B01"/>
    <w:rsid w:val="002F30C9"/>
    <w:rsid w:val="002F48C7"/>
    <w:rsid w:val="002F6606"/>
    <w:rsid w:val="002F6712"/>
    <w:rsid w:val="002F6ADD"/>
    <w:rsid w:val="00302C34"/>
    <w:rsid w:val="00304CA5"/>
    <w:rsid w:val="00305737"/>
    <w:rsid w:val="00305B20"/>
    <w:rsid w:val="00310D4F"/>
    <w:rsid w:val="0031173E"/>
    <w:rsid w:val="003133FC"/>
    <w:rsid w:val="00320321"/>
    <w:rsid w:val="003219FA"/>
    <w:rsid w:val="00322EFD"/>
    <w:rsid w:val="00326BAA"/>
    <w:rsid w:val="00331E89"/>
    <w:rsid w:val="00333E7B"/>
    <w:rsid w:val="00335635"/>
    <w:rsid w:val="00336BEF"/>
    <w:rsid w:val="00340100"/>
    <w:rsid w:val="003403FF"/>
    <w:rsid w:val="00341782"/>
    <w:rsid w:val="00345441"/>
    <w:rsid w:val="00345B95"/>
    <w:rsid w:val="00346C1D"/>
    <w:rsid w:val="003527EF"/>
    <w:rsid w:val="00352C56"/>
    <w:rsid w:val="003541AF"/>
    <w:rsid w:val="003548AB"/>
    <w:rsid w:val="00356E5D"/>
    <w:rsid w:val="00360C14"/>
    <w:rsid w:val="00367902"/>
    <w:rsid w:val="00373051"/>
    <w:rsid w:val="00375565"/>
    <w:rsid w:val="003760B3"/>
    <w:rsid w:val="0037672D"/>
    <w:rsid w:val="00376C7B"/>
    <w:rsid w:val="00377623"/>
    <w:rsid w:val="0037768C"/>
    <w:rsid w:val="0038369D"/>
    <w:rsid w:val="00384A72"/>
    <w:rsid w:val="00391B93"/>
    <w:rsid w:val="00392E90"/>
    <w:rsid w:val="003938FD"/>
    <w:rsid w:val="0039428B"/>
    <w:rsid w:val="003943CC"/>
    <w:rsid w:val="00396741"/>
    <w:rsid w:val="003973A4"/>
    <w:rsid w:val="00397E6D"/>
    <w:rsid w:val="003A15F3"/>
    <w:rsid w:val="003A2628"/>
    <w:rsid w:val="003A5A76"/>
    <w:rsid w:val="003A5CD1"/>
    <w:rsid w:val="003A627A"/>
    <w:rsid w:val="003B172F"/>
    <w:rsid w:val="003B488E"/>
    <w:rsid w:val="003B4DF0"/>
    <w:rsid w:val="003B6013"/>
    <w:rsid w:val="003B68AF"/>
    <w:rsid w:val="003C1819"/>
    <w:rsid w:val="003C26DE"/>
    <w:rsid w:val="003C3401"/>
    <w:rsid w:val="003C55E4"/>
    <w:rsid w:val="003C6925"/>
    <w:rsid w:val="003D0740"/>
    <w:rsid w:val="003D100E"/>
    <w:rsid w:val="003D2103"/>
    <w:rsid w:val="003D41BC"/>
    <w:rsid w:val="003D6C4F"/>
    <w:rsid w:val="003D79DB"/>
    <w:rsid w:val="003E0406"/>
    <w:rsid w:val="003E1574"/>
    <w:rsid w:val="003E2FBC"/>
    <w:rsid w:val="003E3029"/>
    <w:rsid w:val="003E540C"/>
    <w:rsid w:val="003E74D9"/>
    <w:rsid w:val="003F0AF4"/>
    <w:rsid w:val="003F0E48"/>
    <w:rsid w:val="003F119D"/>
    <w:rsid w:val="003F173C"/>
    <w:rsid w:val="003F339E"/>
    <w:rsid w:val="003F3DBF"/>
    <w:rsid w:val="003F6364"/>
    <w:rsid w:val="004007B6"/>
    <w:rsid w:val="00401464"/>
    <w:rsid w:val="00401840"/>
    <w:rsid w:val="00402C69"/>
    <w:rsid w:val="00403FE2"/>
    <w:rsid w:val="004041B1"/>
    <w:rsid w:val="00404900"/>
    <w:rsid w:val="00405ADC"/>
    <w:rsid w:val="0040615A"/>
    <w:rsid w:val="00407F10"/>
    <w:rsid w:val="00412EFA"/>
    <w:rsid w:val="0041539E"/>
    <w:rsid w:val="004153A1"/>
    <w:rsid w:val="00417F34"/>
    <w:rsid w:val="00426494"/>
    <w:rsid w:val="00426B8D"/>
    <w:rsid w:val="004303DF"/>
    <w:rsid w:val="0043141F"/>
    <w:rsid w:val="00433128"/>
    <w:rsid w:val="0043389A"/>
    <w:rsid w:val="004351CD"/>
    <w:rsid w:val="00435CC8"/>
    <w:rsid w:val="00440D3B"/>
    <w:rsid w:val="00442C8B"/>
    <w:rsid w:val="004439B4"/>
    <w:rsid w:val="00443A97"/>
    <w:rsid w:val="00450063"/>
    <w:rsid w:val="00450498"/>
    <w:rsid w:val="00450828"/>
    <w:rsid w:val="004516D6"/>
    <w:rsid w:val="0045271B"/>
    <w:rsid w:val="0045715C"/>
    <w:rsid w:val="00462B40"/>
    <w:rsid w:val="00465B56"/>
    <w:rsid w:val="00465CAC"/>
    <w:rsid w:val="00466A3E"/>
    <w:rsid w:val="00467D27"/>
    <w:rsid w:val="004704D0"/>
    <w:rsid w:val="00474ABE"/>
    <w:rsid w:val="0047765B"/>
    <w:rsid w:val="00480C4D"/>
    <w:rsid w:val="00482878"/>
    <w:rsid w:val="00483003"/>
    <w:rsid w:val="00483D8C"/>
    <w:rsid w:val="00490863"/>
    <w:rsid w:val="0049178B"/>
    <w:rsid w:val="00492F6B"/>
    <w:rsid w:val="00495486"/>
    <w:rsid w:val="0049672C"/>
    <w:rsid w:val="004968E6"/>
    <w:rsid w:val="00496BA7"/>
    <w:rsid w:val="004A04BC"/>
    <w:rsid w:val="004A0920"/>
    <w:rsid w:val="004A138D"/>
    <w:rsid w:val="004A1880"/>
    <w:rsid w:val="004A3C5B"/>
    <w:rsid w:val="004A669C"/>
    <w:rsid w:val="004A6744"/>
    <w:rsid w:val="004A7F43"/>
    <w:rsid w:val="004B0D8A"/>
    <w:rsid w:val="004B3AAC"/>
    <w:rsid w:val="004B3CFE"/>
    <w:rsid w:val="004B4B48"/>
    <w:rsid w:val="004B5CC2"/>
    <w:rsid w:val="004C521A"/>
    <w:rsid w:val="004C633A"/>
    <w:rsid w:val="004C6A2F"/>
    <w:rsid w:val="004C7806"/>
    <w:rsid w:val="004C784B"/>
    <w:rsid w:val="004C7C0D"/>
    <w:rsid w:val="004D1BA7"/>
    <w:rsid w:val="004D28A7"/>
    <w:rsid w:val="004D30A9"/>
    <w:rsid w:val="004D37FC"/>
    <w:rsid w:val="004D4CE9"/>
    <w:rsid w:val="004D6E2B"/>
    <w:rsid w:val="004D7EC1"/>
    <w:rsid w:val="004E03A1"/>
    <w:rsid w:val="004E069C"/>
    <w:rsid w:val="004E4B6D"/>
    <w:rsid w:val="004E6467"/>
    <w:rsid w:val="004E7232"/>
    <w:rsid w:val="004F1DD1"/>
    <w:rsid w:val="004F30FB"/>
    <w:rsid w:val="004F32FE"/>
    <w:rsid w:val="004F342E"/>
    <w:rsid w:val="004F351C"/>
    <w:rsid w:val="004F3C78"/>
    <w:rsid w:val="004F3EEC"/>
    <w:rsid w:val="005006D8"/>
    <w:rsid w:val="00500CD3"/>
    <w:rsid w:val="00501232"/>
    <w:rsid w:val="0050325B"/>
    <w:rsid w:val="00505418"/>
    <w:rsid w:val="005055C7"/>
    <w:rsid w:val="00506772"/>
    <w:rsid w:val="00506F2C"/>
    <w:rsid w:val="00514770"/>
    <w:rsid w:val="00520A5C"/>
    <w:rsid w:val="00525C98"/>
    <w:rsid w:val="00525E92"/>
    <w:rsid w:val="0052607F"/>
    <w:rsid w:val="005271AF"/>
    <w:rsid w:val="00530C9A"/>
    <w:rsid w:val="005326C2"/>
    <w:rsid w:val="00532B03"/>
    <w:rsid w:val="00532C9B"/>
    <w:rsid w:val="00533277"/>
    <w:rsid w:val="0053572B"/>
    <w:rsid w:val="00536A9B"/>
    <w:rsid w:val="00537B13"/>
    <w:rsid w:val="00546F7F"/>
    <w:rsid w:val="005473A7"/>
    <w:rsid w:val="005476F1"/>
    <w:rsid w:val="00547F89"/>
    <w:rsid w:val="00550B2B"/>
    <w:rsid w:val="005517C6"/>
    <w:rsid w:val="0055217D"/>
    <w:rsid w:val="00552279"/>
    <w:rsid w:val="0055345E"/>
    <w:rsid w:val="00553618"/>
    <w:rsid w:val="00555BAA"/>
    <w:rsid w:val="00560BF0"/>
    <w:rsid w:val="00561879"/>
    <w:rsid w:val="005619E2"/>
    <w:rsid w:val="0056254A"/>
    <w:rsid w:val="0056373C"/>
    <w:rsid w:val="005643CC"/>
    <w:rsid w:val="00564CBC"/>
    <w:rsid w:val="005675C3"/>
    <w:rsid w:val="005720E0"/>
    <w:rsid w:val="00572408"/>
    <w:rsid w:val="00572BDC"/>
    <w:rsid w:val="005735E5"/>
    <w:rsid w:val="005746EE"/>
    <w:rsid w:val="005751AC"/>
    <w:rsid w:val="005758FC"/>
    <w:rsid w:val="00577658"/>
    <w:rsid w:val="00580DD5"/>
    <w:rsid w:val="00581647"/>
    <w:rsid w:val="00581EAD"/>
    <w:rsid w:val="0058325D"/>
    <w:rsid w:val="005844FF"/>
    <w:rsid w:val="005862FB"/>
    <w:rsid w:val="00591098"/>
    <w:rsid w:val="005A0422"/>
    <w:rsid w:val="005A099E"/>
    <w:rsid w:val="005A15A8"/>
    <w:rsid w:val="005A3847"/>
    <w:rsid w:val="005A3C09"/>
    <w:rsid w:val="005B1069"/>
    <w:rsid w:val="005B1070"/>
    <w:rsid w:val="005B1618"/>
    <w:rsid w:val="005C293C"/>
    <w:rsid w:val="005C6669"/>
    <w:rsid w:val="005D1E87"/>
    <w:rsid w:val="005D200F"/>
    <w:rsid w:val="005D2536"/>
    <w:rsid w:val="005D3901"/>
    <w:rsid w:val="005D4B0D"/>
    <w:rsid w:val="005E04D9"/>
    <w:rsid w:val="005E0F90"/>
    <w:rsid w:val="005E499F"/>
    <w:rsid w:val="005E58B5"/>
    <w:rsid w:val="005F12B7"/>
    <w:rsid w:val="005F1D62"/>
    <w:rsid w:val="005F2E2B"/>
    <w:rsid w:val="005F403D"/>
    <w:rsid w:val="005F59BF"/>
    <w:rsid w:val="005F5D86"/>
    <w:rsid w:val="005F5EDD"/>
    <w:rsid w:val="005F6E46"/>
    <w:rsid w:val="005F7851"/>
    <w:rsid w:val="00601520"/>
    <w:rsid w:val="00602D8A"/>
    <w:rsid w:val="00603159"/>
    <w:rsid w:val="006036D9"/>
    <w:rsid w:val="00605466"/>
    <w:rsid w:val="00605C1E"/>
    <w:rsid w:val="00605CEA"/>
    <w:rsid w:val="006079F5"/>
    <w:rsid w:val="00607D4F"/>
    <w:rsid w:val="0061071B"/>
    <w:rsid w:val="00610F02"/>
    <w:rsid w:val="00611046"/>
    <w:rsid w:val="00611A65"/>
    <w:rsid w:val="0061301C"/>
    <w:rsid w:val="006150C6"/>
    <w:rsid w:val="00615E94"/>
    <w:rsid w:val="006161AB"/>
    <w:rsid w:val="0062320B"/>
    <w:rsid w:val="006255AB"/>
    <w:rsid w:val="0062623F"/>
    <w:rsid w:val="00627CD2"/>
    <w:rsid w:val="00631CE5"/>
    <w:rsid w:val="0063360E"/>
    <w:rsid w:val="00633DA0"/>
    <w:rsid w:val="00635CF6"/>
    <w:rsid w:val="00637555"/>
    <w:rsid w:val="00641511"/>
    <w:rsid w:val="006417F7"/>
    <w:rsid w:val="00641CF0"/>
    <w:rsid w:val="00641EB8"/>
    <w:rsid w:val="006427A3"/>
    <w:rsid w:val="00642BCB"/>
    <w:rsid w:val="006502B8"/>
    <w:rsid w:val="006543F4"/>
    <w:rsid w:val="006610E3"/>
    <w:rsid w:val="00663E20"/>
    <w:rsid w:val="006679E5"/>
    <w:rsid w:val="00667A7F"/>
    <w:rsid w:val="00667F41"/>
    <w:rsid w:val="0067230F"/>
    <w:rsid w:val="00672453"/>
    <w:rsid w:val="00672C29"/>
    <w:rsid w:val="00681A5D"/>
    <w:rsid w:val="006861B9"/>
    <w:rsid w:val="00690271"/>
    <w:rsid w:val="006A0CDC"/>
    <w:rsid w:val="006A2062"/>
    <w:rsid w:val="006A2F5C"/>
    <w:rsid w:val="006A4E99"/>
    <w:rsid w:val="006A63F9"/>
    <w:rsid w:val="006A6FFF"/>
    <w:rsid w:val="006A73BA"/>
    <w:rsid w:val="006A7AAE"/>
    <w:rsid w:val="006B2A34"/>
    <w:rsid w:val="006B6891"/>
    <w:rsid w:val="006B6D9D"/>
    <w:rsid w:val="006B6F63"/>
    <w:rsid w:val="006B72D9"/>
    <w:rsid w:val="006B7538"/>
    <w:rsid w:val="006B7852"/>
    <w:rsid w:val="006C0C05"/>
    <w:rsid w:val="006C1911"/>
    <w:rsid w:val="006C2537"/>
    <w:rsid w:val="006C3D49"/>
    <w:rsid w:val="006C58F3"/>
    <w:rsid w:val="006C6295"/>
    <w:rsid w:val="006C7961"/>
    <w:rsid w:val="006D0692"/>
    <w:rsid w:val="006D0D56"/>
    <w:rsid w:val="006D2409"/>
    <w:rsid w:val="006D5868"/>
    <w:rsid w:val="006D73D7"/>
    <w:rsid w:val="006E0898"/>
    <w:rsid w:val="006E2A60"/>
    <w:rsid w:val="006E44E6"/>
    <w:rsid w:val="006E6891"/>
    <w:rsid w:val="006E724C"/>
    <w:rsid w:val="006F097F"/>
    <w:rsid w:val="006F2E2F"/>
    <w:rsid w:val="006F5784"/>
    <w:rsid w:val="006F7226"/>
    <w:rsid w:val="006F7F43"/>
    <w:rsid w:val="006F7F67"/>
    <w:rsid w:val="007040C6"/>
    <w:rsid w:val="007045C7"/>
    <w:rsid w:val="00707E79"/>
    <w:rsid w:val="007100D3"/>
    <w:rsid w:val="007121B1"/>
    <w:rsid w:val="007125D2"/>
    <w:rsid w:val="00712F42"/>
    <w:rsid w:val="007141E2"/>
    <w:rsid w:val="00714986"/>
    <w:rsid w:val="00714C12"/>
    <w:rsid w:val="00714CED"/>
    <w:rsid w:val="00717439"/>
    <w:rsid w:val="0072012C"/>
    <w:rsid w:val="00721ED6"/>
    <w:rsid w:val="00727A6C"/>
    <w:rsid w:val="0073086E"/>
    <w:rsid w:val="00731196"/>
    <w:rsid w:val="00733540"/>
    <w:rsid w:val="00734084"/>
    <w:rsid w:val="007344C0"/>
    <w:rsid w:val="00735234"/>
    <w:rsid w:val="0074052F"/>
    <w:rsid w:val="00742943"/>
    <w:rsid w:val="00742B0D"/>
    <w:rsid w:val="00742D5D"/>
    <w:rsid w:val="007436D8"/>
    <w:rsid w:val="00743761"/>
    <w:rsid w:val="007453E9"/>
    <w:rsid w:val="0074682F"/>
    <w:rsid w:val="007471EB"/>
    <w:rsid w:val="00750690"/>
    <w:rsid w:val="00750FE1"/>
    <w:rsid w:val="00754BDF"/>
    <w:rsid w:val="00754E2A"/>
    <w:rsid w:val="00755506"/>
    <w:rsid w:val="0075686B"/>
    <w:rsid w:val="00760F25"/>
    <w:rsid w:val="00762C5F"/>
    <w:rsid w:val="00764545"/>
    <w:rsid w:val="00767785"/>
    <w:rsid w:val="00767BBD"/>
    <w:rsid w:val="00767C48"/>
    <w:rsid w:val="00770B94"/>
    <w:rsid w:val="007723E6"/>
    <w:rsid w:val="00772548"/>
    <w:rsid w:val="00773BFB"/>
    <w:rsid w:val="00774D40"/>
    <w:rsid w:val="0077560A"/>
    <w:rsid w:val="00775F55"/>
    <w:rsid w:val="0078404D"/>
    <w:rsid w:val="00784B6E"/>
    <w:rsid w:val="0078520D"/>
    <w:rsid w:val="00785A6F"/>
    <w:rsid w:val="00786579"/>
    <w:rsid w:val="00790124"/>
    <w:rsid w:val="0079076A"/>
    <w:rsid w:val="007912AF"/>
    <w:rsid w:val="007954FB"/>
    <w:rsid w:val="007A0BE7"/>
    <w:rsid w:val="007A0EF3"/>
    <w:rsid w:val="007A395A"/>
    <w:rsid w:val="007A3F1C"/>
    <w:rsid w:val="007A437D"/>
    <w:rsid w:val="007A44C6"/>
    <w:rsid w:val="007A4DC3"/>
    <w:rsid w:val="007A7168"/>
    <w:rsid w:val="007B0C94"/>
    <w:rsid w:val="007B1579"/>
    <w:rsid w:val="007B4EEB"/>
    <w:rsid w:val="007B5046"/>
    <w:rsid w:val="007B6C48"/>
    <w:rsid w:val="007C28C2"/>
    <w:rsid w:val="007C2BBC"/>
    <w:rsid w:val="007C6BA6"/>
    <w:rsid w:val="007D1E27"/>
    <w:rsid w:val="007D45AF"/>
    <w:rsid w:val="007D596E"/>
    <w:rsid w:val="007D599C"/>
    <w:rsid w:val="007D5A8B"/>
    <w:rsid w:val="007D6C30"/>
    <w:rsid w:val="007D7EB6"/>
    <w:rsid w:val="007E0AF8"/>
    <w:rsid w:val="007E0F65"/>
    <w:rsid w:val="007E1510"/>
    <w:rsid w:val="007E3714"/>
    <w:rsid w:val="007E6891"/>
    <w:rsid w:val="007E729B"/>
    <w:rsid w:val="007E79BF"/>
    <w:rsid w:val="007E7FEE"/>
    <w:rsid w:val="007F37E5"/>
    <w:rsid w:val="007F440D"/>
    <w:rsid w:val="007F444C"/>
    <w:rsid w:val="007F7D89"/>
    <w:rsid w:val="007F7E83"/>
    <w:rsid w:val="0080531D"/>
    <w:rsid w:val="008117B1"/>
    <w:rsid w:val="00812444"/>
    <w:rsid w:val="0081546D"/>
    <w:rsid w:val="00816407"/>
    <w:rsid w:val="00817301"/>
    <w:rsid w:val="00817568"/>
    <w:rsid w:val="00817683"/>
    <w:rsid w:val="0081768B"/>
    <w:rsid w:val="00821037"/>
    <w:rsid w:val="0082291B"/>
    <w:rsid w:val="00823659"/>
    <w:rsid w:val="00824A7D"/>
    <w:rsid w:val="0083000D"/>
    <w:rsid w:val="00831E8B"/>
    <w:rsid w:val="00832E38"/>
    <w:rsid w:val="00833C9A"/>
    <w:rsid w:val="00836E05"/>
    <w:rsid w:val="008371CE"/>
    <w:rsid w:val="00837213"/>
    <w:rsid w:val="008372CD"/>
    <w:rsid w:val="00841149"/>
    <w:rsid w:val="00841985"/>
    <w:rsid w:val="00841B56"/>
    <w:rsid w:val="00846C54"/>
    <w:rsid w:val="00851201"/>
    <w:rsid w:val="00852318"/>
    <w:rsid w:val="0085251F"/>
    <w:rsid w:val="00853003"/>
    <w:rsid w:val="00856CE2"/>
    <w:rsid w:val="008573BF"/>
    <w:rsid w:val="00860532"/>
    <w:rsid w:val="00860595"/>
    <w:rsid w:val="008607CD"/>
    <w:rsid w:val="0086106A"/>
    <w:rsid w:val="0086170C"/>
    <w:rsid w:val="008623D4"/>
    <w:rsid w:val="008627B9"/>
    <w:rsid w:val="00864508"/>
    <w:rsid w:val="00871F7D"/>
    <w:rsid w:val="00873541"/>
    <w:rsid w:val="00875C02"/>
    <w:rsid w:val="008778C8"/>
    <w:rsid w:val="00880723"/>
    <w:rsid w:val="00882975"/>
    <w:rsid w:val="00884F9E"/>
    <w:rsid w:val="008866AC"/>
    <w:rsid w:val="008910FA"/>
    <w:rsid w:val="00891AD1"/>
    <w:rsid w:val="00894612"/>
    <w:rsid w:val="00894913"/>
    <w:rsid w:val="0089556E"/>
    <w:rsid w:val="008A04FC"/>
    <w:rsid w:val="008A0678"/>
    <w:rsid w:val="008A4AA9"/>
    <w:rsid w:val="008A51C5"/>
    <w:rsid w:val="008A6F45"/>
    <w:rsid w:val="008B0F8D"/>
    <w:rsid w:val="008B2FA0"/>
    <w:rsid w:val="008B3FE8"/>
    <w:rsid w:val="008B4481"/>
    <w:rsid w:val="008B4C32"/>
    <w:rsid w:val="008B5877"/>
    <w:rsid w:val="008C0D9C"/>
    <w:rsid w:val="008C1612"/>
    <w:rsid w:val="008C2609"/>
    <w:rsid w:val="008C366E"/>
    <w:rsid w:val="008C36E2"/>
    <w:rsid w:val="008C46E7"/>
    <w:rsid w:val="008C6CE7"/>
    <w:rsid w:val="008D70FF"/>
    <w:rsid w:val="008D722F"/>
    <w:rsid w:val="008E09B0"/>
    <w:rsid w:val="008E3243"/>
    <w:rsid w:val="008E4A58"/>
    <w:rsid w:val="008E5288"/>
    <w:rsid w:val="008F3FFB"/>
    <w:rsid w:val="008F4341"/>
    <w:rsid w:val="008F4BB8"/>
    <w:rsid w:val="00900A6A"/>
    <w:rsid w:val="0090119A"/>
    <w:rsid w:val="00901C85"/>
    <w:rsid w:val="009020F3"/>
    <w:rsid w:val="0090232C"/>
    <w:rsid w:val="00902BF3"/>
    <w:rsid w:val="00904F3D"/>
    <w:rsid w:val="0090543E"/>
    <w:rsid w:val="00906AAD"/>
    <w:rsid w:val="0091115B"/>
    <w:rsid w:val="00911C16"/>
    <w:rsid w:val="0091214C"/>
    <w:rsid w:val="0091358E"/>
    <w:rsid w:val="009141F8"/>
    <w:rsid w:val="00914852"/>
    <w:rsid w:val="00914882"/>
    <w:rsid w:val="00916010"/>
    <w:rsid w:val="00917963"/>
    <w:rsid w:val="00920211"/>
    <w:rsid w:val="00920DCE"/>
    <w:rsid w:val="00924CB4"/>
    <w:rsid w:val="00924D23"/>
    <w:rsid w:val="00925691"/>
    <w:rsid w:val="00927A18"/>
    <w:rsid w:val="00931882"/>
    <w:rsid w:val="00931E02"/>
    <w:rsid w:val="009321A3"/>
    <w:rsid w:val="00932AD7"/>
    <w:rsid w:val="00933189"/>
    <w:rsid w:val="00933A9C"/>
    <w:rsid w:val="00935B2F"/>
    <w:rsid w:val="00936597"/>
    <w:rsid w:val="0094161B"/>
    <w:rsid w:val="00941922"/>
    <w:rsid w:val="00941B09"/>
    <w:rsid w:val="00942E82"/>
    <w:rsid w:val="00944D88"/>
    <w:rsid w:val="009458EF"/>
    <w:rsid w:val="00953918"/>
    <w:rsid w:val="00954A48"/>
    <w:rsid w:val="0095612E"/>
    <w:rsid w:val="009572B6"/>
    <w:rsid w:val="0096079C"/>
    <w:rsid w:val="009707B7"/>
    <w:rsid w:val="0097259C"/>
    <w:rsid w:val="00973CA7"/>
    <w:rsid w:val="0097542D"/>
    <w:rsid w:val="009769CD"/>
    <w:rsid w:val="00980140"/>
    <w:rsid w:val="009846C0"/>
    <w:rsid w:val="00985F7D"/>
    <w:rsid w:val="00986267"/>
    <w:rsid w:val="009912AE"/>
    <w:rsid w:val="009918EC"/>
    <w:rsid w:val="00992231"/>
    <w:rsid w:val="0099383A"/>
    <w:rsid w:val="00993EE8"/>
    <w:rsid w:val="00997C90"/>
    <w:rsid w:val="009A3938"/>
    <w:rsid w:val="009B0D36"/>
    <w:rsid w:val="009B11A4"/>
    <w:rsid w:val="009B1BBD"/>
    <w:rsid w:val="009B4544"/>
    <w:rsid w:val="009B4BA8"/>
    <w:rsid w:val="009B654F"/>
    <w:rsid w:val="009C1413"/>
    <w:rsid w:val="009C1848"/>
    <w:rsid w:val="009C3932"/>
    <w:rsid w:val="009C6C9F"/>
    <w:rsid w:val="009C75EE"/>
    <w:rsid w:val="009D0380"/>
    <w:rsid w:val="009D0C3F"/>
    <w:rsid w:val="009D4036"/>
    <w:rsid w:val="009D5E09"/>
    <w:rsid w:val="009D6E0B"/>
    <w:rsid w:val="009E17CA"/>
    <w:rsid w:val="009E46F2"/>
    <w:rsid w:val="009E790E"/>
    <w:rsid w:val="009F1818"/>
    <w:rsid w:val="009F42C3"/>
    <w:rsid w:val="009F76BF"/>
    <w:rsid w:val="00A019A2"/>
    <w:rsid w:val="00A01C78"/>
    <w:rsid w:val="00A02825"/>
    <w:rsid w:val="00A0323D"/>
    <w:rsid w:val="00A033DB"/>
    <w:rsid w:val="00A04C9B"/>
    <w:rsid w:val="00A05271"/>
    <w:rsid w:val="00A07018"/>
    <w:rsid w:val="00A075B3"/>
    <w:rsid w:val="00A10DEF"/>
    <w:rsid w:val="00A14BD4"/>
    <w:rsid w:val="00A2149E"/>
    <w:rsid w:val="00A2188E"/>
    <w:rsid w:val="00A23455"/>
    <w:rsid w:val="00A23641"/>
    <w:rsid w:val="00A24F1E"/>
    <w:rsid w:val="00A27DD9"/>
    <w:rsid w:val="00A319B5"/>
    <w:rsid w:val="00A322DD"/>
    <w:rsid w:val="00A323BA"/>
    <w:rsid w:val="00A34376"/>
    <w:rsid w:val="00A35BF8"/>
    <w:rsid w:val="00A364B9"/>
    <w:rsid w:val="00A36CE0"/>
    <w:rsid w:val="00A4262C"/>
    <w:rsid w:val="00A46DA7"/>
    <w:rsid w:val="00A47D78"/>
    <w:rsid w:val="00A506B8"/>
    <w:rsid w:val="00A50FB1"/>
    <w:rsid w:val="00A51A3C"/>
    <w:rsid w:val="00A539C5"/>
    <w:rsid w:val="00A54522"/>
    <w:rsid w:val="00A5474A"/>
    <w:rsid w:val="00A563BD"/>
    <w:rsid w:val="00A6219E"/>
    <w:rsid w:val="00A644E6"/>
    <w:rsid w:val="00A66D69"/>
    <w:rsid w:val="00A71A6F"/>
    <w:rsid w:val="00A72748"/>
    <w:rsid w:val="00A73735"/>
    <w:rsid w:val="00A738C9"/>
    <w:rsid w:val="00A74813"/>
    <w:rsid w:val="00A76310"/>
    <w:rsid w:val="00A76633"/>
    <w:rsid w:val="00A77B42"/>
    <w:rsid w:val="00A802D4"/>
    <w:rsid w:val="00A8381C"/>
    <w:rsid w:val="00A87548"/>
    <w:rsid w:val="00A90EBB"/>
    <w:rsid w:val="00A94C23"/>
    <w:rsid w:val="00A95675"/>
    <w:rsid w:val="00AA05CF"/>
    <w:rsid w:val="00AA094F"/>
    <w:rsid w:val="00AA1F5A"/>
    <w:rsid w:val="00AA470A"/>
    <w:rsid w:val="00AA4729"/>
    <w:rsid w:val="00AA5E87"/>
    <w:rsid w:val="00AA6311"/>
    <w:rsid w:val="00AB14FA"/>
    <w:rsid w:val="00AB1905"/>
    <w:rsid w:val="00AB4AF3"/>
    <w:rsid w:val="00AB7472"/>
    <w:rsid w:val="00AB7D5F"/>
    <w:rsid w:val="00AC0067"/>
    <w:rsid w:val="00AC11D8"/>
    <w:rsid w:val="00AC17A5"/>
    <w:rsid w:val="00AD222F"/>
    <w:rsid w:val="00AD250C"/>
    <w:rsid w:val="00AD4208"/>
    <w:rsid w:val="00AD6175"/>
    <w:rsid w:val="00AD6A0E"/>
    <w:rsid w:val="00AD6EBA"/>
    <w:rsid w:val="00AE4028"/>
    <w:rsid w:val="00AE6813"/>
    <w:rsid w:val="00AE784F"/>
    <w:rsid w:val="00AF28FB"/>
    <w:rsid w:val="00AF3998"/>
    <w:rsid w:val="00AF3B4C"/>
    <w:rsid w:val="00AF47F8"/>
    <w:rsid w:val="00AF4919"/>
    <w:rsid w:val="00AF59F5"/>
    <w:rsid w:val="00AF6761"/>
    <w:rsid w:val="00AF7278"/>
    <w:rsid w:val="00B01818"/>
    <w:rsid w:val="00B03D22"/>
    <w:rsid w:val="00B057DF"/>
    <w:rsid w:val="00B059E6"/>
    <w:rsid w:val="00B063F2"/>
    <w:rsid w:val="00B12B33"/>
    <w:rsid w:val="00B14560"/>
    <w:rsid w:val="00B14A66"/>
    <w:rsid w:val="00B15CB4"/>
    <w:rsid w:val="00B23E57"/>
    <w:rsid w:val="00B24398"/>
    <w:rsid w:val="00B26E4B"/>
    <w:rsid w:val="00B31A95"/>
    <w:rsid w:val="00B33A08"/>
    <w:rsid w:val="00B33D0E"/>
    <w:rsid w:val="00B350EE"/>
    <w:rsid w:val="00B36BE0"/>
    <w:rsid w:val="00B462C0"/>
    <w:rsid w:val="00B46D61"/>
    <w:rsid w:val="00B50B20"/>
    <w:rsid w:val="00B516AE"/>
    <w:rsid w:val="00B52297"/>
    <w:rsid w:val="00B52B94"/>
    <w:rsid w:val="00B5307C"/>
    <w:rsid w:val="00B54F02"/>
    <w:rsid w:val="00B54FAF"/>
    <w:rsid w:val="00B55665"/>
    <w:rsid w:val="00B57427"/>
    <w:rsid w:val="00B6041A"/>
    <w:rsid w:val="00B608BE"/>
    <w:rsid w:val="00B63260"/>
    <w:rsid w:val="00B63B93"/>
    <w:rsid w:val="00B66D18"/>
    <w:rsid w:val="00B6714E"/>
    <w:rsid w:val="00B671FB"/>
    <w:rsid w:val="00B72715"/>
    <w:rsid w:val="00B7574E"/>
    <w:rsid w:val="00B8254B"/>
    <w:rsid w:val="00B87F68"/>
    <w:rsid w:val="00B94404"/>
    <w:rsid w:val="00B95585"/>
    <w:rsid w:val="00B97861"/>
    <w:rsid w:val="00B978DF"/>
    <w:rsid w:val="00B97C4E"/>
    <w:rsid w:val="00BA0194"/>
    <w:rsid w:val="00BA32F7"/>
    <w:rsid w:val="00BA426A"/>
    <w:rsid w:val="00BA694C"/>
    <w:rsid w:val="00BB48D8"/>
    <w:rsid w:val="00BB5FD2"/>
    <w:rsid w:val="00BB6C0E"/>
    <w:rsid w:val="00BC13BB"/>
    <w:rsid w:val="00BC22EA"/>
    <w:rsid w:val="00BC38C3"/>
    <w:rsid w:val="00BC3A1E"/>
    <w:rsid w:val="00BC4D84"/>
    <w:rsid w:val="00BC5186"/>
    <w:rsid w:val="00BC52FD"/>
    <w:rsid w:val="00BD091B"/>
    <w:rsid w:val="00BD3AFB"/>
    <w:rsid w:val="00BD5438"/>
    <w:rsid w:val="00BD6F96"/>
    <w:rsid w:val="00BD6FC5"/>
    <w:rsid w:val="00BE3623"/>
    <w:rsid w:val="00BE5DE4"/>
    <w:rsid w:val="00BE6EAE"/>
    <w:rsid w:val="00BF020C"/>
    <w:rsid w:val="00BF1C4C"/>
    <w:rsid w:val="00BF3929"/>
    <w:rsid w:val="00BF46AD"/>
    <w:rsid w:val="00BF672F"/>
    <w:rsid w:val="00BF6B2D"/>
    <w:rsid w:val="00BF70DE"/>
    <w:rsid w:val="00C013ED"/>
    <w:rsid w:val="00C028E1"/>
    <w:rsid w:val="00C040BE"/>
    <w:rsid w:val="00C040F3"/>
    <w:rsid w:val="00C04AF8"/>
    <w:rsid w:val="00C072B9"/>
    <w:rsid w:val="00C109AB"/>
    <w:rsid w:val="00C114B3"/>
    <w:rsid w:val="00C159C5"/>
    <w:rsid w:val="00C16046"/>
    <w:rsid w:val="00C16FFC"/>
    <w:rsid w:val="00C20C46"/>
    <w:rsid w:val="00C20F74"/>
    <w:rsid w:val="00C22AF0"/>
    <w:rsid w:val="00C2447C"/>
    <w:rsid w:val="00C2501D"/>
    <w:rsid w:val="00C277EF"/>
    <w:rsid w:val="00C27ACE"/>
    <w:rsid w:val="00C27B16"/>
    <w:rsid w:val="00C301D1"/>
    <w:rsid w:val="00C3041B"/>
    <w:rsid w:val="00C330D5"/>
    <w:rsid w:val="00C33CB6"/>
    <w:rsid w:val="00C34306"/>
    <w:rsid w:val="00C34CBE"/>
    <w:rsid w:val="00C34D48"/>
    <w:rsid w:val="00C36857"/>
    <w:rsid w:val="00C36E20"/>
    <w:rsid w:val="00C44195"/>
    <w:rsid w:val="00C44D5B"/>
    <w:rsid w:val="00C45440"/>
    <w:rsid w:val="00C45AAE"/>
    <w:rsid w:val="00C501DE"/>
    <w:rsid w:val="00C50C3E"/>
    <w:rsid w:val="00C53E03"/>
    <w:rsid w:val="00C55366"/>
    <w:rsid w:val="00C5540E"/>
    <w:rsid w:val="00C55B28"/>
    <w:rsid w:val="00C55F8C"/>
    <w:rsid w:val="00C56CE8"/>
    <w:rsid w:val="00C56EC0"/>
    <w:rsid w:val="00C5711D"/>
    <w:rsid w:val="00C63C3E"/>
    <w:rsid w:val="00C64370"/>
    <w:rsid w:val="00C7186E"/>
    <w:rsid w:val="00C73A00"/>
    <w:rsid w:val="00C75416"/>
    <w:rsid w:val="00C757D7"/>
    <w:rsid w:val="00C774ED"/>
    <w:rsid w:val="00C77A5E"/>
    <w:rsid w:val="00C80D51"/>
    <w:rsid w:val="00C8128B"/>
    <w:rsid w:val="00C82EE3"/>
    <w:rsid w:val="00C91495"/>
    <w:rsid w:val="00C9151F"/>
    <w:rsid w:val="00C940B0"/>
    <w:rsid w:val="00C95993"/>
    <w:rsid w:val="00C96307"/>
    <w:rsid w:val="00C9673E"/>
    <w:rsid w:val="00C97194"/>
    <w:rsid w:val="00CA0F2F"/>
    <w:rsid w:val="00CA13FA"/>
    <w:rsid w:val="00CA43E9"/>
    <w:rsid w:val="00CA575A"/>
    <w:rsid w:val="00CB060F"/>
    <w:rsid w:val="00CB15D7"/>
    <w:rsid w:val="00CB1BD8"/>
    <w:rsid w:val="00CB20F9"/>
    <w:rsid w:val="00CB22EB"/>
    <w:rsid w:val="00CB6075"/>
    <w:rsid w:val="00CB64CA"/>
    <w:rsid w:val="00CB6BBB"/>
    <w:rsid w:val="00CC4D5B"/>
    <w:rsid w:val="00CC5515"/>
    <w:rsid w:val="00CD0420"/>
    <w:rsid w:val="00CD050E"/>
    <w:rsid w:val="00CD0758"/>
    <w:rsid w:val="00CD3955"/>
    <w:rsid w:val="00CD6173"/>
    <w:rsid w:val="00CD638F"/>
    <w:rsid w:val="00CE3605"/>
    <w:rsid w:val="00CE4351"/>
    <w:rsid w:val="00CE5BC2"/>
    <w:rsid w:val="00CE734B"/>
    <w:rsid w:val="00CF148F"/>
    <w:rsid w:val="00CF2A64"/>
    <w:rsid w:val="00CF7775"/>
    <w:rsid w:val="00CF7977"/>
    <w:rsid w:val="00D032C9"/>
    <w:rsid w:val="00D033B1"/>
    <w:rsid w:val="00D05283"/>
    <w:rsid w:val="00D10E3C"/>
    <w:rsid w:val="00D13796"/>
    <w:rsid w:val="00D13CD7"/>
    <w:rsid w:val="00D16854"/>
    <w:rsid w:val="00D16956"/>
    <w:rsid w:val="00D17503"/>
    <w:rsid w:val="00D21BC1"/>
    <w:rsid w:val="00D242BE"/>
    <w:rsid w:val="00D26A03"/>
    <w:rsid w:val="00D2724C"/>
    <w:rsid w:val="00D27A50"/>
    <w:rsid w:val="00D27D90"/>
    <w:rsid w:val="00D30EEA"/>
    <w:rsid w:val="00D36ACD"/>
    <w:rsid w:val="00D36E4F"/>
    <w:rsid w:val="00D37483"/>
    <w:rsid w:val="00D4127F"/>
    <w:rsid w:val="00D45063"/>
    <w:rsid w:val="00D4633E"/>
    <w:rsid w:val="00D471A8"/>
    <w:rsid w:val="00D47526"/>
    <w:rsid w:val="00D47B9E"/>
    <w:rsid w:val="00D500BE"/>
    <w:rsid w:val="00D52154"/>
    <w:rsid w:val="00D52FBE"/>
    <w:rsid w:val="00D53E9C"/>
    <w:rsid w:val="00D56242"/>
    <w:rsid w:val="00D56EA1"/>
    <w:rsid w:val="00D57194"/>
    <w:rsid w:val="00D571FF"/>
    <w:rsid w:val="00D614EF"/>
    <w:rsid w:val="00D63D0E"/>
    <w:rsid w:val="00D64AA5"/>
    <w:rsid w:val="00D64AF6"/>
    <w:rsid w:val="00D64B07"/>
    <w:rsid w:val="00D74180"/>
    <w:rsid w:val="00D74D7D"/>
    <w:rsid w:val="00D753AC"/>
    <w:rsid w:val="00D7737A"/>
    <w:rsid w:val="00D77E28"/>
    <w:rsid w:val="00D825C7"/>
    <w:rsid w:val="00D8311E"/>
    <w:rsid w:val="00D833FC"/>
    <w:rsid w:val="00D8409B"/>
    <w:rsid w:val="00D87400"/>
    <w:rsid w:val="00D9265B"/>
    <w:rsid w:val="00D9795B"/>
    <w:rsid w:val="00DA0430"/>
    <w:rsid w:val="00DA1516"/>
    <w:rsid w:val="00DA28ED"/>
    <w:rsid w:val="00DA2957"/>
    <w:rsid w:val="00DA48A2"/>
    <w:rsid w:val="00DA4D9B"/>
    <w:rsid w:val="00DA6CE1"/>
    <w:rsid w:val="00DA6FF6"/>
    <w:rsid w:val="00DB1736"/>
    <w:rsid w:val="00DB2A4A"/>
    <w:rsid w:val="00DB38F5"/>
    <w:rsid w:val="00DB79BA"/>
    <w:rsid w:val="00DB79CD"/>
    <w:rsid w:val="00DC169A"/>
    <w:rsid w:val="00DC191C"/>
    <w:rsid w:val="00DC2115"/>
    <w:rsid w:val="00DC26FC"/>
    <w:rsid w:val="00DC2D35"/>
    <w:rsid w:val="00DC3F86"/>
    <w:rsid w:val="00DC4057"/>
    <w:rsid w:val="00DC4389"/>
    <w:rsid w:val="00DC543D"/>
    <w:rsid w:val="00DC5666"/>
    <w:rsid w:val="00DD0460"/>
    <w:rsid w:val="00DD114E"/>
    <w:rsid w:val="00DD40B0"/>
    <w:rsid w:val="00DD4648"/>
    <w:rsid w:val="00DD5715"/>
    <w:rsid w:val="00DD5907"/>
    <w:rsid w:val="00DD758D"/>
    <w:rsid w:val="00DE2D0B"/>
    <w:rsid w:val="00DE5A57"/>
    <w:rsid w:val="00DF3AC5"/>
    <w:rsid w:val="00DF3E00"/>
    <w:rsid w:val="00DF3EED"/>
    <w:rsid w:val="00DF516E"/>
    <w:rsid w:val="00DF5ED9"/>
    <w:rsid w:val="00DF6710"/>
    <w:rsid w:val="00DF6850"/>
    <w:rsid w:val="00E0186E"/>
    <w:rsid w:val="00E05449"/>
    <w:rsid w:val="00E06724"/>
    <w:rsid w:val="00E06A6B"/>
    <w:rsid w:val="00E07671"/>
    <w:rsid w:val="00E10103"/>
    <w:rsid w:val="00E1182F"/>
    <w:rsid w:val="00E16872"/>
    <w:rsid w:val="00E176BE"/>
    <w:rsid w:val="00E20E4E"/>
    <w:rsid w:val="00E214BF"/>
    <w:rsid w:val="00E238ED"/>
    <w:rsid w:val="00E23F33"/>
    <w:rsid w:val="00E24B18"/>
    <w:rsid w:val="00E25530"/>
    <w:rsid w:val="00E30D36"/>
    <w:rsid w:val="00E3515F"/>
    <w:rsid w:val="00E35E61"/>
    <w:rsid w:val="00E37FD9"/>
    <w:rsid w:val="00E417EC"/>
    <w:rsid w:val="00E4643E"/>
    <w:rsid w:val="00E46DC1"/>
    <w:rsid w:val="00E53196"/>
    <w:rsid w:val="00E54A36"/>
    <w:rsid w:val="00E570D1"/>
    <w:rsid w:val="00E62752"/>
    <w:rsid w:val="00E635BF"/>
    <w:rsid w:val="00E65CC6"/>
    <w:rsid w:val="00E71177"/>
    <w:rsid w:val="00E71C60"/>
    <w:rsid w:val="00E73D3A"/>
    <w:rsid w:val="00E73D3C"/>
    <w:rsid w:val="00E73D8E"/>
    <w:rsid w:val="00E7444F"/>
    <w:rsid w:val="00E75F1C"/>
    <w:rsid w:val="00E76283"/>
    <w:rsid w:val="00E7704A"/>
    <w:rsid w:val="00E77A63"/>
    <w:rsid w:val="00E80D74"/>
    <w:rsid w:val="00E83F74"/>
    <w:rsid w:val="00E84873"/>
    <w:rsid w:val="00E87D1B"/>
    <w:rsid w:val="00E902CB"/>
    <w:rsid w:val="00E90B3C"/>
    <w:rsid w:val="00E93771"/>
    <w:rsid w:val="00EA09C5"/>
    <w:rsid w:val="00EA1864"/>
    <w:rsid w:val="00EA1AD9"/>
    <w:rsid w:val="00EA2D23"/>
    <w:rsid w:val="00EA3878"/>
    <w:rsid w:val="00EA51B2"/>
    <w:rsid w:val="00EA57B4"/>
    <w:rsid w:val="00EB0562"/>
    <w:rsid w:val="00EB25C4"/>
    <w:rsid w:val="00EB3642"/>
    <w:rsid w:val="00EC3041"/>
    <w:rsid w:val="00EC4259"/>
    <w:rsid w:val="00EC466E"/>
    <w:rsid w:val="00ED238D"/>
    <w:rsid w:val="00ED3D07"/>
    <w:rsid w:val="00ED3E9A"/>
    <w:rsid w:val="00ED4434"/>
    <w:rsid w:val="00ED49B3"/>
    <w:rsid w:val="00ED76A7"/>
    <w:rsid w:val="00ED7BF0"/>
    <w:rsid w:val="00ED7F43"/>
    <w:rsid w:val="00EE08BD"/>
    <w:rsid w:val="00EE2B94"/>
    <w:rsid w:val="00EE35EE"/>
    <w:rsid w:val="00EE479F"/>
    <w:rsid w:val="00EE5339"/>
    <w:rsid w:val="00EE5CA8"/>
    <w:rsid w:val="00EE5DFF"/>
    <w:rsid w:val="00EE68C9"/>
    <w:rsid w:val="00EF5E3A"/>
    <w:rsid w:val="00EF7023"/>
    <w:rsid w:val="00EF76B3"/>
    <w:rsid w:val="00F008FA"/>
    <w:rsid w:val="00F00B0D"/>
    <w:rsid w:val="00F02FEB"/>
    <w:rsid w:val="00F041DA"/>
    <w:rsid w:val="00F05701"/>
    <w:rsid w:val="00F05EE6"/>
    <w:rsid w:val="00F16C51"/>
    <w:rsid w:val="00F1768F"/>
    <w:rsid w:val="00F216F6"/>
    <w:rsid w:val="00F23004"/>
    <w:rsid w:val="00F30450"/>
    <w:rsid w:val="00F313BE"/>
    <w:rsid w:val="00F326E7"/>
    <w:rsid w:val="00F33FE4"/>
    <w:rsid w:val="00F370D9"/>
    <w:rsid w:val="00F415FD"/>
    <w:rsid w:val="00F41954"/>
    <w:rsid w:val="00F42F81"/>
    <w:rsid w:val="00F43910"/>
    <w:rsid w:val="00F43BDE"/>
    <w:rsid w:val="00F44198"/>
    <w:rsid w:val="00F45E24"/>
    <w:rsid w:val="00F479DD"/>
    <w:rsid w:val="00F509C0"/>
    <w:rsid w:val="00F516A9"/>
    <w:rsid w:val="00F51B7F"/>
    <w:rsid w:val="00F52241"/>
    <w:rsid w:val="00F52E90"/>
    <w:rsid w:val="00F53B73"/>
    <w:rsid w:val="00F53BF0"/>
    <w:rsid w:val="00F549B7"/>
    <w:rsid w:val="00F5592F"/>
    <w:rsid w:val="00F55CF0"/>
    <w:rsid w:val="00F56E3A"/>
    <w:rsid w:val="00F617F7"/>
    <w:rsid w:val="00F62BB5"/>
    <w:rsid w:val="00F645EB"/>
    <w:rsid w:val="00F6461D"/>
    <w:rsid w:val="00F7027D"/>
    <w:rsid w:val="00F70F2E"/>
    <w:rsid w:val="00F7156F"/>
    <w:rsid w:val="00F719E0"/>
    <w:rsid w:val="00F72838"/>
    <w:rsid w:val="00F731E1"/>
    <w:rsid w:val="00F73DA6"/>
    <w:rsid w:val="00F74945"/>
    <w:rsid w:val="00F75ED2"/>
    <w:rsid w:val="00F76894"/>
    <w:rsid w:val="00F8256D"/>
    <w:rsid w:val="00F82DC6"/>
    <w:rsid w:val="00F832CD"/>
    <w:rsid w:val="00F83858"/>
    <w:rsid w:val="00F850D8"/>
    <w:rsid w:val="00F85B1D"/>
    <w:rsid w:val="00F9206D"/>
    <w:rsid w:val="00F943CE"/>
    <w:rsid w:val="00F94992"/>
    <w:rsid w:val="00F973BA"/>
    <w:rsid w:val="00FA1062"/>
    <w:rsid w:val="00FA1E4E"/>
    <w:rsid w:val="00FA24C4"/>
    <w:rsid w:val="00FA3006"/>
    <w:rsid w:val="00FB1A88"/>
    <w:rsid w:val="00FB537C"/>
    <w:rsid w:val="00FB5C28"/>
    <w:rsid w:val="00FB60BA"/>
    <w:rsid w:val="00FC1043"/>
    <w:rsid w:val="00FC2352"/>
    <w:rsid w:val="00FC240D"/>
    <w:rsid w:val="00FC2705"/>
    <w:rsid w:val="00FC4E67"/>
    <w:rsid w:val="00FC57BE"/>
    <w:rsid w:val="00FC6953"/>
    <w:rsid w:val="00FD0497"/>
    <w:rsid w:val="00FD1FE2"/>
    <w:rsid w:val="00FD276A"/>
    <w:rsid w:val="00FD32A7"/>
    <w:rsid w:val="00FE16CA"/>
    <w:rsid w:val="00FE3883"/>
    <w:rsid w:val="00FE43BD"/>
    <w:rsid w:val="00FF0D8B"/>
    <w:rsid w:val="00FF0EA7"/>
    <w:rsid w:val="00FF0FEE"/>
    <w:rsid w:val="00FF1939"/>
    <w:rsid w:val="00FF1C2A"/>
    <w:rsid w:val="00FF24E9"/>
    <w:rsid w:val="00FF3A74"/>
    <w:rsid w:val="00FF3FBD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611A"/>
  <w15:docId w15:val="{4DC4B567-8F92-41F2-9101-4BA32C61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E4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FA1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A1E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A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E4E"/>
  </w:style>
  <w:style w:type="character" w:customStyle="1" w:styleId="a6">
    <w:name w:val="Нижний колонтитул Знак"/>
    <w:basedOn w:val="a0"/>
    <w:link w:val="a7"/>
    <w:uiPriority w:val="99"/>
    <w:semiHidden/>
    <w:rsid w:val="00FA1E4E"/>
  </w:style>
  <w:style w:type="paragraph" w:styleId="a7">
    <w:name w:val="footer"/>
    <w:basedOn w:val="a"/>
    <w:link w:val="a6"/>
    <w:uiPriority w:val="99"/>
    <w:semiHidden/>
    <w:unhideWhenUsed/>
    <w:rsid w:val="00FA1E4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link w:val="a9"/>
    <w:uiPriority w:val="99"/>
    <w:qFormat/>
    <w:rsid w:val="00FA1E4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FA1E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Основной текст Знак"/>
    <w:aliases w:val="Основной текст1 Знак,Основной текст Знак Знак Знак,bt Знак,body text Знак,contents Знак"/>
    <w:basedOn w:val="a0"/>
    <w:link w:val="ab"/>
    <w:locked/>
    <w:rsid w:val="00FA1E4E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a"/>
    <w:unhideWhenUsed/>
    <w:rsid w:val="00FA1E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,body text Знак1,contents Знак1"/>
    <w:basedOn w:val="a0"/>
    <w:uiPriority w:val="99"/>
    <w:semiHidden/>
    <w:rsid w:val="00FA1E4E"/>
  </w:style>
  <w:style w:type="paragraph" w:styleId="ac">
    <w:name w:val="Body Text Indent"/>
    <w:basedOn w:val="a"/>
    <w:link w:val="ad"/>
    <w:uiPriority w:val="99"/>
    <w:unhideWhenUsed/>
    <w:rsid w:val="00FA1E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A1E4E"/>
  </w:style>
  <w:style w:type="paragraph" w:styleId="2">
    <w:name w:val="Body Text Indent 2"/>
    <w:basedOn w:val="a"/>
    <w:link w:val="20"/>
    <w:uiPriority w:val="99"/>
    <w:unhideWhenUsed/>
    <w:rsid w:val="00FA1E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1E4E"/>
  </w:style>
  <w:style w:type="character" w:customStyle="1" w:styleId="ae">
    <w:name w:val="Текст выноски Знак"/>
    <w:basedOn w:val="a0"/>
    <w:link w:val="af"/>
    <w:uiPriority w:val="99"/>
    <w:semiHidden/>
    <w:rsid w:val="00FA1E4E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FA1E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A1E4E"/>
    <w:pPr>
      <w:ind w:left="720"/>
      <w:contextualSpacing/>
    </w:pPr>
  </w:style>
  <w:style w:type="paragraph" w:customStyle="1" w:styleId="ConsNormal">
    <w:name w:val="ConsNormal"/>
    <w:rsid w:val="00FA1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A1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semiHidden/>
    <w:rsid w:val="00FA1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1"/>
    <w:rsid w:val="00FA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D6F9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D6F9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D6F9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6F9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D6F96"/>
    <w:rPr>
      <w:b/>
      <w:bCs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2320B"/>
    <w:rPr>
      <w:color w:val="605E5C"/>
      <w:shd w:val="clear" w:color="auto" w:fill="E1DFDD"/>
    </w:rPr>
  </w:style>
  <w:style w:type="paragraph" w:styleId="af7">
    <w:name w:val="No Spacing"/>
    <w:uiPriority w:val="1"/>
    <w:qFormat/>
    <w:rsid w:val="006C25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Unresolved Mention"/>
    <w:basedOn w:val="a0"/>
    <w:uiPriority w:val="99"/>
    <w:semiHidden/>
    <w:unhideWhenUsed/>
    <w:rsid w:val="00450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D259327E16B6E667D210CA287D9256E31FDDD49A235AAF2EDF8BCCA538A6906308881F2F3C52499VEZ6M" TargetMode="External"/><Relationship Id="rId18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R&amp;n=494395&amp;dst=262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494395&amp;dst=26294" TargetMode="External"/><Relationship Id="rId17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EXP&amp;n=593424&amp;dst=100005" TargetMode="External"/><Relationship Id="rId20" Type="http://schemas.openxmlformats.org/officeDocument/2006/relationships/hyperlink" Target="https://login.consultant.ru/link/?req=doc&amp;base=RZR&amp;n=494395&amp;dst=262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494395&amp;dst=2629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259327E16B6E667D210CA287D9256E31FDDD49A235AAF2EDF8BCCA538A6906308881F2F3C52499VEZ5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ZR&amp;n=494395&amp;dst=26294" TargetMode="External"/><Relationship Id="rId19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D259327E16B6E667D210CA287D9256E31FDDD49A235AAF2EDF8BCCA538A6906308881F2F3C52499VEZ4M" TargetMode="External"/><Relationship Id="rId22" Type="http://schemas.openxmlformats.org/officeDocument/2006/relationships/hyperlink" Target="https://login.consultant.ru/link/?req=doc&amp;base=RZR&amp;n=494395&amp;dst=26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B1420-24A0-42A2-A79B-6244C5C9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12043</Words>
  <Characters>68648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2024-05-03T06:34:00Z</cp:lastPrinted>
  <dcterms:created xsi:type="dcterms:W3CDTF">2025-04-28T07:52:00Z</dcterms:created>
  <dcterms:modified xsi:type="dcterms:W3CDTF">2025-04-30T06:34:00Z</dcterms:modified>
</cp:coreProperties>
</file>