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Pr="003A42AA" w:rsidRDefault="003A42AA" w:rsidP="003A42AA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2AA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3A42AA" w:rsidRPr="003A42AA" w:rsidRDefault="003A42AA" w:rsidP="003A42AA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2AA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3A42AA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3A42AA"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Pr="003A42AA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 w:rsidRPr="003A42AA">
        <w:rPr>
          <w:rFonts w:ascii="Times New Roman" w:hAnsi="Times New Roman" w:cs="Times New Roman"/>
          <w:b/>
          <w:sz w:val="36"/>
          <w:szCs w:val="36"/>
        </w:rPr>
        <w:t>Рековичское</w:t>
      </w:r>
      <w:proofErr w:type="spellEnd"/>
      <w:r w:rsidRPr="003A42AA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 w:rsidR="00FA4E67">
        <w:rPr>
          <w:rFonts w:ascii="Times New Roman" w:hAnsi="Times New Roman" w:cs="Times New Roman"/>
          <w:b/>
          <w:sz w:val="36"/>
          <w:szCs w:val="36"/>
        </w:rPr>
        <w:t>4</w:t>
      </w:r>
      <w:r w:rsidRPr="003A42AA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3A42AA" w:rsidRPr="003A42AA" w:rsidRDefault="003A42AA" w:rsidP="003A42AA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2AA">
        <w:rPr>
          <w:rFonts w:ascii="Times New Roman" w:hAnsi="Times New Roman" w:cs="Times New Roman"/>
          <w:b/>
          <w:sz w:val="36"/>
          <w:szCs w:val="36"/>
        </w:rPr>
        <w:t>201</w:t>
      </w:r>
      <w:r w:rsidR="00FA4E67">
        <w:rPr>
          <w:rFonts w:ascii="Times New Roman" w:hAnsi="Times New Roman" w:cs="Times New Roman"/>
          <w:b/>
          <w:sz w:val="36"/>
          <w:szCs w:val="36"/>
        </w:rPr>
        <w:t>5</w:t>
      </w:r>
      <w:r w:rsidRPr="003A42AA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FA4E67">
        <w:rPr>
          <w:rFonts w:ascii="Times New Roman" w:hAnsi="Times New Roman" w:cs="Times New Roman"/>
          <w:b/>
          <w:sz w:val="36"/>
          <w:szCs w:val="36"/>
        </w:rPr>
        <w:t>6</w:t>
      </w:r>
      <w:r w:rsidRPr="003A42AA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3A42AA" w:rsidRPr="003A42AA" w:rsidRDefault="003A42AA" w:rsidP="003A42AA">
      <w:pPr>
        <w:pStyle w:val="a7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2AA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843EDE" w:rsidRDefault="00843EDE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843EDE" w:rsidRDefault="00843EDE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843EDE" w:rsidRPr="003A42AA" w:rsidRDefault="00843EDE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A42AA" w:rsidRPr="003A42AA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A42AA" w:rsidRPr="003A42AA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A42AA" w:rsidRPr="003A42AA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A42AA" w:rsidRPr="003A42AA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42AA">
        <w:rPr>
          <w:rFonts w:ascii="Times New Roman" w:hAnsi="Times New Roman" w:cs="Times New Roman"/>
          <w:sz w:val="32"/>
          <w:szCs w:val="32"/>
        </w:rPr>
        <w:t>п. Дубровка</w:t>
      </w:r>
    </w:p>
    <w:p w:rsidR="003A42AA" w:rsidRPr="003A42AA" w:rsidRDefault="003A42AA" w:rsidP="003A42AA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42AA">
        <w:rPr>
          <w:rFonts w:ascii="Times New Roman" w:hAnsi="Times New Roman" w:cs="Times New Roman"/>
        </w:rPr>
        <w:t>201</w:t>
      </w:r>
      <w:r w:rsidR="00843EDE">
        <w:rPr>
          <w:rFonts w:ascii="Times New Roman" w:hAnsi="Times New Roman" w:cs="Times New Roman"/>
        </w:rPr>
        <w:t>3</w:t>
      </w:r>
    </w:p>
    <w:p w:rsidR="003A42AA" w:rsidRDefault="003A42AA" w:rsidP="003A42AA">
      <w:pPr>
        <w:jc w:val="center"/>
        <w:rPr>
          <w:b/>
          <w:sz w:val="28"/>
          <w:szCs w:val="28"/>
        </w:rPr>
      </w:pPr>
    </w:p>
    <w:p w:rsidR="003A42AA" w:rsidRPr="00FA4E67" w:rsidRDefault="003A42AA" w:rsidP="003A42AA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  <w:r w:rsidRPr="00FA4E67">
        <w:rPr>
          <w:rFonts w:ascii="Times New Roman" w:hAnsi="Times New Roman" w:cs="Times New Roman"/>
          <w:b/>
          <w:szCs w:val="28"/>
        </w:rPr>
        <w:lastRenderedPageBreak/>
        <w:t>1.</w:t>
      </w:r>
      <w:r w:rsidRPr="00FA4E67">
        <w:rPr>
          <w:rFonts w:ascii="Times New Roman" w:hAnsi="Times New Roman" w:cs="Times New Roman"/>
          <w:szCs w:val="28"/>
        </w:rPr>
        <w:t xml:space="preserve"> </w:t>
      </w:r>
      <w:r w:rsidRPr="00FA4E67">
        <w:rPr>
          <w:rFonts w:ascii="Times New Roman" w:hAnsi="Times New Roman" w:cs="Times New Roman"/>
          <w:b/>
          <w:szCs w:val="28"/>
        </w:rPr>
        <w:t>Общие положения</w:t>
      </w:r>
    </w:p>
    <w:p w:rsidR="003A42AA" w:rsidRPr="00FA4E67" w:rsidRDefault="003A42AA" w:rsidP="003A42AA">
      <w:pPr>
        <w:pStyle w:val="a7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E67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FA4E67">
        <w:rPr>
          <w:rFonts w:ascii="Times New Roman" w:hAnsi="Times New Roman" w:cs="Times New Roman"/>
        </w:rPr>
        <w:t>Рековичского</w:t>
      </w:r>
      <w:proofErr w:type="spellEnd"/>
      <w:r w:rsidRPr="00FA4E67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FA4E67">
        <w:rPr>
          <w:rFonts w:ascii="Times New Roman" w:hAnsi="Times New Roman" w:cs="Times New Roman"/>
        </w:rPr>
        <w:t>Рековичское</w:t>
      </w:r>
      <w:proofErr w:type="spellEnd"/>
      <w:r w:rsidRPr="00FA4E67">
        <w:rPr>
          <w:rFonts w:ascii="Times New Roman" w:hAnsi="Times New Roman" w:cs="Times New Roman"/>
        </w:rPr>
        <w:t xml:space="preserve"> сельское поселение» на 201</w:t>
      </w:r>
      <w:r w:rsidR="00FA4E67">
        <w:rPr>
          <w:rFonts w:ascii="Times New Roman" w:hAnsi="Times New Roman" w:cs="Times New Roman"/>
        </w:rPr>
        <w:t>4</w:t>
      </w:r>
      <w:r w:rsidRPr="00FA4E67">
        <w:rPr>
          <w:rFonts w:ascii="Times New Roman" w:hAnsi="Times New Roman" w:cs="Times New Roman"/>
        </w:rPr>
        <w:t xml:space="preserve"> год и на плановый период 201</w:t>
      </w:r>
      <w:r w:rsidR="00FA4E67">
        <w:rPr>
          <w:rFonts w:ascii="Times New Roman" w:hAnsi="Times New Roman" w:cs="Times New Roman"/>
        </w:rPr>
        <w:t>5</w:t>
      </w:r>
      <w:r w:rsidRPr="00FA4E67">
        <w:rPr>
          <w:rFonts w:ascii="Times New Roman" w:hAnsi="Times New Roman" w:cs="Times New Roman"/>
        </w:rPr>
        <w:t xml:space="preserve"> и 201</w:t>
      </w:r>
      <w:r w:rsidR="00FA4E67">
        <w:rPr>
          <w:rFonts w:ascii="Times New Roman" w:hAnsi="Times New Roman" w:cs="Times New Roman"/>
        </w:rPr>
        <w:t>6</w:t>
      </w:r>
      <w:r w:rsidRPr="00FA4E67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3A42AA" w:rsidRDefault="003A42AA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</w:t>
      </w:r>
      <w:r w:rsidR="00FA4E67">
        <w:rPr>
          <w:sz w:val="28"/>
          <w:szCs w:val="28"/>
        </w:rPr>
        <w:t>13.06.2013 года</w:t>
      </w:r>
      <w:r>
        <w:rPr>
          <w:sz w:val="28"/>
          <w:szCs w:val="28"/>
        </w:rPr>
        <w:t xml:space="preserve">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3A42AA" w:rsidRDefault="003A42AA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FA4E6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FA4E6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FA4E6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внесен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Совет народных депутатов 15 ноября 201</w:t>
      </w:r>
      <w:r w:rsidR="00A76B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A42AA" w:rsidRPr="00FA4E67" w:rsidRDefault="003A42AA" w:rsidP="00A76BB1">
      <w:pPr>
        <w:pStyle w:val="a7"/>
        <w:ind w:left="0"/>
        <w:jc w:val="both"/>
        <w:rPr>
          <w:rFonts w:ascii="Times New Roman" w:hAnsi="Times New Roman" w:cs="Times New Roman"/>
          <w:b/>
          <w:szCs w:val="28"/>
        </w:rPr>
      </w:pPr>
      <w:r>
        <w:tab/>
      </w:r>
      <w:r w:rsidRPr="00FA4E67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FA4E67">
        <w:rPr>
          <w:rFonts w:ascii="Times New Roman" w:hAnsi="Times New Roman" w:cs="Times New Roman"/>
          <w:b/>
        </w:rPr>
        <w:t>Рековичское</w:t>
      </w:r>
      <w:proofErr w:type="spellEnd"/>
      <w:r w:rsidRPr="00FA4E67">
        <w:rPr>
          <w:rFonts w:ascii="Times New Roman" w:hAnsi="Times New Roman" w:cs="Times New Roman"/>
          <w:b/>
        </w:rPr>
        <w:t xml:space="preserve"> сельское поселение»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Рековичского</w:t>
      </w:r>
      <w:proofErr w:type="spellEnd"/>
      <w:r>
        <w:rPr>
          <w:sz w:val="28"/>
        </w:rPr>
        <w:t xml:space="preserve"> сельского поселения на 201</w:t>
      </w:r>
      <w:r w:rsidR="00A76BB1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A76BB1">
        <w:rPr>
          <w:sz w:val="28"/>
        </w:rPr>
        <w:t>6</w:t>
      </w:r>
      <w:r>
        <w:rPr>
          <w:sz w:val="28"/>
        </w:rPr>
        <w:t xml:space="preserve">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</w:t>
      </w:r>
      <w:proofErr w:type="gramStart"/>
      <w:r>
        <w:rPr>
          <w:sz w:val="28"/>
        </w:rPr>
        <w:t>сохранятся</w:t>
      </w:r>
      <w:proofErr w:type="gramEnd"/>
      <w:r>
        <w:rPr>
          <w:sz w:val="28"/>
        </w:rPr>
        <w:t xml:space="preserve"> тенденции влияния внутренних и внешних условий на развитие экономики. 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Стратегическими целями социально-экономического развития </w:t>
      </w:r>
      <w:proofErr w:type="spellStart"/>
      <w:r>
        <w:rPr>
          <w:sz w:val="28"/>
        </w:rPr>
        <w:t>Рековичского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</w:t>
      </w:r>
      <w:proofErr w:type="spellStart"/>
      <w:r>
        <w:rPr>
          <w:sz w:val="28"/>
        </w:rPr>
        <w:t>Рековичское</w:t>
      </w:r>
      <w:proofErr w:type="spellEnd"/>
      <w:r>
        <w:rPr>
          <w:sz w:val="28"/>
        </w:rPr>
        <w:t xml:space="preserve"> сельское поселение»;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A76BB1">
        <w:rPr>
          <w:sz w:val="28"/>
        </w:rPr>
        <w:t>6</w:t>
      </w:r>
      <w:r>
        <w:rPr>
          <w:sz w:val="28"/>
        </w:rPr>
        <w:t xml:space="preserve"> года.</w:t>
      </w:r>
    </w:p>
    <w:p w:rsidR="003A42AA" w:rsidRDefault="003A42AA" w:rsidP="003A42AA">
      <w:pPr>
        <w:ind w:firstLine="540"/>
        <w:jc w:val="both"/>
        <w:rPr>
          <w:sz w:val="28"/>
        </w:rPr>
      </w:pPr>
      <w:r>
        <w:rPr>
          <w:sz w:val="28"/>
        </w:rPr>
        <w:t>На 1 января 201</w:t>
      </w:r>
      <w:r w:rsidR="00A76BB1">
        <w:rPr>
          <w:sz w:val="28"/>
        </w:rPr>
        <w:t>3</w:t>
      </w:r>
      <w:r>
        <w:rPr>
          <w:sz w:val="28"/>
        </w:rPr>
        <w:t xml:space="preserve"> года зарегистрировано 1</w:t>
      </w:r>
      <w:r w:rsidR="00A76BB1">
        <w:rPr>
          <w:sz w:val="28"/>
        </w:rPr>
        <w:t>189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Рековичского</w:t>
      </w:r>
      <w:proofErr w:type="spellEnd"/>
      <w:r>
        <w:rPr>
          <w:sz w:val="28"/>
        </w:rPr>
        <w:t xml:space="preserve"> сельского поселения, к уровню прошлого года уменьшение составило </w:t>
      </w:r>
      <w:r w:rsidR="00A76BB1">
        <w:rPr>
          <w:sz w:val="28"/>
        </w:rPr>
        <w:t>41</w:t>
      </w:r>
      <w:r>
        <w:rPr>
          <w:sz w:val="28"/>
        </w:rPr>
        <w:t xml:space="preserve"> человек. </w:t>
      </w:r>
    </w:p>
    <w:p w:rsidR="003A42AA" w:rsidRDefault="003A42AA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3A42AA" w:rsidRDefault="003A42AA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3A42AA" w:rsidRDefault="003A42AA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3</w:t>
      </w:r>
      <w:r w:rsidR="007A7E13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Основные параметры бюджета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Рековичское</w:t>
      </w:r>
      <w:proofErr w:type="spellEnd"/>
      <w:r>
        <w:rPr>
          <w:b/>
          <w:sz w:val="28"/>
          <w:szCs w:val="28"/>
        </w:rPr>
        <w:t xml:space="preserve"> сельское поселение» на 201</w:t>
      </w:r>
      <w:r w:rsidR="00A76B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201</w:t>
      </w:r>
      <w:r w:rsidR="00A76BB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A76B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</w:p>
    <w:p w:rsidR="003A42AA" w:rsidRPr="00A76BB1" w:rsidRDefault="003A42AA" w:rsidP="003A42AA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6BB1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3A42AA" w:rsidRPr="00A76BB1" w:rsidTr="003A42AA">
        <w:trPr>
          <w:trHeight w:val="25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Pr="00A76BB1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6BB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Pr="00A76BB1" w:rsidRDefault="003A42AA" w:rsidP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1418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Pr="00A76BB1" w:rsidRDefault="003A42AA" w:rsidP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1418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Pr="00A76BB1" w:rsidRDefault="003A42AA" w:rsidP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1418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A76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A42AA" w:rsidTr="003A42AA">
        <w:trPr>
          <w:trHeight w:val="25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AA" w:rsidRDefault="003A42AA">
            <w:pPr>
              <w:pStyle w:val="20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AA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AA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</w:pPr>
          </w:p>
        </w:tc>
      </w:tr>
      <w:tr w:rsidR="003A42AA" w:rsidTr="003A42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Pr="00FA4E67" w:rsidRDefault="003A42A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1 978,0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2 024,2</w:t>
            </w:r>
          </w:p>
        </w:tc>
      </w:tr>
      <w:tr w:rsidR="00D1418C" w:rsidTr="003A42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8C" w:rsidRDefault="00D1418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418C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18C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18C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18C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1 239,2</w:t>
            </w:r>
          </w:p>
        </w:tc>
      </w:tr>
      <w:tr w:rsidR="003A42AA" w:rsidTr="003A42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3A42A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1 978,0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D1418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2 024,2</w:t>
            </w:r>
          </w:p>
        </w:tc>
      </w:tr>
      <w:tr w:rsidR="003A42AA" w:rsidTr="003A42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3A42AA" w:rsidP="00A76BB1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Start"/>
            <w:r w:rsidRPr="00FA4E67">
              <w:rPr>
                <w:rFonts w:ascii="Times New Roman" w:hAnsi="Times New Roman" w:cs="Times New Roman"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FA4E67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FA4E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6BB1">
              <w:rPr>
                <w:rFonts w:ascii="Times New Roman" w:hAnsi="Times New Roman" w:cs="Times New Roman"/>
                <w:sz w:val="22"/>
                <w:szCs w:val="22"/>
              </w:rPr>
              <w:t>(+)</w:t>
            </w: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2AA" w:rsidRPr="00FA4E67" w:rsidRDefault="003A42A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A4E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A42AA" w:rsidRDefault="003A42AA" w:rsidP="003A42AA">
      <w:pPr>
        <w:pStyle w:val="20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A42AA" w:rsidRDefault="003A42AA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сравнению с 201</w:t>
      </w:r>
      <w:r w:rsidR="00A76BB1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годом в 201</w:t>
      </w:r>
      <w:r w:rsidR="00A76BB1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и 201</w:t>
      </w:r>
      <w:r w:rsidR="00A76BB1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 году доходы и расходы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Рековичское</w:t>
      </w:r>
      <w:proofErr w:type="spellEnd"/>
      <w:r>
        <w:rPr>
          <w:spacing w:val="-2"/>
          <w:sz w:val="28"/>
          <w:szCs w:val="28"/>
        </w:rPr>
        <w:t xml:space="preserve"> сельское поселение» увеличиваются на </w:t>
      </w:r>
      <w:r w:rsidR="00D1418C">
        <w:rPr>
          <w:spacing w:val="-2"/>
          <w:sz w:val="28"/>
          <w:szCs w:val="28"/>
        </w:rPr>
        <w:t>5,4</w:t>
      </w:r>
      <w:r>
        <w:rPr>
          <w:spacing w:val="-2"/>
          <w:sz w:val="28"/>
          <w:szCs w:val="28"/>
        </w:rPr>
        <w:t xml:space="preserve"> и </w:t>
      </w:r>
      <w:r w:rsidR="00D1418C">
        <w:rPr>
          <w:spacing w:val="-2"/>
          <w:sz w:val="28"/>
          <w:szCs w:val="28"/>
        </w:rPr>
        <w:t>2,3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процентных</w:t>
      </w:r>
      <w:proofErr w:type="gramEnd"/>
      <w:r>
        <w:rPr>
          <w:spacing w:val="-2"/>
          <w:sz w:val="28"/>
          <w:szCs w:val="28"/>
        </w:rPr>
        <w:t xml:space="preserve"> пункта соответственно. 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7A7E13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характеризуются понижением темпов роста к </w:t>
      </w:r>
      <w:r w:rsidR="007A7E13">
        <w:rPr>
          <w:sz w:val="28"/>
          <w:szCs w:val="28"/>
        </w:rPr>
        <w:t xml:space="preserve">факту 2012 </w:t>
      </w:r>
      <w:r>
        <w:rPr>
          <w:sz w:val="28"/>
          <w:szCs w:val="28"/>
        </w:rPr>
        <w:t>год</w:t>
      </w:r>
      <w:r w:rsidR="007A7E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7E13">
        <w:rPr>
          <w:sz w:val="28"/>
          <w:szCs w:val="28"/>
        </w:rPr>
        <w:t xml:space="preserve">и </w:t>
      </w:r>
      <w:r w:rsidR="00D1418C">
        <w:rPr>
          <w:sz w:val="28"/>
          <w:szCs w:val="28"/>
        </w:rPr>
        <w:t>составят 74,8 процента</w:t>
      </w:r>
      <w:r>
        <w:rPr>
          <w:sz w:val="28"/>
          <w:szCs w:val="28"/>
        </w:rPr>
        <w:t>.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D1418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по сравнению с оценкой 201</w:t>
      </w:r>
      <w:r w:rsidR="00D1418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связано с прогнозируемым сокращением </w:t>
      </w:r>
      <w:r w:rsidR="007A7E13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>.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в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7A7E13">
        <w:rPr>
          <w:sz w:val="28"/>
          <w:szCs w:val="28"/>
        </w:rPr>
        <w:t>526,0</w:t>
      </w:r>
      <w:r>
        <w:rPr>
          <w:sz w:val="28"/>
          <w:szCs w:val="28"/>
        </w:rPr>
        <w:t xml:space="preserve"> тыс. рублей, или на </w:t>
      </w:r>
      <w:r w:rsidR="007A7E13">
        <w:rPr>
          <w:sz w:val="28"/>
          <w:szCs w:val="28"/>
        </w:rPr>
        <w:t>21,0</w:t>
      </w:r>
      <w:r>
        <w:rPr>
          <w:sz w:val="28"/>
          <w:szCs w:val="28"/>
        </w:rPr>
        <w:t xml:space="preserve"> процента. Значительное сокращение расходов прогнозируется по причине снижения </w:t>
      </w:r>
      <w:r w:rsidR="007A7E13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>.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>в 201</w:t>
      </w:r>
      <w:r w:rsidR="007A7E13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 xml:space="preserve"> -201</w:t>
      </w:r>
      <w:r w:rsidR="007A7E13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2AA" w:rsidRDefault="007A7E13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A42AA">
        <w:rPr>
          <w:b/>
          <w:sz w:val="28"/>
          <w:szCs w:val="28"/>
        </w:rPr>
        <w:t>. Анализ реализации основных задач, поставленных в Бюджетном послании</w:t>
      </w:r>
      <w:r w:rsidR="003A42AA">
        <w:rPr>
          <w:sz w:val="28"/>
          <w:szCs w:val="28"/>
        </w:rPr>
        <w:t xml:space="preserve"> </w:t>
      </w:r>
    </w:p>
    <w:p w:rsidR="003A42AA" w:rsidRDefault="003A42AA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7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Рековичской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№70/1 от 30.07.201</w:t>
      </w:r>
      <w:r w:rsidR="007A7E1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Рековичское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A7E1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</w:t>
      </w:r>
      <w:proofErr w:type="gramEnd"/>
      <w:r>
        <w:rPr>
          <w:sz w:val="28"/>
          <w:szCs w:val="28"/>
        </w:rPr>
        <w:t xml:space="preserve"> политики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7A7E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7A7E1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направления).</w:t>
      </w:r>
    </w:p>
    <w:p w:rsidR="003A42AA" w:rsidRDefault="003A42AA" w:rsidP="003A42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</w:t>
      </w:r>
      <w:r>
        <w:rPr>
          <w:sz w:val="28"/>
          <w:szCs w:val="28"/>
        </w:rPr>
        <w:lastRenderedPageBreak/>
        <w:t>бюджетной и налоговой политики на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A7E1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  <w:proofErr w:type="gramEnd"/>
    </w:p>
    <w:p w:rsidR="003A42AA" w:rsidRDefault="003A42AA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A7E1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3A42AA" w:rsidRDefault="003A42AA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с 1 октября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1,05;</w:t>
      </w:r>
    </w:p>
    <w:p w:rsidR="003A42AA" w:rsidRDefault="003A42AA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7A7E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1,05, с 1 января 201</w:t>
      </w:r>
      <w:r w:rsidR="007A7E1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1,05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 1 января 201</w:t>
      </w:r>
      <w:r w:rsidR="007A7E1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1,05.</w:t>
      </w:r>
    </w:p>
    <w:p w:rsidR="003A42AA" w:rsidRDefault="007A7E13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</w:t>
      </w:r>
      <w:r w:rsidR="003A42AA">
        <w:rPr>
          <w:w w:val="106"/>
          <w:sz w:val="28"/>
          <w:szCs w:val="28"/>
        </w:rPr>
        <w:t xml:space="preserve"> бюджетной политик</w:t>
      </w:r>
      <w:r w:rsidR="00935F57">
        <w:rPr>
          <w:w w:val="106"/>
          <w:sz w:val="28"/>
          <w:szCs w:val="28"/>
        </w:rPr>
        <w:t>е определены приоритеты</w:t>
      </w:r>
      <w:r w:rsidR="003A42AA">
        <w:rPr>
          <w:w w:val="106"/>
          <w:sz w:val="28"/>
          <w:szCs w:val="28"/>
        </w:rPr>
        <w:t xml:space="preserve">, основой которых является </w:t>
      </w:r>
      <w:r w:rsidR="003A42AA"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</w:t>
      </w:r>
      <w:r w:rsidR="00935F57">
        <w:rPr>
          <w:sz w:val="28"/>
          <w:szCs w:val="28"/>
        </w:rPr>
        <w:t>,</w:t>
      </w:r>
      <w:r w:rsidR="003A42AA">
        <w:rPr>
          <w:sz w:val="28"/>
          <w:szCs w:val="28"/>
        </w:rPr>
        <w:tab/>
      </w:r>
      <w:r w:rsidR="003A42AA">
        <w:rPr>
          <w:w w:val="106"/>
          <w:sz w:val="28"/>
          <w:szCs w:val="28"/>
        </w:rPr>
        <w:t>при этом отмечено,</w:t>
      </w:r>
      <w:r w:rsidR="00935F57">
        <w:rPr>
          <w:w w:val="106"/>
          <w:sz w:val="28"/>
          <w:szCs w:val="28"/>
        </w:rPr>
        <w:t xml:space="preserve"> </w:t>
      </w:r>
      <w:r w:rsidR="003A42AA">
        <w:rPr>
          <w:w w:val="106"/>
          <w:sz w:val="28"/>
          <w:szCs w:val="28"/>
        </w:rPr>
        <w:t>что</w:t>
      </w:r>
      <w:r w:rsidR="00935F57">
        <w:rPr>
          <w:w w:val="106"/>
          <w:sz w:val="28"/>
          <w:szCs w:val="28"/>
        </w:rPr>
        <w:t xml:space="preserve"> </w:t>
      </w:r>
      <w:r w:rsidR="003A42AA">
        <w:rPr>
          <w:w w:val="106"/>
          <w:sz w:val="28"/>
          <w:szCs w:val="28"/>
        </w:rPr>
        <w:t>в</w:t>
      </w:r>
      <w:r w:rsidR="00935F57">
        <w:rPr>
          <w:w w:val="106"/>
          <w:sz w:val="28"/>
          <w:szCs w:val="28"/>
        </w:rPr>
        <w:t xml:space="preserve"> </w:t>
      </w:r>
      <w:r w:rsidR="003A42AA">
        <w:rPr>
          <w:sz w:val="28"/>
          <w:szCs w:val="28"/>
        </w:rPr>
        <w:t>трехлетней</w:t>
      </w:r>
      <w:r w:rsidR="00935F57">
        <w:rPr>
          <w:sz w:val="28"/>
          <w:szCs w:val="28"/>
        </w:rPr>
        <w:t xml:space="preserve"> </w:t>
      </w:r>
      <w:r w:rsidR="003A42AA">
        <w:rPr>
          <w:sz w:val="28"/>
          <w:szCs w:val="28"/>
        </w:rPr>
        <w:t>перспективе 201</w:t>
      </w:r>
      <w:r w:rsidR="00935F57">
        <w:rPr>
          <w:sz w:val="28"/>
          <w:szCs w:val="28"/>
        </w:rPr>
        <w:t>4</w:t>
      </w:r>
      <w:r w:rsidR="003A42AA">
        <w:rPr>
          <w:sz w:val="28"/>
          <w:szCs w:val="28"/>
        </w:rPr>
        <w:t>-201</w:t>
      </w:r>
      <w:r w:rsidR="00935F57">
        <w:rPr>
          <w:sz w:val="28"/>
          <w:szCs w:val="28"/>
        </w:rPr>
        <w:t>6</w:t>
      </w:r>
      <w:r w:rsidR="003A42AA">
        <w:rPr>
          <w:sz w:val="28"/>
          <w:szCs w:val="28"/>
        </w:rPr>
        <w:t xml:space="preserve"> годов налоговая политика будет направлена на динамическое поступление доходов в бюджет.  </w:t>
      </w:r>
      <w:r w:rsidR="003A42AA"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</w:t>
      </w:r>
      <w:proofErr w:type="gramStart"/>
      <w:r w:rsidR="003A42AA">
        <w:rPr>
          <w:sz w:val="28"/>
          <w:szCs w:val="28"/>
        </w:rPr>
        <w:t>отнесены</w:t>
      </w:r>
      <w:proofErr w:type="gramEnd"/>
      <w:r w:rsidR="003A42AA">
        <w:rPr>
          <w:sz w:val="28"/>
          <w:szCs w:val="28"/>
        </w:rPr>
        <w:t xml:space="preserve"> следующие:</w:t>
      </w:r>
    </w:p>
    <w:p w:rsidR="003A42AA" w:rsidRDefault="003A42AA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3A42AA" w:rsidRDefault="003A42AA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3A42AA" w:rsidRDefault="003A42AA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3A42AA" w:rsidRDefault="003A42AA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Рековичское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 настоящего заключения. </w:t>
      </w:r>
    </w:p>
    <w:p w:rsidR="003A42AA" w:rsidRDefault="003A42AA" w:rsidP="003A42AA"/>
    <w:p w:rsidR="003A42AA" w:rsidRDefault="00935F57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42AA">
        <w:rPr>
          <w:b/>
          <w:sz w:val="28"/>
          <w:szCs w:val="28"/>
        </w:rPr>
        <w:t>. Доходы проекта бюджета муниципального образования «</w:t>
      </w:r>
      <w:proofErr w:type="spellStart"/>
      <w:r w:rsidR="003A42AA">
        <w:rPr>
          <w:b/>
          <w:sz w:val="28"/>
          <w:szCs w:val="28"/>
        </w:rPr>
        <w:t>Рековичское</w:t>
      </w:r>
      <w:proofErr w:type="spellEnd"/>
      <w:r w:rsidR="003A42AA">
        <w:rPr>
          <w:b/>
          <w:sz w:val="28"/>
          <w:szCs w:val="28"/>
        </w:rPr>
        <w:t xml:space="preserve"> сельское поселение»</w:t>
      </w:r>
    </w:p>
    <w:p w:rsidR="003A42AA" w:rsidRPr="00935F57" w:rsidRDefault="003A42AA" w:rsidP="003A42AA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935F57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935F57">
        <w:rPr>
          <w:rFonts w:ascii="Times New Roman" w:hAnsi="Times New Roman" w:cs="Times New Roman"/>
          <w:szCs w:val="28"/>
        </w:rPr>
        <w:t>4</w:t>
      </w:r>
      <w:r w:rsidRPr="00935F57">
        <w:rPr>
          <w:rFonts w:ascii="Times New Roman" w:hAnsi="Times New Roman" w:cs="Times New Roman"/>
          <w:szCs w:val="28"/>
        </w:rPr>
        <w:t>-201</w:t>
      </w:r>
      <w:r w:rsidR="00935F57">
        <w:rPr>
          <w:rFonts w:ascii="Times New Roman" w:hAnsi="Times New Roman" w:cs="Times New Roman"/>
          <w:szCs w:val="28"/>
        </w:rPr>
        <w:t>6</w:t>
      </w:r>
      <w:r w:rsidRPr="00935F57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935F57">
        <w:rPr>
          <w:rFonts w:ascii="Times New Roman" w:hAnsi="Times New Roman" w:cs="Times New Roman"/>
          <w:szCs w:val="28"/>
        </w:rPr>
        <w:t>3</w:t>
      </w:r>
      <w:r w:rsidRPr="00935F57">
        <w:rPr>
          <w:rFonts w:ascii="Times New Roman" w:hAnsi="Times New Roman" w:cs="Times New Roman"/>
          <w:szCs w:val="28"/>
        </w:rPr>
        <w:t xml:space="preserve"> году.</w:t>
      </w:r>
    </w:p>
    <w:p w:rsidR="003A42AA" w:rsidRDefault="003A42AA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</w:t>
      </w:r>
      <w:r w:rsidR="00935F57">
        <w:rPr>
          <w:sz w:val="28"/>
          <w:szCs w:val="20"/>
        </w:rPr>
        <w:t>4</w:t>
      </w:r>
      <w:r>
        <w:rPr>
          <w:sz w:val="28"/>
          <w:szCs w:val="20"/>
        </w:rPr>
        <w:t xml:space="preserve"> года </w:t>
      </w:r>
    </w:p>
    <w:p w:rsidR="003A42AA" w:rsidRDefault="003A42AA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</w:t>
      </w:r>
      <w:r w:rsidR="00B52A7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прогнозируется бездефицитный  с объемом доходов и расходов в 201</w:t>
      </w:r>
      <w:r w:rsidR="00B52A7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br/>
      </w:r>
      <w:r w:rsidR="00B52A7F">
        <w:rPr>
          <w:sz w:val="28"/>
          <w:szCs w:val="28"/>
        </w:rPr>
        <w:t>1 978</w:t>
      </w:r>
      <w:r>
        <w:rPr>
          <w:sz w:val="28"/>
          <w:szCs w:val="28"/>
        </w:rPr>
        <w:t>,0 тыс. рублей, в 201</w:t>
      </w:r>
      <w:r w:rsidR="00B52A7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2</w:t>
      </w:r>
      <w:r w:rsidR="00B52A7F">
        <w:rPr>
          <w:sz w:val="28"/>
          <w:szCs w:val="28"/>
        </w:rPr>
        <w:t> 085,4</w:t>
      </w:r>
      <w:r>
        <w:rPr>
          <w:sz w:val="28"/>
          <w:szCs w:val="28"/>
        </w:rPr>
        <w:t xml:space="preserve"> тыс. рублей, в 201</w:t>
      </w:r>
      <w:r w:rsidR="00B52A7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2</w:t>
      </w:r>
      <w:r w:rsidR="00B52A7F">
        <w:rPr>
          <w:sz w:val="28"/>
          <w:szCs w:val="28"/>
        </w:rPr>
        <w:t xml:space="preserve"> 024,2 </w:t>
      </w:r>
      <w:r>
        <w:rPr>
          <w:sz w:val="28"/>
          <w:szCs w:val="28"/>
        </w:rPr>
        <w:t>тыс. рублей.</w:t>
      </w:r>
    </w:p>
    <w:p w:rsidR="00A76BB1" w:rsidRDefault="00A76BB1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Рековичского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935F57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935F57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956"/>
        <w:gridCol w:w="929"/>
        <w:gridCol w:w="666"/>
        <w:gridCol w:w="929"/>
        <w:gridCol w:w="666"/>
        <w:gridCol w:w="929"/>
        <w:gridCol w:w="666"/>
        <w:gridCol w:w="929"/>
        <w:gridCol w:w="666"/>
      </w:tblGrid>
      <w:tr w:rsidR="00C81D36" w:rsidTr="00C81D36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A76BB1" w:rsidRDefault="00A76BB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35F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935F5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35F5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35F5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35F5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81D36" w:rsidTr="00A76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1" w:rsidRDefault="00A76BB1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36" w:rsidRDefault="00C81D36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Pr="00C81D36" w:rsidRDefault="00C81D36" w:rsidP="00FA6F40">
            <w:pPr>
              <w:jc w:val="center"/>
              <w:rPr>
                <w:b/>
                <w:sz w:val="20"/>
                <w:szCs w:val="20"/>
              </w:rPr>
            </w:pPr>
            <w:r w:rsidRPr="00C81D36">
              <w:rPr>
                <w:b/>
                <w:sz w:val="20"/>
                <w:szCs w:val="20"/>
              </w:rPr>
              <w:t>1 978,0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Pr="00C81D36" w:rsidRDefault="00C81D36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Pr="00C81D36" w:rsidRDefault="00C81D36" w:rsidP="00FA6F40">
            <w:pPr>
              <w:jc w:val="center"/>
              <w:rPr>
                <w:b/>
                <w:sz w:val="20"/>
                <w:szCs w:val="20"/>
              </w:rPr>
            </w:pPr>
            <w:r w:rsidRPr="00C81D36">
              <w:rPr>
                <w:b/>
                <w:sz w:val="20"/>
                <w:szCs w:val="20"/>
              </w:rPr>
              <w:t>2 085,4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Pr="00C81D36" w:rsidRDefault="00C81D36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Pr="00C81D36" w:rsidRDefault="00C81D36" w:rsidP="00FA6F40">
            <w:pPr>
              <w:jc w:val="center"/>
              <w:rPr>
                <w:b/>
                <w:sz w:val="20"/>
                <w:szCs w:val="20"/>
              </w:rPr>
            </w:pPr>
            <w:r w:rsidRPr="00C81D36">
              <w:rPr>
                <w:b/>
                <w:sz w:val="20"/>
                <w:szCs w:val="20"/>
              </w:rPr>
              <w:t>2 024,2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D36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1" w:rsidRDefault="00A76BB1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</w:t>
            </w:r>
            <w:r w:rsidR="00935F5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1" w:rsidRDefault="00A76BB1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1" w:rsidRDefault="00A76BB1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1" w:rsidRDefault="00A76BB1" w:rsidP="00A76BB1">
            <w:pPr>
              <w:rPr>
                <w:b/>
                <w:sz w:val="20"/>
                <w:szCs w:val="20"/>
              </w:rPr>
            </w:pPr>
          </w:p>
          <w:p w:rsidR="00A76BB1" w:rsidRDefault="00A76BB1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C81D36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C81D36" w:rsidTr="00C81D3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1" w:rsidRDefault="00A76BB1" w:rsidP="00A76BB1">
            <w:pPr>
              <w:rPr>
                <w:b/>
                <w:sz w:val="20"/>
                <w:szCs w:val="20"/>
              </w:rPr>
            </w:pPr>
          </w:p>
          <w:p w:rsidR="00A76BB1" w:rsidRDefault="00A76BB1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 w:rsidR="00935F57">
              <w:rPr>
                <w:b/>
                <w:sz w:val="20"/>
                <w:szCs w:val="20"/>
              </w:rPr>
              <w:t xml:space="preserve"> (-) , </w:t>
            </w:r>
            <w:proofErr w:type="spellStart"/>
            <w:proofErr w:type="gramEnd"/>
            <w:r w:rsidR="00935F57">
              <w:rPr>
                <w:b/>
                <w:sz w:val="20"/>
                <w:szCs w:val="20"/>
              </w:rPr>
              <w:t>профицит</w:t>
            </w:r>
            <w:proofErr w:type="spellEnd"/>
            <w:r w:rsidR="00935F57">
              <w:rPr>
                <w:b/>
                <w:sz w:val="20"/>
                <w:szCs w:val="20"/>
              </w:rPr>
              <w:t xml:space="preserve"> (+)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935F57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B1" w:rsidRDefault="001C407F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76BB1" w:rsidRDefault="00A76BB1" w:rsidP="00A76BB1">
      <w:pPr>
        <w:jc w:val="both"/>
      </w:pPr>
      <w:r>
        <w:t>*в процентах к предшествующему году</w:t>
      </w:r>
    </w:p>
    <w:p w:rsidR="003A42AA" w:rsidRDefault="003A42AA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3A42AA" w:rsidRDefault="003A42AA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B52A7F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</w:t>
      </w:r>
      <w:r w:rsidR="00B52A7F">
        <w:rPr>
          <w:sz w:val="28"/>
          <w:szCs w:val="28"/>
        </w:rPr>
        <w:t>1 978,0</w:t>
      </w:r>
      <w:r>
        <w:rPr>
          <w:sz w:val="28"/>
          <w:szCs w:val="28"/>
        </w:rPr>
        <w:t xml:space="preserve"> тыс. рублей, что ниже ожидаемого в 201</w:t>
      </w:r>
      <w:r w:rsidR="00B52A7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объема на </w:t>
      </w:r>
      <w:r w:rsidR="00B52A7F">
        <w:rPr>
          <w:sz w:val="28"/>
          <w:szCs w:val="28"/>
        </w:rPr>
        <w:t>515,4</w:t>
      </w:r>
      <w:r>
        <w:rPr>
          <w:sz w:val="28"/>
          <w:szCs w:val="28"/>
        </w:rPr>
        <w:t xml:space="preserve"> тыс. рублей, или на </w:t>
      </w:r>
      <w:r w:rsidR="00B52A7F">
        <w:rPr>
          <w:sz w:val="28"/>
          <w:szCs w:val="28"/>
        </w:rPr>
        <w:t>20,7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B52A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снижены на </w:t>
      </w:r>
      <w:r w:rsidR="00B52A7F">
        <w:rPr>
          <w:sz w:val="28"/>
          <w:szCs w:val="28"/>
        </w:rPr>
        <w:t>1 365,2</w:t>
      </w:r>
      <w:r>
        <w:rPr>
          <w:sz w:val="28"/>
          <w:szCs w:val="28"/>
        </w:rPr>
        <w:t xml:space="preserve"> тыс. рублей, или на </w:t>
      </w:r>
      <w:r w:rsidR="00B52A7F">
        <w:rPr>
          <w:sz w:val="28"/>
          <w:szCs w:val="28"/>
        </w:rPr>
        <w:t>25,2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A42AA" w:rsidRDefault="003A42AA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годом в 201</w:t>
      </w:r>
      <w:r w:rsidR="00B52A7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увеличатся </w:t>
      </w:r>
      <w:r>
        <w:rPr>
          <w:sz w:val="28"/>
          <w:szCs w:val="28"/>
        </w:rPr>
        <w:br/>
        <w:t xml:space="preserve">на </w:t>
      </w:r>
      <w:r w:rsidR="00B52A7F">
        <w:rPr>
          <w:sz w:val="28"/>
          <w:szCs w:val="28"/>
        </w:rPr>
        <w:t>107,4</w:t>
      </w:r>
      <w:r>
        <w:rPr>
          <w:sz w:val="28"/>
          <w:szCs w:val="28"/>
        </w:rPr>
        <w:t xml:space="preserve"> тыс. рублей, или на </w:t>
      </w:r>
      <w:r w:rsidR="00B52A7F">
        <w:rPr>
          <w:sz w:val="28"/>
          <w:szCs w:val="28"/>
        </w:rPr>
        <w:t>5,4%</w:t>
      </w:r>
      <w:r>
        <w:rPr>
          <w:sz w:val="28"/>
          <w:szCs w:val="28"/>
        </w:rPr>
        <w:t>, в 201</w:t>
      </w:r>
      <w:r w:rsidR="00B52A7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у</w:t>
      </w:r>
      <w:r w:rsidR="00B52A7F">
        <w:rPr>
          <w:sz w:val="28"/>
          <w:szCs w:val="28"/>
        </w:rPr>
        <w:t>меньшаться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="00B52A7F">
        <w:rPr>
          <w:sz w:val="28"/>
          <w:szCs w:val="28"/>
        </w:rPr>
        <w:t>61,2</w:t>
      </w:r>
      <w:r>
        <w:rPr>
          <w:sz w:val="28"/>
          <w:szCs w:val="28"/>
        </w:rPr>
        <w:t xml:space="preserve"> тыс. рублей, и</w:t>
      </w:r>
      <w:r w:rsidR="00B52A7F">
        <w:rPr>
          <w:sz w:val="28"/>
          <w:szCs w:val="28"/>
        </w:rPr>
        <w:t xml:space="preserve"> составят 97,1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B52A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ожидаемых в бюджете на 201</w:t>
      </w:r>
      <w:r w:rsidR="00B52A7F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другого уровня. </w:t>
      </w:r>
      <w:r>
        <w:rPr>
          <w:b/>
          <w:sz w:val="28"/>
          <w:szCs w:val="28"/>
        </w:rPr>
        <w:tab/>
      </w:r>
    </w:p>
    <w:p w:rsidR="003A42AA" w:rsidRDefault="003A42AA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Налоговые </w:t>
      </w:r>
      <w:r w:rsidR="00B52A7F">
        <w:rPr>
          <w:b/>
          <w:sz w:val="28"/>
          <w:szCs w:val="28"/>
        </w:rPr>
        <w:t xml:space="preserve">и неналоговые </w:t>
      </w:r>
      <w:r>
        <w:rPr>
          <w:b/>
          <w:sz w:val="28"/>
          <w:szCs w:val="28"/>
        </w:rPr>
        <w:t>доходы бюджета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870DC4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972A6F">
        <w:rPr>
          <w:sz w:val="28"/>
          <w:szCs w:val="28"/>
        </w:rPr>
        <w:t>704</w:t>
      </w:r>
      <w:r>
        <w:rPr>
          <w:sz w:val="28"/>
          <w:szCs w:val="28"/>
        </w:rPr>
        <w:t>,0 тыс. рублей, темп роста к ожидаемому исполнению 201</w:t>
      </w:r>
      <w:r w:rsidR="00972A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972A6F">
        <w:rPr>
          <w:sz w:val="28"/>
          <w:szCs w:val="28"/>
        </w:rPr>
        <w:t>121,9</w:t>
      </w:r>
      <w:r>
        <w:rPr>
          <w:sz w:val="28"/>
          <w:szCs w:val="28"/>
        </w:rPr>
        <w:t xml:space="preserve"> %, к исполнению бюджета 201</w:t>
      </w:r>
      <w:r w:rsidR="00972A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</w:t>
      </w:r>
      <w:r w:rsidR="00972A6F">
        <w:rPr>
          <w:sz w:val="28"/>
          <w:szCs w:val="28"/>
        </w:rPr>
        <w:t>35</w:t>
      </w:r>
      <w:r>
        <w:rPr>
          <w:sz w:val="28"/>
          <w:szCs w:val="28"/>
        </w:rPr>
        <w:t>,8 процента.</w:t>
      </w:r>
      <w:r>
        <w:rPr>
          <w:color w:val="008000"/>
          <w:sz w:val="28"/>
          <w:szCs w:val="28"/>
        </w:rPr>
        <w:t xml:space="preserve"> </w:t>
      </w:r>
    </w:p>
    <w:p w:rsidR="003A42AA" w:rsidRPr="00F515B8" w:rsidRDefault="003A42AA" w:rsidP="003A42AA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F515B8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972A6F">
        <w:rPr>
          <w:rFonts w:ascii="Times New Roman" w:hAnsi="Times New Roman" w:cs="Times New Roman"/>
          <w:szCs w:val="28"/>
        </w:rPr>
        <w:t>35,6</w:t>
      </w:r>
      <w:r w:rsidRPr="00F515B8">
        <w:rPr>
          <w:rFonts w:ascii="Times New Roman" w:hAnsi="Times New Roman" w:cs="Times New Roman"/>
          <w:szCs w:val="28"/>
        </w:rPr>
        <w:t xml:space="preserve"> %, что на </w:t>
      </w:r>
      <w:r w:rsidR="00972A6F">
        <w:rPr>
          <w:rFonts w:ascii="Times New Roman" w:hAnsi="Times New Roman" w:cs="Times New Roman"/>
          <w:szCs w:val="28"/>
        </w:rPr>
        <w:t>12,4</w:t>
      </w:r>
      <w:r w:rsidRPr="00F515B8">
        <w:rPr>
          <w:rFonts w:ascii="Times New Roman" w:hAnsi="Times New Roman" w:cs="Times New Roman"/>
          <w:szCs w:val="28"/>
        </w:rPr>
        <w:t xml:space="preserve"> процентного пункта  </w:t>
      </w:r>
      <w:r w:rsidR="00972A6F">
        <w:rPr>
          <w:rFonts w:ascii="Times New Roman" w:hAnsi="Times New Roman" w:cs="Times New Roman"/>
          <w:szCs w:val="28"/>
        </w:rPr>
        <w:t>выше</w:t>
      </w:r>
      <w:r w:rsidRPr="00F515B8">
        <w:rPr>
          <w:rFonts w:ascii="Times New Roman" w:hAnsi="Times New Roman" w:cs="Times New Roman"/>
          <w:szCs w:val="28"/>
        </w:rPr>
        <w:t xml:space="preserve"> оценки исполнении бюджета 201</w:t>
      </w:r>
      <w:r w:rsidR="00972A6F">
        <w:rPr>
          <w:rFonts w:ascii="Times New Roman" w:hAnsi="Times New Roman" w:cs="Times New Roman"/>
          <w:szCs w:val="28"/>
        </w:rPr>
        <w:t>3</w:t>
      </w:r>
      <w:r w:rsidRPr="00F515B8">
        <w:rPr>
          <w:rFonts w:ascii="Times New Roman" w:hAnsi="Times New Roman" w:cs="Times New Roman"/>
          <w:szCs w:val="28"/>
        </w:rPr>
        <w:t xml:space="preserve"> года.</w:t>
      </w:r>
    </w:p>
    <w:p w:rsidR="003A42AA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972A6F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>,0 тыс. рублей или 8</w:t>
      </w:r>
      <w:r w:rsidR="00972A6F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%, неналоговых доходов </w:t>
      </w:r>
      <w:r w:rsidR="00972A6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972A6F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A42AA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местного бюджета на 201</w:t>
      </w:r>
      <w:r w:rsidR="00972A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972A6F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72A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972A6F">
        <w:rPr>
          <w:rFonts w:ascii="Times New Roman" w:hAnsi="Times New Roman" w:cs="Times New Roman"/>
          <w:sz w:val="28"/>
          <w:szCs w:val="28"/>
        </w:rPr>
        <w:t>785,0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предшествующему году составит 10</w:t>
      </w:r>
      <w:r w:rsidR="00972A6F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% и 10</w:t>
      </w:r>
      <w:r w:rsidR="00972A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A6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%соответственно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3A42AA" w:rsidTr="003A42AA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972A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72A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8068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3A42AA" w:rsidRDefault="003A42AA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068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3A42AA" w:rsidTr="003A42AA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80689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3A42AA" w:rsidRDefault="003A42AA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0689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806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806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806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806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806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806897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97" w:rsidRPr="00806897" w:rsidRDefault="008068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6897" w:rsidRPr="00806897" w:rsidRDefault="00806897" w:rsidP="00806897">
            <w:r w:rsidRPr="00806897">
              <w:rPr>
                <w:sz w:val="22"/>
                <w:szCs w:val="22"/>
              </w:rPr>
              <w:t>Налоги на товары</w:t>
            </w:r>
            <w:r>
              <w:rPr>
                <w:sz w:val="22"/>
                <w:szCs w:val="22"/>
              </w:rPr>
              <w:t xml:space="preserve"> (</w:t>
            </w:r>
            <w:r w:rsidRPr="00806897">
              <w:rPr>
                <w:sz w:val="22"/>
                <w:szCs w:val="22"/>
              </w:rPr>
              <w:t xml:space="preserve">работы, услуги) </w:t>
            </w:r>
          </w:p>
          <w:p w:rsidR="00806897" w:rsidRPr="00806897" w:rsidRDefault="008068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97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97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97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97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97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72,7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115,6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2,4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104,2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 по обязательствам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A42AA" w:rsidTr="003A42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E82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954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954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954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</w:tbl>
    <w:p w:rsidR="003A42AA" w:rsidRDefault="003A42AA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87723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по-прежнему будут составлять доходы от  налога на доходы физических лиц – </w:t>
      </w:r>
      <w:r w:rsidR="00877237">
        <w:rPr>
          <w:sz w:val="28"/>
          <w:szCs w:val="28"/>
        </w:rPr>
        <w:t>39,1</w:t>
      </w:r>
      <w:r>
        <w:rPr>
          <w:sz w:val="28"/>
          <w:szCs w:val="28"/>
        </w:rPr>
        <w:t xml:space="preserve">%.                                                      </w:t>
      </w:r>
    </w:p>
    <w:p w:rsidR="003A42AA" w:rsidRPr="00FA4E67" w:rsidRDefault="003A42AA" w:rsidP="003A42A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 w:rsidR="00877237"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доходов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 w:rsidR="00877237">
        <w:rPr>
          <w:sz w:val="28"/>
          <w:szCs w:val="28"/>
        </w:rPr>
        <w:t>605,</w:t>
      </w:r>
      <w:r w:rsidRPr="00FA4E67">
        <w:rPr>
          <w:sz w:val="28"/>
          <w:szCs w:val="28"/>
        </w:rPr>
        <w:t>0 тыс. рублей, темп роста к ожидаемой оценке 201</w:t>
      </w:r>
      <w:r w:rsidR="00877237">
        <w:rPr>
          <w:sz w:val="28"/>
          <w:szCs w:val="28"/>
        </w:rPr>
        <w:t>3</w:t>
      </w:r>
      <w:r w:rsidRPr="00FA4E67">
        <w:rPr>
          <w:sz w:val="28"/>
          <w:szCs w:val="28"/>
        </w:rPr>
        <w:t xml:space="preserve"> года составит </w:t>
      </w:r>
      <w:r w:rsidR="00877237">
        <w:rPr>
          <w:sz w:val="28"/>
          <w:szCs w:val="28"/>
        </w:rPr>
        <w:t>127,6</w:t>
      </w:r>
      <w:r w:rsidRPr="00FA4E67">
        <w:rPr>
          <w:sz w:val="28"/>
          <w:szCs w:val="28"/>
        </w:rPr>
        <w:t xml:space="preserve"> процента. </w:t>
      </w:r>
    </w:p>
    <w:p w:rsidR="003A42AA" w:rsidRPr="00FA4E67" w:rsidRDefault="003A42AA" w:rsidP="003A42AA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pacing w:val="-8"/>
          <w:sz w:val="28"/>
          <w:szCs w:val="28"/>
        </w:rPr>
        <w:t>В структуре собственных доходов бюджета 201</w:t>
      </w:r>
      <w:r w:rsidR="00877237">
        <w:rPr>
          <w:spacing w:val="-8"/>
          <w:sz w:val="28"/>
          <w:szCs w:val="28"/>
        </w:rPr>
        <w:t>4</w:t>
      </w:r>
      <w:r w:rsidRPr="00FA4E67">
        <w:rPr>
          <w:spacing w:val="-8"/>
          <w:sz w:val="28"/>
          <w:szCs w:val="28"/>
        </w:rPr>
        <w:t xml:space="preserve"> года доля </w:t>
      </w:r>
      <w:r w:rsidRPr="00FA4E67">
        <w:rPr>
          <w:b/>
          <w:spacing w:val="-8"/>
          <w:sz w:val="28"/>
          <w:szCs w:val="28"/>
        </w:rPr>
        <w:t>налоговых доходов</w:t>
      </w:r>
      <w:r w:rsidRPr="00FA4E67">
        <w:rPr>
          <w:spacing w:val="-8"/>
          <w:sz w:val="28"/>
          <w:szCs w:val="28"/>
        </w:rPr>
        <w:t xml:space="preserve"> составляет 8</w:t>
      </w:r>
      <w:r w:rsidR="00877237">
        <w:rPr>
          <w:spacing w:val="-8"/>
          <w:sz w:val="28"/>
          <w:szCs w:val="28"/>
        </w:rPr>
        <w:t>5,9</w:t>
      </w:r>
      <w:r w:rsidRPr="00FA4E67">
        <w:rPr>
          <w:spacing w:val="-8"/>
          <w:sz w:val="28"/>
          <w:szCs w:val="28"/>
        </w:rPr>
        <w:t xml:space="preserve"> %, что </w:t>
      </w:r>
      <w:r w:rsidR="00877237">
        <w:rPr>
          <w:spacing w:val="-8"/>
          <w:sz w:val="28"/>
          <w:szCs w:val="28"/>
        </w:rPr>
        <w:t>выше</w:t>
      </w:r>
      <w:r w:rsidRPr="00FA4E67">
        <w:rPr>
          <w:spacing w:val="-8"/>
          <w:sz w:val="28"/>
          <w:szCs w:val="28"/>
        </w:rPr>
        <w:t xml:space="preserve"> уровня 201</w:t>
      </w:r>
      <w:r w:rsidR="00877237">
        <w:rPr>
          <w:spacing w:val="-8"/>
          <w:sz w:val="28"/>
          <w:szCs w:val="28"/>
        </w:rPr>
        <w:t>3</w:t>
      </w:r>
      <w:r w:rsidRPr="00FA4E67">
        <w:rPr>
          <w:spacing w:val="-8"/>
          <w:sz w:val="28"/>
          <w:szCs w:val="28"/>
        </w:rPr>
        <w:t xml:space="preserve"> года на </w:t>
      </w:r>
      <w:r w:rsidR="00877237">
        <w:rPr>
          <w:spacing w:val="-8"/>
          <w:sz w:val="28"/>
          <w:szCs w:val="28"/>
        </w:rPr>
        <w:t>3,6</w:t>
      </w:r>
      <w:r w:rsidRPr="00FA4E67">
        <w:rPr>
          <w:spacing w:val="-8"/>
          <w:sz w:val="28"/>
          <w:szCs w:val="28"/>
        </w:rPr>
        <w:t xml:space="preserve"> процентного пункта.</w:t>
      </w:r>
    </w:p>
    <w:p w:rsidR="003A42AA" w:rsidRPr="00FA4E67" w:rsidRDefault="003A42AA" w:rsidP="003A42AA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FA4E67">
        <w:rPr>
          <w:rFonts w:ascii="Times New Roman" w:hAnsi="Times New Roman" w:cs="Times New Roman"/>
          <w:szCs w:val="28"/>
        </w:rPr>
        <w:t>Доля налоговых доходов в структуре общего объема доходов бюджета в 201</w:t>
      </w:r>
      <w:r w:rsidR="00877237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году составит </w:t>
      </w:r>
      <w:r w:rsidR="00877237">
        <w:rPr>
          <w:rFonts w:ascii="Times New Roman" w:hAnsi="Times New Roman" w:cs="Times New Roman"/>
          <w:szCs w:val="28"/>
        </w:rPr>
        <w:t>30,6</w:t>
      </w:r>
      <w:r w:rsidRPr="00FA4E67">
        <w:rPr>
          <w:rFonts w:ascii="Times New Roman" w:hAnsi="Times New Roman" w:cs="Times New Roman"/>
          <w:szCs w:val="28"/>
        </w:rPr>
        <w:t xml:space="preserve"> процента и уменьшит ожидаемый плановый уровень 201</w:t>
      </w:r>
      <w:r w:rsidR="00877237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года на </w:t>
      </w:r>
      <w:r w:rsidR="00877237">
        <w:rPr>
          <w:rFonts w:ascii="Times New Roman" w:hAnsi="Times New Roman" w:cs="Times New Roman"/>
          <w:szCs w:val="28"/>
        </w:rPr>
        <w:t>11,6</w:t>
      </w:r>
      <w:r w:rsidRPr="00FA4E67">
        <w:rPr>
          <w:rFonts w:ascii="Times New Roman" w:hAnsi="Times New Roman" w:cs="Times New Roman"/>
          <w:szCs w:val="28"/>
        </w:rPr>
        <w:t xml:space="preserve"> процента.</w:t>
      </w:r>
    </w:p>
    <w:p w:rsidR="003A42AA" w:rsidRPr="00FA4E67" w:rsidRDefault="003A42AA" w:rsidP="003A42AA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F71623">
        <w:rPr>
          <w:rFonts w:ascii="Times New Roman" w:hAnsi="Times New Roman" w:cs="Times New Roman"/>
          <w:szCs w:val="28"/>
        </w:rPr>
        <w:t>Пос</w:t>
      </w:r>
      <w:r w:rsidRPr="00FA4E67">
        <w:rPr>
          <w:rFonts w:ascii="Times New Roman" w:hAnsi="Times New Roman" w:cs="Times New Roman"/>
          <w:szCs w:val="28"/>
        </w:rPr>
        <w:t xml:space="preserve">тупление </w:t>
      </w:r>
      <w:r w:rsidRPr="00FA4E67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4844DC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FA4E67">
        <w:rPr>
          <w:rFonts w:ascii="Times New Roman" w:hAnsi="Times New Roman" w:cs="Times New Roman"/>
          <w:szCs w:val="28"/>
        </w:rPr>
        <w:br/>
        <w:t>2</w:t>
      </w:r>
      <w:r w:rsidR="004844DC">
        <w:rPr>
          <w:rFonts w:ascii="Times New Roman" w:hAnsi="Times New Roman" w:cs="Times New Roman"/>
          <w:szCs w:val="28"/>
        </w:rPr>
        <w:t>75</w:t>
      </w:r>
      <w:r w:rsidRPr="00FA4E67">
        <w:rPr>
          <w:rFonts w:ascii="Times New Roman" w:hAnsi="Times New Roman" w:cs="Times New Roman"/>
          <w:szCs w:val="28"/>
        </w:rPr>
        <w:t xml:space="preserve">,0 тыс. рублей, что на </w:t>
      </w:r>
      <w:r w:rsidR="004844DC">
        <w:rPr>
          <w:rFonts w:ascii="Times New Roman" w:hAnsi="Times New Roman" w:cs="Times New Roman"/>
          <w:szCs w:val="28"/>
        </w:rPr>
        <w:t>95,8</w:t>
      </w:r>
      <w:r w:rsidRPr="00FA4E67">
        <w:rPr>
          <w:rFonts w:ascii="Times New Roman" w:hAnsi="Times New Roman" w:cs="Times New Roman"/>
          <w:szCs w:val="28"/>
        </w:rPr>
        <w:t xml:space="preserve"> тыс. рублей, или </w:t>
      </w:r>
      <w:r w:rsidR="00FA6F40">
        <w:rPr>
          <w:rFonts w:ascii="Times New Roman" w:hAnsi="Times New Roman" w:cs="Times New Roman"/>
          <w:szCs w:val="28"/>
        </w:rPr>
        <w:t>53,5</w:t>
      </w:r>
      <w:r w:rsidRPr="00FA4E67">
        <w:rPr>
          <w:rFonts w:ascii="Times New Roman" w:hAnsi="Times New Roman" w:cs="Times New Roman"/>
          <w:szCs w:val="28"/>
        </w:rPr>
        <w:t xml:space="preserve"> % превышает утвержденный показатель 201</w:t>
      </w:r>
      <w:r w:rsidR="00FA6F40">
        <w:rPr>
          <w:rFonts w:ascii="Times New Roman" w:hAnsi="Times New Roman" w:cs="Times New Roman"/>
          <w:szCs w:val="28"/>
        </w:rPr>
        <w:t>2</w:t>
      </w:r>
      <w:r w:rsidRPr="00FA4E67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FA6F40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года составит </w:t>
      </w:r>
      <w:r w:rsidR="00FA6F40">
        <w:rPr>
          <w:rFonts w:ascii="Times New Roman" w:hAnsi="Times New Roman" w:cs="Times New Roman"/>
          <w:szCs w:val="28"/>
        </w:rPr>
        <w:t>104,4</w:t>
      </w:r>
      <w:r w:rsidRPr="00FA4E67">
        <w:rPr>
          <w:rFonts w:ascii="Times New Roman" w:hAnsi="Times New Roman" w:cs="Times New Roman"/>
          <w:szCs w:val="28"/>
        </w:rPr>
        <w:t xml:space="preserve"> процента. </w:t>
      </w:r>
    </w:p>
    <w:p w:rsidR="003A42AA" w:rsidRPr="00FA4E67" w:rsidRDefault="003A42AA" w:rsidP="003A42AA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FA4E67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 w:cs="Times New Roman"/>
          <w:szCs w:val="28"/>
        </w:rPr>
        <w:br/>
        <w:t>в 201</w:t>
      </w:r>
      <w:r w:rsidR="00FA6F40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 w:cs="Times New Roman"/>
          <w:szCs w:val="28"/>
        </w:rPr>
        <w:br/>
        <w:t>201</w:t>
      </w:r>
      <w:r w:rsidR="00FA6F40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</w:t>
      </w:r>
      <w:r w:rsidRPr="00FA4E67">
        <w:rPr>
          <w:rFonts w:ascii="Times New Roman" w:hAnsi="Times New Roman" w:cs="Times New Roman"/>
          <w:szCs w:val="28"/>
        </w:rPr>
        <w:lastRenderedPageBreak/>
        <w:t xml:space="preserve">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3A42AA" w:rsidRPr="00FA4E67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FA6F40"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A6F40">
        <w:rPr>
          <w:rFonts w:ascii="Times New Roman" w:hAnsi="Times New Roman" w:cs="Times New Roman"/>
          <w:sz w:val="28"/>
          <w:szCs w:val="28"/>
        </w:rPr>
        <w:t>304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FA6F40"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A6F40">
        <w:rPr>
          <w:rFonts w:ascii="Times New Roman" w:hAnsi="Times New Roman" w:cs="Times New Roman"/>
          <w:sz w:val="28"/>
          <w:szCs w:val="28"/>
        </w:rPr>
        <w:t>337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темпы роста налога к предыдущему году составят 1</w:t>
      </w:r>
      <w:r w:rsidR="00FA6F40">
        <w:rPr>
          <w:rFonts w:ascii="Times New Roman" w:hAnsi="Times New Roman" w:cs="Times New Roman"/>
          <w:sz w:val="28"/>
          <w:szCs w:val="28"/>
        </w:rPr>
        <w:t>54,3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10</w:t>
      </w:r>
      <w:r w:rsidR="00FA6F40">
        <w:rPr>
          <w:rFonts w:ascii="Times New Roman" w:hAnsi="Times New Roman" w:cs="Times New Roman"/>
          <w:sz w:val="28"/>
          <w:szCs w:val="28"/>
        </w:rPr>
        <w:t>4,4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A42AA" w:rsidRPr="00FA4E67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B112E3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23BDD">
        <w:rPr>
          <w:rFonts w:ascii="Times New Roman" w:hAnsi="Times New Roman" w:cs="Times New Roman"/>
          <w:spacing w:val="-8"/>
          <w:sz w:val="28"/>
          <w:szCs w:val="28"/>
        </w:rPr>
        <w:t>13,9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323BDD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323BDD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323BDD">
        <w:rPr>
          <w:rFonts w:ascii="Times New Roman" w:hAnsi="Times New Roman" w:cs="Times New Roman"/>
          <w:spacing w:val="-8"/>
          <w:sz w:val="28"/>
          <w:szCs w:val="28"/>
        </w:rPr>
        <w:t>3,3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806897" w:rsidRDefault="00806897" w:rsidP="00806897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806897" w:rsidRDefault="00806897" w:rsidP="0080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806897" w:rsidRDefault="00806897" w:rsidP="00806897">
      <w:pPr>
        <w:rPr>
          <w:b/>
        </w:rPr>
      </w:pPr>
    </w:p>
    <w:p w:rsidR="00806897" w:rsidRDefault="00806897" w:rsidP="00806897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806897" w:rsidRDefault="00806897" w:rsidP="00806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806897" w:rsidRDefault="00806897" w:rsidP="00806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муниципального образования составляет 3,3 км, норматив отчислений 0,0044.</w:t>
      </w:r>
    </w:p>
    <w:p w:rsidR="00806897" w:rsidRPr="00CD6139" w:rsidRDefault="00806897" w:rsidP="00806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2014 год </w:t>
      </w:r>
      <w:r w:rsidR="00323BDD">
        <w:rPr>
          <w:sz w:val="28"/>
          <w:szCs w:val="28"/>
        </w:rPr>
        <w:t>97</w:t>
      </w:r>
      <w:r>
        <w:rPr>
          <w:sz w:val="28"/>
          <w:szCs w:val="28"/>
        </w:rPr>
        <w:t xml:space="preserve">,0 тыс. рублей, на 2015 год – </w:t>
      </w:r>
      <w:r w:rsidR="00323BDD">
        <w:rPr>
          <w:sz w:val="28"/>
          <w:szCs w:val="28"/>
        </w:rPr>
        <w:t>113,</w:t>
      </w:r>
      <w:r>
        <w:rPr>
          <w:sz w:val="28"/>
          <w:szCs w:val="28"/>
        </w:rPr>
        <w:t xml:space="preserve">0 тыс. рублей, на  2016 год – </w:t>
      </w:r>
      <w:r w:rsidR="00323BDD">
        <w:rPr>
          <w:sz w:val="28"/>
          <w:szCs w:val="28"/>
        </w:rPr>
        <w:t>117</w:t>
      </w:r>
      <w:r>
        <w:rPr>
          <w:sz w:val="28"/>
          <w:szCs w:val="28"/>
        </w:rPr>
        <w:t>,0 тыс. рублей.</w:t>
      </w:r>
      <w:proofErr w:type="gramEnd"/>
    </w:p>
    <w:p w:rsidR="00806897" w:rsidRDefault="00806897" w:rsidP="00F71623">
      <w:pPr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2AA" w:rsidRPr="00FA4E67" w:rsidRDefault="003A42AA" w:rsidP="003A42A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1623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51,0 тыс. рублей, или 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100,0%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к показателю исполнения 201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года и 13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1,1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% к оценке поступлений налога 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br/>
        <w:t xml:space="preserve">на 2012 год. </w:t>
      </w:r>
    </w:p>
    <w:p w:rsidR="003A42AA" w:rsidRPr="00FA4E67" w:rsidRDefault="003A42AA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lastRenderedPageBreak/>
        <w:t>Прогноз налога на имущество физических лиц на 201</w:t>
      </w:r>
      <w:r w:rsidR="00F71623"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F71623">
        <w:rPr>
          <w:sz w:val="28"/>
          <w:szCs w:val="20"/>
        </w:rPr>
        <w:t>1</w:t>
      </w:r>
      <w:r w:rsidRPr="00FA4E67">
        <w:rPr>
          <w:sz w:val="28"/>
          <w:szCs w:val="20"/>
        </w:rPr>
        <w:t xml:space="preserve"> год, 201</w:t>
      </w:r>
      <w:r w:rsidR="00F71623"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 и ожидаемой оценки 201</w:t>
      </w:r>
      <w:r w:rsidR="00F71623"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года. </w:t>
      </w:r>
    </w:p>
    <w:p w:rsidR="003A42AA" w:rsidRPr="00FA4E67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F71623"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71623"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 w:rsidR="00F71623"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3A42AA" w:rsidRPr="00FA4E67" w:rsidRDefault="003A42AA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F71623"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F71623">
        <w:rPr>
          <w:rFonts w:ascii="Times New Roman" w:hAnsi="Times New Roman" w:cs="Times New Roman"/>
          <w:sz w:val="28"/>
          <w:szCs w:val="28"/>
        </w:rPr>
        <w:t>78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 w:rsidR="00F71623"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F71623">
        <w:rPr>
          <w:rFonts w:ascii="Times New Roman" w:hAnsi="Times New Roman" w:cs="Times New Roman"/>
          <w:sz w:val="28"/>
          <w:szCs w:val="28"/>
        </w:rPr>
        <w:t>78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 w:rsidR="00F71623"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F71623">
        <w:rPr>
          <w:rFonts w:ascii="Times New Roman" w:hAnsi="Times New Roman" w:cs="Times New Roman"/>
          <w:sz w:val="28"/>
          <w:szCs w:val="28"/>
        </w:rPr>
        <w:t>78</w:t>
      </w:r>
      <w:r w:rsidRPr="00FA4E67">
        <w:rPr>
          <w:rFonts w:ascii="Times New Roman" w:hAnsi="Times New Roman" w:cs="Times New Roman"/>
          <w:sz w:val="28"/>
          <w:szCs w:val="28"/>
        </w:rPr>
        <w:t>,0,0 тыс. рублей. Ожидаемая оценка 201</w:t>
      </w:r>
      <w:r w:rsidR="00F71623"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F71623">
        <w:rPr>
          <w:rFonts w:ascii="Times New Roman" w:hAnsi="Times New Roman" w:cs="Times New Roman"/>
          <w:sz w:val="28"/>
          <w:szCs w:val="28"/>
        </w:rPr>
        <w:t>54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 w:rsidR="00F71623">
        <w:rPr>
          <w:rFonts w:ascii="Times New Roman" w:hAnsi="Times New Roman" w:cs="Times New Roman"/>
          <w:sz w:val="28"/>
          <w:szCs w:val="28"/>
        </w:rPr>
        <w:t>2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1623">
        <w:rPr>
          <w:rFonts w:ascii="Times New Roman" w:hAnsi="Times New Roman" w:cs="Times New Roman"/>
          <w:sz w:val="28"/>
          <w:szCs w:val="28"/>
        </w:rPr>
        <w:t>128,1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42AA" w:rsidRPr="00FA4E67" w:rsidRDefault="003A42AA" w:rsidP="003A42AA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Pr="00FA4E67">
        <w:rPr>
          <w:rFonts w:ascii="Times New Roman" w:hAnsi="Times New Roman" w:cs="Times New Roman"/>
          <w:sz w:val="28"/>
          <w:szCs w:val="28"/>
        </w:rPr>
        <w:t>планируется по данным ГУ «</w:t>
      </w:r>
      <w:proofErr w:type="spellStart"/>
      <w:r w:rsidRPr="00FA4E6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FA4E67">
        <w:rPr>
          <w:rFonts w:ascii="Times New Roman" w:hAnsi="Times New Roman" w:cs="Times New Roman"/>
          <w:sz w:val="28"/>
          <w:szCs w:val="28"/>
        </w:rPr>
        <w:t xml:space="preserve"> районное управление сельского хозяйства». На 201</w:t>
      </w:r>
      <w:r w:rsidR="00F71623"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F71623"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F71623">
        <w:rPr>
          <w:rFonts w:ascii="Times New Roman" w:hAnsi="Times New Roman" w:cs="Times New Roman"/>
          <w:sz w:val="28"/>
          <w:szCs w:val="28"/>
        </w:rPr>
        <w:t>3,4</w:t>
      </w:r>
      <w:r w:rsidRPr="00FA4E67">
        <w:rPr>
          <w:rFonts w:ascii="Times New Roman" w:hAnsi="Times New Roman" w:cs="Times New Roman"/>
          <w:sz w:val="28"/>
          <w:szCs w:val="28"/>
        </w:rPr>
        <w:t xml:space="preserve">% 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72,7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F71623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FA4E67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FA4E67">
        <w:rPr>
          <w:rFonts w:ascii="Times New Roman" w:hAnsi="Times New Roman" w:cs="Times New Roman"/>
          <w:sz w:val="28"/>
          <w:szCs w:val="28"/>
        </w:rPr>
        <w:t>, на 201</w:t>
      </w:r>
      <w:r w:rsidR="00F71623"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1623">
        <w:rPr>
          <w:rFonts w:ascii="Times New Roman" w:hAnsi="Times New Roman" w:cs="Times New Roman"/>
          <w:sz w:val="28"/>
          <w:szCs w:val="28"/>
        </w:rPr>
        <w:t>4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 на 201</w:t>
      </w:r>
      <w:r w:rsidR="00F71623"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-</w:t>
      </w:r>
      <w:r w:rsidR="00F71623">
        <w:rPr>
          <w:rFonts w:ascii="Times New Roman" w:hAnsi="Times New Roman" w:cs="Times New Roman"/>
          <w:sz w:val="28"/>
          <w:szCs w:val="28"/>
        </w:rPr>
        <w:t>4,0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42AA" w:rsidRPr="00FA4E67" w:rsidRDefault="003A42AA" w:rsidP="003A42AA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A4E67">
        <w:rPr>
          <w:rFonts w:ascii="Times New Roman" w:hAnsi="Times New Roman" w:cs="Times New Roman"/>
          <w:szCs w:val="28"/>
        </w:rPr>
        <w:t xml:space="preserve">В прогнозе поступления </w:t>
      </w:r>
      <w:r w:rsidRPr="00FA4E67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FA4E67">
        <w:rPr>
          <w:rFonts w:ascii="Times New Roman" w:hAnsi="Times New Roman" w:cs="Times New Roman"/>
          <w:szCs w:val="28"/>
        </w:rPr>
        <w:t xml:space="preserve"> на 201</w:t>
      </w:r>
      <w:r w:rsidR="00F71623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F71623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F71623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 составляет 5,0 тыс. рублей или </w:t>
      </w:r>
      <w:r w:rsidR="00F71623">
        <w:rPr>
          <w:rFonts w:ascii="Times New Roman" w:hAnsi="Times New Roman" w:cs="Times New Roman"/>
          <w:szCs w:val="28"/>
        </w:rPr>
        <w:t>26,9</w:t>
      </w:r>
      <w:r w:rsidRPr="00FA4E67">
        <w:rPr>
          <w:rFonts w:ascii="Times New Roman" w:hAnsi="Times New Roman" w:cs="Times New Roman"/>
          <w:szCs w:val="28"/>
        </w:rPr>
        <w:t>% к показателю исполнения 201</w:t>
      </w:r>
      <w:r w:rsidR="00F71623">
        <w:rPr>
          <w:rFonts w:ascii="Times New Roman" w:hAnsi="Times New Roman" w:cs="Times New Roman"/>
          <w:szCs w:val="28"/>
        </w:rPr>
        <w:t>2</w:t>
      </w:r>
      <w:r w:rsidRPr="00FA4E67">
        <w:rPr>
          <w:rFonts w:ascii="Times New Roman" w:hAnsi="Times New Roman" w:cs="Times New Roman"/>
          <w:szCs w:val="28"/>
        </w:rPr>
        <w:t xml:space="preserve"> года и 100,0% к оценке поступления налога в 201</w:t>
      </w:r>
      <w:r w:rsidR="00F71623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году, на 201</w:t>
      </w:r>
      <w:r w:rsidR="00F71623">
        <w:rPr>
          <w:rFonts w:ascii="Times New Roman" w:hAnsi="Times New Roman" w:cs="Times New Roman"/>
          <w:szCs w:val="28"/>
        </w:rPr>
        <w:t>5</w:t>
      </w:r>
      <w:r w:rsidRPr="00FA4E67">
        <w:rPr>
          <w:rFonts w:ascii="Times New Roman" w:hAnsi="Times New Roman" w:cs="Times New Roman"/>
          <w:szCs w:val="28"/>
        </w:rPr>
        <w:t xml:space="preserve"> год – 5,0 тыс. рублей, на 201</w:t>
      </w:r>
      <w:r w:rsidR="00F71623">
        <w:rPr>
          <w:rFonts w:ascii="Times New Roman" w:hAnsi="Times New Roman" w:cs="Times New Roman"/>
          <w:szCs w:val="28"/>
        </w:rPr>
        <w:t>6</w:t>
      </w:r>
      <w:r w:rsidRPr="00FA4E67">
        <w:rPr>
          <w:rFonts w:ascii="Times New Roman" w:hAnsi="Times New Roman" w:cs="Times New Roman"/>
          <w:szCs w:val="28"/>
        </w:rPr>
        <w:t xml:space="preserve"> год – 5,0 тыс. рублей.</w:t>
      </w:r>
    </w:p>
    <w:p w:rsidR="003A42AA" w:rsidRPr="00FA4E67" w:rsidRDefault="003A42AA" w:rsidP="003A42AA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863371">
        <w:rPr>
          <w:rFonts w:ascii="Times New Roman" w:hAnsi="Times New Roman" w:cs="Times New Roman"/>
          <w:b/>
          <w:szCs w:val="28"/>
        </w:rPr>
        <w:t>Доход</w:t>
      </w:r>
      <w:r w:rsidRPr="00FA4E67">
        <w:rPr>
          <w:rFonts w:ascii="Times New Roman" w:hAnsi="Times New Roman" w:cs="Times New Roman"/>
          <w:b/>
          <w:szCs w:val="28"/>
        </w:rPr>
        <w:t>ы от сдачи в аренду имущества</w:t>
      </w:r>
      <w:r w:rsidRPr="00FA4E67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F71623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F71623">
        <w:rPr>
          <w:rFonts w:ascii="Times New Roman" w:hAnsi="Times New Roman" w:cs="Times New Roman"/>
          <w:szCs w:val="28"/>
        </w:rPr>
        <w:t>65</w:t>
      </w:r>
      <w:r w:rsidRPr="00FA4E67">
        <w:rPr>
          <w:rFonts w:ascii="Times New Roman" w:hAnsi="Times New Roman" w:cs="Times New Roman"/>
          <w:szCs w:val="28"/>
        </w:rPr>
        <w:t xml:space="preserve">,0 тыс. рублей или </w:t>
      </w:r>
      <w:r w:rsidR="00F71623">
        <w:rPr>
          <w:rFonts w:ascii="Times New Roman" w:hAnsi="Times New Roman" w:cs="Times New Roman"/>
          <w:szCs w:val="28"/>
        </w:rPr>
        <w:t>в 2,4 раза</w:t>
      </w:r>
      <w:r w:rsidRPr="00FA4E67">
        <w:rPr>
          <w:rFonts w:ascii="Times New Roman" w:hAnsi="Times New Roman" w:cs="Times New Roman"/>
          <w:szCs w:val="28"/>
        </w:rPr>
        <w:t xml:space="preserve"> к показателю исполнения 201</w:t>
      </w:r>
      <w:r w:rsidR="00F71623">
        <w:rPr>
          <w:rFonts w:ascii="Times New Roman" w:hAnsi="Times New Roman" w:cs="Times New Roman"/>
          <w:szCs w:val="28"/>
        </w:rPr>
        <w:t>2</w:t>
      </w:r>
      <w:r w:rsidRPr="00FA4E67">
        <w:rPr>
          <w:rFonts w:ascii="Times New Roman" w:hAnsi="Times New Roman" w:cs="Times New Roman"/>
          <w:szCs w:val="28"/>
        </w:rPr>
        <w:t xml:space="preserve"> года и 100,0% к оценке поступления налога в 201</w:t>
      </w:r>
      <w:r w:rsidR="00F71623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году, на 201</w:t>
      </w:r>
      <w:r w:rsidR="00F71623">
        <w:rPr>
          <w:rFonts w:ascii="Times New Roman" w:hAnsi="Times New Roman" w:cs="Times New Roman"/>
          <w:szCs w:val="28"/>
        </w:rPr>
        <w:t>5</w:t>
      </w:r>
      <w:r w:rsidRPr="00FA4E67">
        <w:rPr>
          <w:rFonts w:ascii="Times New Roman" w:hAnsi="Times New Roman" w:cs="Times New Roman"/>
          <w:szCs w:val="28"/>
        </w:rPr>
        <w:t xml:space="preserve"> год – </w:t>
      </w:r>
      <w:r w:rsidR="00F71623">
        <w:rPr>
          <w:rFonts w:ascii="Times New Roman" w:hAnsi="Times New Roman" w:cs="Times New Roman"/>
          <w:szCs w:val="28"/>
        </w:rPr>
        <w:t>65,2</w:t>
      </w:r>
      <w:r w:rsidRPr="00FA4E67">
        <w:rPr>
          <w:rFonts w:ascii="Times New Roman" w:hAnsi="Times New Roman" w:cs="Times New Roman"/>
          <w:szCs w:val="28"/>
        </w:rPr>
        <w:t xml:space="preserve"> тыс. рублей, на 201</w:t>
      </w:r>
      <w:r w:rsidR="00F71623">
        <w:rPr>
          <w:rFonts w:ascii="Times New Roman" w:hAnsi="Times New Roman" w:cs="Times New Roman"/>
          <w:szCs w:val="28"/>
        </w:rPr>
        <w:t>6</w:t>
      </w:r>
      <w:r w:rsidRPr="00FA4E67">
        <w:rPr>
          <w:rFonts w:ascii="Times New Roman" w:hAnsi="Times New Roman" w:cs="Times New Roman"/>
          <w:szCs w:val="28"/>
        </w:rPr>
        <w:t xml:space="preserve"> год – </w:t>
      </w:r>
      <w:r w:rsidR="00F71623">
        <w:rPr>
          <w:rFonts w:ascii="Times New Roman" w:hAnsi="Times New Roman" w:cs="Times New Roman"/>
          <w:szCs w:val="28"/>
        </w:rPr>
        <w:t>65</w:t>
      </w:r>
      <w:r w:rsidRPr="00FA4E67">
        <w:rPr>
          <w:rFonts w:ascii="Times New Roman" w:hAnsi="Times New Roman" w:cs="Times New Roman"/>
          <w:szCs w:val="28"/>
        </w:rPr>
        <w:t>,0 тыс. рублей.</w:t>
      </w:r>
    </w:p>
    <w:p w:rsidR="003A42AA" w:rsidRPr="00FA4E67" w:rsidRDefault="003A42AA" w:rsidP="003A42AA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A4E67">
        <w:rPr>
          <w:rFonts w:ascii="Times New Roman" w:hAnsi="Times New Roman" w:cs="Times New Roman"/>
          <w:b/>
          <w:szCs w:val="28"/>
        </w:rPr>
        <w:t>Арендная плата земли</w:t>
      </w:r>
      <w:r w:rsidRPr="00FA4E67">
        <w:rPr>
          <w:rFonts w:ascii="Times New Roman" w:hAnsi="Times New Roman" w:cs="Times New Roman"/>
          <w:szCs w:val="28"/>
        </w:rPr>
        <w:t xml:space="preserve">  государственная </w:t>
      </w:r>
      <w:proofErr w:type="gramStart"/>
      <w:r w:rsidRPr="00FA4E67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FA4E67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поселений, подлежат распределению в бюджеты поселений. На 201</w:t>
      </w:r>
      <w:r w:rsidR="00863371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 xml:space="preserve"> год в сумме 2</w:t>
      </w:r>
      <w:r w:rsidR="00863371">
        <w:rPr>
          <w:rFonts w:ascii="Times New Roman" w:hAnsi="Times New Roman" w:cs="Times New Roman"/>
          <w:szCs w:val="28"/>
        </w:rPr>
        <w:t>5</w:t>
      </w:r>
      <w:r w:rsidRPr="00FA4E67">
        <w:rPr>
          <w:rFonts w:ascii="Times New Roman" w:hAnsi="Times New Roman" w:cs="Times New Roman"/>
          <w:szCs w:val="28"/>
        </w:rPr>
        <w:t>,0 тыс. рублей или 1</w:t>
      </w:r>
      <w:r w:rsidR="00863371">
        <w:rPr>
          <w:rFonts w:ascii="Times New Roman" w:hAnsi="Times New Roman" w:cs="Times New Roman"/>
          <w:szCs w:val="28"/>
        </w:rPr>
        <w:t>47,9</w:t>
      </w:r>
      <w:r w:rsidRPr="00FA4E67">
        <w:rPr>
          <w:rFonts w:ascii="Times New Roman" w:hAnsi="Times New Roman" w:cs="Times New Roman"/>
          <w:szCs w:val="28"/>
        </w:rPr>
        <w:t>% к показателю исполнения 201</w:t>
      </w:r>
      <w:r w:rsidR="00863371">
        <w:rPr>
          <w:rFonts w:ascii="Times New Roman" w:hAnsi="Times New Roman" w:cs="Times New Roman"/>
          <w:szCs w:val="28"/>
        </w:rPr>
        <w:t>2</w:t>
      </w:r>
      <w:r w:rsidRPr="00FA4E67">
        <w:rPr>
          <w:rFonts w:ascii="Times New Roman" w:hAnsi="Times New Roman" w:cs="Times New Roman"/>
          <w:szCs w:val="28"/>
        </w:rPr>
        <w:t xml:space="preserve"> года и 10</w:t>
      </w:r>
      <w:r w:rsidR="00863371">
        <w:rPr>
          <w:rFonts w:ascii="Times New Roman" w:hAnsi="Times New Roman" w:cs="Times New Roman"/>
          <w:szCs w:val="28"/>
        </w:rPr>
        <w:t>4,2</w:t>
      </w:r>
      <w:r w:rsidRPr="00FA4E67">
        <w:rPr>
          <w:rFonts w:ascii="Times New Roman" w:hAnsi="Times New Roman" w:cs="Times New Roman"/>
          <w:szCs w:val="28"/>
        </w:rPr>
        <w:t>% к оценке поступления налога в 201</w:t>
      </w:r>
      <w:r w:rsidR="00863371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году, на 201</w:t>
      </w:r>
      <w:r w:rsidR="00863371">
        <w:rPr>
          <w:rFonts w:ascii="Times New Roman" w:hAnsi="Times New Roman" w:cs="Times New Roman"/>
          <w:szCs w:val="28"/>
        </w:rPr>
        <w:t>5</w:t>
      </w:r>
      <w:r w:rsidRPr="00FA4E67">
        <w:rPr>
          <w:rFonts w:ascii="Times New Roman" w:hAnsi="Times New Roman" w:cs="Times New Roman"/>
          <w:szCs w:val="28"/>
        </w:rPr>
        <w:t xml:space="preserve"> год – 25,0 тыс. рублей, на 201</w:t>
      </w:r>
      <w:r w:rsidR="00863371">
        <w:rPr>
          <w:rFonts w:ascii="Times New Roman" w:hAnsi="Times New Roman" w:cs="Times New Roman"/>
          <w:szCs w:val="28"/>
        </w:rPr>
        <w:t>6</w:t>
      </w:r>
      <w:r w:rsidRPr="00FA4E67">
        <w:rPr>
          <w:rFonts w:ascii="Times New Roman" w:hAnsi="Times New Roman" w:cs="Times New Roman"/>
          <w:szCs w:val="28"/>
        </w:rPr>
        <w:t xml:space="preserve"> год – 2</w:t>
      </w:r>
      <w:r w:rsidR="00863371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>,0 тыс. рублей.</w:t>
      </w:r>
    </w:p>
    <w:p w:rsidR="003A42AA" w:rsidRPr="00FA4E67" w:rsidRDefault="003A42AA" w:rsidP="003A42AA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A4E67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FA4E67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FA4E67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FA4E67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863371">
        <w:rPr>
          <w:rFonts w:ascii="Times New Roman" w:hAnsi="Times New Roman" w:cs="Times New Roman"/>
          <w:szCs w:val="28"/>
        </w:rPr>
        <w:t>2</w:t>
      </w:r>
      <w:r w:rsidRPr="00FA4E67">
        <w:rPr>
          <w:rFonts w:ascii="Times New Roman" w:hAnsi="Times New Roman" w:cs="Times New Roman"/>
          <w:szCs w:val="28"/>
        </w:rPr>
        <w:t xml:space="preserve"> года составляют  1</w:t>
      </w:r>
      <w:r w:rsidR="00863371">
        <w:rPr>
          <w:rFonts w:ascii="Times New Roman" w:hAnsi="Times New Roman" w:cs="Times New Roman"/>
          <w:szCs w:val="28"/>
        </w:rPr>
        <w:t>33,3</w:t>
      </w:r>
      <w:r w:rsidRPr="00FA4E67">
        <w:rPr>
          <w:rFonts w:ascii="Times New Roman" w:hAnsi="Times New Roman" w:cs="Times New Roman"/>
          <w:szCs w:val="28"/>
        </w:rPr>
        <w:t>% или 4,0 тыс. рублей, к оценке поступления налога в 201</w:t>
      </w:r>
      <w:r w:rsidR="00863371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 xml:space="preserve"> году – </w:t>
      </w:r>
      <w:r w:rsidR="00863371">
        <w:rPr>
          <w:rFonts w:ascii="Times New Roman" w:hAnsi="Times New Roman" w:cs="Times New Roman"/>
          <w:szCs w:val="28"/>
        </w:rPr>
        <w:t>42,1%</w:t>
      </w:r>
      <w:r w:rsidRPr="00FA4E67">
        <w:rPr>
          <w:rFonts w:ascii="Times New Roman" w:hAnsi="Times New Roman" w:cs="Times New Roman"/>
          <w:szCs w:val="28"/>
        </w:rPr>
        <w:t>, на 201</w:t>
      </w:r>
      <w:r w:rsidR="00863371">
        <w:rPr>
          <w:rFonts w:ascii="Times New Roman" w:hAnsi="Times New Roman" w:cs="Times New Roman"/>
          <w:szCs w:val="28"/>
        </w:rPr>
        <w:t>5</w:t>
      </w:r>
      <w:r w:rsidRPr="00FA4E67">
        <w:rPr>
          <w:rFonts w:ascii="Times New Roman" w:hAnsi="Times New Roman" w:cs="Times New Roman"/>
          <w:szCs w:val="28"/>
        </w:rPr>
        <w:t xml:space="preserve"> год – </w:t>
      </w:r>
      <w:r w:rsidR="00EB73F0">
        <w:rPr>
          <w:rFonts w:ascii="Times New Roman" w:hAnsi="Times New Roman" w:cs="Times New Roman"/>
          <w:szCs w:val="28"/>
        </w:rPr>
        <w:t>4</w:t>
      </w:r>
      <w:r w:rsidRPr="00FA4E67">
        <w:rPr>
          <w:rFonts w:ascii="Times New Roman" w:hAnsi="Times New Roman" w:cs="Times New Roman"/>
          <w:szCs w:val="28"/>
        </w:rPr>
        <w:t>,0 тыс. рублей, на 201</w:t>
      </w:r>
      <w:r w:rsidR="00EB73F0">
        <w:rPr>
          <w:rFonts w:ascii="Times New Roman" w:hAnsi="Times New Roman" w:cs="Times New Roman"/>
          <w:szCs w:val="28"/>
        </w:rPr>
        <w:t>6</w:t>
      </w:r>
      <w:r w:rsidRPr="00FA4E67">
        <w:rPr>
          <w:rFonts w:ascii="Times New Roman" w:hAnsi="Times New Roman" w:cs="Times New Roman"/>
          <w:szCs w:val="28"/>
        </w:rPr>
        <w:t xml:space="preserve"> год – </w:t>
      </w:r>
      <w:r w:rsidR="00EB73F0">
        <w:rPr>
          <w:rFonts w:ascii="Times New Roman" w:hAnsi="Times New Roman" w:cs="Times New Roman"/>
          <w:szCs w:val="28"/>
        </w:rPr>
        <w:t>3</w:t>
      </w:r>
      <w:r w:rsidRPr="00FA4E67">
        <w:rPr>
          <w:rFonts w:ascii="Times New Roman" w:hAnsi="Times New Roman" w:cs="Times New Roman"/>
          <w:szCs w:val="28"/>
        </w:rPr>
        <w:t>,0 тыс. рублей.</w:t>
      </w:r>
    </w:p>
    <w:p w:rsidR="005D415C" w:rsidRDefault="005D415C" w:rsidP="005D415C">
      <w:pPr>
        <w:ind w:firstLine="708"/>
        <w:rPr>
          <w:b/>
          <w:sz w:val="28"/>
          <w:szCs w:val="28"/>
        </w:rPr>
      </w:pPr>
    </w:p>
    <w:p w:rsidR="005D415C" w:rsidRDefault="005D415C" w:rsidP="005D415C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 xml:space="preserve"> 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5D415C" w:rsidRDefault="005D415C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2014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1 274,0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снижение к ожидаемой оценке 2013 года составит </w:t>
      </w:r>
      <w:r w:rsidR="00EE3EBB">
        <w:rPr>
          <w:sz w:val="28"/>
          <w:szCs w:val="28"/>
        </w:rPr>
        <w:t>641,8</w:t>
      </w:r>
      <w:r>
        <w:rPr>
          <w:sz w:val="28"/>
          <w:szCs w:val="28"/>
        </w:rPr>
        <w:t xml:space="preserve"> тыс. рублей, или </w:t>
      </w:r>
      <w:r w:rsidR="00EE3EBB">
        <w:rPr>
          <w:sz w:val="28"/>
          <w:szCs w:val="28"/>
        </w:rPr>
        <w:t>33,5</w:t>
      </w:r>
      <w:r>
        <w:rPr>
          <w:sz w:val="28"/>
          <w:szCs w:val="28"/>
        </w:rPr>
        <w:t xml:space="preserve"> процента, на 201</w:t>
      </w:r>
      <w:r w:rsidR="00EE3EB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1</w:t>
      </w:r>
      <w:r w:rsidR="00EE3EBB">
        <w:rPr>
          <w:sz w:val="28"/>
          <w:szCs w:val="28"/>
        </w:rPr>
        <w:t> 335,2</w:t>
      </w:r>
      <w:r>
        <w:rPr>
          <w:sz w:val="28"/>
          <w:szCs w:val="28"/>
        </w:rPr>
        <w:t xml:space="preserve"> тыс. рублей, на 2016 год – 1</w:t>
      </w:r>
      <w:r w:rsidR="00EE3EBB">
        <w:rPr>
          <w:sz w:val="28"/>
          <w:szCs w:val="28"/>
        </w:rPr>
        <w:t> 239,2</w:t>
      </w:r>
      <w:r>
        <w:rPr>
          <w:sz w:val="28"/>
          <w:szCs w:val="28"/>
        </w:rPr>
        <w:t xml:space="preserve"> тыс. рублей.</w:t>
      </w:r>
      <w:r>
        <w:rPr>
          <w:color w:val="008000"/>
          <w:sz w:val="28"/>
          <w:szCs w:val="28"/>
        </w:rPr>
        <w:t xml:space="preserve"> </w:t>
      </w:r>
    </w:p>
    <w:p w:rsidR="005D415C" w:rsidRDefault="005D415C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составят </w:t>
      </w:r>
      <w:r w:rsidR="00EE3EBB">
        <w:rPr>
          <w:sz w:val="28"/>
          <w:szCs w:val="28"/>
        </w:rPr>
        <w:t>64,4</w:t>
      </w:r>
      <w:r>
        <w:rPr>
          <w:sz w:val="28"/>
          <w:szCs w:val="28"/>
        </w:rPr>
        <w:t xml:space="preserve"> процента, что на </w:t>
      </w:r>
      <w:r w:rsidR="00D50BC8">
        <w:rPr>
          <w:sz w:val="28"/>
          <w:szCs w:val="28"/>
        </w:rPr>
        <w:t>12,4</w:t>
      </w:r>
      <w:r>
        <w:rPr>
          <w:sz w:val="28"/>
          <w:szCs w:val="28"/>
        </w:rPr>
        <w:t xml:space="preserve"> процентного пункта ниже уровня оценки 2013 года (</w:t>
      </w:r>
      <w:r w:rsidR="00D50BC8">
        <w:rPr>
          <w:sz w:val="28"/>
          <w:szCs w:val="28"/>
        </w:rPr>
        <w:t>76,8</w:t>
      </w:r>
      <w:r>
        <w:rPr>
          <w:sz w:val="28"/>
          <w:szCs w:val="28"/>
        </w:rPr>
        <w:t xml:space="preserve"> %).</w:t>
      </w:r>
    </w:p>
    <w:p w:rsidR="005D415C" w:rsidRPr="00C4081C" w:rsidRDefault="005D415C" w:rsidP="005D415C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81C">
        <w:rPr>
          <w:rFonts w:ascii="Times New Roman" w:hAnsi="Times New Roman" w:cs="Times New Roman"/>
          <w:sz w:val="28"/>
          <w:szCs w:val="28"/>
        </w:rPr>
        <w:t>(</w:t>
      </w:r>
      <w:r w:rsidRPr="00C4081C">
        <w:rPr>
          <w:rFonts w:ascii="Times New Roman" w:hAnsi="Times New Roman" w:cs="Times New Roman"/>
        </w:rPr>
        <w:t>тыс. рублей</w:t>
      </w:r>
      <w:r w:rsidRPr="00C408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5D415C" w:rsidRPr="00C4081C" w:rsidTr="005D415C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Факт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Оценка 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Прогноз на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5D415C" w:rsidRPr="00C4081C" w:rsidTr="005D415C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5D415C" w:rsidRPr="00C4081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5D415C" w:rsidTr="005D41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5C" w:rsidRPr="00B5687B" w:rsidRDefault="005D415C" w:rsidP="005D415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5D415C" w:rsidTr="005D41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5C" w:rsidRPr="00B5687B" w:rsidRDefault="005D415C" w:rsidP="005D415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EE3EBB" w:rsidP="00EE3EB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5D415C" w:rsidTr="005D41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5C" w:rsidRPr="00B5687B" w:rsidRDefault="005D415C" w:rsidP="005D415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EE3EBB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EE3EBB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  <w:tr w:rsidR="005D415C" w:rsidTr="005D41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5C" w:rsidRDefault="005D415C" w:rsidP="005D415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D415C" w:rsidRPr="00B5687B" w:rsidRDefault="005D415C" w:rsidP="005D415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Default="00EE3EBB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EE3EBB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5C" w:rsidRPr="006D699D" w:rsidRDefault="005D415C" w:rsidP="005D41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415C" w:rsidRDefault="005D415C" w:rsidP="005D415C">
      <w:pPr>
        <w:jc w:val="both"/>
      </w:pPr>
    </w:p>
    <w:p w:rsidR="005D415C" w:rsidRPr="00B5687B" w:rsidRDefault="005D415C" w:rsidP="005D415C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>По сравнению с уровнем 201</w:t>
      </w:r>
      <w:r>
        <w:rPr>
          <w:rFonts w:ascii="Times New Roman" w:hAnsi="Times New Roman" w:cs="Times New Roman"/>
          <w:szCs w:val="28"/>
        </w:rPr>
        <w:t>2-2013</w:t>
      </w:r>
      <w:r w:rsidRPr="00B5687B">
        <w:rPr>
          <w:rFonts w:ascii="Times New Roman" w:hAnsi="Times New Roman" w:cs="Times New Roman"/>
          <w:szCs w:val="28"/>
        </w:rPr>
        <w:t xml:space="preserve"> года </w:t>
      </w:r>
      <w:r>
        <w:rPr>
          <w:rFonts w:ascii="Times New Roman" w:hAnsi="Times New Roman" w:cs="Times New Roman"/>
          <w:szCs w:val="28"/>
        </w:rPr>
        <w:t xml:space="preserve">в 2014 году предусматриваются </w:t>
      </w:r>
      <w:r w:rsidRPr="00D91FC8">
        <w:rPr>
          <w:rFonts w:ascii="Times New Roman" w:hAnsi="Times New Roman" w:cs="Times New Roman"/>
          <w:b/>
          <w:i/>
          <w:szCs w:val="28"/>
        </w:rPr>
        <w:t>дотации</w:t>
      </w:r>
      <w:r>
        <w:rPr>
          <w:rFonts w:ascii="Times New Roman" w:hAnsi="Times New Roman" w:cs="Times New Roman"/>
          <w:szCs w:val="28"/>
        </w:rPr>
        <w:t xml:space="preserve"> в объеме 1</w:t>
      </w:r>
      <w:r w:rsidR="00D50BC8">
        <w:rPr>
          <w:rFonts w:ascii="Times New Roman" w:hAnsi="Times New Roman" w:cs="Times New Roman"/>
          <w:szCs w:val="28"/>
        </w:rPr>
        <w:t> 274,</w:t>
      </w:r>
      <w:r>
        <w:rPr>
          <w:rFonts w:ascii="Times New Roman" w:hAnsi="Times New Roman" w:cs="Times New Roman"/>
          <w:szCs w:val="28"/>
        </w:rPr>
        <w:t xml:space="preserve">0 тыс. рублей или </w:t>
      </w:r>
      <w:r w:rsidR="007F5A97">
        <w:rPr>
          <w:rFonts w:ascii="Times New Roman" w:hAnsi="Times New Roman" w:cs="Times New Roman"/>
          <w:szCs w:val="28"/>
        </w:rPr>
        <w:t>58,5</w:t>
      </w:r>
      <w:r>
        <w:rPr>
          <w:rFonts w:ascii="Times New Roman" w:hAnsi="Times New Roman" w:cs="Times New Roman"/>
          <w:szCs w:val="28"/>
        </w:rPr>
        <w:t>%</w:t>
      </w:r>
      <w:r w:rsidR="007F5A97">
        <w:rPr>
          <w:rFonts w:ascii="Times New Roman" w:hAnsi="Times New Roman" w:cs="Times New Roman"/>
          <w:szCs w:val="28"/>
        </w:rPr>
        <w:t xml:space="preserve"> и</w:t>
      </w:r>
      <w:r>
        <w:rPr>
          <w:rFonts w:ascii="Times New Roman" w:hAnsi="Times New Roman" w:cs="Times New Roman"/>
          <w:szCs w:val="28"/>
        </w:rPr>
        <w:t xml:space="preserve"> </w:t>
      </w:r>
      <w:r w:rsidR="007F5A97">
        <w:rPr>
          <w:rFonts w:ascii="Times New Roman" w:hAnsi="Times New Roman" w:cs="Times New Roman"/>
          <w:szCs w:val="28"/>
        </w:rPr>
        <w:t>67,9</w:t>
      </w:r>
      <w:r>
        <w:rPr>
          <w:rFonts w:ascii="Times New Roman" w:hAnsi="Times New Roman" w:cs="Times New Roman"/>
          <w:szCs w:val="28"/>
        </w:rPr>
        <w:t xml:space="preserve">% соответственно, </w:t>
      </w:r>
      <w:r w:rsidRPr="00B5687B">
        <w:rPr>
          <w:rFonts w:ascii="Times New Roman" w:hAnsi="Times New Roman" w:cs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 w:cs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 w:cs="Times New Roman"/>
          <w:spacing w:val="-8"/>
          <w:szCs w:val="28"/>
        </w:rPr>
        <w:t>предусмотрены в объеме</w:t>
      </w:r>
      <w:r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B3293B">
        <w:rPr>
          <w:rFonts w:ascii="Times New Roman" w:hAnsi="Times New Roman" w:cs="Times New Roman"/>
          <w:spacing w:val="-8"/>
          <w:szCs w:val="28"/>
        </w:rPr>
        <w:t>6</w:t>
      </w:r>
      <w:r w:rsidR="007F5A97">
        <w:rPr>
          <w:rFonts w:ascii="Times New Roman" w:hAnsi="Times New Roman" w:cs="Times New Roman"/>
          <w:spacing w:val="-8"/>
          <w:szCs w:val="28"/>
        </w:rPr>
        <w:t>2,0</w:t>
      </w:r>
      <w:r w:rsidRPr="00B3293B">
        <w:rPr>
          <w:rFonts w:ascii="Times New Roman" w:hAnsi="Times New Roman" w:cs="Times New Roman"/>
          <w:spacing w:val="-8"/>
          <w:szCs w:val="28"/>
        </w:rPr>
        <w:t xml:space="preserve"> </w:t>
      </w:r>
      <w:r w:rsidRPr="00B5687B">
        <w:rPr>
          <w:rFonts w:ascii="Times New Roman" w:hAnsi="Times New Roman" w:cs="Times New Roman"/>
          <w:spacing w:val="-8"/>
          <w:szCs w:val="28"/>
        </w:rPr>
        <w:t>тыс. рублей</w:t>
      </w:r>
      <w:r>
        <w:rPr>
          <w:rFonts w:ascii="Times New Roman" w:hAnsi="Times New Roman" w:cs="Times New Roman"/>
          <w:spacing w:val="-8"/>
          <w:szCs w:val="28"/>
        </w:rPr>
        <w:t>, выше факта 201</w:t>
      </w:r>
      <w:r w:rsidR="007F5A97">
        <w:rPr>
          <w:rFonts w:ascii="Times New Roman" w:hAnsi="Times New Roman" w:cs="Times New Roman"/>
          <w:spacing w:val="-8"/>
          <w:szCs w:val="28"/>
        </w:rPr>
        <w:t>2</w:t>
      </w:r>
      <w:r>
        <w:rPr>
          <w:rFonts w:ascii="Times New Roman" w:hAnsi="Times New Roman" w:cs="Times New Roman"/>
          <w:spacing w:val="-8"/>
          <w:szCs w:val="28"/>
        </w:rPr>
        <w:t xml:space="preserve"> года и оценки 2013 года на </w:t>
      </w:r>
      <w:r w:rsidR="007F5A97">
        <w:rPr>
          <w:rFonts w:ascii="Times New Roman" w:hAnsi="Times New Roman" w:cs="Times New Roman"/>
          <w:spacing w:val="-8"/>
          <w:szCs w:val="28"/>
        </w:rPr>
        <w:t>15,5</w:t>
      </w:r>
      <w:r>
        <w:rPr>
          <w:rFonts w:ascii="Times New Roman" w:hAnsi="Times New Roman" w:cs="Times New Roman"/>
          <w:spacing w:val="-8"/>
          <w:szCs w:val="28"/>
        </w:rPr>
        <w:t>% и 2,8 процента соответственно.</w:t>
      </w:r>
      <w:r w:rsidRPr="00B5687B">
        <w:rPr>
          <w:rFonts w:ascii="Times New Roman" w:hAnsi="Times New Roman" w:cs="Times New Roman"/>
          <w:szCs w:val="28"/>
        </w:rPr>
        <w:t xml:space="preserve"> </w:t>
      </w:r>
    </w:p>
    <w:p w:rsidR="005D415C" w:rsidRDefault="005D415C" w:rsidP="003A42AA">
      <w:pPr>
        <w:ind w:firstLine="708"/>
        <w:jc w:val="both"/>
        <w:rPr>
          <w:b/>
          <w:sz w:val="28"/>
          <w:szCs w:val="28"/>
        </w:rPr>
      </w:pPr>
    </w:p>
    <w:p w:rsidR="003A42AA" w:rsidRDefault="00D037E6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42AA">
        <w:rPr>
          <w:b/>
          <w:sz w:val="28"/>
          <w:szCs w:val="28"/>
        </w:rPr>
        <w:t xml:space="preserve">. Расходы проекта бюджета </w:t>
      </w:r>
    </w:p>
    <w:p w:rsidR="003A42AA" w:rsidRDefault="003A42AA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Рековичского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764A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764A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764A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3A42AA" w:rsidRDefault="003A42AA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A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 </w:t>
      </w:r>
      <w:r w:rsidR="00764A02">
        <w:rPr>
          <w:color w:val="000000"/>
          <w:sz w:val="28"/>
          <w:szCs w:val="28"/>
        </w:rPr>
        <w:t>1 978,0</w:t>
      </w:r>
      <w:r w:rsidR="00067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3A42AA" w:rsidRDefault="003A42AA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A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2</w:t>
      </w:r>
      <w:r w:rsidR="00764A02">
        <w:rPr>
          <w:color w:val="000000"/>
          <w:sz w:val="28"/>
          <w:szCs w:val="28"/>
        </w:rPr>
        <w:t> 085,4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764A02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,2 тыс. рублей;</w:t>
      </w:r>
    </w:p>
    <w:p w:rsidR="003A42AA" w:rsidRDefault="003A42AA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A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2</w:t>
      </w:r>
      <w:r w:rsidR="00764A02">
        <w:rPr>
          <w:color w:val="000000"/>
          <w:sz w:val="28"/>
          <w:szCs w:val="28"/>
        </w:rPr>
        <w:t> 024,2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764A02">
        <w:rPr>
          <w:color w:val="000000"/>
          <w:sz w:val="28"/>
          <w:szCs w:val="28"/>
        </w:rPr>
        <w:t>101,3</w:t>
      </w:r>
      <w:r>
        <w:rPr>
          <w:color w:val="000000"/>
          <w:sz w:val="28"/>
          <w:szCs w:val="28"/>
        </w:rPr>
        <w:t xml:space="preserve"> тыс. рублей.</w:t>
      </w:r>
    </w:p>
    <w:p w:rsidR="003A42AA" w:rsidRDefault="003A42AA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764A0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</w:t>
      </w:r>
      <w:r w:rsidR="00764A02">
        <w:rPr>
          <w:spacing w:val="-2"/>
          <w:sz w:val="28"/>
          <w:szCs w:val="28"/>
        </w:rPr>
        <w:t xml:space="preserve">2 504,0 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764A0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679D5">
        <w:rPr>
          <w:sz w:val="28"/>
          <w:szCs w:val="28"/>
        </w:rPr>
        <w:t>ниже</w:t>
      </w:r>
      <w:r>
        <w:rPr>
          <w:sz w:val="28"/>
          <w:szCs w:val="28"/>
        </w:rPr>
        <w:t xml:space="preserve"> на </w:t>
      </w:r>
      <w:r w:rsidR="000679D5">
        <w:rPr>
          <w:sz w:val="28"/>
          <w:szCs w:val="28"/>
        </w:rPr>
        <w:t>21</w:t>
      </w:r>
      <w:r>
        <w:rPr>
          <w:sz w:val="28"/>
          <w:szCs w:val="28"/>
        </w:rPr>
        <w:t xml:space="preserve">,0 процента. </w:t>
      </w:r>
    </w:p>
    <w:p w:rsidR="003A42AA" w:rsidRDefault="003A42AA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разделам общегосударственные расходы и культура и кинематография, объем которых в совокупности составляет в расходах 201</w:t>
      </w:r>
      <w:r w:rsidR="000679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0679D5">
        <w:rPr>
          <w:color w:val="000000"/>
          <w:sz w:val="28"/>
          <w:szCs w:val="28"/>
        </w:rPr>
        <w:t>81,5</w:t>
      </w:r>
      <w:r>
        <w:rPr>
          <w:color w:val="000000"/>
          <w:sz w:val="28"/>
          <w:szCs w:val="28"/>
        </w:rPr>
        <w:t xml:space="preserve"> % (1</w:t>
      </w:r>
      <w:r w:rsidR="000679D5">
        <w:rPr>
          <w:color w:val="000000"/>
          <w:sz w:val="28"/>
          <w:szCs w:val="28"/>
        </w:rPr>
        <w:t> 612,5</w:t>
      </w:r>
      <w:r>
        <w:rPr>
          <w:color w:val="000000"/>
          <w:sz w:val="28"/>
          <w:szCs w:val="28"/>
        </w:rPr>
        <w:t xml:space="preserve"> тыс. рублей), 201</w:t>
      </w:r>
      <w:r w:rsidR="000679D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0679D5">
        <w:rPr>
          <w:color w:val="000000"/>
          <w:sz w:val="28"/>
          <w:szCs w:val="28"/>
        </w:rPr>
        <w:t>84,3</w:t>
      </w:r>
      <w:r>
        <w:rPr>
          <w:color w:val="000000"/>
          <w:sz w:val="28"/>
          <w:szCs w:val="28"/>
        </w:rPr>
        <w:t xml:space="preserve"> % (1</w:t>
      </w:r>
      <w:r w:rsidR="000679D5">
        <w:rPr>
          <w:color w:val="000000"/>
          <w:sz w:val="28"/>
          <w:szCs w:val="28"/>
        </w:rPr>
        <w:t> 757,5</w:t>
      </w:r>
      <w:r>
        <w:rPr>
          <w:color w:val="000000"/>
          <w:sz w:val="28"/>
          <w:szCs w:val="28"/>
        </w:rPr>
        <w:t xml:space="preserve"> тыс. рублей), 201</w:t>
      </w:r>
      <w:r w:rsidR="000679D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0679D5">
        <w:rPr>
          <w:color w:val="000000"/>
          <w:sz w:val="28"/>
          <w:szCs w:val="28"/>
        </w:rPr>
        <w:t>81,2</w:t>
      </w:r>
      <w:r>
        <w:rPr>
          <w:color w:val="000000"/>
          <w:sz w:val="28"/>
          <w:szCs w:val="28"/>
        </w:rPr>
        <w:t xml:space="preserve"> % (1</w:t>
      </w:r>
      <w:r w:rsidR="000679D5">
        <w:rPr>
          <w:color w:val="000000"/>
          <w:sz w:val="28"/>
          <w:szCs w:val="28"/>
        </w:rPr>
        <w:t> 643,3</w:t>
      </w:r>
      <w:r>
        <w:rPr>
          <w:color w:val="000000"/>
          <w:sz w:val="28"/>
          <w:szCs w:val="28"/>
        </w:rPr>
        <w:t xml:space="preserve"> тыс. рублей).</w:t>
      </w:r>
    </w:p>
    <w:p w:rsidR="003A42AA" w:rsidRDefault="003A42AA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8C2F4E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8C2F4E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8C2F4E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3A42AA" w:rsidRDefault="003A42AA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3A42AA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AA" w:rsidRDefault="003A42A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0679D5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3A42AA" w:rsidRDefault="003A42A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0679D5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0679D5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3A42AA" w:rsidRDefault="003A4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A42AA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AA" w:rsidRDefault="003A42AA" w:rsidP="000679D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79D5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3A42AA" w:rsidRDefault="003A42AA" w:rsidP="000679D5">
            <w:pPr>
              <w:jc w:val="center"/>
              <w:rPr>
                <w:b/>
              </w:rPr>
            </w:pPr>
          </w:p>
          <w:p w:rsidR="003A42AA" w:rsidRDefault="003A42AA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0679D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0679D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3A42AA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958,6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661,2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913,2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913,2</w:t>
            </w:r>
          </w:p>
        </w:tc>
      </w:tr>
      <w:tr w:rsidR="003A42AA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50,8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 w:rsidP="000679D5">
            <w:pPr>
              <w:shd w:val="clear" w:color="auto" w:fill="FFFFFF"/>
              <w:jc w:val="center"/>
            </w:pPr>
            <w: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52,7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52,7</w:t>
            </w:r>
          </w:p>
        </w:tc>
      </w:tr>
      <w:tr w:rsidR="003A42AA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97,0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113,0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117,0</w:t>
            </w:r>
          </w:p>
        </w:tc>
      </w:tr>
      <w:tr w:rsidR="003A42AA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245,2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212,0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 w:rsidP="000679D5">
            <w:pPr>
              <w:shd w:val="clear" w:color="auto" w:fill="FFFFFF"/>
              <w:jc w:val="center"/>
            </w:pPr>
            <w:r>
              <w:t>106,0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106,0</w:t>
            </w:r>
          </w:p>
        </w:tc>
      </w:tr>
      <w:tr w:rsidR="003A42AA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1 203,4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951,3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844,3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730,1</w:t>
            </w:r>
          </w:p>
        </w:tc>
      </w:tr>
      <w:tr w:rsidR="003A42AA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3A42AA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8C2F4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52,2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42AA" w:rsidRDefault="000679D5">
            <w:pPr>
              <w:shd w:val="clear" w:color="auto" w:fill="FFFFFF"/>
              <w:jc w:val="center"/>
            </w:pPr>
            <w:r>
              <w:t>101,3</w:t>
            </w:r>
          </w:p>
        </w:tc>
      </w:tr>
      <w:tr w:rsidR="003A42AA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3A42AA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2AA" w:rsidRDefault="003A42AA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8C2F4E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2 504,0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0679D5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1 978,0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2 085,4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2AA" w:rsidRDefault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2 024,2</w:t>
            </w:r>
          </w:p>
        </w:tc>
      </w:tr>
    </w:tbl>
    <w:p w:rsidR="003A42AA" w:rsidRDefault="003A42AA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3A42AA" w:rsidRDefault="003A42AA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8C2F4E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8C2F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8C2F4E">
        <w:rPr>
          <w:color w:val="000000"/>
          <w:sz w:val="28"/>
          <w:szCs w:val="28"/>
        </w:rPr>
        <w:t>52,2</w:t>
      </w:r>
      <w:r>
        <w:rPr>
          <w:color w:val="000000"/>
          <w:sz w:val="28"/>
          <w:szCs w:val="28"/>
        </w:rPr>
        <w:t xml:space="preserve"> тыс. рублей, на 201</w:t>
      </w:r>
      <w:r w:rsidR="008C2F4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8C2F4E">
        <w:rPr>
          <w:color w:val="000000"/>
          <w:sz w:val="28"/>
          <w:szCs w:val="28"/>
        </w:rPr>
        <w:t>101,3</w:t>
      </w:r>
      <w:r>
        <w:rPr>
          <w:color w:val="000000"/>
          <w:sz w:val="28"/>
          <w:szCs w:val="28"/>
        </w:rPr>
        <w:t xml:space="preserve"> тыс. рублей. </w:t>
      </w:r>
      <w:proofErr w:type="gramStart"/>
      <w:r>
        <w:rPr>
          <w:color w:val="000000"/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</w:t>
      </w:r>
      <w:r w:rsidR="008C2F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8C2F4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</w:t>
      </w:r>
      <w:r w:rsidR="008C2F4E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3A42AA" w:rsidRDefault="003A42AA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8C2F4E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8C2F4E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8C2F4E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3A42AA" w:rsidRDefault="003A42AA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8C2F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8C2F4E">
        <w:rPr>
          <w:color w:val="000000"/>
          <w:sz w:val="28"/>
          <w:szCs w:val="28"/>
        </w:rPr>
        <w:t>661,2</w:t>
      </w:r>
      <w:r>
        <w:rPr>
          <w:color w:val="000000"/>
          <w:sz w:val="28"/>
          <w:szCs w:val="28"/>
        </w:rPr>
        <w:t xml:space="preserve"> тыс. рублей;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8C2F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9</w:t>
      </w:r>
      <w:r w:rsidR="008C2F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3,</w:t>
      </w:r>
      <w:r w:rsidR="008C2F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 рублей;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8C2F4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8C2F4E" w:rsidRPr="008C2F4E">
        <w:rPr>
          <w:sz w:val="28"/>
          <w:szCs w:val="28"/>
        </w:rPr>
        <w:t>913,2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8C2F4E" w:rsidRDefault="008C2F4E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2014 года, по сравнению с 2013 годом, уменьшатся на </w:t>
      </w:r>
      <w:r w:rsidR="007C0280">
        <w:rPr>
          <w:color w:val="000000"/>
          <w:sz w:val="28"/>
          <w:szCs w:val="28"/>
        </w:rPr>
        <w:t>31,0</w:t>
      </w:r>
      <w:r>
        <w:rPr>
          <w:color w:val="000000"/>
          <w:sz w:val="28"/>
          <w:szCs w:val="28"/>
        </w:rPr>
        <w:t>%; 201</w:t>
      </w:r>
      <w:r w:rsidR="007C028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на </w:t>
      </w:r>
      <w:r w:rsidR="007C0280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%;  2015 года – на </w:t>
      </w:r>
      <w:r w:rsidR="007C0280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процента.</w:t>
      </w:r>
    </w:p>
    <w:p w:rsidR="008C2F4E" w:rsidRDefault="008C2F4E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3A42AA" w:rsidTr="003A42AA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3A4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3A4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8C2F4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8C2F4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8C2F4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8C2F4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A42AA" w:rsidTr="003A42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7C0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</w:tr>
      <w:tr w:rsidR="003A42AA" w:rsidTr="003A42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7C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3A42AA" w:rsidTr="003A42AA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666,2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7C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3A42AA" w:rsidTr="003A42AA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7C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A42AA" w:rsidTr="003A42AA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7C02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7C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3A42AA" w:rsidRDefault="003A42AA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E21638">
        <w:rPr>
          <w:color w:val="000000"/>
          <w:sz w:val="28"/>
          <w:szCs w:val="28"/>
        </w:rPr>
        <w:t>52,5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E21638">
        <w:rPr>
          <w:color w:val="000000"/>
          <w:sz w:val="28"/>
          <w:szCs w:val="28"/>
        </w:rPr>
        <w:t>52,7</w:t>
      </w:r>
      <w:r>
        <w:rPr>
          <w:color w:val="000000"/>
          <w:sz w:val="28"/>
          <w:szCs w:val="28"/>
        </w:rPr>
        <w:t xml:space="preserve"> тыс. рублей; 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5</w:t>
      </w:r>
      <w:r w:rsidR="00E21638">
        <w:rPr>
          <w:color w:val="000000"/>
          <w:sz w:val="28"/>
          <w:szCs w:val="28"/>
        </w:rPr>
        <w:t>2,7</w:t>
      </w:r>
      <w:r>
        <w:rPr>
          <w:color w:val="000000"/>
          <w:sz w:val="28"/>
          <w:szCs w:val="28"/>
        </w:rPr>
        <w:t xml:space="preserve"> тыс. рублей.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E216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201</w:t>
      </w:r>
      <w:r w:rsidR="00E216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годом (</w:t>
      </w:r>
      <w:r w:rsidR="00E21638">
        <w:rPr>
          <w:color w:val="000000"/>
          <w:sz w:val="28"/>
          <w:szCs w:val="28"/>
        </w:rPr>
        <w:t>50,8</w:t>
      </w:r>
      <w:r>
        <w:rPr>
          <w:color w:val="000000"/>
          <w:sz w:val="28"/>
          <w:szCs w:val="28"/>
        </w:rPr>
        <w:t xml:space="preserve"> тыс. рублей), увеличились на 3,</w:t>
      </w:r>
      <w:r w:rsidR="00E216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%; 201</w:t>
      </w:r>
      <w:r w:rsidR="00E216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E216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– на </w:t>
      </w:r>
      <w:r w:rsidR="00E21638">
        <w:rPr>
          <w:color w:val="000000"/>
          <w:sz w:val="28"/>
          <w:szCs w:val="28"/>
        </w:rPr>
        <w:t>3,7</w:t>
      </w:r>
      <w:r>
        <w:rPr>
          <w:color w:val="000000"/>
          <w:sz w:val="28"/>
          <w:szCs w:val="28"/>
        </w:rPr>
        <w:t xml:space="preserve"> процента.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E21638">
        <w:rPr>
          <w:bCs/>
          <w:color w:val="000000"/>
          <w:sz w:val="28"/>
          <w:szCs w:val="28"/>
        </w:rPr>
        <w:t>97,0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E21638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,0 тыс. рублей; </w:t>
      </w: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216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E21638"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>,0 тыс. рублей.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 таблице. 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0"/>
        <w:gridCol w:w="530"/>
        <w:gridCol w:w="1768"/>
        <w:gridCol w:w="1590"/>
        <w:gridCol w:w="1414"/>
      </w:tblGrid>
      <w:tr w:rsidR="003A42AA" w:rsidTr="003A42AA">
        <w:trPr>
          <w:trHeight w:val="122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3A4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2AA" w:rsidRDefault="003A4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21638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E2163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E2163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E21638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A42AA" w:rsidTr="003A42AA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E21638" w:rsidRDefault="00E216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E21638" w:rsidP="00E2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2,3 раза</w:t>
            </w:r>
          </w:p>
        </w:tc>
      </w:tr>
      <w:tr w:rsidR="003A42AA" w:rsidTr="003A42AA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E21638" w:rsidRDefault="00E2163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2AA" w:rsidRDefault="003A4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E216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E216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2AA" w:rsidRDefault="00E216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2,3 раза</w:t>
            </w:r>
          </w:p>
        </w:tc>
      </w:tr>
    </w:tbl>
    <w:p w:rsidR="003A42AA" w:rsidRDefault="003A42AA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A42AA" w:rsidRDefault="003A42AA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E216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E216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у</w:t>
      </w:r>
      <w:r w:rsidR="00E21638">
        <w:rPr>
          <w:color w:val="000000"/>
          <w:sz w:val="28"/>
          <w:szCs w:val="28"/>
        </w:rPr>
        <w:t>величатся</w:t>
      </w:r>
      <w:r>
        <w:rPr>
          <w:color w:val="000000"/>
          <w:sz w:val="28"/>
          <w:szCs w:val="28"/>
        </w:rPr>
        <w:t xml:space="preserve"> </w:t>
      </w:r>
      <w:r w:rsidR="00E21638">
        <w:rPr>
          <w:color w:val="000000"/>
          <w:sz w:val="28"/>
          <w:szCs w:val="28"/>
        </w:rPr>
        <w:t xml:space="preserve">в 2,3 </w:t>
      </w:r>
      <w:r w:rsidR="00E21638">
        <w:rPr>
          <w:color w:val="000000"/>
          <w:sz w:val="28"/>
          <w:szCs w:val="28"/>
        </w:rPr>
        <w:lastRenderedPageBreak/>
        <w:t>раза. В</w:t>
      </w:r>
      <w:r>
        <w:rPr>
          <w:color w:val="000000"/>
          <w:sz w:val="28"/>
          <w:szCs w:val="28"/>
        </w:rPr>
        <w:t xml:space="preserve">  201</w:t>
      </w:r>
      <w:r w:rsidR="00E2163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E216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составят 1</w:t>
      </w:r>
      <w:r w:rsidR="0072072E">
        <w:rPr>
          <w:color w:val="000000"/>
          <w:sz w:val="28"/>
          <w:szCs w:val="28"/>
        </w:rPr>
        <w:t>16,5</w:t>
      </w:r>
      <w:r>
        <w:rPr>
          <w:color w:val="000000"/>
          <w:sz w:val="28"/>
          <w:szCs w:val="28"/>
        </w:rPr>
        <w:t>%</w:t>
      </w:r>
      <w:r w:rsidR="00BD2F6D">
        <w:rPr>
          <w:color w:val="000000"/>
          <w:sz w:val="28"/>
          <w:szCs w:val="28"/>
        </w:rPr>
        <w:t xml:space="preserve"> и 103,5% соответственно</w:t>
      </w:r>
      <w:r>
        <w:rPr>
          <w:color w:val="000000"/>
          <w:sz w:val="28"/>
          <w:szCs w:val="28"/>
        </w:rPr>
        <w:t xml:space="preserve">. 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D2F6D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</w:t>
      </w:r>
      <w:r w:rsidR="00BD2F6D">
        <w:rPr>
          <w:sz w:val="28"/>
          <w:szCs w:val="28"/>
        </w:rPr>
        <w:t>212,0</w:t>
      </w:r>
      <w:r>
        <w:rPr>
          <w:sz w:val="28"/>
          <w:szCs w:val="28"/>
        </w:rPr>
        <w:t>тыс. рублей;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D2F6D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</w:t>
      </w:r>
      <w:r w:rsidR="00BD2F6D">
        <w:rPr>
          <w:sz w:val="28"/>
          <w:szCs w:val="28"/>
        </w:rPr>
        <w:t>106</w:t>
      </w:r>
      <w:r>
        <w:rPr>
          <w:sz w:val="28"/>
          <w:szCs w:val="28"/>
        </w:rPr>
        <w:t>,0 тыс. рублей;</w:t>
      </w: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D2F6D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</w:t>
      </w:r>
      <w:r w:rsidR="00BD2F6D">
        <w:rPr>
          <w:sz w:val="28"/>
          <w:szCs w:val="28"/>
        </w:rPr>
        <w:t>106</w:t>
      </w:r>
      <w:r>
        <w:rPr>
          <w:sz w:val="28"/>
          <w:szCs w:val="28"/>
        </w:rPr>
        <w:t>,0 тыс. рублей.</w:t>
      </w:r>
    </w:p>
    <w:p w:rsidR="003A42AA" w:rsidRDefault="003A42AA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расходов по разделу жилищно-коммунальное хозяйство представлена в таблице.</w:t>
      </w:r>
    </w:p>
    <w:p w:rsidR="003A42AA" w:rsidRDefault="003A42AA" w:rsidP="003A42AA">
      <w:pPr>
        <w:ind w:firstLine="708"/>
        <w:jc w:val="both"/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4084"/>
        <w:gridCol w:w="596"/>
        <w:gridCol w:w="540"/>
        <w:gridCol w:w="1440"/>
        <w:gridCol w:w="1260"/>
        <w:gridCol w:w="1440"/>
      </w:tblGrid>
      <w:tr w:rsidR="003A42AA" w:rsidTr="003A42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BD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D2F6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3A42AA" w:rsidP="00BD2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BD2F6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3A42AA" w:rsidTr="003A42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BD2F6D" w:rsidRDefault="00BD2F6D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A" w:rsidRDefault="003A4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</w:t>
            </w:r>
          </w:p>
        </w:tc>
      </w:tr>
      <w:tr w:rsidR="003A42AA" w:rsidTr="003A42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  <w:p w:rsidR="00BD2F6D" w:rsidRDefault="00BD2F6D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3A42AA" w:rsidTr="003A42A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  <w:p w:rsidR="00BD2F6D" w:rsidRDefault="00BD2F6D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AA" w:rsidRDefault="003A4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AA" w:rsidRDefault="00BD2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</w:tbl>
    <w:p w:rsidR="003A42AA" w:rsidRDefault="003A42AA" w:rsidP="003A42AA">
      <w:pPr>
        <w:jc w:val="both"/>
        <w:rPr>
          <w:sz w:val="16"/>
          <w:szCs w:val="16"/>
        </w:rPr>
      </w:pPr>
    </w:p>
    <w:p w:rsidR="003A42AA" w:rsidRDefault="003A42AA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2F6D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расходов 201</w:t>
      </w:r>
      <w:r w:rsidR="00BD2F6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BD2F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</w:t>
      </w:r>
      <w:r w:rsidR="00BD2F6D">
        <w:rPr>
          <w:sz w:val="28"/>
          <w:szCs w:val="28"/>
        </w:rPr>
        <w:t>33,2</w:t>
      </w:r>
      <w:r>
        <w:rPr>
          <w:sz w:val="28"/>
          <w:szCs w:val="28"/>
        </w:rPr>
        <w:t xml:space="preserve"> тыс. рублей, или  </w:t>
      </w:r>
      <w:r w:rsidR="00BD2F6D">
        <w:rPr>
          <w:sz w:val="28"/>
          <w:szCs w:val="28"/>
        </w:rPr>
        <w:t>13,5</w:t>
      </w:r>
      <w:r>
        <w:rPr>
          <w:sz w:val="28"/>
          <w:szCs w:val="28"/>
        </w:rPr>
        <w:t> процента.</w:t>
      </w:r>
    </w:p>
    <w:p w:rsidR="003A42AA" w:rsidRDefault="003A42AA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D2F6D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1 070,8 тыс. рублей;</w:t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D2F6D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921,0 тыс. рублей; </w:t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D2F6D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982,1 тыс. рублей. </w:t>
      </w:r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проекте на 201</w:t>
      </w:r>
      <w:r w:rsidR="00BD2F6D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дома культуры и МБУК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библиотеки. </w:t>
      </w:r>
      <w:proofErr w:type="gramEnd"/>
    </w:p>
    <w:p w:rsidR="003A42AA" w:rsidRDefault="003A42AA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 и кинематография в структуре бюджета  в 201</w:t>
      </w:r>
      <w:r w:rsidR="00BD2F6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BD2F6D">
        <w:rPr>
          <w:sz w:val="28"/>
          <w:szCs w:val="28"/>
        </w:rPr>
        <w:t>48,1</w:t>
      </w:r>
      <w:r>
        <w:rPr>
          <w:sz w:val="28"/>
          <w:szCs w:val="28"/>
        </w:rPr>
        <w:t>% , в 201</w:t>
      </w:r>
      <w:r w:rsidR="00BD2F6D">
        <w:rPr>
          <w:sz w:val="28"/>
          <w:szCs w:val="28"/>
        </w:rPr>
        <w:t xml:space="preserve">5 </w:t>
      </w:r>
      <w:r w:rsidR="007646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4663">
        <w:rPr>
          <w:sz w:val="28"/>
          <w:szCs w:val="28"/>
        </w:rPr>
        <w:t>40,5</w:t>
      </w:r>
      <w:r>
        <w:rPr>
          <w:sz w:val="28"/>
          <w:szCs w:val="28"/>
        </w:rPr>
        <w:t>%, в 201</w:t>
      </w:r>
      <w:r w:rsidR="00764663">
        <w:rPr>
          <w:sz w:val="28"/>
          <w:szCs w:val="28"/>
        </w:rPr>
        <w:t>6</w:t>
      </w:r>
      <w:r>
        <w:rPr>
          <w:sz w:val="28"/>
          <w:szCs w:val="28"/>
        </w:rPr>
        <w:t xml:space="preserve"> – 3</w:t>
      </w:r>
      <w:r w:rsidR="0076466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64663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</w:p>
    <w:p w:rsidR="003A42AA" w:rsidRDefault="003A42AA" w:rsidP="003A42AA">
      <w:pPr>
        <w:widowControl w:val="0"/>
        <w:ind w:firstLine="709"/>
        <w:jc w:val="both"/>
        <w:rPr>
          <w:b/>
          <w:sz w:val="28"/>
          <w:szCs w:val="28"/>
        </w:rPr>
      </w:pPr>
    </w:p>
    <w:p w:rsidR="003A42AA" w:rsidRDefault="003A42AA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764663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</w:t>
      </w:r>
      <w:r w:rsidR="00764663">
        <w:rPr>
          <w:sz w:val="28"/>
          <w:szCs w:val="28"/>
        </w:rPr>
        <w:t>М</w:t>
      </w:r>
      <w:r>
        <w:rPr>
          <w:sz w:val="28"/>
          <w:szCs w:val="28"/>
        </w:rPr>
        <w:t xml:space="preserve">ассовый спорт» в объеме 4,0 тыс. рублей. В   общем   объеме   бюджета   доля    расходов    по разделу составит 0,2 процента. </w:t>
      </w:r>
    </w:p>
    <w:p w:rsidR="003A42AA" w:rsidRDefault="003A42AA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вышеуказанным расходам  полномочия переданы в район по статье «Обеспечение условий для развития на территории «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поселения» физической культуры и массового спорта.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Рековичское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E201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E201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не запланированы.</w:t>
      </w:r>
    </w:p>
    <w:p w:rsidR="00E2011D" w:rsidRDefault="00E2011D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2011D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Условно утвержденные расходы </w:t>
      </w:r>
      <w:r>
        <w:rPr>
          <w:color w:val="000000"/>
          <w:sz w:val="28"/>
          <w:szCs w:val="28"/>
        </w:rPr>
        <w:t>определены на 201</w:t>
      </w:r>
      <w:r w:rsidR="00E2011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объеме </w:t>
      </w:r>
      <w:r w:rsidR="00E2011D">
        <w:rPr>
          <w:color w:val="000000"/>
          <w:sz w:val="28"/>
          <w:szCs w:val="28"/>
        </w:rPr>
        <w:t>52,2</w:t>
      </w:r>
      <w:r>
        <w:rPr>
          <w:color w:val="000000"/>
          <w:sz w:val="28"/>
          <w:szCs w:val="28"/>
        </w:rPr>
        <w:t xml:space="preserve"> тыс. рублей, на 201</w:t>
      </w:r>
      <w:r w:rsidR="00E201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E2011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E2011D">
        <w:rPr>
          <w:color w:val="000000"/>
          <w:sz w:val="28"/>
          <w:szCs w:val="28"/>
        </w:rPr>
        <w:t>101,3</w:t>
      </w:r>
      <w:r>
        <w:rPr>
          <w:color w:val="000000"/>
          <w:sz w:val="28"/>
          <w:szCs w:val="28"/>
        </w:rPr>
        <w:t xml:space="preserve"> тыс. рублей</w:t>
      </w:r>
      <w:r w:rsidR="00E20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037E6" w:rsidRDefault="00D037E6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3A42AA" w:rsidRDefault="00D037E6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A42A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</w:t>
      </w:r>
      <w:r w:rsidR="003A42AA">
        <w:rPr>
          <w:b/>
          <w:color w:val="000000"/>
          <w:sz w:val="28"/>
          <w:szCs w:val="28"/>
        </w:rPr>
        <w:t>ыводы</w:t>
      </w:r>
    </w:p>
    <w:p w:rsidR="00D037E6" w:rsidRDefault="00D037E6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Совет народных депутатов 15 ноября 2013 года.</w:t>
      </w:r>
    </w:p>
    <w:p w:rsidR="00D037E6" w:rsidRDefault="00D037E6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Рековичского</w:t>
      </w:r>
      <w:proofErr w:type="spellEnd"/>
      <w:r>
        <w:rPr>
          <w:sz w:val="28"/>
        </w:rPr>
        <w:t xml:space="preserve"> сельского поселения на 2014  и на период до 2016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</w:t>
      </w:r>
      <w:proofErr w:type="gramStart"/>
      <w:r>
        <w:rPr>
          <w:sz w:val="28"/>
        </w:rPr>
        <w:t>сохранятся</w:t>
      </w:r>
      <w:proofErr w:type="gramEnd"/>
      <w:r>
        <w:rPr>
          <w:sz w:val="28"/>
        </w:rPr>
        <w:t xml:space="preserve"> тенденции влияния внутренних и внешних условий на развитие экономики. </w:t>
      </w:r>
    </w:p>
    <w:p w:rsidR="00D037E6" w:rsidRDefault="00D037E6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2014-2016 годах, указах от 7 мая 2012 года, а также основных направлений бюджетной и налоговой политики на 2014 год и на плановый период 2015 и 2016 годов. </w:t>
      </w:r>
    </w:p>
    <w:p w:rsidR="00D037E6" w:rsidRPr="00935F57" w:rsidRDefault="00D037E6" w:rsidP="00D037E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935F57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935F57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935F57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935F57">
        <w:rPr>
          <w:rFonts w:ascii="Times New Roman" w:hAnsi="Times New Roman" w:cs="Times New Roman"/>
          <w:szCs w:val="28"/>
        </w:rPr>
        <w:t xml:space="preserve"> году.</w:t>
      </w:r>
    </w:p>
    <w:p w:rsidR="00D037E6" w:rsidRDefault="00D037E6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2014 года. </w:t>
      </w:r>
    </w:p>
    <w:p w:rsidR="00D037E6" w:rsidRDefault="00D037E6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2014 году в сумме </w:t>
      </w:r>
      <w:r>
        <w:rPr>
          <w:sz w:val="28"/>
          <w:szCs w:val="28"/>
        </w:rPr>
        <w:br/>
        <w:t>1 978,0 тыс. рублей, в 2015 году – 2 085,4 тыс. рублей, в 2016 году – 2 024,2 тыс. рублей.</w:t>
      </w:r>
    </w:p>
    <w:p w:rsidR="00D037E6" w:rsidRDefault="00D037E6" w:rsidP="00D037E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Рековичского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2014 год и на плановый период 2015 и 2016 годов» составляет:</w:t>
      </w:r>
    </w:p>
    <w:p w:rsidR="00D037E6" w:rsidRDefault="00D037E6" w:rsidP="00D037E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-  1 978,0 тыс. рублей;</w:t>
      </w:r>
    </w:p>
    <w:p w:rsidR="00D037E6" w:rsidRDefault="00D037E6" w:rsidP="00D037E6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2 085,4 тыс. рублей, в том числе условно утвержденные </w:t>
      </w:r>
      <w:r>
        <w:rPr>
          <w:color w:val="000000"/>
          <w:sz w:val="28"/>
          <w:szCs w:val="28"/>
        </w:rPr>
        <w:lastRenderedPageBreak/>
        <w:t>расходы в сумме 52,2 тыс. рублей;</w:t>
      </w:r>
    </w:p>
    <w:p w:rsidR="00D037E6" w:rsidRDefault="00D037E6" w:rsidP="00D037E6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2 024,2 тыс. рублей, в том числе условно утвержденные расходы  101,3 тыс. рублей.</w:t>
      </w:r>
    </w:p>
    <w:p w:rsidR="00D037E6" w:rsidRDefault="00D037E6" w:rsidP="00D037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2013 года (2 504,0  тыс. рублей), расходы определенны</w:t>
      </w:r>
      <w:r>
        <w:rPr>
          <w:sz w:val="28"/>
          <w:szCs w:val="28"/>
        </w:rPr>
        <w:t xml:space="preserve"> в проекте решения на 2014 год ниже на 21,0 процента. </w:t>
      </w:r>
    </w:p>
    <w:p w:rsidR="001271B8" w:rsidRDefault="001271B8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 xml:space="preserve">в 2014 -2016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37E6" w:rsidRDefault="00D037E6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3A42AA" w:rsidRDefault="00D037E6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42AA">
        <w:rPr>
          <w:b/>
          <w:sz w:val="28"/>
          <w:szCs w:val="28"/>
        </w:rPr>
        <w:t>. Предложение</w:t>
      </w:r>
    </w:p>
    <w:p w:rsidR="003A42AA" w:rsidRDefault="003A42AA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3A42AA" w:rsidRDefault="003A42AA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3A42AA" w:rsidRDefault="003A42AA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3A42AA" w:rsidRDefault="003A42AA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271B8" w:rsidRDefault="001271B8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97749">
        <w:rPr>
          <w:sz w:val="28"/>
          <w:szCs w:val="28"/>
        </w:rPr>
        <w:t>А.И. Шкаберин</w:t>
      </w:r>
    </w:p>
    <w:p w:rsidR="001271B8" w:rsidRDefault="001271B8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3A42AA" w:rsidRDefault="001271B8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A42AA">
        <w:rPr>
          <w:sz w:val="28"/>
          <w:szCs w:val="28"/>
        </w:rPr>
        <w:t xml:space="preserve">                                                    Н.А. </w:t>
      </w:r>
      <w:proofErr w:type="spellStart"/>
      <w:r w:rsidR="003A42AA">
        <w:rPr>
          <w:sz w:val="28"/>
          <w:szCs w:val="28"/>
        </w:rPr>
        <w:t>Дороденкова</w:t>
      </w:r>
      <w:proofErr w:type="spellEnd"/>
    </w:p>
    <w:p w:rsidR="003A42AA" w:rsidRDefault="003A42AA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A42AA" w:rsidRDefault="003A42AA" w:rsidP="003A42AA">
      <w:pPr>
        <w:pStyle w:val="a7"/>
        <w:ind w:left="0" w:firstLine="709"/>
        <w:jc w:val="center"/>
        <w:rPr>
          <w:b/>
          <w:szCs w:val="28"/>
        </w:rPr>
      </w:pPr>
    </w:p>
    <w:p w:rsidR="003A42AA" w:rsidRDefault="003A42AA" w:rsidP="003A42AA">
      <w:pPr>
        <w:pStyle w:val="a7"/>
        <w:ind w:left="0" w:firstLine="709"/>
        <w:jc w:val="center"/>
        <w:rPr>
          <w:b/>
          <w:szCs w:val="28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A42AA" w:rsidRDefault="003A42AA" w:rsidP="003A42AA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604C8C" w:rsidRDefault="00604C8C"/>
    <w:sectPr w:rsidR="00604C8C" w:rsidSect="006840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55" w:rsidRDefault="00062755" w:rsidP="0068405D">
      <w:r>
        <w:separator/>
      </w:r>
    </w:p>
  </w:endnote>
  <w:endnote w:type="continuationSeparator" w:id="0">
    <w:p w:rsidR="00062755" w:rsidRDefault="00062755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55" w:rsidRDefault="00062755" w:rsidP="0068405D">
      <w:r>
        <w:separator/>
      </w:r>
    </w:p>
  </w:footnote>
  <w:footnote w:type="continuationSeparator" w:id="0">
    <w:p w:rsidR="00062755" w:rsidRDefault="00062755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310"/>
      <w:docPartObj>
        <w:docPartGallery w:val="Page Numbers (Top of Page)"/>
        <w:docPartUnique/>
      </w:docPartObj>
    </w:sdtPr>
    <w:sdtContent>
      <w:p w:rsidR="00D037E6" w:rsidRDefault="00612C29">
        <w:pPr>
          <w:pStyle w:val="a9"/>
          <w:jc w:val="center"/>
        </w:pPr>
        <w:fldSimple w:instr=" PAGE   \* MERGEFORMAT ">
          <w:r w:rsidR="00397749">
            <w:rPr>
              <w:noProof/>
            </w:rPr>
            <w:t>14</w:t>
          </w:r>
        </w:fldSimple>
      </w:p>
    </w:sdtContent>
  </w:sdt>
  <w:p w:rsidR="00D037E6" w:rsidRDefault="00D037E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42AA"/>
    <w:rsid w:val="00041E79"/>
    <w:rsid w:val="00062755"/>
    <w:rsid w:val="000679D5"/>
    <w:rsid w:val="001271B8"/>
    <w:rsid w:val="0019260E"/>
    <w:rsid w:val="001C407F"/>
    <w:rsid w:val="00225FE2"/>
    <w:rsid w:val="00323BDD"/>
    <w:rsid w:val="00397749"/>
    <w:rsid w:val="003A42AA"/>
    <w:rsid w:val="00433740"/>
    <w:rsid w:val="004844DC"/>
    <w:rsid w:val="005D415C"/>
    <w:rsid w:val="005F7636"/>
    <w:rsid w:val="00604C8C"/>
    <w:rsid w:val="00612C29"/>
    <w:rsid w:val="0068405D"/>
    <w:rsid w:val="0072072E"/>
    <w:rsid w:val="00764663"/>
    <w:rsid w:val="00764A02"/>
    <w:rsid w:val="007A7E13"/>
    <w:rsid w:val="007C0280"/>
    <w:rsid w:val="007F5A97"/>
    <w:rsid w:val="00806897"/>
    <w:rsid w:val="00843EDE"/>
    <w:rsid w:val="00863371"/>
    <w:rsid w:val="00870DC4"/>
    <w:rsid w:val="00877237"/>
    <w:rsid w:val="008C2F4E"/>
    <w:rsid w:val="008E12A7"/>
    <w:rsid w:val="00935F57"/>
    <w:rsid w:val="009544A8"/>
    <w:rsid w:val="00972A6F"/>
    <w:rsid w:val="00A76BB1"/>
    <w:rsid w:val="00AD2FF2"/>
    <w:rsid w:val="00B112E3"/>
    <w:rsid w:val="00B52A7F"/>
    <w:rsid w:val="00BD2F6D"/>
    <w:rsid w:val="00C81D36"/>
    <w:rsid w:val="00D037E6"/>
    <w:rsid w:val="00D1418C"/>
    <w:rsid w:val="00D50BC8"/>
    <w:rsid w:val="00E2011D"/>
    <w:rsid w:val="00E21638"/>
    <w:rsid w:val="00E82402"/>
    <w:rsid w:val="00EB73F0"/>
    <w:rsid w:val="00EE3EBB"/>
    <w:rsid w:val="00F04F57"/>
    <w:rsid w:val="00F515B8"/>
    <w:rsid w:val="00F71623"/>
    <w:rsid w:val="00FA4E67"/>
    <w:rsid w:val="00F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42AA"/>
    <w:rPr>
      <w:color w:val="0000FF"/>
      <w:u w:val="single"/>
    </w:rPr>
  </w:style>
  <w:style w:type="paragraph" w:styleId="a4">
    <w:name w:val="Body Text"/>
    <w:basedOn w:val="a"/>
    <w:link w:val="a5"/>
    <w:unhideWhenUsed/>
    <w:rsid w:val="003A42AA"/>
    <w:pPr>
      <w:spacing w:after="120"/>
    </w:pPr>
  </w:style>
  <w:style w:type="character" w:customStyle="1" w:styleId="a5">
    <w:name w:val="Основной текст Знак"/>
    <w:basedOn w:val="a0"/>
    <w:link w:val="a4"/>
    <w:rsid w:val="003A4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7"/>
    <w:semiHidden/>
    <w:locked/>
    <w:rsid w:val="003A42AA"/>
    <w:rPr>
      <w:sz w:val="28"/>
      <w:szCs w:val="24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6"/>
    <w:semiHidden/>
    <w:unhideWhenUsed/>
    <w:rsid w:val="003A42AA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3A4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42AA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42A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A4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3A42AA"/>
    <w:pPr>
      <w:spacing w:after="150"/>
      <w:ind w:right="300"/>
    </w:pPr>
  </w:style>
  <w:style w:type="paragraph" w:customStyle="1" w:styleId="ConsNormal">
    <w:name w:val="ConsNormal"/>
    <w:rsid w:val="003A4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2A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rsid w:val="003A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4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4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C81C-2B32-4F55-968D-78D3AA9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2013-11-27T13:06:00Z</cp:lastPrinted>
  <dcterms:created xsi:type="dcterms:W3CDTF">2013-11-13T07:45:00Z</dcterms:created>
  <dcterms:modified xsi:type="dcterms:W3CDTF">2013-11-27T13:06:00Z</dcterms:modified>
</cp:coreProperties>
</file>