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b/>
          <w:sz w:val="28"/>
          <w:szCs w:val="28"/>
        </w:rPr>
        <w:t>Дубровского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 квартал 201</w:t>
      </w:r>
      <w:r w:rsidR="008D50CF">
        <w:rPr>
          <w:rFonts w:ascii="Times New Roman" w:hAnsi="Times New Roman" w:cs="Times New Roman"/>
          <w:b/>
          <w:sz w:val="28"/>
          <w:szCs w:val="28"/>
        </w:rPr>
        <w:t>7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51034D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34D"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50C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8D50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2CD2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r w:rsidR="000523AA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на текущий финансовый год и плановый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период», План</w:t>
      </w:r>
      <w:r w:rsidR="00F82CD2">
        <w:rPr>
          <w:rFonts w:ascii="Times New Roman" w:hAnsi="Times New Roman" w:cs="Times New Roman"/>
          <w:sz w:val="28"/>
          <w:szCs w:val="28"/>
        </w:rPr>
        <w:t>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</w:t>
      </w:r>
      <w:r w:rsidR="009E70FC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9E70FC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I квартала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F82CD2">
        <w:rPr>
          <w:rFonts w:ascii="Times New Roman" w:hAnsi="Times New Roman" w:cs="Times New Roman"/>
          <w:sz w:val="28"/>
          <w:szCs w:val="28"/>
        </w:rPr>
        <w:t>56148,9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82CD2">
        <w:rPr>
          <w:rFonts w:ascii="Times New Roman" w:hAnsi="Times New Roman" w:cs="Times New Roman"/>
          <w:sz w:val="28"/>
          <w:szCs w:val="28"/>
        </w:rPr>
        <w:t>22,4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 w:rsidR="00356660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F82CD2">
        <w:rPr>
          <w:rFonts w:ascii="Times New Roman" w:hAnsi="Times New Roman" w:cs="Times New Roman"/>
          <w:sz w:val="28"/>
          <w:szCs w:val="28"/>
        </w:rPr>
        <w:t>6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F82CD2">
        <w:rPr>
          <w:rFonts w:ascii="Times New Roman" w:hAnsi="Times New Roman" w:cs="Times New Roman"/>
          <w:sz w:val="28"/>
          <w:szCs w:val="28"/>
        </w:rPr>
        <w:t>114,4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F82CD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>56836,6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62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2,5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6E6205">
        <w:rPr>
          <w:rFonts w:ascii="Times New Roman" w:hAnsi="Times New Roman" w:cs="Times New Roman"/>
          <w:sz w:val="28"/>
          <w:szCs w:val="28"/>
        </w:rPr>
        <w:t>расходов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6E6205">
        <w:rPr>
          <w:rFonts w:ascii="Times New Roman" w:hAnsi="Times New Roman" w:cs="Times New Roman"/>
          <w:sz w:val="28"/>
          <w:szCs w:val="28"/>
        </w:rPr>
        <w:t>доходами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688,0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F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«Дубровский район»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201</w:t>
      </w:r>
      <w:r w:rsidR="002A14B6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5528A4">
        <w:rPr>
          <w:rFonts w:ascii="Times New Roman" w:hAnsi="Times New Roman" w:cs="Times New Roman"/>
          <w:sz w:val="28"/>
          <w:szCs w:val="28"/>
        </w:rPr>
        <w:t>56148,9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C113A5">
        <w:rPr>
          <w:rFonts w:ascii="Times New Roman" w:hAnsi="Times New Roman" w:cs="Times New Roman"/>
          <w:sz w:val="28"/>
          <w:szCs w:val="28"/>
        </w:rPr>
        <w:t>24,1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</w:t>
      </w:r>
      <w:r w:rsidR="00647F4E">
        <w:rPr>
          <w:rFonts w:ascii="Times New Roman" w:hAnsi="Times New Roman" w:cs="Times New Roman"/>
          <w:sz w:val="28"/>
          <w:szCs w:val="28"/>
        </w:rPr>
        <w:t>уточненным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годовым назначениям</w:t>
      </w:r>
      <w:r w:rsidR="00C113A5">
        <w:rPr>
          <w:rFonts w:ascii="Times New Roman" w:hAnsi="Times New Roman" w:cs="Times New Roman"/>
          <w:sz w:val="28"/>
          <w:szCs w:val="28"/>
        </w:rPr>
        <w:t xml:space="preserve"> или на 22,4 к сводной бюджетной росписи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По сравнению с соответствующим уровнем прошлого года доходы </w:t>
      </w:r>
      <w:r w:rsidR="00C113A5"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C113A5">
        <w:rPr>
          <w:rFonts w:ascii="Times New Roman" w:hAnsi="Times New Roman" w:cs="Times New Roman"/>
          <w:sz w:val="28"/>
          <w:szCs w:val="28"/>
        </w:rPr>
        <w:t>7068,7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  <w:r w:rsidR="00093AF5">
        <w:rPr>
          <w:rFonts w:ascii="Times New Roman" w:hAnsi="Times New Roman" w:cs="Times New Roman"/>
          <w:sz w:val="28"/>
          <w:szCs w:val="28"/>
        </w:rPr>
        <w:t>14,4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093AF5">
        <w:rPr>
          <w:rFonts w:ascii="Times New Roman" w:hAnsi="Times New Roman" w:cs="Times New Roman"/>
          <w:sz w:val="28"/>
          <w:szCs w:val="28"/>
        </w:rPr>
        <w:t>27,1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093AF5">
        <w:rPr>
          <w:rFonts w:ascii="Times New Roman" w:hAnsi="Times New Roman" w:cs="Times New Roman"/>
          <w:sz w:val="28"/>
          <w:szCs w:val="28"/>
        </w:rPr>
        <w:t>ниже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093AF5">
        <w:rPr>
          <w:rFonts w:ascii="Times New Roman" w:hAnsi="Times New Roman" w:cs="Times New Roman"/>
          <w:sz w:val="28"/>
          <w:szCs w:val="28"/>
        </w:rPr>
        <w:t>1,7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093AF5">
        <w:rPr>
          <w:rFonts w:ascii="Times New Roman" w:hAnsi="Times New Roman" w:cs="Times New Roman"/>
          <w:sz w:val="28"/>
          <w:szCs w:val="28"/>
        </w:rPr>
        <w:t>72,9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093AF5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3AF5">
        <w:rPr>
          <w:rFonts w:ascii="Times New Roman" w:hAnsi="Times New Roman" w:cs="Times New Roman"/>
          <w:sz w:val="28"/>
          <w:szCs w:val="28"/>
        </w:rPr>
        <w:t>возросли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093AF5">
        <w:rPr>
          <w:rFonts w:ascii="Times New Roman" w:hAnsi="Times New Roman" w:cs="Times New Roman"/>
          <w:sz w:val="28"/>
          <w:szCs w:val="28"/>
        </w:rPr>
        <w:t>7,4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93AF5">
        <w:rPr>
          <w:rFonts w:ascii="Times New Roman" w:hAnsi="Times New Roman" w:cs="Times New Roman"/>
          <w:sz w:val="28"/>
          <w:szCs w:val="28"/>
        </w:rPr>
        <w:t>увеличился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093AF5">
        <w:rPr>
          <w:rFonts w:ascii="Times New Roman" w:hAnsi="Times New Roman" w:cs="Times New Roman"/>
          <w:sz w:val="28"/>
          <w:szCs w:val="28"/>
        </w:rPr>
        <w:t>17,2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093AF5">
        <w:rPr>
          <w:rFonts w:ascii="Times New Roman" w:hAnsi="Times New Roman" w:cs="Times New Roman"/>
          <w:sz w:val="28"/>
          <w:szCs w:val="28"/>
        </w:rPr>
        <w:t>15193,9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93AF5">
        <w:rPr>
          <w:rFonts w:ascii="Times New Roman" w:hAnsi="Times New Roman" w:cs="Times New Roman"/>
          <w:sz w:val="28"/>
          <w:szCs w:val="28"/>
        </w:rPr>
        <w:t>22,1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955872" w:rsidRDefault="00955872" w:rsidP="009558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5872" w:rsidRPr="00031DF2" w:rsidRDefault="00955872" w:rsidP="009558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1DF2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Style w:val="aa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955872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72" w:rsidRDefault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72" w:rsidRDefault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955872" w:rsidRDefault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</w:t>
            </w:r>
          </w:p>
          <w:p w:rsidR="00955872" w:rsidRDefault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72" w:rsidRDefault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955872" w:rsidRDefault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72" w:rsidRDefault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955872" w:rsidRDefault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72" w:rsidRDefault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955872" w:rsidRDefault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72" w:rsidRDefault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955872" w:rsidRDefault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2017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14141,4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68637,0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15193,9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12869,4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63312,0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13069,9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52574,0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52574,0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52574,0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10579,6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 w:rsidP="00831E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2561,0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721,9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 w:rsidP="007A5C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6047,0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7277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1410,3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71,7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268,4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задолженность и перерасчеты по отмененным налогам и сборам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2124,0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 w:rsidP="007277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2460,0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1261,0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110,9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 w:rsidP="007277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65,1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162,5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395,7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штрафные санкции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128,8</w:t>
            </w:r>
          </w:p>
        </w:tc>
      </w:tr>
      <w:tr w:rsidR="00527916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16" w:rsidRDefault="00527916" w:rsidP="009F22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прибыль МУП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16" w:rsidRDefault="00527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068A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34938,8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159010,3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182367,4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182367,4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40955,0</w:t>
            </w:r>
          </w:p>
        </w:tc>
      </w:tr>
      <w:tr w:rsidR="00D4068A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14068,0</w:t>
            </w:r>
          </w:p>
        </w:tc>
      </w:tr>
      <w:tr w:rsidR="00D4068A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Pr="00180170" w:rsidRDefault="00D4068A" w:rsidP="00180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80170">
              <w:rPr>
                <w:rFonts w:ascii="Times New Roman" w:hAnsi="Times New Roman" w:cs="Times New Roman"/>
                <w:b/>
                <w:sz w:val="24"/>
                <w:szCs w:val="24"/>
              </w:rPr>
              <w:t>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180170" w:rsidRDefault="00D4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180170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180170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180170" w:rsidRDefault="00D4068A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18942,1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180170" w:rsidRDefault="00D4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4068A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180170" w:rsidRDefault="00D4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70">
              <w:rPr>
                <w:rFonts w:ascii="Times New Roman" w:hAnsi="Times New Roman" w:cs="Times New Roman"/>
                <w:b/>
                <w:sz w:val="24"/>
                <w:szCs w:val="24"/>
              </w:rPr>
              <w:t>27997,7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180170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117894,6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180170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117894,6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180170" w:rsidRDefault="00D4068A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117894,6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180170" w:rsidRDefault="00D4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25716,8</w:t>
            </w:r>
          </w:p>
        </w:tc>
      </w:tr>
      <w:tr w:rsidR="00D4068A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821191" w:rsidRDefault="00D4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b/>
                <w:sz w:val="24"/>
                <w:szCs w:val="24"/>
              </w:rPr>
              <w:t>1166,9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821191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821191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821191" w:rsidRDefault="00D4068A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Pr="00821191" w:rsidRDefault="00D4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1170,2</w:t>
            </w:r>
          </w:p>
        </w:tc>
      </w:tr>
      <w:tr w:rsidR="00D4068A" w:rsidTr="0095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4068A" w:rsidRDefault="00D4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49080,2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227647,3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52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232647,3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251004,4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56148,9</w:t>
            </w:r>
          </w:p>
        </w:tc>
      </w:tr>
    </w:tbl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за 1 квартал 2017 года представлены на диаграмме</w:t>
      </w: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C4516E">
        <w:rPr>
          <w:rFonts w:ascii="Times New Roman" w:hAnsi="Times New Roman" w:cs="Times New Roman"/>
          <w:sz w:val="28"/>
          <w:szCs w:val="28"/>
        </w:rPr>
        <w:t>86,0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</w:t>
      </w:r>
      <w:r w:rsidR="00E83922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6A1065"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E83922">
        <w:rPr>
          <w:rFonts w:ascii="Times New Roman" w:hAnsi="Times New Roman" w:cs="Times New Roman"/>
          <w:sz w:val="28"/>
          <w:szCs w:val="28"/>
        </w:rPr>
        <w:t>13069,9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</w:t>
      </w:r>
      <w:r w:rsidR="00E83922">
        <w:rPr>
          <w:rFonts w:ascii="Times New Roman" w:hAnsi="Times New Roman" w:cs="Times New Roman"/>
          <w:sz w:val="28"/>
          <w:szCs w:val="28"/>
        </w:rPr>
        <w:t xml:space="preserve">что составляет 101,6% </w:t>
      </w:r>
      <w:r w:rsidR="00C27438">
        <w:rPr>
          <w:rFonts w:ascii="Times New Roman" w:hAnsi="Times New Roman" w:cs="Times New Roman"/>
          <w:sz w:val="28"/>
          <w:szCs w:val="28"/>
        </w:rPr>
        <w:t>к уровню 201</w:t>
      </w:r>
      <w:r w:rsidR="00E83922">
        <w:rPr>
          <w:rFonts w:ascii="Times New Roman" w:hAnsi="Times New Roman" w:cs="Times New Roman"/>
          <w:sz w:val="28"/>
          <w:szCs w:val="28"/>
        </w:rPr>
        <w:t>6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 w:rsidR="00E83922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которыми сформирована доходная часть бюджета в I квартале 201</w:t>
      </w:r>
      <w:r w:rsidR="00E83922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061D8B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061D8B">
        <w:rPr>
          <w:rFonts w:ascii="Times New Roman" w:hAnsi="Times New Roman" w:cs="Times New Roman"/>
          <w:sz w:val="28"/>
          <w:szCs w:val="28"/>
        </w:rPr>
        <w:t>10579,6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061D8B">
        <w:rPr>
          <w:rFonts w:ascii="Times New Roman" w:hAnsi="Times New Roman" w:cs="Times New Roman"/>
          <w:sz w:val="28"/>
          <w:szCs w:val="28"/>
        </w:rPr>
        <w:t>20,1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доля в налоговых доходах составляет </w:t>
      </w:r>
      <w:r w:rsidR="00061D8B">
        <w:rPr>
          <w:rFonts w:ascii="Times New Roman" w:hAnsi="Times New Roman" w:cs="Times New Roman"/>
          <w:sz w:val="28"/>
          <w:szCs w:val="28"/>
        </w:rPr>
        <w:t>80,9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</w:t>
      </w:r>
      <w:r w:rsidR="00061D8B">
        <w:rPr>
          <w:rFonts w:ascii="Times New Roman" w:hAnsi="Times New Roman" w:cs="Times New Roman"/>
          <w:sz w:val="28"/>
          <w:szCs w:val="28"/>
        </w:rPr>
        <w:t>выше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 сравнению с уровнем прошлого года на </w:t>
      </w:r>
      <w:r w:rsidR="00061D8B">
        <w:rPr>
          <w:rFonts w:ascii="Times New Roman" w:hAnsi="Times New Roman" w:cs="Times New Roman"/>
          <w:sz w:val="28"/>
          <w:szCs w:val="28"/>
        </w:rPr>
        <w:t>1,0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процентного пункта. К соответствующему периоду 201</w:t>
      </w:r>
      <w:r w:rsidR="00061D8B">
        <w:rPr>
          <w:rFonts w:ascii="Times New Roman" w:hAnsi="Times New Roman" w:cs="Times New Roman"/>
          <w:sz w:val="28"/>
          <w:szCs w:val="28"/>
        </w:rPr>
        <w:t>6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061D8B">
        <w:rPr>
          <w:rFonts w:ascii="Times New Roman" w:hAnsi="Times New Roman" w:cs="Times New Roman"/>
          <w:sz w:val="28"/>
          <w:szCs w:val="28"/>
        </w:rPr>
        <w:t>102,9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061D8B">
        <w:rPr>
          <w:rFonts w:ascii="Times New Roman" w:hAnsi="Times New Roman" w:cs="Times New Roman"/>
          <w:sz w:val="28"/>
          <w:szCs w:val="28"/>
        </w:rPr>
        <w:t>23,3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 w:rsidR="00061D8B">
        <w:rPr>
          <w:rFonts w:ascii="Times New Roman" w:hAnsi="Times New Roman" w:cs="Times New Roman"/>
          <w:sz w:val="28"/>
          <w:szCs w:val="28"/>
        </w:rPr>
        <w:t>или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061D8B">
        <w:rPr>
          <w:rFonts w:ascii="Times New Roman" w:hAnsi="Times New Roman" w:cs="Times New Roman"/>
          <w:sz w:val="28"/>
          <w:szCs w:val="28"/>
        </w:rPr>
        <w:t>1410,3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061D8B">
        <w:rPr>
          <w:rFonts w:ascii="Times New Roman" w:hAnsi="Times New Roman" w:cs="Times New Roman"/>
          <w:sz w:val="28"/>
          <w:szCs w:val="28"/>
        </w:rPr>
        <w:t>13,3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061D8B">
        <w:rPr>
          <w:rFonts w:ascii="Times New Roman" w:hAnsi="Times New Roman" w:cs="Times New Roman"/>
          <w:sz w:val="28"/>
          <w:szCs w:val="28"/>
        </w:rPr>
        <w:t>46,9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E06">
        <w:rPr>
          <w:rFonts w:ascii="Times New Roman" w:hAnsi="Times New Roman" w:cs="Times New Roman"/>
          <w:sz w:val="28"/>
          <w:szCs w:val="28"/>
        </w:rPr>
        <w:t>, за счет открытия новых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61D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061D8B">
        <w:rPr>
          <w:rFonts w:ascii="Times New Roman" w:hAnsi="Times New Roman" w:cs="Times New Roman"/>
          <w:sz w:val="28"/>
          <w:szCs w:val="28"/>
        </w:rPr>
        <w:t>28,2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B867FE">
        <w:rPr>
          <w:rFonts w:ascii="Times New Roman" w:hAnsi="Times New Roman" w:cs="Times New Roman"/>
          <w:sz w:val="28"/>
          <w:szCs w:val="28"/>
        </w:rPr>
        <w:t>6,</w:t>
      </w:r>
      <w:r w:rsidR="00061D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061D8B">
        <w:rPr>
          <w:rFonts w:ascii="Times New Roman" w:hAnsi="Times New Roman" w:cs="Times New Roman"/>
          <w:sz w:val="28"/>
          <w:szCs w:val="28"/>
        </w:rPr>
        <w:t>721,9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67FE">
        <w:rPr>
          <w:rFonts w:ascii="Times New Roman" w:hAnsi="Times New Roman" w:cs="Times New Roman"/>
          <w:sz w:val="28"/>
          <w:szCs w:val="28"/>
        </w:rPr>
        <w:t>, темп роста к уровню 201</w:t>
      </w:r>
      <w:r w:rsidR="00061D8B">
        <w:rPr>
          <w:rFonts w:ascii="Times New Roman" w:hAnsi="Times New Roman" w:cs="Times New Roman"/>
          <w:sz w:val="28"/>
          <w:szCs w:val="28"/>
        </w:rPr>
        <w:t>6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1D8B">
        <w:rPr>
          <w:rFonts w:ascii="Times New Roman" w:hAnsi="Times New Roman" w:cs="Times New Roman"/>
          <w:sz w:val="28"/>
          <w:szCs w:val="28"/>
        </w:rPr>
        <w:t>91,0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квартал текущего года, имеют незначительный удельный вес </w:t>
      </w:r>
      <w:r w:rsidR="00061D8B">
        <w:rPr>
          <w:rFonts w:ascii="Times New Roman" w:hAnsi="Times New Roman" w:cs="Times New Roman"/>
          <w:sz w:val="28"/>
          <w:szCs w:val="28"/>
        </w:rPr>
        <w:t>от 2,5% до 0,2</w:t>
      </w:r>
      <w:r w:rsidR="00F260FE"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496996">
        <w:rPr>
          <w:rFonts w:ascii="Times New Roman" w:hAnsi="Times New Roman" w:cs="Times New Roman"/>
          <w:sz w:val="28"/>
          <w:szCs w:val="28"/>
        </w:rPr>
        <w:t>2124,0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96996">
        <w:rPr>
          <w:rFonts w:ascii="Times New Roman" w:hAnsi="Times New Roman" w:cs="Times New Roman"/>
          <w:sz w:val="28"/>
          <w:szCs w:val="28"/>
        </w:rPr>
        <w:t>39,9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496996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496996">
        <w:rPr>
          <w:rFonts w:ascii="Times New Roman" w:hAnsi="Times New Roman" w:cs="Times New Roman"/>
          <w:sz w:val="28"/>
          <w:szCs w:val="28"/>
        </w:rPr>
        <w:t>168,3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496996">
        <w:rPr>
          <w:rFonts w:ascii="Times New Roman" w:hAnsi="Times New Roman" w:cs="Times New Roman"/>
          <w:sz w:val="28"/>
          <w:szCs w:val="28"/>
        </w:rPr>
        <w:t xml:space="preserve">сдачи в аренду земельных участков – 59,4 процента или 1261,0 тыс. рублей. Темп роста к уровню 2016 года </w:t>
      </w:r>
      <w:r w:rsidR="008B6130">
        <w:rPr>
          <w:rFonts w:ascii="Times New Roman" w:hAnsi="Times New Roman" w:cs="Times New Roman"/>
          <w:sz w:val="28"/>
          <w:szCs w:val="28"/>
        </w:rPr>
        <w:t>168,3 процента.</w:t>
      </w:r>
    </w:p>
    <w:p w:rsidR="008B6130" w:rsidRDefault="008B6130" w:rsidP="008B6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виды неналоговых доходов, поступивших в бюджет за 1 квартал текущего года, имеют незначительный удельный вес от 3,1% до 18,6  процента.</w:t>
      </w:r>
    </w:p>
    <w:p w:rsidR="008544D0" w:rsidRDefault="008544D0" w:rsidP="0085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D0">
        <w:rPr>
          <w:rFonts w:ascii="Times New Roman" w:hAnsi="Times New Roman" w:cs="Times New Roman"/>
          <w:sz w:val="28"/>
          <w:szCs w:val="28"/>
        </w:rPr>
        <w:t>Администрирование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, безвозмездных поступлений </w:t>
      </w:r>
      <w:r w:rsidRPr="008544D0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8544D0">
        <w:rPr>
          <w:rFonts w:ascii="Times New Roman" w:hAnsi="Times New Roman" w:cs="Times New Roman"/>
          <w:sz w:val="28"/>
          <w:szCs w:val="28"/>
        </w:rPr>
        <w:t xml:space="preserve">осуществляли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44D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4D0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4D0" w:rsidRDefault="008544D0" w:rsidP="0085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Дубровского района (налоговые и неналоговые доходы);</w:t>
      </w:r>
    </w:p>
    <w:p w:rsidR="00BF1D6F" w:rsidRDefault="00BF1D6F" w:rsidP="0085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управление администрации Дубровского района (безвозмездные поступления).</w:t>
      </w:r>
    </w:p>
    <w:p w:rsidR="00D04AD3" w:rsidRPr="007869C0" w:rsidRDefault="00D04AD3" w:rsidP="007869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9C0">
        <w:rPr>
          <w:rFonts w:ascii="Times New Roman" w:hAnsi="Times New Roman" w:cs="Times New Roman"/>
          <w:b/>
          <w:sz w:val="28"/>
          <w:szCs w:val="28"/>
        </w:rPr>
        <w:t>Отмечено  неравномерное исполнение в отчетном периоде налоговых и неналоговых доходов (от 9,4% от плана по единому с/</w:t>
      </w:r>
      <w:proofErr w:type="spellStart"/>
      <w:r w:rsidRPr="007869C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7869C0">
        <w:rPr>
          <w:rFonts w:ascii="Times New Roman" w:hAnsi="Times New Roman" w:cs="Times New Roman"/>
          <w:b/>
          <w:sz w:val="28"/>
          <w:szCs w:val="28"/>
        </w:rPr>
        <w:t xml:space="preserve"> налогу  до 141,3 % от плана по доходу от продажи материальных и нематериальных активов), в связи с чем, возникают риски неисполнения (перевыполнения) отдельных доходных источников в течение года.</w:t>
      </w:r>
      <w:proofErr w:type="gramEnd"/>
      <w:r w:rsidRPr="007869C0">
        <w:rPr>
          <w:rFonts w:ascii="Times New Roman" w:hAnsi="Times New Roman" w:cs="Times New Roman"/>
          <w:b/>
          <w:sz w:val="28"/>
          <w:szCs w:val="28"/>
        </w:rPr>
        <w:t xml:space="preserve">  В связи с чем, возникает  необходимость активизации работы главного администратора доходов по обеспечению зачисления в бюджет налоговых и неналоговых доходов не ниже планируемых объемов и корректировки плановых объемов, по которым в 1 квартале 2017 года поступления превысили плановые назначения.</w:t>
      </w: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201</w:t>
      </w:r>
      <w:r w:rsidR="00862428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862428">
        <w:rPr>
          <w:rFonts w:ascii="Times New Roman" w:hAnsi="Times New Roman" w:cs="Times New Roman"/>
          <w:sz w:val="28"/>
          <w:szCs w:val="28"/>
        </w:rPr>
        <w:t>40955,0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62428">
        <w:rPr>
          <w:rFonts w:ascii="Times New Roman" w:hAnsi="Times New Roman" w:cs="Times New Roman"/>
          <w:sz w:val="28"/>
          <w:szCs w:val="28"/>
        </w:rPr>
        <w:t>22,4</w:t>
      </w:r>
      <w:r w:rsidRPr="00E77E06">
        <w:rPr>
          <w:rFonts w:ascii="Times New Roman" w:hAnsi="Times New Roman" w:cs="Times New Roman"/>
          <w:sz w:val="28"/>
          <w:szCs w:val="28"/>
        </w:rPr>
        <w:t>% у</w:t>
      </w:r>
      <w:r w:rsidR="00862428">
        <w:rPr>
          <w:rFonts w:ascii="Times New Roman" w:hAnsi="Times New Roman" w:cs="Times New Roman"/>
          <w:sz w:val="28"/>
          <w:szCs w:val="28"/>
        </w:rPr>
        <w:t xml:space="preserve">точненных </w:t>
      </w:r>
      <w:r w:rsidRPr="00E77E06">
        <w:rPr>
          <w:rFonts w:ascii="Times New Roman" w:hAnsi="Times New Roman" w:cs="Times New Roman"/>
          <w:sz w:val="28"/>
          <w:szCs w:val="28"/>
        </w:rPr>
        <w:t>годовых назначений</w:t>
      </w:r>
      <w:r w:rsidR="00862428">
        <w:rPr>
          <w:rFonts w:ascii="Times New Roman" w:hAnsi="Times New Roman" w:cs="Times New Roman"/>
          <w:sz w:val="28"/>
          <w:szCs w:val="28"/>
        </w:rPr>
        <w:t>, или 25,7% к сводной бюджетной росписи</w:t>
      </w:r>
      <w:r w:rsidRPr="00E77E06">
        <w:rPr>
          <w:rFonts w:ascii="Times New Roman" w:hAnsi="Times New Roman" w:cs="Times New Roman"/>
          <w:sz w:val="28"/>
          <w:szCs w:val="28"/>
        </w:rPr>
        <w:t>. По сравнению с аналогичным периодом 201</w:t>
      </w:r>
      <w:r w:rsidR="00862428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862428">
        <w:rPr>
          <w:rFonts w:ascii="Times New Roman" w:hAnsi="Times New Roman" w:cs="Times New Roman"/>
          <w:sz w:val="28"/>
          <w:szCs w:val="28"/>
        </w:rPr>
        <w:t>увеличился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862428">
        <w:rPr>
          <w:rFonts w:ascii="Times New Roman" w:hAnsi="Times New Roman" w:cs="Times New Roman"/>
          <w:sz w:val="28"/>
          <w:szCs w:val="28"/>
        </w:rPr>
        <w:t>17,2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862428">
        <w:rPr>
          <w:rFonts w:ascii="Times New Roman" w:hAnsi="Times New Roman" w:cs="Times New Roman"/>
          <w:sz w:val="28"/>
          <w:szCs w:val="28"/>
        </w:rPr>
        <w:t>6016,2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201</w:t>
      </w:r>
      <w:r w:rsidR="00862428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862428">
        <w:rPr>
          <w:rFonts w:ascii="Times New Roman" w:hAnsi="Times New Roman" w:cs="Times New Roman"/>
          <w:sz w:val="28"/>
          <w:szCs w:val="28"/>
        </w:rPr>
        <w:t>14068,0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862428">
        <w:rPr>
          <w:rFonts w:ascii="Times New Roman" w:hAnsi="Times New Roman" w:cs="Times New Roman"/>
          <w:sz w:val="28"/>
          <w:szCs w:val="28"/>
        </w:rPr>
        <w:t>25716,8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62428">
        <w:rPr>
          <w:rFonts w:ascii="Times New Roman" w:hAnsi="Times New Roman" w:cs="Times New Roman"/>
          <w:sz w:val="28"/>
          <w:szCs w:val="28"/>
        </w:rPr>
        <w:t>1170,2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1D6F" w:rsidRDefault="00BF1D6F" w:rsidP="00BF1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исполнены субсидии утвержденные решение о бюджете в сумме 585,0 тыс. рублей, уточненные сводной бюджетной росписью в сумме 18942,1 тыс. рублей.</w:t>
      </w:r>
    </w:p>
    <w:p w:rsidR="00AA6E16" w:rsidRPr="008544D0" w:rsidRDefault="008544D0" w:rsidP="008544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D0">
        <w:rPr>
          <w:rFonts w:ascii="Times New Roman" w:hAnsi="Times New Roman" w:cs="Times New Roman"/>
          <w:b/>
          <w:sz w:val="28"/>
          <w:szCs w:val="28"/>
        </w:rPr>
        <w:lastRenderedPageBreak/>
        <w:t>Отмечено отсутствие фактических поступлений по отдельным видам межбюджетных трансфертов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(субсидии)</w:t>
      </w:r>
      <w:r w:rsidRPr="008544D0">
        <w:rPr>
          <w:rFonts w:ascii="Times New Roman" w:hAnsi="Times New Roman" w:cs="Times New Roman"/>
          <w:b/>
          <w:sz w:val="28"/>
          <w:szCs w:val="28"/>
        </w:rPr>
        <w:t xml:space="preserve"> при наличии запланированных объемов.  Отмечена  необходимость активизации работы главного администратора доходов по обеспечению привлечения в бюджет безвозмездных поступлений из областного бюджета в запланированных объемах, в целях своевременного и полного исполнения расходов бюджета за счет областных средств.</w:t>
      </w:r>
    </w:p>
    <w:p w:rsidR="008544D0" w:rsidRDefault="008544D0" w:rsidP="008544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0299A" w:rsidRDefault="00BD662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безвозмездных поступлений за 1 квартал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диаграмме</w:t>
      </w:r>
    </w:p>
    <w:p w:rsidR="00BD6621" w:rsidRDefault="00BD662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621" w:rsidRDefault="00BD662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623" w:rsidRDefault="00B40623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F78" w:rsidRDefault="00546F7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F78" w:rsidRDefault="00546F7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«Дубровский район»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67">
        <w:rPr>
          <w:rFonts w:ascii="Times New Roman" w:hAnsi="Times New Roman" w:cs="Times New Roman"/>
          <w:sz w:val="28"/>
          <w:szCs w:val="28"/>
        </w:rPr>
        <w:t>Общий объем расходов, у</w:t>
      </w:r>
      <w:r>
        <w:rPr>
          <w:rFonts w:ascii="Times New Roman" w:hAnsi="Times New Roman" w:cs="Times New Roman"/>
          <w:sz w:val="28"/>
          <w:szCs w:val="28"/>
        </w:rPr>
        <w:t>точненный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бюджете на 2017 год составляет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233850,8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апреля 2017 года, составил </w:t>
      </w:r>
      <w:r>
        <w:rPr>
          <w:rFonts w:ascii="Times New Roman" w:hAnsi="Times New Roman" w:cs="Times New Roman"/>
          <w:sz w:val="28"/>
          <w:szCs w:val="28"/>
        </w:rPr>
        <w:t>252207,9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рублей, что выше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7D2867">
        <w:rPr>
          <w:rFonts w:ascii="Times New Roman" w:hAnsi="Times New Roman" w:cs="Times New Roman"/>
          <w:sz w:val="28"/>
          <w:szCs w:val="28"/>
        </w:rPr>
        <w:t xml:space="preserve"> о бюджете, на </w:t>
      </w:r>
      <w:r>
        <w:rPr>
          <w:rFonts w:ascii="Times New Roman" w:hAnsi="Times New Roman" w:cs="Times New Roman"/>
          <w:sz w:val="28"/>
          <w:szCs w:val="28"/>
        </w:rPr>
        <w:t>18357,1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рублей. Отклонение показателей обусловлено применением статей 217, 232 Бюджетного кодекса Российской Федерации в связи с поступлением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бюджета. Исполнение расходов бюджета за 1 квартал 2017 года составило </w:t>
      </w:r>
      <w:r>
        <w:rPr>
          <w:rFonts w:ascii="Times New Roman" w:hAnsi="Times New Roman" w:cs="Times New Roman"/>
          <w:sz w:val="28"/>
          <w:szCs w:val="28"/>
        </w:rPr>
        <w:t>56836,6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22,5</w:t>
      </w:r>
      <w:r w:rsidRPr="007D286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темп роста составил </w:t>
      </w:r>
      <w:r>
        <w:rPr>
          <w:rFonts w:ascii="Times New Roman" w:hAnsi="Times New Roman" w:cs="Times New Roman"/>
          <w:sz w:val="28"/>
          <w:szCs w:val="28"/>
        </w:rPr>
        <w:t>112,5</w:t>
      </w:r>
      <w:r w:rsidRPr="007D2867">
        <w:rPr>
          <w:rFonts w:ascii="Times New Roman" w:hAnsi="Times New Roman" w:cs="Times New Roman"/>
          <w:sz w:val="28"/>
          <w:szCs w:val="28"/>
        </w:rPr>
        <w:t>% (в 1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 осуществлялись выплаты по обязательствам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исполнении расходов бюджета в разрезе разделов бюджетной классификации расходов представлена в таблице.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D2867">
        <w:rPr>
          <w:rFonts w:ascii="Times New Roman" w:hAnsi="Times New Roman" w:cs="Times New Roman"/>
          <w:sz w:val="28"/>
          <w:szCs w:val="28"/>
        </w:rPr>
        <w:t xml:space="preserve">(тыс. рублей) 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551A2E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E" w:rsidRDefault="00551A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E" w:rsidRDefault="00551A2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2016 г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 1 кв.  2017 г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7257,1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365,5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684,5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36804,0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160646,6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160646,6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160741,6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39669,3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4105,8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2503,9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26,8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6603,6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6603,6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1961,7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50535,3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7057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227647,3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B87D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233850,8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 w:rsidP="00C113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252207,9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56836,6</w:t>
            </w:r>
          </w:p>
        </w:tc>
      </w:tr>
    </w:tbl>
    <w:p w:rsidR="005528A4" w:rsidRDefault="005528A4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6C">
        <w:rPr>
          <w:rFonts w:ascii="Times New Roman" w:hAnsi="Times New Roman" w:cs="Times New Roman"/>
          <w:sz w:val="28"/>
          <w:szCs w:val="28"/>
        </w:rPr>
        <w:t>Испол</w:t>
      </w:r>
      <w:r w:rsidRPr="001E1B52">
        <w:rPr>
          <w:rFonts w:ascii="Times New Roman" w:hAnsi="Times New Roman" w:cs="Times New Roman"/>
          <w:sz w:val="28"/>
          <w:szCs w:val="28"/>
        </w:rPr>
        <w:t>нение расходов бюджета за I квартал 201</w:t>
      </w:r>
      <w:r w:rsidR="001106C0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1106C0">
        <w:rPr>
          <w:rFonts w:ascii="Times New Roman" w:hAnsi="Times New Roman" w:cs="Times New Roman"/>
          <w:sz w:val="28"/>
          <w:szCs w:val="28"/>
        </w:rPr>
        <w:t>69,8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106C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1106C0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 исполнены более чем на 25%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1106C0">
        <w:rPr>
          <w:rFonts w:ascii="Times New Roman" w:hAnsi="Times New Roman" w:cs="Times New Roman"/>
          <w:sz w:val="28"/>
          <w:szCs w:val="28"/>
        </w:rPr>
        <w:t xml:space="preserve"> </w:t>
      </w:r>
      <w:r w:rsidR="00465E54">
        <w:rPr>
          <w:rFonts w:ascii="Times New Roman" w:hAnsi="Times New Roman" w:cs="Times New Roman"/>
          <w:sz w:val="28"/>
          <w:szCs w:val="28"/>
        </w:rPr>
        <w:t>или (от 2</w:t>
      </w:r>
      <w:r w:rsidR="001106C0">
        <w:rPr>
          <w:rFonts w:ascii="Times New Roman" w:hAnsi="Times New Roman" w:cs="Times New Roman"/>
          <w:sz w:val="28"/>
          <w:szCs w:val="28"/>
        </w:rPr>
        <w:t>5,0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1106C0">
        <w:rPr>
          <w:rFonts w:ascii="Times New Roman" w:hAnsi="Times New Roman" w:cs="Times New Roman"/>
          <w:sz w:val="28"/>
          <w:szCs w:val="28"/>
        </w:rPr>
        <w:t>29,7</w:t>
      </w:r>
      <w:r w:rsidR="00465E54">
        <w:rPr>
          <w:rFonts w:ascii="Times New Roman" w:hAnsi="Times New Roman" w:cs="Times New Roman"/>
          <w:sz w:val="28"/>
          <w:szCs w:val="28"/>
        </w:rPr>
        <w:t xml:space="preserve">%), 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1106C0">
        <w:rPr>
          <w:rFonts w:ascii="Times New Roman" w:hAnsi="Times New Roman" w:cs="Times New Roman"/>
          <w:sz w:val="28"/>
          <w:szCs w:val="28"/>
        </w:rPr>
        <w:t xml:space="preserve"> 03 исполнен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объем</w:t>
      </w:r>
      <w:r w:rsidR="001106C0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</w:t>
      </w:r>
      <w:r w:rsidR="001106C0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1106C0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1106C0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51153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от </w:t>
      </w:r>
      <w:r w:rsidR="001106C0">
        <w:rPr>
          <w:rFonts w:ascii="Times New Roman" w:hAnsi="Times New Roman" w:cs="Times New Roman"/>
          <w:sz w:val="28"/>
          <w:szCs w:val="28"/>
        </w:rPr>
        <w:t>0,04</w:t>
      </w:r>
      <w:r w:rsidRPr="001E1B52">
        <w:rPr>
          <w:rFonts w:ascii="Times New Roman" w:hAnsi="Times New Roman" w:cs="Times New Roman"/>
          <w:sz w:val="28"/>
          <w:szCs w:val="28"/>
        </w:rPr>
        <w:t xml:space="preserve">% до </w:t>
      </w:r>
      <w:r w:rsidR="00851153">
        <w:rPr>
          <w:rFonts w:ascii="Times New Roman" w:hAnsi="Times New Roman" w:cs="Times New Roman"/>
          <w:sz w:val="28"/>
          <w:szCs w:val="28"/>
        </w:rPr>
        <w:t>1</w:t>
      </w:r>
      <w:r w:rsidR="001106C0">
        <w:rPr>
          <w:rFonts w:ascii="Times New Roman" w:hAnsi="Times New Roman" w:cs="Times New Roman"/>
          <w:sz w:val="28"/>
          <w:szCs w:val="28"/>
        </w:rPr>
        <w:t>7,8</w:t>
      </w:r>
      <w:r w:rsidR="00465E54">
        <w:rPr>
          <w:rFonts w:ascii="Times New Roman" w:hAnsi="Times New Roman" w:cs="Times New Roman"/>
          <w:sz w:val="28"/>
          <w:szCs w:val="28"/>
        </w:rPr>
        <w:t>2</w:t>
      </w:r>
      <w:r w:rsidRPr="001E1B52">
        <w:rPr>
          <w:rFonts w:ascii="Times New Roman" w:hAnsi="Times New Roman" w:cs="Times New Roman"/>
          <w:sz w:val="28"/>
          <w:szCs w:val="28"/>
        </w:rPr>
        <w:t>%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подразделам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подразделам кассовое исполнение отсутствует, из них:</w:t>
      </w:r>
    </w:p>
    <w:p w:rsidR="00714744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по 1 разделу, подразделу - 01 11 «Резервные фонды»</w:t>
      </w:r>
      <w:r w:rsidR="00FF5663">
        <w:rPr>
          <w:rFonts w:ascii="Times New Roman" w:hAnsi="Times New Roman" w:cs="Times New Roman"/>
          <w:sz w:val="28"/>
          <w:szCs w:val="28"/>
        </w:rPr>
        <w:t xml:space="preserve"> решением утверждено 100,0 тыс. рублей,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использованию расходов)</w:t>
      </w:r>
      <w:r w:rsidR="001106C0">
        <w:rPr>
          <w:rFonts w:ascii="Times New Roman" w:hAnsi="Times New Roman" w:cs="Times New Roman"/>
          <w:sz w:val="28"/>
          <w:szCs w:val="28"/>
        </w:rPr>
        <w:t>.</w:t>
      </w:r>
    </w:p>
    <w:p w:rsidR="004B726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05C">
        <w:rPr>
          <w:rFonts w:ascii="Times New Roman" w:hAnsi="Times New Roman" w:cs="Times New Roman"/>
          <w:sz w:val="28"/>
          <w:szCs w:val="28"/>
        </w:rPr>
        <w:t>Анали</w:t>
      </w:r>
      <w:r w:rsidRPr="00EE2668">
        <w:rPr>
          <w:rFonts w:ascii="Times New Roman" w:hAnsi="Times New Roman" w:cs="Times New Roman"/>
          <w:sz w:val="28"/>
          <w:szCs w:val="28"/>
        </w:rPr>
        <w:t xml:space="preserve">з исполнения расходов бюджета по разделам классификации расходов в отчетном периоде показал следующее. 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201</w:t>
      </w:r>
      <w:r w:rsidR="004B726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4B726C">
        <w:rPr>
          <w:rFonts w:ascii="Times New Roman" w:hAnsi="Times New Roman" w:cs="Times New Roman"/>
          <w:sz w:val="28"/>
          <w:szCs w:val="28"/>
        </w:rPr>
        <w:t>7257,1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668">
        <w:rPr>
          <w:rFonts w:ascii="Times New Roman" w:hAnsi="Times New Roman" w:cs="Times New Roman"/>
          <w:sz w:val="28"/>
          <w:szCs w:val="28"/>
        </w:rPr>
        <w:t>2</w:t>
      </w:r>
      <w:r w:rsidR="004B726C">
        <w:rPr>
          <w:rFonts w:ascii="Times New Roman" w:hAnsi="Times New Roman" w:cs="Times New Roman"/>
          <w:sz w:val="28"/>
          <w:szCs w:val="28"/>
        </w:rPr>
        <w:t>7,0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4B726C">
        <w:rPr>
          <w:rFonts w:ascii="Times New Roman" w:hAnsi="Times New Roman" w:cs="Times New Roman"/>
          <w:sz w:val="28"/>
          <w:szCs w:val="28"/>
        </w:rPr>
        <w:t>12,8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4B726C">
        <w:rPr>
          <w:rFonts w:ascii="Times New Roman" w:hAnsi="Times New Roman" w:cs="Times New Roman"/>
          <w:sz w:val="28"/>
          <w:szCs w:val="28"/>
        </w:rPr>
        <w:t>увеличение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4B726C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4B726C">
        <w:rPr>
          <w:rFonts w:ascii="Times New Roman" w:hAnsi="Times New Roman" w:cs="Times New Roman"/>
          <w:sz w:val="28"/>
          <w:szCs w:val="28"/>
        </w:rPr>
        <w:t>2</w:t>
      </w:r>
      <w:r w:rsidR="0083080F">
        <w:rPr>
          <w:rFonts w:ascii="Times New Roman" w:hAnsi="Times New Roman" w:cs="Times New Roman"/>
          <w:sz w:val="28"/>
          <w:szCs w:val="28"/>
        </w:rPr>
        <w:t>,2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4B726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4B726C">
        <w:rPr>
          <w:rFonts w:ascii="Times New Roman" w:hAnsi="Times New Roman" w:cs="Times New Roman"/>
          <w:sz w:val="28"/>
          <w:szCs w:val="28"/>
        </w:rPr>
        <w:t>111,1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00A0C">
        <w:rPr>
          <w:rFonts w:ascii="Times New Roman" w:hAnsi="Times New Roman" w:cs="Times New Roman"/>
          <w:sz w:val="28"/>
          <w:szCs w:val="28"/>
        </w:rPr>
        <w:t>2</w:t>
      </w:r>
      <w:r w:rsidR="004B726C">
        <w:rPr>
          <w:rFonts w:ascii="Times New Roman" w:hAnsi="Times New Roman" w:cs="Times New Roman"/>
          <w:sz w:val="28"/>
          <w:szCs w:val="28"/>
        </w:rPr>
        <w:t>5,0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4B726C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B726C">
        <w:rPr>
          <w:rFonts w:ascii="Times New Roman" w:hAnsi="Times New Roman" w:cs="Times New Roman"/>
          <w:sz w:val="28"/>
          <w:szCs w:val="28"/>
        </w:rPr>
        <w:t>114,3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4B726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B726C">
        <w:rPr>
          <w:rFonts w:ascii="Times New Roman" w:hAnsi="Times New Roman" w:cs="Times New Roman"/>
          <w:sz w:val="28"/>
          <w:szCs w:val="28"/>
        </w:rPr>
        <w:t>365,5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3080F">
        <w:rPr>
          <w:rFonts w:ascii="Times New Roman" w:hAnsi="Times New Roman" w:cs="Times New Roman"/>
          <w:sz w:val="28"/>
          <w:szCs w:val="28"/>
        </w:rPr>
        <w:t>2</w:t>
      </w:r>
      <w:r w:rsidR="004B726C">
        <w:rPr>
          <w:rFonts w:ascii="Times New Roman" w:hAnsi="Times New Roman" w:cs="Times New Roman"/>
          <w:sz w:val="28"/>
          <w:szCs w:val="28"/>
        </w:rPr>
        <w:t>0,0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4B726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400A0C" w:rsidRPr="00400A0C">
        <w:rPr>
          <w:rFonts w:ascii="Times New Roman" w:hAnsi="Times New Roman" w:cs="Times New Roman"/>
          <w:sz w:val="28"/>
          <w:szCs w:val="28"/>
        </w:rPr>
        <w:t>снижение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4B726C">
        <w:rPr>
          <w:rFonts w:ascii="Times New Roman" w:hAnsi="Times New Roman" w:cs="Times New Roman"/>
          <w:sz w:val="28"/>
          <w:szCs w:val="28"/>
        </w:rPr>
        <w:t>6</w:t>
      </w:r>
      <w:r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4B726C">
        <w:rPr>
          <w:rFonts w:ascii="Times New Roman" w:hAnsi="Times New Roman" w:cs="Times New Roman"/>
          <w:sz w:val="28"/>
          <w:szCs w:val="28"/>
        </w:rPr>
        <w:t>2,4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B726C"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r w:rsidRPr="00400A0C">
        <w:rPr>
          <w:rFonts w:ascii="Times New Roman" w:hAnsi="Times New Roman" w:cs="Times New Roman"/>
          <w:sz w:val="28"/>
          <w:szCs w:val="28"/>
        </w:rPr>
        <w:t>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оборона».</w:t>
      </w:r>
    </w:p>
    <w:p w:rsidR="005D705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исполнение расходов в I квартале сложилось в объеме </w:t>
      </w:r>
      <w:r w:rsidR="005D705C">
        <w:rPr>
          <w:rFonts w:ascii="Times New Roman" w:hAnsi="Times New Roman" w:cs="Times New Roman"/>
          <w:sz w:val="28"/>
          <w:szCs w:val="28"/>
        </w:rPr>
        <w:t>684,5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D705C">
        <w:rPr>
          <w:rFonts w:ascii="Times New Roman" w:hAnsi="Times New Roman" w:cs="Times New Roman"/>
          <w:sz w:val="28"/>
          <w:szCs w:val="28"/>
        </w:rPr>
        <w:t>4,8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325067">
        <w:rPr>
          <w:rFonts w:ascii="Times New Roman" w:hAnsi="Times New Roman" w:cs="Times New Roman"/>
          <w:sz w:val="28"/>
          <w:szCs w:val="28"/>
        </w:rPr>
        <w:t>1,</w:t>
      </w:r>
      <w:r w:rsidR="005D705C">
        <w:rPr>
          <w:rFonts w:ascii="Times New Roman" w:hAnsi="Times New Roman" w:cs="Times New Roman"/>
          <w:sz w:val="28"/>
          <w:szCs w:val="28"/>
        </w:rPr>
        <w:t>2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D705C">
        <w:rPr>
          <w:rFonts w:ascii="Times New Roman" w:hAnsi="Times New Roman" w:cs="Times New Roman"/>
          <w:sz w:val="28"/>
          <w:szCs w:val="28"/>
        </w:rPr>
        <w:t>Расходы направлены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по подразделам </w:t>
      </w:r>
      <w:r w:rsidR="00E0091F">
        <w:rPr>
          <w:rFonts w:ascii="Times New Roman" w:hAnsi="Times New Roman" w:cs="Times New Roman"/>
          <w:sz w:val="28"/>
          <w:szCs w:val="28"/>
        </w:rPr>
        <w:t>04 06 «Водное хозяйство»</w:t>
      </w:r>
      <w:r w:rsidR="005D705C">
        <w:rPr>
          <w:rFonts w:ascii="Times New Roman" w:hAnsi="Times New Roman" w:cs="Times New Roman"/>
          <w:sz w:val="28"/>
          <w:szCs w:val="28"/>
        </w:rPr>
        <w:t xml:space="preserve"> - 30,3 тыс. рублей, 04 06 «Транспорт» - 190,6 тыс. рублей</w:t>
      </w:r>
      <w:r w:rsidR="00E0091F">
        <w:rPr>
          <w:rFonts w:ascii="Times New Roman" w:hAnsi="Times New Roman" w:cs="Times New Roman"/>
          <w:sz w:val="28"/>
          <w:szCs w:val="28"/>
        </w:rPr>
        <w:t xml:space="preserve">, </w:t>
      </w:r>
      <w:r w:rsidR="00325067">
        <w:rPr>
          <w:rFonts w:ascii="Times New Roman" w:hAnsi="Times New Roman" w:cs="Times New Roman"/>
          <w:sz w:val="28"/>
          <w:szCs w:val="28"/>
        </w:rPr>
        <w:t>04 09 «Дорожное хозяйство»</w:t>
      </w:r>
      <w:r w:rsidR="005D705C">
        <w:rPr>
          <w:rFonts w:ascii="Times New Roman" w:hAnsi="Times New Roman" w:cs="Times New Roman"/>
          <w:sz w:val="28"/>
          <w:szCs w:val="28"/>
        </w:rPr>
        <w:t xml:space="preserve"> - 396,6 тыс. рублей</w:t>
      </w:r>
      <w:r w:rsidR="00325067">
        <w:rPr>
          <w:rFonts w:ascii="Times New Roman" w:hAnsi="Times New Roman" w:cs="Times New Roman"/>
          <w:sz w:val="28"/>
          <w:szCs w:val="28"/>
        </w:rPr>
        <w:t xml:space="preserve">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="005D705C">
        <w:rPr>
          <w:rFonts w:ascii="Times New Roman" w:hAnsi="Times New Roman" w:cs="Times New Roman"/>
          <w:sz w:val="28"/>
          <w:szCs w:val="28"/>
        </w:rPr>
        <w:t>- 66,9 тыс. рублей.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В целом по разделу отмечено </w:t>
      </w:r>
      <w:r w:rsidR="005D705C">
        <w:rPr>
          <w:rFonts w:ascii="Times New Roman" w:hAnsi="Times New Roman" w:cs="Times New Roman"/>
          <w:sz w:val="28"/>
          <w:szCs w:val="28"/>
        </w:rPr>
        <w:t>снижение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5D705C">
        <w:rPr>
          <w:rFonts w:ascii="Times New Roman" w:hAnsi="Times New Roman" w:cs="Times New Roman"/>
          <w:sz w:val="28"/>
          <w:szCs w:val="28"/>
        </w:rPr>
        <w:t>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091F">
        <w:rPr>
          <w:rFonts w:ascii="Times New Roman" w:hAnsi="Times New Roman" w:cs="Times New Roman"/>
          <w:sz w:val="28"/>
          <w:szCs w:val="28"/>
        </w:rPr>
        <w:t xml:space="preserve">на </w:t>
      </w:r>
      <w:r w:rsidR="00325067">
        <w:rPr>
          <w:rFonts w:ascii="Times New Roman" w:hAnsi="Times New Roman" w:cs="Times New Roman"/>
          <w:sz w:val="28"/>
          <w:szCs w:val="28"/>
        </w:rPr>
        <w:t>6,3</w:t>
      </w:r>
      <w:r w:rsidR="00E0091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99">
        <w:rPr>
          <w:rFonts w:ascii="Times New Roman" w:hAnsi="Times New Roman" w:cs="Times New Roman"/>
          <w:sz w:val="28"/>
          <w:szCs w:val="28"/>
        </w:rPr>
        <w:t>По</w:t>
      </w:r>
      <w:r w:rsidRPr="003B3CDA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0E2622">
        <w:rPr>
          <w:rFonts w:ascii="Times New Roman" w:hAnsi="Times New Roman" w:cs="Times New Roman"/>
          <w:sz w:val="28"/>
          <w:szCs w:val="28"/>
        </w:rPr>
        <w:t>7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E2622">
        <w:rPr>
          <w:rFonts w:ascii="Times New Roman" w:hAnsi="Times New Roman" w:cs="Times New Roman"/>
          <w:sz w:val="28"/>
          <w:szCs w:val="28"/>
        </w:rPr>
        <w:t>5,3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E2622">
        <w:rPr>
          <w:rFonts w:ascii="Times New Roman" w:hAnsi="Times New Roman" w:cs="Times New Roman"/>
          <w:sz w:val="28"/>
          <w:szCs w:val="28"/>
        </w:rPr>
        <w:t>0,04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0E2622">
        <w:rPr>
          <w:rFonts w:ascii="Times New Roman" w:hAnsi="Times New Roman" w:cs="Times New Roman"/>
          <w:sz w:val="28"/>
          <w:szCs w:val="28"/>
        </w:rPr>
        <w:t>6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0E2622">
        <w:rPr>
          <w:rFonts w:ascii="Times New Roman" w:hAnsi="Times New Roman" w:cs="Times New Roman"/>
          <w:sz w:val="28"/>
          <w:szCs w:val="28"/>
        </w:rPr>
        <w:t>снижение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E2622">
        <w:rPr>
          <w:rFonts w:ascii="Times New Roman" w:hAnsi="Times New Roman" w:cs="Times New Roman"/>
          <w:sz w:val="28"/>
          <w:szCs w:val="28"/>
        </w:rPr>
        <w:t xml:space="preserve"> на 172,8 тыс. рублей. Расходы направлены по подразделу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05 01 «Жилищное хозяйство»</w:t>
      </w:r>
      <w:r w:rsidR="00FC7B53">
        <w:rPr>
          <w:rFonts w:ascii="Times New Roman" w:hAnsi="Times New Roman" w:cs="Times New Roman"/>
          <w:sz w:val="28"/>
          <w:szCs w:val="28"/>
        </w:rPr>
        <w:t>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B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E8F">
        <w:rPr>
          <w:rFonts w:ascii="Times New Roman" w:hAnsi="Times New Roman" w:cs="Times New Roman"/>
          <w:sz w:val="28"/>
          <w:szCs w:val="28"/>
        </w:rPr>
        <w:t>По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квартал 201</w:t>
      </w:r>
      <w:r w:rsidR="00676E8F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76E8F">
        <w:rPr>
          <w:rFonts w:ascii="Times New Roman" w:hAnsi="Times New Roman" w:cs="Times New Roman"/>
          <w:sz w:val="28"/>
          <w:szCs w:val="28"/>
        </w:rPr>
        <w:t>39669,3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6E8F">
        <w:rPr>
          <w:rFonts w:ascii="Times New Roman" w:hAnsi="Times New Roman" w:cs="Times New Roman"/>
          <w:sz w:val="28"/>
          <w:szCs w:val="28"/>
        </w:rPr>
        <w:t>24,7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676E8F">
        <w:rPr>
          <w:rFonts w:ascii="Times New Roman" w:hAnsi="Times New Roman" w:cs="Times New Roman"/>
          <w:sz w:val="28"/>
          <w:szCs w:val="28"/>
        </w:rPr>
        <w:t>69,8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201</w:t>
      </w:r>
      <w:r w:rsidR="00676E8F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E8F">
        <w:rPr>
          <w:rFonts w:ascii="Times New Roman" w:hAnsi="Times New Roman" w:cs="Times New Roman"/>
          <w:sz w:val="28"/>
          <w:szCs w:val="28"/>
        </w:rPr>
        <w:t>107,8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  <w:proofErr w:type="gramStart"/>
      <w:r w:rsidRPr="00D07DB2">
        <w:rPr>
          <w:rFonts w:ascii="Times New Roman" w:hAnsi="Times New Roman" w:cs="Times New Roman"/>
          <w:sz w:val="28"/>
          <w:szCs w:val="28"/>
        </w:rPr>
        <w:t>В разрезе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подразделов </w:t>
      </w:r>
      <w:r w:rsidR="00CB4474">
        <w:rPr>
          <w:rFonts w:ascii="Times New Roman" w:hAnsi="Times New Roman" w:cs="Times New Roman"/>
          <w:sz w:val="28"/>
          <w:szCs w:val="28"/>
        </w:rPr>
        <w:t xml:space="preserve">средства направлены на дошкольное образование в сумме 7562,4 тыс. рублей, общее образование – 23378,4 тыс. рублей, начальное образование – 3342,4 тыс. рублей, молодежная политика и оздоровление детей – 13,4 тыс. рублей, другие вопросы в области </w:t>
      </w:r>
      <w:r w:rsidR="00D07DB2">
        <w:rPr>
          <w:rFonts w:ascii="Times New Roman" w:hAnsi="Times New Roman" w:cs="Times New Roman"/>
          <w:sz w:val="28"/>
          <w:szCs w:val="28"/>
        </w:rPr>
        <w:t>образования – 5372,7 тыс. рублей.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B47F89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B47F89">
        <w:rPr>
          <w:rFonts w:ascii="Times New Roman" w:hAnsi="Times New Roman" w:cs="Times New Roman"/>
          <w:sz w:val="28"/>
          <w:szCs w:val="28"/>
        </w:rPr>
        <w:t>16174,0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B47F89">
        <w:rPr>
          <w:rFonts w:ascii="Times New Roman" w:hAnsi="Times New Roman" w:cs="Times New Roman"/>
          <w:sz w:val="28"/>
          <w:szCs w:val="28"/>
        </w:rPr>
        <w:t>4105,8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47F89">
        <w:rPr>
          <w:rFonts w:ascii="Times New Roman" w:hAnsi="Times New Roman" w:cs="Times New Roman"/>
          <w:sz w:val="28"/>
          <w:szCs w:val="28"/>
        </w:rPr>
        <w:t>25,4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B47F89">
        <w:rPr>
          <w:rFonts w:ascii="Times New Roman" w:hAnsi="Times New Roman" w:cs="Times New Roman"/>
          <w:sz w:val="28"/>
          <w:szCs w:val="28"/>
        </w:rPr>
        <w:t>7,2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2A44B5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B47F89">
        <w:rPr>
          <w:rFonts w:ascii="Times New Roman" w:hAnsi="Times New Roman" w:cs="Times New Roman"/>
          <w:sz w:val="28"/>
          <w:szCs w:val="28"/>
        </w:rPr>
        <w:t>173,6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По подразделу 08 01 </w:t>
      </w:r>
      <w:r w:rsidRPr="005C7DD6">
        <w:rPr>
          <w:rFonts w:ascii="Times New Roman" w:hAnsi="Times New Roman" w:cs="Times New Roman"/>
          <w:sz w:val="28"/>
          <w:szCs w:val="28"/>
        </w:rPr>
        <w:lastRenderedPageBreak/>
        <w:t xml:space="preserve">«Культура» расходы сложились в сумме </w:t>
      </w:r>
      <w:r w:rsidR="00B47F89">
        <w:rPr>
          <w:rFonts w:ascii="Times New Roman" w:hAnsi="Times New Roman" w:cs="Times New Roman"/>
          <w:sz w:val="28"/>
          <w:szCs w:val="28"/>
        </w:rPr>
        <w:t>4066,8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7F89">
        <w:rPr>
          <w:rFonts w:ascii="Times New Roman" w:hAnsi="Times New Roman" w:cs="Times New Roman"/>
          <w:sz w:val="28"/>
          <w:szCs w:val="28"/>
        </w:rPr>
        <w:t>,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="00B47F89">
        <w:rPr>
          <w:rFonts w:ascii="Times New Roman" w:hAnsi="Times New Roman" w:cs="Times New Roman"/>
          <w:sz w:val="28"/>
          <w:szCs w:val="28"/>
        </w:rPr>
        <w:t>п</w:t>
      </w:r>
      <w:r w:rsidRPr="005C7DD6">
        <w:rPr>
          <w:rFonts w:ascii="Times New Roman" w:hAnsi="Times New Roman" w:cs="Times New Roman"/>
          <w:sz w:val="28"/>
          <w:szCs w:val="28"/>
        </w:rPr>
        <w:t xml:space="preserve">о подразделу 08 04 «Другие вопросы в области культуры, кинематографии» исполнение сложилось в объеме </w:t>
      </w:r>
      <w:r w:rsidR="00121018">
        <w:rPr>
          <w:rFonts w:ascii="Times New Roman" w:hAnsi="Times New Roman" w:cs="Times New Roman"/>
          <w:sz w:val="28"/>
          <w:szCs w:val="28"/>
        </w:rPr>
        <w:t>19,</w:t>
      </w:r>
      <w:r w:rsidR="00B47F89">
        <w:rPr>
          <w:rFonts w:ascii="Times New Roman" w:hAnsi="Times New Roman" w:cs="Times New Roman"/>
          <w:sz w:val="28"/>
          <w:szCs w:val="28"/>
        </w:rPr>
        <w:t>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7F89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исполнены в сумме </w:t>
      </w:r>
      <w:r w:rsidR="00B47F89">
        <w:rPr>
          <w:rFonts w:ascii="Times New Roman" w:hAnsi="Times New Roman" w:cs="Times New Roman"/>
          <w:sz w:val="28"/>
          <w:szCs w:val="28"/>
        </w:rPr>
        <w:t>2503,9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A44B5">
        <w:rPr>
          <w:rFonts w:ascii="Times New Roman" w:hAnsi="Times New Roman" w:cs="Times New Roman"/>
          <w:sz w:val="28"/>
          <w:szCs w:val="28"/>
        </w:rPr>
        <w:t>1</w:t>
      </w:r>
      <w:r w:rsidR="00B47F89">
        <w:rPr>
          <w:rFonts w:ascii="Times New Roman" w:hAnsi="Times New Roman" w:cs="Times New Roman"/>
          <w:sz w:val="28"/>
          <w:szCs w:val="28"/>
        </w:rPr>
        <w:t>7,8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643FBC">
        <w:rPr>
          <w:rFonts w:ascii="Times New Roman" w:hAnsi="Times New Roman" w:cs="Times New Roman"/>
          <w:sz w:val="28"/>
          <w:szCs w:val="28"/>
        </w:rPr>
        <w:t>4,4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>Исполнение по подразделам классификации</w:t>
      </w:r>
      <w:r w:rsidR="00B47F89">
        <w:rPr>
          <w:rFonts w:ascii="Times New Roman" w:hAnsi="Times New Roman" w:cs="Times New Roman"/>
          <w:sz w:val="28"/>
          <w:szCs w:val="28"/>
        </w:rPr>
        <w:t>: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10 01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1210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- 450,6 тыс. рублей;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10 03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1210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- 10,0 тыс. рублей</w:t>
      </w:r>
      <w:r w:rsidR="00C61AD6">
        <w:rPr>
          <w:rFonts w:ascii="Times New Roman" w:hAnsi="Times New Roman" w:cs="Times New Roman"/>
          <w:sz w:val="28"/>
          <w:szCs w:val="28"/>
        </w:rPr>
        <w:t>, средства направлены на оказание материальной помощи пострадавшим в результате пожара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>10 04 «Охрана семьи и детства»</w:t>
      </w:r>
      <w:r>
        <w:rPr>
          <w:rFonts w:ascii="Times New Roman" w:hAnsi="Times New Roman" w:cs="Times New Roman"/>
          <w:sz w:val="28"/>
          <w:szCs w:val="28"/>
        </w:rPr>
        <w:t xml:space="preserve"> - 1850,6 тыс. рублей;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>10 06 «Другие вопросы в области социальной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550CF">
        <w:rPr>
          <w:rFonts w:ascii="Times New Roman" w:hAnsi="Times New Roman" w:cs="Times New Roman"/>
          <w:sz w:val="28"/>
          <w:szCs w:val="28"/>
        </w:rPr>
        <w:t>192,8 тыс. рублей.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 квартал 201</w:t>
      </w:r>
      <w:r w:rsidR="007550CF">
        <w:rPr>
          <w:rFonts w:ascii="Times New Roman" w:hAnsi="Times New Roman" w:cs="Times New Roman"/>
          <w:sz w:val="28"/>
          <w:szCs w:val="28"/>
        </w:rPr>
        <w:t>7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7550CF">
        <w:rPr>
          <w:rFonts w:ascii="Times New Roman" w:hAnsi="Times New Roman" w:cs="Times New Roman"/>
          <w:sz w:val="28"/>
          <w:szCs w:val="28"/>
        </w:rPr>
        <w:t>26,8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550CF">
        <w:rPr>
          <w:rFonts w:ascii="Times New Roman" w:hAnsi="Times New Roman" w:cs="Times New Roman"/>
          <w:sz w:val="28"/>
          <w:szCs w:val="28"/>
        </w:rPr>
        <w:t>20,7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7550CF">
        <w:rPr>
          <w:rFonts w:ascii="Times New Roman" w:hAnsi="Times New Roman" w:cs="Times New Roman"/>
          <w:sz w:val="28"/>
          <w:szCs w:val="28"/>
        </w:rPr>
        <w:t>6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1C25FB">
        <w:rPr>
          <w:rFonts w:ascii="Times New Roman" w:hAnsi="Times New Roman" w:cs="Times New Roman"/>
          <w:sz w:val="28"/>
          <w:szCs w:val="28"/>
        </w:rPr>
        <w:t>снижение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 xml:space="preserve">на </w:t>
      </w:r>
      <w:r w:rsidR="007550CF">
        <w:rPr>
          <w:rFonts w:ascii="Times New Roman" w:hAnsi="Times New Roman" w:cs="Times New Roman"/>
          <w:sz w:val="28"/>
          <w:szCs w:val="28"/>
        </w:rPr>
        <w:t>49,4</w:t>
      </w:r>
      <w:r w:rsidR="001C25FB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квартале 201</w:t>
      </w:r>
      <w:r w:rsidR="007550CF">
        <w:rPr>
          <w:rFonts w:ascii="Times New Roman" w:hAnsi="Times New Roman" w:cs="Times New Roman"/>
          <w:sz w:val="28"/>
          <w:szCs w:val="28"/>
        </w:rPr>
        <w:t>7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7550CF">
        <w:rPr>
          <w:rFonts w:ascii="Times New Roman" w:hAnsi="Times New Roman" w:cs="Times New Roman"/>
          <w:sz w:val="28"/>
          <w:szCs w:val="28"/>
        </w:rPr>
        <w:t>1961,7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7550CF">
        <w:rPr>
          <w:rFonts w:ascii="Times New Roman" w:hAnsi="Times New Roman" w:cs="Times New Roman"/>
          <w:sz w:val="28"/>
          <w:szCs w:val="28"/>
        </w:rPr>
        <w:t>29,7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7550CF">
        <w:rPr>
          <w:rFonts w:ascii="Times New Roman" w:hAnsi="Times New Roman" w:cs="Times New Roman"/>
          <w:sz w:val="28"/>
          <w:szCs w:val="28"/>
        </w:rPr>
        <w:t>3,4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8E67E4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 </w:t>
      </w:r>
      <w:r w:rsidR="007550CF">
        <w:rPr>
          <w:rFonts w:ascii="Times New Roman" w:hAnsi="Times New Roman" w:cs="Times New Roman"/>
          <w:sz w:val="28"/>
          <w:szCs w:val="28"/>
        </w:rPr>
        <w:t>412,3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550CF">
        <w:rPr>
          <w:rFonts w:ascii="Times New Roman" w:hAnsi="Times New Roman" w:cs="Times New Roman"/>
          <w:sz w:val="28"/>
          <w:szCs w:val="28"/>
        </w:rPr>
        <w:t>17,4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процента). </w:t>
      </w:r>
    </w:p>
    <w:p w:rsidR="0083288B" w:rsidRDefault="0083288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762E" w:rsidRP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37">
        <w:rPr>
          <w:rFonts w:ascii="Times New Roman" w:hAnsi="Times New Roman" w:cs="Times New Roman"/>
          <w:b/>
          <w:sz w:val="28"/>
          <w:szCs w:val="28"/>
        </w:rPr>
        <w:t>3.2. 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83288B" w:rsidRDefault="0083288B" w:rsidP="003066B3">
      <w:pPr>
        <w:pStyle w:val="ac"/>
        <w:widowControl w:val="0"/>
        <w:ind w:firstLine="720"/>
        <w:jc w:val="both"/>
        <w:rPr>
          <w:szCs w:val="28"/>
        </w:rPr>
      </w:pP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4 главных распорядителя бюджетных средств</w:t>
      </w:r>
      <w:r w:rsidR="00455EF0">
        <w:rPr>
          <w:szCs w:val="28"/>
        </w:rPr>
        <w:t>.</w:t>
      </w:r>
    </w:p>
    <w:p w:rsidR="003066B3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кассовом исполнении расходов главных распорядителей за 201</w:t>
      </w:r>
      <w:r w:rsidR="00772C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772C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455EF0">
        <w:rPr>
          <w:rFonts w:ascii="Times New Roman" w:hAnsi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5"/>
        <w:gridCol w:w="1552"/>
        <w:gridCol w:w="1701"/>
        <w:gridCol w:w="1607"/>
        <w:gridCol w:w="803"/>
      </w:tblGrid>
      <w:tr w:rsidR="003066B3" w:rsidTr="00D36436">
        <w:tc>
          <w:tcPr>
            <w:tcW w:w="3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6B3" w:rsidRPr="006B6679" w:rsidRDefault="00D614F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772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C46" w:rsidRDefault="00772C46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Сводная бюджетная роспись </w:t>
            </w:r>
          </w:p>
          <w:p w:rsidR="003066B3" w:rsidRPr="006B6679" w:rsidRDefault="00772C46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2017 год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6B3" w:rsidRPr="006B6679" w:rsidRDefault="003066B3" w:rsidP="00772C46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772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3066B3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772C46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72C46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Дубровского района       (900)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72C46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5E40D0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232374,8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5E40D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52182,2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C42D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772C46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72C46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72C46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5E40D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6D4E9D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C42D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772C46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72C46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C46" w:rsidRPr="006B6679" w:rsidRDefault="00772C46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5E40D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18951,5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C42D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C42D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772C46" w:rsidTr="006848BB">
        <w:trPr>
          <w:trHeight w:val="90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72C46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72C46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5E40D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C42D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72C46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72C46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772C46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50535,3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0413BA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252207,9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0413BA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56836,6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46" w:rsidRPr="006B6679" w:rsidRDefault="000B0B20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22,5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A23F50">
        <w:rPr>
          <w:rFonts w:ascii="Times New Roman" w:hAnsi="Times New Roman" w:cs="Times New Roman"/>
          <w:sz w:val="28"/>
          <w:szCs w:val="28"/>
        </w:rPr>
        <w:t>252207,9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201</w:t>
      </w:r>
      <w:r w:rsidR="00A23F50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A23F50">
        <w:rPr>
          <w:rFonts w:ascii="Times New Roman" w:hAnsi="Times New Roman" w:cs="Times New Roman"/>
          <w:sz w:val="28"/>
          <w:szCs w:val="28"/>
        </w:rPr>
        <w:t>56836,6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91498">
        <w:rPr>
          <w:rFonts w:ascii="Times New Roman" w:hAnsi="Times New Roman" w:cs="Times New Roman"/>
          <w:sz w:val="28"/>
          <w:szCs w:val="28"/>
        </w:rPr>
        <w:t>2</w:t>
      </w:r>
      <w:r w:rsidR="00A23F50">
        <w:rPr>
          <w:rFonts w:ascii="Times New Roman" w:hAnsi="Times New Roman" w:cs="Times New Roman"/>
          <w:sz w:val="28"/>
          <w:szCs w:val="28"/>
        </w:rPr>
        <w:t>2,5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A23F50">
        <w:rPr>
          <w:rFonts w:ascii="Times New Roman" w:hAnsi="Times New Roman" w:cs="Times New Roman"/>
          <w:sz w:val="28"/>
          <w:szCs w:val="28"/>
        </w:rPr>
        <w:t>6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A23F50">
        <w:rPr>
          <w:rFonts w:ascii="Times New Roman" w:hAnsi="Times New Roman" w:cs="Times New Roman"/>
          <w:sz w:val="28"/>
          <w:szCs w:val="28"/>
        </w:rPr>
        <w:t>112,</w:t>
      </w:r>
      <w:r w:rsidR="002F1A6B">
        <w:rPr>
          <w:rFonts w:ascii="Times New Roman" w:hAnsi="Times New Roman" w:cs="Times New Roman"/>
          <w:sz w:val="28"/>
          <w:szCs w:val="28"/>
        </w:rPr>
        <w:t>5</w:t>
      </w:r>
      <w:r w:rsidR="00861913">
        <w:rPr>
          <w:rFonts w:ascii="Times New Roman" w:hAnsi="Times New Roman" w:cs="Times New Roman"/>
          <w:sz w:val="28"/>
          <w:szCs w:val="28"/>
        </w:rPr>
        <w:t>%,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>по администрации Дубровского района – 111,8%, по районному Совету –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>102,9</w:t>
      </w:r>
      <w:r w:rsidR="00861913">
        <w:rPr>
          <w:rFonts w:ascii="Times New Roman" w:hAnsi="Times New Roman" w:cs="Times New Roman"/>
          <w:sz w:val="28"/>
          <w:szCs w:val="28"/>
        </w:rPr>
        <w:t>%</w:t>
      </w:r>
      <w:r w:rsidR="00281301">
        <w:rPr>
          <w:rFonts w:ascii="Times New Roman" w:hAnsi="Times New Roman" w:cs="Times New Roman"/>
          <w:sz w:val="28"/>
          <w:szCs w:val="28"/>
        </w:rPr>
        <w:t xml:space="preserve">, </w:t>
      </w:r>
      <w:r w:rsidRPr="00C2762E">
        <w:rPr>
          <w:rFonts w:ascii="Times New Roman" w:hAnsi="Times New Roman" w:cs="Times New Roman"/>
          <w:sz w:val="28"/>
          <w:szCs w:val="28"/>
        </w:rPr>
        <w:t xml:space="preserve">по </w:t>
      </w:r>
      <w:r w:rsidR="002F1A6B">
        <w:rPr>
          <w:rFonts w:ascii="Times New Roman" w:hAnsi="Times New Roman" w:cs="Times New Roman"/>
          <w:sz w:val="28"/>
          <w:szCs w:val="28"/>
        </w:rPr>
        <w:t>Финансовому управлению администрации Дубровского района</w:t>
      </w:r>
      <w:r w:rsidR="00281301">
        <w:rPr>
          <w:rFonts w:ascii="Times New Roman" w:hAnsi="Times New Roman" w:cs="Times New Roman"/>
          <w:sz w:val="28"/>
          <w:szCs w:val="28"/>
        </w:rPr>
        <w:t xml:space="preserve"> – 120,6%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1301">
        <w:rPr>
          <w:rFonts w:ascii="Times New Roman" w:hAnsi="Times New Roman" w:cs="Times New Roman"/>
          <w:sz w:val="28"/>
          <w:szCs w:val="28"/>
        </w:rPr>
        <w:t xml:space="preserve"> по КСП </w:t>
      </w:r>
      <w:r w:rsidR="002857BA">
        <w:rPr>
          <w:rFonts w:ascii="Times New Roman" w:hAnsi="Times New Roman" w:cs="Times New Roman"/>
          <w:sz w:val="28"/>
          <w:szCs w:val="28"/>
        </w:rPr>
        <w:t>-</w:t>
      </w:r>
      <w:r w:rsidR="00281301">
        <w:rPr>
          <w:rFonts w:ascii="Times New Roman" w:hAnsi="Times New Roman" w:cs="Times New Roman"/>
          <w:sz w:val="28"/>
          <w:szCs w:val="28"/>
        </w:rPr>
        <w:t xml:space="preserve">  132,8</w:t>
      </w:r>
      <w:r w:rsidR="002857B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за 1 кварта 2017 года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F844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844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84423">
        <w:rPr>
          <w:rFonts w:ascii="Times New Roman" w:hAnsi="Times New Roman" w:cs="Times New Roman"/>
          <w:sz w:val="28"/>
          <w:szCs w:val="28"/>
        </w:rPr>
        <w:t>2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 w:rsidR="00F844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-6 «О бюджете муниципального образования «Дубровский район» на 201</w:t>
      </w:r>
      <w:r w:rsidR="00F84423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F844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F84423">
        <w:rPr>
          <w:rFonts w:ascii="Times New Roman" w:hAnsi="Times New Roman" w:cs="Times New Roman"/>
          <w:sz w:val="28"/>
          <w:szCs w:val="28"/>
        </w:rPr>
        <w:t>249911,8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F844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</w:t>
      </w:r>
      <w:r w:rsidR="00F844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F844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F84423">
        <w:rPr>
          <w:rFonts w:ascii="Times New Roman" w:hAnsi="Times New Roman" w:cs="Times New Roman"/>
          <w:sz w:val="28"/>
          <w:szCs w:val="28"/>
        </w:rPr>
        <w:t>78614,3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</w:t>
      </w:r>
      <w:r w:rsidR="00F844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844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F84423">
        <w:rPr>
          <w:rFonts w:ascii="Times New Roman" w:hAnsi="Times New Roman" w:cs="Times New Roman"/>
          <w:sz w:val="28"/>
          <w:szCs w:val="28"/>
        </w:rPr>
        <w:t>161709,4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</w:t>
      </w:r>
      <w:r w:rsidR="00F844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844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7F7DE4">
        <w:rPr>
          <w:rFonts w:ascii="Times New Roman" w:hAnsi="Times New Roman" w:cs="Times New Roman"/>
          <w:sz w:val="28"/>
          <w:szCs w:val="28"/>
        </w:rPr>
        <w:t>9</w:t>
      </w:r>
      <w:r w:rsidR="00125B08">
        <w:rPr>
          <w:rFonts w:ascii="Times New Roman" w:hAnsi="Times New Roman" w:cs="Times New Roman"/>
          <w:sz w:val="28"/>
          <w:szCs w:val="28"/>
        </w:rPr>
        <w:t>5</w:t>
      </w:r>
      <w:r w:rsidR="007F7DE4">
        <w:rPr>
          <w:rFonts w:ascii="Times New Roman" w:hAnsi="Times New Roman" w:cs="Times New Roman"/>
          <w:sz w:val="28"/>
          <w:szCs w:val="28"/>
        </w:rPr>
        <w:t>88,</w:t>
      </w:r>
      <w:r w:rsidR="00125B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1933"/>
        <w:gridCol w:w="1896"/>
        <w:gridCol w:w="1873"/>
        <w:gridCol w:w="1863"/>
        <w:gridCol w:w="1863"/>
      </w:tblGrid>
      <w:tr w:rsidR="00A41AEC" w:rsidTr="0068686A">
        <w:tc>
          <w:tcPr>
            <w:tcW w:w="1894" w:type="dxa"/>
            <w:vAlign w:val="center"/>
          </w:tcPr>
          <w:p w:rsidR="00A41AEC" w:rsidRPr="00614BCF" w:rsidRDefault="00A41AE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96" w:type="dxa"/>
            <w:vAlign w:val="center"/>
          </w:tcPr>
          <w:p w:rsidR="00125B08" w:rsidRDefault="00125B08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41AEC" w:rsidRPr="00614BCF" w:rsidRDefault="00125B08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  <w:r w:rsidR="007F7DE4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vAlign w:val="center"/>
          </w:tcPr>
          <w:p w:rsidR="00125B08" w:rsidRDefault="0007240A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</w:t>
            </w:r>
          </w:p>
          <w:p w:rsidR="00A41AEC" w:rsidRPr="00614BCF" w:rsidRDefault="00A41AEC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7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B0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3" w:type="dxa"/>
            <w:vAlign w:val="center"/>
          </w:tcPr>
          <w:p w:rsidR="00A41AEC" w:rsidRPr="00614BCF" w:rsidRDefault="00125B08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2017 год</w:t>
            </w:r>
            <w:r w:rsidR="00A41AEC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:rsidR="00A41AEC" w:rsidRPr="00614BCF" w:rsidRDefault="00125B08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01.04.2017</w:t>
            </w:r>
          </w:p>
        </w:tc>
      </w:tr>
      <w:tr w:rsidR="007F7DE4" w:rsidTr="0068686A">
        <w:tc>
          <w:tcPr>
            <w:tcW w:w="1894" w:type="dxa"/>
            <w:vAlign w:val="center"/>
          </w:tcPr>
          <w:p w:rsidR="007F7DE4" w:rsidRPr="00614BCF" w:rsidRDefault="007F7DE4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отдельных полномочий муниципального образования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«Дубровский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96" w:type="dxa"/>
            <w:vAlign w:val="center"/>
          </w:tcPr>
          <w:p w:rsidR="007F7DE4" w:rsidRPr="00614BCF" w:rsidRDefault="00125B08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55463,2</w:t>
            </w:r>
          </w:p>
        </w:tc>
        <w:tc>
          <w:tcPr>
            <w:tcW w:w="1873" w:type="dxa"/>
            <w:vAlign w:val="center"/>
          </w:tcPr>
          <w:p w:rsidR="007F7DE4" w:rsidRPr="00614BCF" w:rsidRDefault="00125B08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60257,2</w:t>
            </w:r>
          </w:p>
        </w:tc>
        <w:tc>
          <w:tcPr>
            <w:tcW w:w="1863" w:type="dxa"/>
            <w:vAlign w:val="center"/>
          </w:tcPr>
          <w:p w:rsidR="007F7DE4" w:rsidRPr="00614BCF" w:rsidRDefault="00125B08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78614,3</w:t>
            </w:r>
          </w:p>
        </w:tc>
        <w:tc>
          <w:tcPr>
            <w:tcW w:w="1863" w:type="dxa"/>
            <w:vAlign w:val="center"/>
          </w:tcPr>
          <w:p w:rsidR="007F7DE4" w:rsidRPr="00614BCF" w:rsidRDefault="00125B08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13983,3</w:t>
            </w:r>
          </w:p>
        </w:tc>
      </w:tr>
      <w:tr w:rsidR="007F7DE4" w:rsidTr="0068686A">
        <w:tc>
          <w:tcPr>
            <w:tcW w:w="1894" w:type="dxa"/>
            <w:vAlign w:val="center"/>
          </w:tcPr>
          <w:p w:rsidR="007F7DE4" w:rsidRPr="00614BCF" w:rsidRDefault="007F7DE4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образования Дубровского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г»</w:t>
            </w:r>
          </w:p>
        </w:tc>
        <w:tc>
          <w:tcPr>
            <w:tcW w:w="1896" w:type="dxa"/>
            <w:vAlign w:val="center"/>
          </w:tcPr>
          <w:p w:rsidR="007F7DE4" w:rsidRPr="00614BCF" w:rsidRDefault="00125B08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161614,4</w:t>
            </w:r>
          </w:p>
        </w:tc>
        <w:tc>
          <w:tcPr>
            <w:tcW w:w="1873" w:type="dxa"/>
            <w:vAlign w:val="center"/>
          </w:tcPr>
          <w:p w:rsidR="007F7DE4" w:rsidRPr="00614BCF" w:rsidRDefault="00125B08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161614,4</w:t>
            </w:r>
          </w:p>
        </w:tc>
        <w:tc>
          <w:tcPr>
            <w:tcW w:w="1863" w:type="dxa"/>
            <w:vAlign w:val="center"/>
          </w:tcPr>
          <w:p w:rsidR="007F7DE4" w:rsidRPr="00614BCF" w:rsidRDefault="00125B08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161709,4</w:t>
            </w:r>
          </w:p>
        </w:tc>
        <w:tc>
          <w:tcPr>
            <w:tcW w:w="1863" w:type="dxa"/>
            <w:vAlign w:val="center"/>
          </w:tcPr>
          <w:p w:rsidR="007F7DE4" w:rsidRPr="00614BCF" w:rsidRDefault="00125B08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39947,4</w:t>
            </w:r>
          </w:p>
        </w:tc>
      </w:tr>
      <w:tr w:rsidR="007F7DE4" w:rsidTr="0068686A">
        <w:tc>
          <w:tcPr>
            <w:tcW w:w="1894" w:type="dxa"/>
            <w:vAlign w:val="center"/>
          </w:tcPr>
          <w:p w:rsidR="007F7DE4" w:rsidRPr="00614BCF" w:rsidRDefault="007F7DE4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сохранение культурного наследия Дубровского района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896" w:type="dxa"/>
            <w:vAlign w:val="center"/>
          </w:tcPr>
          <w:p w:rsidR="007F7DE4" w:rsidRPr="00614BCF" w:rsidRDefault="00125B08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9588,1</w:t>
            </w:r>
          </w:p>
        </w:tc>
        <w:tc>
          <w:tcPr>
            <w:tcW w:w="1873" w:type="dxa"/>
            <w:vAlign w:val="center"/>
          </w:tcPr>
          <w:p w:rsidR="007F7DE4" w:rsidRPr="00614BCF" w:rsidRDefault="00125B08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9588,1</w:t>
            </w:r>
          </w:p>
        </w:tc>
        <w:tc>
          <w:tcPr>
            <w:tcW w:w="1863" w:type="dxa"/>
            <w:vAlign w:val="center"/>
          </w:tcPr>
          <w:p w:rsidR="007F7DE4" w:rsidRPr="00614BCF" w:rsidRDefault="00125B08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9588,1</w:t>
            </w:r>
          </w:p>
        </w:tc>
        <w:tc>
          <w:tcPr>
            <w:tcW w:w="1863" w:type="dxa"/>
            <w:vAlign w:val="center"/>
          </w:tcPr>
          <w:p w:rsidR="007F7DE4" w:rsidRPr="00614BCF" w:rsidRDefault="00125B08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2688,4</w:t>
            </w:r>
          </w:p>
        </w:tc>
      </w:tr>
      <w:tr w:rsidR="0068686A" w:rsidTr="0068686A">
        <w:tc>
          <w:tcPr>
            <w:tcW w:w="1894" w:type="dxa"/>
            <w:vAlign w:val="center"/>
          </w:tcPr>
          <w:p w:rsidR="0068686A" w:rsidRPr="0068686A" w:rsidRDefault="0068686A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6" w:type="dxa"/>
            <w:vAlign w:val="center"/>
          </w:tcPr>
          <w:p w:rsidR="0068686A" w:rsidRPr="0068686A" w:rsidRDefault="0068686A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226665,7</w:t>
            </w:r>
          </w:p>
        </w:tc>
        <w:tc>
          <w:tcPr>
            <w:tcW w:w="1873" w:type="dxa"/>
            <w:vAlign w:val="center"/>
          </w:tcPr>
          <w:p w:rsidR="0068686A" w:rsidRPr="0068686A" w:rsidRDefault="0068686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231459,7</w:t>
            </w:r>
          </w:p>
        </w:tc>
        <w:tc>
          <w:tcPr>
            <w:tcW w:w="1863" w:type="dxa"/>
            <w:vAlign w:val="center"/>
          </w:tcPr>
          <w:p w:rsidR="0068686A" w:rsidRPr="0068686A" w:rsidRDefault="0068686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249911,8</w:t>
            </w:r>
          </w:p>
        </w:tc>
        <w:tc>
          <w:tcPr>
            <w:tcW w:w="1863" w:type="dxa"/>
            <w:vAlign w:val="center"/>
          </w:tcPr>
          <w:p w:rsidR="0068686A" w:rsidRPr="0068686A" w:rsidRDefault="0068686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56619,1</w:t>
            </w:r>
          </w:p>
        </w:tc>
      </w:tr>
      <w:tr w:rsidR="007F7DE4" w:rsidTr="0068686A">
        <w:tc>
          <w:tcPr>
            <w:tcW w:w="1894" w:type="dxa"/>
            <w:vAlign w:val="center"/>
          </w:tcPr>
          <w:p w:rsidR="007F7DE4" w:rsidRPr="0068686A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896" w:type="dxa"/>
            <w:vAlign w:val="center"/>
          </w:tcPr>
          <w:p w:rsidR="007F7DE4" w:rsidRDefault="0068686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981,6</w:t>
            </w:r>
          </w:p>
        </w:tc>
        <w:tc>
          <w:tcPr>
            <w:tcW w:w="1873" w:type="dxa"/>
            <w:vAlign w:val="center"/>
          </w:tcPr>
          <w:p w:rsidR="007F7DE4" w:rsidRDefault="0068686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2391,1</w:t>
            </w:r>
          </w:p>
        </w:tc>
        <w:tc>
          <w:tcPr>
            <w:tcW w:w="1863" w:type="dxa"/>
            <w:vAlign w:val="center"/>
          </w:tcPr>
          <w:p w:rsidR="007F7DE4" w:rsidRDefault="0068686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2296,1</w:t>
            </w:r>
          </w:p>
        </w:tc>
        <w:tc>
          <w:tcPr>
            <w:tcW w:w="1863" w:type="dxa"/>
            <w:vAlign w:val="center"/>
          </w:tcPr>
          <w:p w:rsidR="007F7DE4" w:rsidRDefault="0068686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7F7DE4" w:rsidTr="0068686A">
        <w:tc>
          <w:tcPr>
            <w:tcW w:w="1894" w:type="dxa"/>
            <w:vAlign w:val="center"/>
          </w:tcPr>
          <w:p w:rsidR="007F7DE4" w:rsidRPr="0068686A" w:rsidRDefault="007F7DE4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DE4" w:rsidRPr="0068686A" w:rsidRDefault="0068686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96" w:type="dxa"/>
            <w:vAlign w:val="center"/>
          </w:tcPr>
          <w:p w:rsidR="007F7DE4" w:rsidRPr="0068686A" w:rsidRDefault="0068686A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227647,3</w:t>
            </w:r>
          </w:p>
        </w:tc>
        <w:tc>
          <w:tcPr>
            <w:tcW w:w="1873" w:type="dxa"/>
            <w:vAlign w:val="center"/>
          </w:tcPr>
          <w:p w:rsidR="007F7DE4" w:rsidRPr="0068686A" w:rsidRDefault="0068686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233850,8</w:t>
            </w:r>
          </w:p>
        </w:tc>
        <w:tc>
          <w:tcPr>
            <w:tcW w:w="1863" w:type="dxa"/>
            <w:vAlign w:val="center"/>
          </w:tcPr>
          <w:p w:rsidR="007F7DE4" w:rsidRPr="0068686A" w:rsidRDefault="0068686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252207,9</w:t>
            </w:r>
          </w:p>
        </w:tc>
        <w:tc>
          <w:tcPr>
            <w:tcW w:w="1863" w:type="dxa"/>
            <w:vAlign w:val="center"/>
          </w:tcPr>
          <w:p w:rsidR="007F7DE4" w:rsidRPr="0068686A" w:rsidRDefault="0068686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56836,6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9C6B16">
        <w:rPr>
          <w:rFonts w:ascii="Times New Roman" w:hAnsi="Times New Roman" w:cs="Times New Roman"/>
          <w:sz w:val="28"/>
          <w:szCs w:val="28"/>
        </w:rPr>
        <w:t>56619,1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6117C">
        <w:rPr>
          <w:rFonts w:ascii="Times New Roman" w:hAnsi="Times New Roman" w:cs="Times New Roman"/>
          <w:sz w:val="28"/>
          <w:szCs w:val="28"/>
        </w:rPr>
        <w:t>2</w:t>
      </w:r>
      <w:r w:rsidR="009C6B16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% бюджетных ассигнований, утвержденных решением о бюджете, и </w:t>
      </w:r>
      <w:r w:rsidR="0006117C">
        <w:rPr>
          <w:rFonts w:ascii="Times New Roman" w:hAnsi="Times New Roman" w:cs="Times New Roman"/>
          <w:sz w:val="28"/>
          <w:szCs w:val="28"/>
        </w:rPr>
        <w:t>2</w:t>
      </w:r>
      <w:r w:rsidR="009C6B16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6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40A" w:rsidRDefault="0007240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Дубровского района» на 201</w:t>
      </w:r>
      <w:r w:rsidR="009C6B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C6B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-</w:t>
      </w:r>
      <w:r w:rsidR="009C6B16">
        <w:rPr>
          <w:rFonts w:ascii="Times New Roman" w:hAnsi="Times New Roman" w:cs="Times New Roman"/>
          <w:sz w:val="28"/>
          <w:szCs w:val="28"/>
        </w:rPr>
        <w:t xml:space="preserve"> 17,8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9C6B16">
        <w:rPr>
          <w:rFonts w:ascii="Times New Roman" w:hAnsi="Times New Roman" w:cs="Times New Roman"/>
          <w:sz w:val="28"/>
          <w:szCs w:val="28"/>
        </w:rPr>
        <w:t>217,5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6B16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F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A77CA">
        <w:rPr>
          <w:rFonts w:ascii="Times New Roman" w:hAnsi="Times New Roman" w:cs="Times New Roman"/>
          <w:b/>
          <w:sz w:val="28"/>
          <w:szCs w:val="28"/>
        </w:rPr>
        <w:t xml:space="preserve"> резервного фонда.</w:t>
      </w:r>
    </w:p>
    <w:p w:rsidR="00A36C27" w:rsidRPr="00A36C27" w:rsidRDefault="00A36C27" w:rsidP="00A3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Дубровского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 постановлением администрации Дубровского района от 21.05.2010 года №336.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от 2</w:t>
      </w:r>
      <w:r w:rsidR="00877E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F39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77E96">
        <w:rPr>
          <w:rFonts w:ascii="Times New Roman" w:hAnsi="Times New Roman" w:cs="Times New Roman"/>
          <w:sz w:val="28"/>
          <w:szCs w:val="28"/>
        </w:rPr>
        <w:t>2</w:t>
      </w:r>
      <w:r w:rsidR="0006117C">
        <w:rPr>
          <w:rFonts w:ascii="Times New Roman" w:hAnsi="Times New Roman" w:cs="Times New Roman"/>
          <w:sz w:val="28"/>
          <w:szCs w:val="28"/>
        </w:rPr>
        <w:t>5</w:t>
      </w:r>
      <w:r w:rsidR="00877E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-6 «О бюджете муниципального образования «Дубровский район» на 201</w:t>
      </w:r>
      <w:r w:rsidR="00877E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7E96">
        <w:rPr>
          <w:rFonts w:ascii="Times New Roman" w:hAnsi="Times New Roman" w:cs="Times New Roman"/>
          <w:sz w:val="28"/>
          <w:szCs w:val="28"/>
        </w:rPr>
        <w:t xml:space="preserve"> и на плановый период 2018</w:t>
      </w:r>
      <w:r w:rsidR="002620E0">
        <w:rPr>
          <w:rFonts w:ascii="Times New Roman" w:hAnsi="Times New Roman" w:cs="Times New Roman"/>
          <w:sz w:val="28"/>
          <w:szCs w:val="28"/>
        </w:rPr>
        <w:t xml:space="preserve"> и</w:t>
      </w:r>
      <w:r w:rsidR="00877E96">
        <w:rPr>
          <w:rFonts w:ascii="Times New Roman" w:hAnsi="Times New Roman" w:cs="Times New Roman"/>
          <w:sz w:val="28"/>
          <w:szCs w:val="28"/>
        </w:rPr>
        <w:t xml:space="preserve"> 2019 годов»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утвержден в сумме </w:t>
      </w:r>
      <w:r w:rsidR="00877E96">
        <w:rPr>
          <w:rFonts w:ascii="Times New Roman" w:hAnsi="Times New Roman" w:cs="Times New Roman"/>
          <w:sz w:val="28"/>
          <w:szCs w:val="28"/>
        </w:rPr>
        <w:t>1</w:t>
      </w:r>
      <w:r w:rsidR="00307F05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C1C63" w:rsidRDefault="00FC1C63" w:rsidP="00FC1C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1C63">
        <w:rPr>
          <w:rFonts w:ascii="Times New Roman" w:hAnsi="Times New Roman" w:cs="Times New Roman"/>
          <w:sz w:val="28"/>
          <w:szCs w:val="28"/>
        </w:rPr>
        <w:t xml:space="preserve">В отчетном периоде изменения в объем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FC1C63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32D7" w:rsidRDefault="00E1328B" w:rsidP="000F3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подраздел </w:t>
      </w:r>
      <w:r w:rsidR="005F256E">
        <w:rPr>
          <w:rFonts w:ascii="Times New Roman" w:hAnsi="Times New Roman" w:cs="Times New Roman"/>
          <w:color w:val="000000"/>
          <w:sz w:val="28"/>
          <w:szCs w:val="28"/>
        </w:rPr>
        <w:t xml:space="preserve">10 03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«Социальное обеспечение населения». </w:t>
      </w:r>
      <w:r w:rsidR="000F396E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644D1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F396E">
        <w:rPr>
          <w:rFonts w:ascii="Times New Roman" w:hAnsi="Times New Roman" w:cs="Times New Roman"/>
          <w:sz w:val="28"/>
          <w:szCs w:val="28"/>
        </w:rPr>
        <w:t>ем</w:t>
      </w:r>
      <w:r w:rsidR="00644D1D">
        <w:rPr>
          <w:rFonts w:ascii="Times New Roman" w:hAnsi="Times New Roman" w:cs="Times New Roman"/>
          <w:sz w:val="28"/>
          <w:szCs w:val="28"/>
        </w:rPr>
        <w:t xml:space="preserve">  администрации Дубровского района</w:t>
      </w:r>
      <w:r w:rsidR="00554820">
        <w:rPr>
          <w:rFonts w:ascii="Times New Roman" w:hAnsi="Times New Roman" w:cs="Times New Roman"/>
          <w:sz w:val="28"/>
          <w:szCs w:val="28"/>
        </w:rPr>
        <w:t xml:space="preserve"> от 26.01.2017 №60р</w:t>
      </w:r>
      <w:r w:rsidR="00644D1D">
        <w:rPr>
          <w:rFonts w:ascii="Times New Roman" w:hAnsi="Times New Roman" w:cs="Times New Roman"/>
          <w:sz w:val="28"/>
          <w:szCs w:val="28"/>
        </w:rPr>
        <w:t xml:space="preserve"> на расходование средств резервного фонда </w:t>
      </w:r>
      <w:r w:rsidR="00D232D7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="00644D1D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554820">
        <w:rPr>
          <w:rFonts w:ascii="Times New Roman" w:hAnsi="Times New Roman" w:cs="Times New Roman"/>
          <w:sz w:val="28"/>
          <w:szCs w:val="28"/>
        </w:rPr>
        <w:t>1</w:t>
      </w:r>
      <w:r w:rsidR="00644D1D">
        <w:rPr>
          <w:rFonts w:ascii="Times New Roman" w:hAnsi="Times New Roman" w:cs="Times New Roman"/>
          <w:sz w:val="28"/>
          <w:szCs w:val="28"/>
        </w:rPr>
        <w:t xml:space="preserve">0,0 тыс. </w:t>
      </w:r>
      <w:r w:rsidR="00644D1D" w:rsidRPr="00FC0A0B">
        <w:rPr>
          <w:rFonts w:ascii="Times New Roman" w:hAnsi="Times New Roman" w:cs="Times New Roman"/>
          <w:sz w:val="28"/>
          <w:szCs w:val="28"/>
        </w:rPr>
        <w:t>рублей</w:t>
      </w:r>
      <w:r w:rsidR="00644D1D">
        <w:rPr>
          <w:rFonts w:ascii="Times New Roman" w:hAnsi="Times New Roman" w:cs="Times New Roman"/>
          <w:sz w:val="28"/>
          <w:szCs w:val="28"/>
        </w:rPr>
        <w:t>.</w:t>
      </w:r>
      <w:r w:rsidR="00644D1D" w:rsidRPr="00FC0A0B">
        <w:rPr>
          <w:rFonts w:ascii="Times New Roman" w:hAnsi="Times New Roman" w:cs="Times New Roman"/>
          <w:sz w:val="28"/>
          <w:szCs w:val="28"/>
        </w:rPr>
        <w:t xml:space="preserve">  </w:t>
      </w:r>
      <w:r w:rsidR="00644D1D"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32D7">
        <w:rPr>
          <w:rFonts w:ascii="Times New Roman" w:hAnsi="Times New Roman" w:cs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A36C27" w:rsidRDefault="00A36C27" w:rsidP="00D2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5D" w:rsidRPr="00504D19" w:rsidRDefault="00504D19" w:rsidP="005D0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19">
        <w:rPr>
          <w:rFonts w:ascii="Times New Roman" w:hAnsi="Times New Roman" w:cs="Times New Roman"/>
          <w:b/>
          <w:sz w:val="28"/>
          <w:szCs w:val="28"/>
        </w:rPr>
        <w:t>Дефицит</w:t>
      </w:r>
      <w:r w:rsidR="003901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901E8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="003901E8">
        <w:rPr>
          <w:rFonts w:ascii="Times New Roman" w:hAnsi="Times New Roman" w:cs="Times New Roman"/>
          <w:b/>
          <w:sz w:val="28"/>
          <w:szCs w:val="28"/>
        </w:rPr>
        <w:t>)</w:t>
      </w:r>
      <w:r w:rsidRPr="00504D1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«Дубровский район»</w:t>
      </w:r>
    </w:p>
    <w:p w:rsidR="003901E8" w:rsidRDefault="007A22C9" w:rsidP="00101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494A50">
        <w:rPr>
          <w:rFonts w:ascii="Times New Roman" w:hAnsi="Times New Roman" w:cs="Times New Roman"/>
          <w:sz w:val="28"/>
          <w:szCs w:val="28"/>
        </w:rPr>
        <w:tab/>
      </w:r>
    </w:p>
    <w:p w:rsidR="0093237A" w:rsidRDefault="0093237A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2017 год утвержден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сбалансированным, по доходам и расходам в 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227647,3 тыс. рублей.</w:t>
      </w:r>
    </w:p>
    <w:p w:rsidR="00320AA2" w:rsidRDefault="003D31AE" w:rsidP="00320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Дубровского районного Совета народных депутатов от 28.02.2017 года №285-6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2017 год и на плановый период 2018 и 2019 годов» размер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утвержден в сумме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1203,5 тыс. рублей.</w:t>
      </w:r>
      <w:r w:rsidR="00320AA2" w:rsidRPr="00320AA2">
        <w:rPr>
          <w:rFonts w:ascii="Times New Roman" w:hAnsi="Times New Roman" w:cs="Times New Roman"/>
          <w:sz w:val="28"/>
          <w:szCs w:val="28"/>
        </w:rPr>
        <w:t xml:space="preserve"> </w:t>
      </w:r>
      <w:r w:rsidR="00320AA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 на начало года</w:t>
      </w:r>
      <w:r w:rsidR="00C466CC">
        <w:rPr>
          <w:rFonts w:ascii="Times New Roman" w:hAnsi="Times New Roman" w:cs="Times New Roman"/>
          <w:sz w:val="28"/>
          <w:szCs w:val="28"/>
        </w:rPr>
        <w:t xml:space="preserve"> в сумме 1203,5 тыс. рублей</w:t>
      </w:r>
      <w:r w:rsidR="00320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1E8" w:rsidRPr="003901E8" w:rsidRDefault="003901E8" w:rsidP="00061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анализируемого периода в сводную бюджетную роспись по источникам финансирования дефицита бюджета  1  раз вносились изменения в плановые назначения на общую сумму </w:t>
      </w:r>
      <w:r w:rsidR="0075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1203,5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 Уточненной бюджетной росписью на 1  апреля 2017 года источники внутреннего финансирования дефицита бюджета  утверждены в сумме (-) </w:t>
      </w:r>
      <w:r w:rsidR="0075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1203,5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в соответствии с фактическим исполнением </w:t>
      </w:r>
      <w:r w:rsidRP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2016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01E8" w:rsidRPr="003901E8" w:rsidRDefault="003901E8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представленным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Дубровского района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отчетом об исполнении бюджета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«Дубровский район»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2017 года, бюджет исполнен с </w:t>
      </w:r>
      <w:r w:rsidR="00B1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дефицитом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B1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687,7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3901E8" w:rsidRPr="003901E8" w:rsidRDefault="003901E8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отчетного периода остаток средств на счете составлял 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1203,5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За анализируемый период остаток средств на счете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меньшился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687,7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составил 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515,8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901E8" w:rsidRPr="003901E8" w:rsidRDefault="003901E8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C466CC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C466CC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012" w:rsidRDefault="00CD7012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lastRenderedPageBreak/>
        <w:t>По итогам I квартала 201</w:t>
      </w:r>
      <w:r w:rsidR="00C466CC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DE76DA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6B" w:rsidRDefault="000C156B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C466CC">
        <w:rPr>
          <w:rFonts w:ascii="Times New Roman" w:hAnsi="Times New Roman" w:cs="Times New Roman"/>
          <w:sz w:val="28"/>
          <w:szCs w:val="28"/>
        </w:rPr>
        <w:t>56148,9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466CC">
        <w:rPr>
          <w:rFonts w:ascii="Times New Roman" w:hAnsi="Times New Roman" w:cs="Times New Roman"/>
          <w:sz w:val="28"/>
          <w:szCs w:val="28"/>
        </w:rPr>
        <w:t>22,4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DE76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DE76DA">
        <w:rPr>
          <w:rFonts w:ascii="Times New Roman" w:hAnsi="Times New Roman" w:cs="Times New Roman"/>
          <w:sz w:val="28"/>
          <w:szCs w:val="28"/>
        </w:rPr>
        <w:t>114,4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DA" w:rsidRDefault="00DE76DA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C156B" w:rsidRPr="00E93BF9">
        <w:rPr>
          <w:rFonts w:ascii="Times New Roman" w:hAnsi="Times New Roman" w:cs="Times New Roman"/>
          <w:sz w:val="28"/>
          <w:szCs w:val="28"/>
        </w:rPr>
        <w:t xml:space="preserve">расходам  в сумме </w:t>
      </w:r>
      <w:r>
        <w:rPr>
          <w:rFonts w:ascii="Times New Roman" w:hAnsi="Times New Roman" w:cs="Times New Roman"/>
          <w:sz w:val="28"/>
          <w:szCs w:val="28"/>
        </w:rPr>
        <w:t>56836,6</w:t>
      </w:r>
      <w:r w:rsidR="000C156B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22,5</w:t>
      </w:r>
      <w:r w:rsidR="000C156B"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</w:t>
      </w:r>
      <w:r>
        <w:rPr>
          <w:rFonts w:ascii="Times New Roman" w:hAnsi="Times New Roman" w:cs="Times New Roman"/>
          <w:sz w:val="28"/>
          <w:szCs w:val="28"/>
        </w:rPr>
        <w:t>к уровню 2016 года исполнение составило 112,5 процента;</w:t>
      </w:r>
    </w:p>
    <w:p w:rsidR="000C156B" w:rsidRDefault="000C156B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превышение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DE76DA">
        <w:rPr>
          <w:rFonts w:ascii="Times New Roman" w:hAnsi="Times New Roman" w:cs="Times New Roman"/>
          <w:sz w:val="28"/>
          <w:szCs w:val="28"/>
        </w:rPr>
        <w:t>составило 687,7 тыс. рублей.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DA" w:rsidRPr="00DE76DA" w:rsidRDefault="00DE76DA" w:rsidP="00DE7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6DA">
        <w:rPr>
          <w:rFonts w:ascii="Times New Roman" w:hAnsi="Times New Roman" w:cs="Times New Roman"/>
          <w:sz w:val="28"/>
          <w:szCs w:val="28"/>
        </w:rPr>
        <w:t>Отмечено  неравномерное исполнение в отчетном периоде налоговых и неналоговых доходов  в связи с чем, возникают риски неисполнения (перевыполнения) отдельных доходных источников в течение года.  В связи с чем, возникает  необходимость активизации работы главного администратора доходов по обеспечению зачисления в бюджет налоговых и неналоговых доходов не ниже планируемых объемов и корректировки плановых объемов, по которым в 1 квартале 2017 года поступления превысили плановые назначения.</w:t>
      </w:r>
    </w:p>
    <w:p w:rsidR="009006B3" w:rsidRPr="009006B3" w:rsidRDefault="009006B3" w:rsidP="0090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Pr="009006B3">
        <w:rPr>
          <w:rFonts w:ascii="Times New Roman" w:hAnsi="Times New Roman" w:cs="Times New Roman"/>
          <w:sz w:val="28"/>
          <w:szCs w:val="28"/>
        </w:rPr>
        <w:t>тмечено отсутствие фактических поступлений по отдельным видам межбюджетных трансфертов (субсидии) при наличии запланированных объемов.  Отмечена  необходимость активизации работы главного администратора доходов по обеспечению привлечения в бюджет безвозмездных поступлений из областного бюджета в запланированных объемах, в целях своевременного и полного исполнения расходов бюджета за счет областных средств.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F47F9A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B3" w:rsidRDefault="009006B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06B3" w:rsidRDefault="009006B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06B3" w:rsidRDefault="009006B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06B3" w:rsidRDefault="009006B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 заключением на отчет об исполнении бюджета за 1 квартал 201</w:t>
      </w:r>
      <w:r w:rsidR="009006B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И.А. Шевелев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Е.В. Макарова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B3" w:rsidRDefault="009006B3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564A09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0706C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0706C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9006B3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04806" w:rsidSect="006A1065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99" w:rsidRDefault="00D32D99" w:rsidP="006A1065">
      <w:pPr>
        <w:spacing w:after="0" w:line="240" w:lineRule="auto"/>
      </w:pPr>
      <w:r>
        <w:separator/>
      </w:r>
    </w:p>
  </w:endnote>
  <w:endnote w:type="continuationSeparator" w:id="0">
    <w:p w:rsidR="00D32D99" w:rsidRDefault="00D32D99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99" w:rsidRDefault="00D32D99" w:rsidP="006A1065">
      <w:pPr>
        <w:spacing w:after="0" w:line="240" w:lineRule="auto"/>
      </w:pPr>
      <w:r>
        <w:separator/>
      </w:r>
    </w:p>
  </w:footnote>
  <w:footnote w:type="continuationSeparator" w:id="0">
    <w:p w:rsidR="00D32D99" w:rsidRDefault="00D32D99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0613D8" w:rsidRDefault="0058556F">
        <w:pPr>
          <w:pStyle w:val="a6"/>
          <w:jc w:val="center"/>
        </w:pPr>
        <w:fldSimple w:instr=" PAGE   \* MERGEFORMAT ">
          <w:r w:rsidR="002A14B6">
            <w:rPr>
              <w:noProof/>
            </w:rPr>
            <w:t>2</w:t>
          </w:r>
        </w:fldSimple>
      </w:p>
    </w:sdtContent>
  </w:sdt>
  <w:p w:rsidR="000613D8" w:rsidRDefault="000613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11DCD"/>
    <w:rsid w:val="000274D2"/>
    <w:rsid w:val="00031DF2"/>
    <w:rsid w:val="00032B0C"/>
    <w:rsid w:val="00036E63"/>
    <w:rsid w:val="00040871"/>
    <w:rsid w:val="000413BA"/>
    <w:rsid w:val="000523AA"/>
    <w:rsid w:val="0005550E"/>
    <w:rsid w:val="0006117C"/>
    <w:rsid w:val="000613D8"/>
    <w:rsid w:val="00061D8B"/>
    <w:rsid w:val="0007240A"/>
    <w:rsid w:val="0007279C"/>
    <w:rsid w:val="000804F6"/>
    <w:rsid w:val="000814E6"/>
    <w:rsid w:val="000840F5"/>
    <w:rsid w:val="00092B5E"/>
    <w:rsid w:val="0009346F"/>
    <w:rsid w:val="00093AF5"/>
    <w:rsid w:val="000B0B20"/>
    <w:rsid w:val="000B67E1"/>
    <w:rsid w:val="000C156B"/>
    <w:rsid w:val="000E2622"/>
    <w:rsid w:val="000F396E"/>
    <w:rsid w:val="00101046"/>
    <w:rsid w:val="0010706C"/>
    <w:rsid w:val="001106C0"/>
    <w:rsid w:val="001140E3"/>
    <w:rsid w:val="00121018"/>
    <w:rsid w:val="00125B08"/>
    <w:rsid w:val="00127028"/>
    <w:rsid w:val="00127F5F"/>
    <w:rsid w:val="00134DC3"/>
    <w:rsid w:val="00140C6E"/>
    <w:rsid w:val="0016257C"/>
    <w:rsid w:val="00166A8C"/>
    <w:rsid w:val="00180170"/>
    <w:rsid w:val="00191DBD"/>
    <w:rsid w:val="001A6777"/>
    <w:rsid w:val="001B7AA9"/>
    <w:rsid w:val="001C25FB"/>
    <w:rsid w:val="001C5991"/>
    <w:rsid w:val="001E1B52"/>
    <w:rsid w:val="00242A03"/>
    <w:rsid w:val="00250E9F"/>
    <w:rsid w:val="0025325B"/>
    <w:rsid w:val="002620E0"/>
    <w:rsid w:val="00265FDC"/>
    <w:rsid w:val="00266F64"/>
    <w:rsid w:val="00267EFC"/>
    <w:rsid w:val="00271458"/>
    <w:rsid w:val="00272B1D"/>
    <w:rsid w:val="002731EA"/>
    <w:rsid w:val="00281301"/>
    <w:rsid w:val="002857BA"/>
    <w:rsid w:val="002A14B6"/>
    <w:rsid w:val="002A14FD"/>
    <w:rsid w:val="002A44B5"/>
    <w:rsid w:val="002C59AE"/>
    <w:rsid w:val="002C5BD6"/>
    <w:rsid w:val="002D00DB"/>
    <w:rsid w:val="002E4451"/>
    <w:rsid w:val="002E5DB7"/>
    <w:rsid w:val="002F1A6B"/>
    <w:rsid w:val="002F3C03"/>
    <w:rsid w:val="002F7C07"/>
    <w:rsid w:val="002F7CBF"/>
    <w:rsid w:val="00305BA5"/>
    <w:rsid w:val="003066B3"/>
    <w:rsid w:val="00307F05"/>
    <w:rsid w:val="003122E6"/>
    <w:rsid w:val="003133AD"/>
    <w:rsid w:val="0031490B"/>
    <w:rsid w:val="0031738F"/>
    <w:rsid w:val="00320AA2"/>
    <w:rsid w:val="00325067"/>
    <w:rsid w:val="00340DE2"/>
    <w:rsid w:val="003413AB"/>
    <w:rsid w:val="00344E0A"/>
    <w:rsid w:val="00353C90"/>
    <w:rsid w:val="00354B85"/>
    <w:rsid w:val="00356660"/>
    <w:rsid w:val="003666C0"/>
    <w:rsid w:val="00367B50"/>
    <w:rsid w:val="00372022"/>
    <w:rsid w:val="00374B3C"/>
    <w:rsid w:val="003771AD"/>
    <w:rsid w:val="003820CF"/>
    <w:rsid w:val="0038303A"/>
    <w:rsid w:val="00385EEF"/>
    <w:rsid w:val="003901E8"/>
    <w:rsid w:val="003B3CDA"/>
    <w:rsid w:val="003D31AE"/>
    <w:rsid w:val="003D7E3B"/>
    <w:rsid w:val="003E0A2E"/>
    <w:rsid w:val="003F7511"/>
    <w:rsid w:val="00400A0C"/>
    <w:rsid w:val="00402872"/>
    <w:rsid w:val="0040510C"/>
    <w:rsid w:val="004168D8"/>
    <w:rsid w:val="00425E1D"/>
    <w:rsid w:val="00446D80"/>
    <w:rsid w:val="00454A25"/>
    <w:rsid w:val="00455EF0"/>
    <w:rsid w:val="00465E54"/>
    <w:rsid w:val="0047074F"/>
    <w:rsid w:val="00470918"/>
    <w:rsid w:val="0047637B"/>
    <w:rsid w:val="0049034E"/>
    <w:rsid w:val="004916CE"/>
    <w:rsid w:val="00494A50"/>
    <w:rsid w:val="00496684"/>
    <w:rsid w:val="00496996"/>
    <w:rsid w:val="00497DD6"/>
    <w:rsid w:val="004A29E9"/>
    <w:rsid w:val="004A69C7"/>
    <w:rsid w:val="004B726C"/>
    <w:rsid w:val="004C1472"/>
    <w:rsid w:val="004C20D0"/>
    <w:rsid w:val="004D4045"/>
    <w:rsid w:val="004E3381"/>
    <w:rsid w:val="004F3B0E"/>
    <w:rsid w:val="005027EF"/>
    <w:rsid w:val="00503B04"/>
    <w:rsid w:val="00503C9C"/>
    <w:rsid w:val="00504D19"/>
    <w:rsid w:val="00507A3B"/>
    <w:rsid w:val="0051034D"/>
    <w:rsid w:val="0051267E"/>
    <w:rsid w:val="005221DD"/>
    <w:rsid w:val="00527916"/>
    <w:rsid w:val="005425C6"/>
    <w:rsid w:val="00544267"/>
    <w:rsid w:val="00546F78"/>
    <w:rsid w:val="00551A2E"/>
    <w:rsid w:val="005528A4"/>
    <w:rsid w:val="00554820"/>
    <w:rsid w:val="00564A09"/>
    <w:rsid w:val="00566A72"/>
    <w:rsid w:val="00571BBD"/>
    <w:rsid w:val="005735F0"/>
    <w:rsid w:val="0058556F"/>
    <w:rsid w:val="005924E0"/>
    <w:rsid w:val="00595E72"/>
    <w:rsid w:val="00596B3D"/>
    <w:rsid w:val="005A3CED"/>
    <w:rsid w:val="005C386E"/>
    <w:rsid w:val="005C6238"/>
    <w:rsid w:val="005C7DD6"/>
    <w:rsid w:val="005D0B5D"/>
    <w:rsid w:val="005D5A13"/>
    <w:rsid w:val="005D705C"/>
    <w:rsid w:val="005E40D0"/>
    <w:rsid w:val="005F2039"/>
    <w:rsid w:val="005F22A8"/>
    <w:rsid w:val="005F256E"/>
    <w:rsid w:val="00603BA5"/>
    <w:rsid w:val="00605C8F"/>
    <w:rsid w:val="00622C65"/>
    <w:rsid w:val="006312B1"/>
    <w:rsid w:val="00631324"/>
    <w:rsid w:val="00643FBC"/>
    <w:rsid w:val="00644B50"/>
    <w:rsid w:val="00644D1D"/>
    <w:rsid w:val="00646C9C"/>
    <w:rsid w:val="00647F4E"/>
    <w:rsid w:val="00650608"/>
    <w:rsid w:val="00655C16"/>
    <w:rsid w:val="00676E8F"/>
    <w:rsid w:val="006848BB"/>
    <w:rsid w:val="0068686A"/>
    <w:rsid w:val="00690109"/>
    <w:rsid w:val="006A1065"/>
    <w:rsid w:val="006C6C97"/>
    <w:rsid w:val="006D166F"/>
    <w:rsid w:val="006D1BF2"/>
    <w:rsid w:val="006D283A"/>
    <w:rsid w:val="006D3998"/>
    <w:rsid w:val="006D4E9D"/>
    <w:rsid w:val="006D7799"/>
    <w:rsid w:val="006E3D99"/>
    <w:rsid w:val="006E6205"/>
    <w:rsid w:val="006F3907"/>
    <w:rsid w:val="006F6B36"/>
    <w:rsid w:val="007007D4"/>
    <w:rsid w:val="0070573E"/>
    <w:rsid w:val="00710C95"/>
    <w:rsid w:val="0071105E"/>
    <w:rsid w:val="00714744"/>
    <w:rsid w:val="00723C9A"/>
    <w:rsid w:val="00723E95"/>
    <w:rsid w:val="0072779E"/>
    <w:rsid w:val="00753092"/>
    <w:rsid w:val="007536D2"/>
    <w:rsid w:val="00753769"/>
    <w:rsid w:val="00754B09"/>
    <w:rsid w:val="007550CF"/>
    <w:rsid w:val="0075632F"/>
    <w:rsid w:val="00771A32"/>
    <w:rsid w:val="00772C46"/>
    <w:rsid w:val="00775790"/>
    <w:rsid w:val="007762FA"/>
    <w:rsid w:val="00784AF1"/>
    <w:rsid w:val="007869C0"/>
    <w:rsid w:val="007A22C9"/>
    <w:rsid w:val="007A5CD9"/>
    <w:rsid w:val="007C42D0"/>
    <w:rsid w:val="007D2867"/>
    <w:rsid w:val="007D4B15"/>
    <w:rsid w:val="007F078F"/>
    <w:rsid w:val="007F7DE4"/>
    <w:rsid w:val="00811200"/>
    <w:rsid w:val="008119AF"/>
    <w:rsid w:val="00821170"/>
    <w:rsid w:val="00821191"/>
    <w:rsid w:val="00822B30"/>
    <w:rsid w:val="0083080F"/>
    <w:rsid w:val="00831B71"/>
    <w:rsid w:val="00831ECA"/>
    <w:rsid w:val="0083288B"/>
    <w:rsid w:val="008377C5"/>
    <w:rsid w:val="00851153"/>
    <w:rsid w:val="008544D0"/>
    <w:rsid w:val="00854923"/>
    <w:rsid w:val="008573AC"/>
    <w:rsid w:val="00861913"/>
    <w:rsid w:val="00862428"/>
    <w:rsid w:val="00873F11"/>
    <w:rsid w:val="0087610B"/>
    <w:rsid w:val="0087632B"/>
    <w:rsid w:val="00877E96"/>
    <w:rsid w:val="00880CE9"/>
    <w:rsid w:val="00883933"/>
    <w:rsid w:val="00884785"/>
    <w:rsid w:val="00885A7C"/>
    <w:rsid w:val="00893A6F"/>
    <w:rsid w:val="00893D1C"/>
    <w:rsid w:val="008B6130"/>
    <w:rsid w:val="008C63E3"/>
    <w:rsid w:val="008D1073"/>
    <w:rsid w:val="008D50CF"/>
    <w:rsid w:val="008E4110"/>
    <w:rsid w:val="008E500F"/>
    <w:rsid w:val="008E60DE"/>
    <w:rsid w:val="008E67E4"/>
    <w:rsid w:val="009006B3"/>
    <w:rsid w:val="0091033C"/>
    <w:rsid w:val="00912900"/>
    <w:rsid w:val="0092248D"/>
    <w:rsid w:val="00930DEE"/>
    <w:rsid w:val="0093237A"/>
    <w:rsid w:val="009364B8"/>
    <w:rsid w:val="00955872"/>
    <w:rsid w:val="0096775D"/>
    <w:rsid w:val="009834E0"/>
    <w:rsid w:val="00991498"/>
    <w:rsid w:val="00993147"/>
    <w:rsid w:val="00996211"/>
    <w:rsid w:val="009A4696"/>
    <w:rsid w:val="009B6164"/>
    <w:rsid w:val="009C5AB2"/>
    <w:rsid w:val="009C6B16"/>
    <w:rsid w:val="009C6E7B"/>
    <w:rsid w:val="009E05A0"/>
    <w:rsid w:val="009E5861"/>
    <w:rsid w:val="009E6863"/>
    <w:rsid w:val="009E70FC"/>
    <w:rsid w:val="009F2268"/>
    <w:rsid w:val="00A0299A"/>
    <w:rsid w:val="00A03ACA"/>
    <w:rsid w:val="00A04806"/>
    <w:rsid w:val="00A162EC"/>
    <w:rsid w:val="00A1652B"/>
    <w:rsid w:val="00A17103"/>
    <w:rsid w:val="00A23225"/>
    <w:rsid w:val="00A23F50"/>
    <w:rsid w:val="00A25D7E"/>
    <w:rsid w:val="00A31048"/>
    <w:rsid w:val="00A36C27"/>
    <w:rsid w:val="00A41AEC"/>
    <w:rsid w:val="00A52DAF"/>
    <w:rsid w:val="00A70A44"/>
    <w:rsid w:val="00A82279"/>
    <w:rsid w:val="00A85ED8"/>
    <w:rsid w:val="00AA6E16"/>
    <w:rsid w:val="00AB0B83"/>
    <w:rsid w:val="00AD34CA"/>
    <w:rsid w:val="00AD4492"/>
    <w:rsid w:val="00AF481F"/>
    <w:rsid w:val="00B05D2C"/>
    <w:rsid w:val="00B1360A"/>
    <w:rsid w:val="00B13676"/>
    <w:rsid w:val="00B177E2"/>
    <w:rsid w:val="00B20AF5"/>
    <w:rsid w:val="00B21A09"/>
    <w:rsid w:val="00B275B7"/>
    <w:rsid w:val="00B40623"/>
    <w:rsid w:val="00B40C5C"/>
    <w:rsid w:val="00B42FE1"/>
    <w:rsid w:val="00B47F89"/>
    <w:rsid w:val="00B627AB"/>
    <w:rsid w:val="00B636A3"/>
    <w:rsid w:val="00B665B2"/>
    <w:rsid w:val="00B66B5B"/>
    <w:rsid w:val="00B739FF"/>
    <w:rsid w:val="00B76060"/>
    <w:rsid w:val="00B8498D"/>
    <w:rsid w:val="00B867FE"/>
    <w:rsid w:val="00B87D0B"/>
    <w:rsid w:val="00B96E28"/>
    <w:rsid w:val="00BA3673"/>
    <w:rsid w:val="00BD3FEF"/>
    <w:rsid w:val="00BD6621"/>
    <w:rsid w:val="00BD7669"/>
    <w:rsid w:val="00BF1D6F"/>
    <w:rsid w:val="00C04EB9"/>
    <w:rsid w:val="00C113A5"/>
    <w:rsid w:val="00C116EE"/>
    <w:rsid w:val="00C27438"/>
    <w:rsid w:val="00C2762E"/>
    <w:rsid w:val="00C4516E"/>
    <w:rsid w:val="00C466CC"/>
    <w:rsid w:val="00C55237"/>
    <w:rsid w:val="00C566AC"/>
    <w:rsid w:val="00C5671A"/>
    <w:rsid w:val="00C57ED1"/>
    <w:rsid w:val="00C61AD6"/>
    <w:rsid w:val="00C70353"/>
    <w:rsid w:val="00C82DEF"/>
    <w:rsid w:val="00C86A5C"/>
    <w:rsid w:val="00CB4474"/>
    <w:rsid w:val="00CB7D07"/>
    <w:rsid w:val="00CC4D46"/>
    <w:rsid w:val="00CD7012"/>
    <w:rsid w:val="00D04AD3"/>
    <w:rsid w:val="00D07DB2"/>
    <w:rsid w:val="00D10D76"/>
    <w:rsid w:val="00D163AE"/>
    <w:rsid w:val="00D232D7"/>
    <w:rsid w:val="00D32D99"/>
    <w:rsid w:val="00D36436"/>
    <w:rsid w:val="00D4068A"/>
    <w:rsid w:val="00D614F4"/>
    <w:rsid w:val="00D6362E"/>
    <w:rsid w:val="00D67FF3"/>
    <w:rsid w:val="00D8077F"/>
    <w:rsid w:val="00D90556"/>
    <w:rsid w:val="00D90C13"/>
    <w:rsid w:val="00DA77CA"/>
    <w:rsid w:val="00DB4E34"/>
    <w:rsid w:val="00DB731F"/>
    <w:rsid w:val="00DE33EE"/>
    <w:rsid w:val="00DE4539"/>
    <w:rsid w:val="00DE76DA"/>
    <w:rsid w:val="00DF5322"/>
    <w:rsid w:val="00E0091F"/>
    <w:rsid w:val="00E060FD"/>
    <w:rsid w:val="00E06AA4"/>
    <w:rsid w:val="00E1328B"/>
    <w:rsid w:val="00E13F32"/>
    <w:rsid w:val="00E32FF4"/>
    <w:rsid w:val="00E436B5"/>
    <w:rsid w:val="00E754E6"/>
    <w:rsid w:val="00E77E06"/>
    <w:rsid w:val="00E82C97"/>
    <w:rsid w:val="00E83922"/>
    <w:rsid w:val="00E93BF9"/>
    <w:rsid w:val="00E97AA4"/>
    <w:rsid w:val="00EA3A18"/>
    <w:rsid w:val="00EE2668"/>
    <w:rsid w:val="00EF21CA"/>
    <w:rsid w:val="00F0782B"/>
    <w:rsid w:val="00F15158"/>
    <w:rsid w:val="00F21E0F"/>
    <w:rsid w:val="00F225A4"/>
    <w:rsid w:val="00F23C5E"/>
    <w:rsid w:val="00F241CE"/>
    <w:rsid w:val="00F260FE"/>
    <w:rsid w:val="00F32F4B"/>
    <w:rsid w:val="00F40055"/>
    <w:rsid w:val="00F53680"/>
    <w:rsid w:val="00F541E5"/>
    <w:rsid w:val="00F56BC1"/>
    <w:rsid w:val="00F60EC1"/>
    <w:rsid w:val="00F61F3A"/>
    <w:rsid w:val="00F82CD2"/>
    <w:rsid w:val="00F84423"/>
    <w:rsid w:val="00F86243"/>
    <w:rsid w:val="00F92F4A"/>
    <w:rsid w:val="00F958E6"/>
    <w:rsid w:val="00F959CF"/>
    <w:rsid w:val="00FC1C63"/>
    <w:rsid w:val="00FC7B53"/>
    <w:rsid w:val="00FD4E91"/>
    <w:rsid w:val="00FE35E8"/>
    <w:rsid w:val="00FE3BA9"/>
    <w:rsid w:val="00FF0109"/>
    <w:rsid w:val="00FF075F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</c:v>
                </c:pt>
                <c:pt idx="1">
                  <c:v>неналоговые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13069.9</c:v>
                </c:pt>
                <c:pt idx="1">
                  <c:v>2124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субсидии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14068</c:v>
                </c:pt>
                <c:pt idx="1">
                  <c:v>25716.799999999996</c:v>
                </c:pt>
                <c:pt idx="2">
                  <c:v>1170.2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3F0A-BF7D-48FA-8CA7-5E2DC539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2017-07-05T04:27:00Z</cp:lastPrinted>
  <dcterms:created xsi:type="dcterms:W3CDTF">2015-06-16T04:42:00Z</dcterms:created>
  <dcterms:modified xsi:type="dcterms:W3CDTF">2017-07-05T04:28:00Z</dcterms:modified>
</cp:coreProperties>
</file>