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54" w:rsidRPr="00DD1A34" w:rsidRDefault="00C11854" w:rsidP="00C1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A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11854" w:rsidRPr="00DD1A34" w:rsidRDefault="00C11854" w:rsidP="00C1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4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C11854" w:rsidRPr="00DD1A34" w:rsidRDefault="00C11854" w:rsidP="00C1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34">
        <w:rPr>
          <w:rFonts w:ascii="Times New Roman" w:hAnsi="Times New Roman" w:cs="Times New Roman"/>
          <w:b/>
          <w:sz w:val="28"/>
          <w:szCs w:val="28"/>
        </w:rPr>
        <w:t>«Экспертиза муниципальных программ (2017-2019 годов) и нормативно правовых актов  муниципального образования «Дубровский район»</w:t>
      </w:r>
    </w:p>
    <w:p w:rsidR="00C11854" w:rsidRPr="00DD1A34" w:rsidRDefault="00C11854" w:rsidP="00C1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54" w:rsidRPr="00DD1A34" w:rsidRDefault="00C11854" w:rsidP="004A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4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проведено в соответствии с планом работы Контрольно-счётной палаты Дубровского района на 2017 год.</w:t>
      </w:r>
    </w:p>
    <w:p w:rsidR="0074254F" w:rsidRPr="00DD1A34" w:rsidRDefault="004A563A" w:rsidP="004A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4">
        <w:rPr>
          <w:rFonts w:ascii="Times New Roman" w:hAnsi="Times New Roman" w:cs="Times New Roman"/>
          <w:sz w:val="28"/>
          <w:szCs w:val="28"/>
        </w:rPr>
        <w:tab/>
        <w:t xml:space="preserve">В рамках проведенной </w:t>
      </w:r>
      <w:r w:rsidR="00D576BF" w:rsidRPr="00DD1A34">
        <w:rPr>
          <w:rFonts w:ascii="Times New Roman" w:hAnsi="Times New Roman" w:cs="Times New Roman"/>
          <w:sz w:val="28"/>
          <w:szCs w:val="28"/>
        </w:rPr>
        <w:t xml:space="preserve">экспертизы проанализирована полнота и правильность заполнения форм паспорта муниципальных программ с планом </w:t>
      </w:r>
      <w:r w:rsidR="0074254F" w:rsidRPr="00DD1A34">
        <w:rPr>
          <w:rFonts w:ascii="Times New Roman" w:hAnsi="Times New Roman" w:cs="Times New Roman"/>
          <w:sz w:val="28"/>
          <w:szCs w:val="28"/>
        </w:rPr>
        <w:t xml:space="preserve">их </w:t>
      </w:r>
      <w:r w:rsidR="00D576BF" w:rsidRPr="00DD1A34">
        <w:rPr>
          <w:rFonts w:ascii="Times New Roman" w:hAnsi="Times New Roman" w:cs="Times New Roman"/>
          <w:sz w:val="28"/>
          <w:szCs w:val="28"/>
        </w:rPr>
        <w:t>реализации</w:t>
      </w:r>
      <w:r w:rsidR="00DD1A34">
        <w:rPr>
          <w:rFonts w:ascii="Times New Roman" w:hAnsi="Times New Roman" w:cs="Times New Roman"/>
          <w:sz w:val="28"/>
          <w:szCs w:val="28"/>
        </w:rPr>
        <w:t xml:space="preserve"> и соответствие «Порядку разработки,</w:t>
      </w:r>
      <w:r w:rsidR="00DD1A34" w:rsidRPr="00DD1A34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«Дубровский район»</w:t>
      </w:r>
      <w:r w:rsidR="00DD1A34">
        <w:rPr>
          <w:rFonts w:ascii="Times New Roman" w:hAnsi="Times New Roman" w:cs="Times New Roman"/>
          <w:sz w:val="28"/>
          <w:szCs w:val="28"/>
        </w:rPr>
        <w:t xml:space="preserve"> №478 от 20.09.2013 года</w:t>
      </w:r>
      <w:r w:rsidR="00D576BF" w:rsidRPr="00DD1A34">
        <w:rPr>
          <w:rFonts w:ascii="Times New Roman" w:hAnsi="Times New Roman" w:cs="Times New Roman"/>
          <w:sz w:val="28"/>
          <w:szCs w:val="28"/>
        </w:rPr>
        <w:t>.</w:t>
      </w:r>
    </w:p>
    <w:p w:rsidR="00C11854" w:rsidRDefault="0074254F" w:rsidP="004A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34">
        <w:rPr>
          <w:rFonts w:ascii="Times New Roman" w:hAnsi="Times New Roman" w:cs="Times New Roman"/>
          <w:sz w:val="28"/>
          <w:szCs w:val="28"/>
        </w:rPr>
        <w:tab/>
        <w:t xml:space="preserve">По итогам мероприятия сделан вывод </w:t>
      </w:r>
      <w:r w:rsidR="004A563A" w:rsidRPr="00DD1A34">
        <w:rPr>
          <w:rFonts w:ascii="Times New Roman" w:hAnsi="Times New Roman" w:cs="Times New Roman"/>
          <w:sz w:val="28"/>
          <w:szCs w:val="28"/>
        </w:rPr>
        <w:t xml:space="preserve"> </w:t>
      </w:r>
      <w:r w:rsidRPr="00DD1A34">
        <w:rPr>
          <w:rFonts w:ascii="Times New Roman" w:hAnsi="Times New Roman" w:cs="Times New Roman"/>
          <w:sz w:val="28"/>
          <w:szCs w:val="28"/>
        </w:rPr>
        <w:t xml:space="preserve">о том, что администрацией Дубровского района и отделом образования администрации Дубровского района не  обеспечена реализация требований </w:t>
      </w:r>
      <w:r w:rsidR="00DD1A34" w:rsidRPr="00DD1A34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Дубровского района от</w:t>
      </w:r>
      <w:r w:rsidR="00DD1A34">
        <w:rPr>
          <w:rFonts w:ascii="Times New Roman" w:hAnsi="Times New Roman" w:cs="Times New Roman"/>
          <w:sz w:val="28"/>
          <w:szCs w:val="28"/>
        </w:rPr>
        <w:t xml:space="preserve"> </w:t>
      </w:r>
      <w:r w:rsidR="00DD1A34" w:rsidRPr="00DD1A34">
        <w:rPr>
          <w:rFonts w:ascii="Times New Roman" w:hAnsi="Times New Roman" w:cs="Times New Roman"/>
          <w:sz w:val="28"/>
          <w:szCs w:val="28"/>
        </w:rPr>
        <w:t>20.09.2013 года №478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 w:rsidR="00DD1A34">
        <w:rPr>
          <w:rFonts w:ascii="Times New Roman" w:hAnsi="Times New Roman" w:cs="Times New Roman"/>
          <w:sz w:val="28"/>
          <w:szCs w:val="28"/>
        </w:rPr>
        <w:t>.</w:t>
      </w:r>
      <w:r w:rsidRPr="00DD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2" w:rsidRPr="009F2722" w:rsidRDefault="009F2722" w:rsidP="009F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C1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Дубровского района на 2017-2019 годы»</w:t>
      </w:r>
      <w:r w:rsidRPr="009F272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Дубровского района от 28.11.2016 № 544. </w:t>
      </w:r>
    </w:p>
    <w:p w:rsidR="00D740DF" w:rsidRPr="00D740DF" w:rsidRDefault="009F2722" w:rsidP="00D7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</w:t>
      </w:r>
      <w:r w:rsidRPr="009F272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97498">
        <w:rPr>
          <w:rFonts w:ascii="Times New Roman" w:hAnsi="Times New Roman" w:cs="Times New Roman"/>
          <w:sz w:val="28"/>
          <w:szCs w:val="28"/>
        </w:rPr>
        <w:t>паспорта</w:t>
      </w:r>
      <w:r w:rsidRPr="009F2722">
        <w:rPr>
          <w:rFonts w:ascii="Times New Roman" w:hAnsi="Times New Roman" w:cs="Times New Roman"/>
          <w:sz w:val="28"/>
          <w:szCs w:val="28"/>
        </w:rPr>
        <w:t xml:space="preserve"> муниципальной  программы на период 2017</w:t>
      </w:r>
      <w:r w:rsidRPr="009F2722">
        <w:rPr>
          <w:rFonts w:ascii="Times New Roman" w:hAnsi="Times New Roman" w:cs="Times New Roman"/>
          <w:bCs/>
          <w:sz w:val="28"/>
          <w:szCs w:val="28"/>
        </w:rPr>
        <w:t> – </w:t>
      </w:r>
      <w:r w:rsidRPr="009F2722">
        <w:rPr>
          <w:rFonts w:ascii="Times New Roman" w:hAnsi="Times New Roman" w:cs="Times New Roman"/>
          <w:sz w:val="28"/>
          <w:szCs w:val="28"/>
        </w:rPr>
        <w:t>2019 годы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2">
        <w:rPr>
          <w:rFonts w:ascii="Times New Roman" w:hAnsi="Times New Roman" w:cs="Times New Roman"/>
          <w:sz w:val="28"/>
          <w:szCs w:val="28"/>
        </w:rPr>
        <w:t>тся</w:t>
      </w:r>
      <w:r w:rsidR="00397498">
        <w:rPr>
          <w:rFonts w:ascii="Times New Roman" w:hAnsi="Times New Roman" w:cs="Times New Roman"/>
          <w:sz w:val="28"/>
          <w:szCs w:val="28"/>
        </w:rPr>
        <w:t xml:space="preserve"> «</w:t>
      </w:r>
      <w:r w:rsidR="00397498" w:rsidRPr="00397498">
        <w:rPr>
          <w:rFonts w:ascii="Times New Roman" w:hAnsi="Times New Roman" w:cs="Times New Roman"/>
          <w:sz w:val="28"/>
          <w:szCs w:val="28"/>
        </w:rPr>
        <w:t>Развитие инфраструктуры сферы образования</w:t>
      </w:r>
      <w:r w:rsidR="00397498">
        <w:rPr>
          <w:rFonts w:ascii="Times New Roman" w:hAnsi="Times New Roman" w:cs="Times New Roman"/>
          <w:sz w:val="28"/>
          <w:szCs w:val="28"/>
        </w:rPr>
        <w:t xml:space="preserve">». </w:t>
      </w:r>
      <w:r w:rsidR="00397498" w:rsidRPr="00397498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</w:t>
      </w:r>
      <w:r w:rsidR="00D740DF">
        <w:rPr>
          <w:rFonts w:ascii="Times New Roman" w:hAnsi="Times New Roman" w:cs="Times New Roman"/>
          <w:sz w:val="28"/>
          <w:szCs w:val="28"/>
        </w:rPr>
        <w:t>пунктом 8 «</w:t>
      </w:r>
      <w:r w:rsidR="00D740DF" w:rsidRPr="00397498">
        <w:rPr>
          <w:rFonts w:ascii="Times New Roman" w:hAnsi="Times New Roman" w:cs="Times New Roman"/>
          <w:sz w:val="28"/>
          <w:szCs w:val="28"/>
        </w:rPr>
        <w:t>Развитие инфраструктуры сферы образования</w:t>
      </w:r>
      <w:r w:rsidR="00D740DF">
        <w:rPr>
          <w:rFonts w:ascii="Times New Roman" w:hAnsi="Times New Roman" w:cs="Times New Roman"/>
          <w:sz w:val="28"/>
          <w:szCs w:val="28"/>
        </w:rPr>
        <w:t>»</w:t>
      </w:r>
      <w:r w:rsidR="00397498" w:rsidRPr="00397498">
        <w:rPr>
          <w:rFonts w:ascii="Times New Roman" w:hAnsi="Times New Roman" w:cs="Times New Roman"/>
          <w:sz w:val="28"/>
          <w:szCs w:val="28"/>
        </w:rPr>
        <w:t xml:space="preserve"> </w:t>
      </w:r>
      <w:r w:rsidR="00397498">
        <w:rPr>
          <w:rFonts w:ascii="Times New Roman" w:hAnsi="Times New Roman" w:cs="Times New Roman"/>
          <w:sz w:val="28"/>
          <w:szCs w:val="28"/>
        </w:rPr>
        <w:t>не нашло отражение в плане реализации муниципальной программы</w:t>
      </w:r>
      <w:r w:rsidR="00AE41C1">
        <w:rPr>
          <w:rFonts w:ascii="Times New Roman" w:hAnsi="Times New Roman" w:cs="Times New Roman"/>
          <w:sz w:val="28"/>
          <w:szCs w:val="28"/>
        </w:rPr>
        <w:t>, а также в</w:t>
      </w:r>
      <w:r w:rsidR="00397498">
        <w:rPr>
          <w:rFonts w:ascii="Times New Roman" w:hAnsi="Times New Roman" w:cs="Times New Roman"/>
          <w:sz w:val="28"/>
          <w:szCs w:val="28"/>
        </w:rPr>
        <w:t xml:space="preserve"> </w:t>
      </w:r>
      <w:r w:rsidR="00D740DF" w:rsidRPr="00D740DF">
        <w:rPr>
          <w:rFonts w:ascii="Times New Roman" w:hAnsi="Times New Roman" w:cs="Times New Roman"/>
          <w:sz w:val="28"/>
          <w:szCs w:val="28"/>
        </w:rPr>
        <w:t>Прогноз</w:t>
      </w:r>
      <w:r w:rsidR="00D740DF">
        <w:rPr>
          <w:rFonts w:ascii="Times New Roman" w:hAnsi="Times New Roman" w:cs="Times New Roman"/>
          <w:sz w:val="28"/>
          <w:szCs w:val="28"/>
        </w:rPr>
        <w:t>е</w:t>
      </w:r>
      <w:r w:rsidR="00D740DF" w:rsidRPr="00D740DF">
        <w:rPr>
          <w:rFonts w:ascii="Times New Roman" w:hAnsi="Times New Roman" w:cs="Times New Roman"/>
          <w:sz w:val="28"/>
          <w:szCs w:val="28"/>
        </w:rPr>
        <w:t xml:space="preserve"> целевых  показателей (индикаторов) муниципальной программы</w:t>
      </w:r>
      <w:r w:rsidR="00D740DF">
        <w:rPr>
          <w:rFonts w:ascii="Times New Roman" w:hAnsi="Times New Roman" w:cs="Times New Roman"/>
          <w:sz w:val="28"/>
          <w:szCs w:val="28"/>
        </w:rPr>
        <w:t>.</w:t>
      </w:r>
      <w:r w:rsidR="00D740DF" w:rsidRPr="00D7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F7" w:rsidRDefault="00C708F7" w:rsidP="00C7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F7">
        <w:rPr>
          <w:rFonts w:ascii="Times New Roman" w:hAnsi="Times New Roman" w:cs="Times New Roman"/>
          <w:sz w:val="28"/>
          <w:szCs w:val="28"/>
        </w:rPr>
        <w:t>Контрольно-счётная палата рекомендует администрации Дубровского района, отделу образования Дубровского района  сопоставлять поставленные цели и задачи с объемом бюджетных ассигнований на реализацию муниципальной программы, а также исключить из паспорта муниципальной программы выше названную цель и поставленную задачу</w:t>
      </w:r>
      <w:r w:rsidR="008E3916">
        <w:rPr>
          <w:rFonts w:ascii="Times New Roman" w:hAnsi="Times New Roman" w:cs="Times New Roman"/>
          <w:sz w:val="28"/>
          <w:szCs w:val="28"/>
        </w:rPr>
        <w:t xml:space="preserve"> или отразить в плане реализации муниципальной программы.</w:t>
      </w:r>
    </w:p>
    <w:p w:rsidR="00DD1A34" w:rsidRDefault="00712E21" w:rsidP="00D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направлено главе администрации Дубровского района с предложениями по устранению выявленных нарушений и замечаний.</w:t>
      </w:r>
    </w:p>
    <w:p w:rsidR="0073469B" w:rsidRPr="00D740DF" w:rsidRDefault="0073469B" w:rsidP="00D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направлена  главе муниципального образования «Дубровский район», в прокуратуру Дубровского района, размещена на сайте администрации Дубровского района. </w:t>
      </w:r>
    </w:p>
    <w:sectPr w:rsidR="0073469B" w:rsidRPr="00D740DF" w:rsidSect="00DC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5E"/>
    <w:multiLevelType w:val="hybridMultilevel"/>
    <w:tmpl w:val="D02CBBEA"/>
    <w:lvl w:ilvl="0" w:tplc="CF74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4"/>
    <w:rsid w:val="00397498"/>
    <w:rsid w:val="004A563A"/>
    <w:rsid w:val="00556838"/>
    <w:rsid w:val="005B714E"/>
    <w:rsid w:val="00600207"/>
    <w:rsid w:val="00712E21"/>
    <w:rsid w:val="0073469B"/>
    <w:rsid w:val="0074254F"/>
    <w:rsid w:val="0081647C"/>
    <w:rsid w:val="008E3916"/>
    <w:rsid w:val="009F2722"/>
    <w:rsid w:val="00A443A2"/>
    <w:rsid w:val="00AE41C1"/>
    <w:rsid w:val="00BF77E2"/>
    <w:rsid w:val="00C11854"/>
    <w:rsid w:val="00C233F7"/>
    <w:rsid w:val="00C708F7"/>
    <w:rsid w:val="00D32583"/>
    <w:rsid w:val="00D576BF"/>
    <w:rsid w:val="00D740DF"/>
    <w:rsid w:val="00DA15AA"/>
    <w:rsid w:val="00DC0B54"/>
    <w:rsid w:val="00DC7BD5"/>
    <w:rsid w:val="00DD1A34"/>
    <w:rsid w:val="00F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240E4-47D1-4219-85D6-BC288E0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86C4-4465-4CD7-B8AE-E78843F3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dcterms:created xsi:type="dcterms:W3CDTF">2017-02-15T07:16:00Z</dcterms:created>
  <dcterms:modified xsi:type="dcterms:W3CDTF">2017-02-15T07:16:00Z</dcterms:modified>
</cp:coreProperties>
</file>