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19525616" r:id="rId9">
            <o:FieldCodes>\s</o:FieldCodes>
          </o:OLEObject>
        </w:object>
      </w: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2019 года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1.2.3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квартал 2019 года.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407E77">
        <w:rPr>
          <w:rFonts w:ascii="Times New Roman" w:hAnsi="Times New Roman" w:cs="Times New Roman"/>
          <w:sz w:val="28"/>
          <w:szCs w:val="28"/>
        </w:rPr>
        <w:t>1 квартала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754,0 тыс. рублей,  или  16,0 % к  прогнозным  показателям, по расходам  –  862,7 тыс.  рублей,  или  16,6  % к утвержденным расходам и  16,6  % к годовым назначениям  сводной  бюджетной росписи, с дефицитом в сумме 108,7 тыс. рублей.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754,0  тыс. рублей, или на  16,0 %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соответствующим уровнем прошлого года доходы снизились на  126,5  тыс. рублей, или на  14,4 процента. В структуре доходов  бюджета удельный вес налоговых и неналоговых доходов (далее  –  собственных доходов) составил  80,2 %, что выше  уровня соответствующего периода прошлого года на  18,4  процентного пункта. На долю безвозмездных поступлений приходится  19,8  процента.  Собственные доходы бюджета в сравнении с  аналогичным  отчетным периодом 2018 года увеличились на  11,0 %, объем безвозмездных поступлений  сократился на 55,5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604,3 тыс. рублей, или 15,6 %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 составили 149,7 тыс. рублей, или 18,1 %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99,0  процента. В абсолютном выражении поступления в бюджет составили 598,4  тыс. рублей, или  15,4 % годовых плановых назначений.  К соответствующему периоду 2018 года рост поступлений составил  19,5  процента. Основными налогами, которые сформировали доходную  часть бюджета  за </w:t>
      </w:r>
      <w:r w:rsidR="00BB095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года,  как и в предыдущем отчетном периоде,  являются налог на доходы физических лиц,  налог на имущество (земельный налог). На их долю приходится 84,0 %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289,3  тыс. рублей, годовые плановые назначения исполнены на 16,1 процента. Доля НДФЛ в налоговых доходах составила 48,4 процента. К соответствующему периоду 2018 года поступления снизились на 1,9 тыс. рублей, темп роста составил  99,4  процента. Снижение обусловлено образовавшейся задолженности отдельными налогоплательщиками.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071454">
        <w:rPr>
          <w:rFonts w:ascii="Times New Roman" w:hAnsi="Times New Roman" w:cs="Times New Roman"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071454">
        <w:rPr>
          <w:rFonts w:ascii="Times New Roman" w:hAnsi="Times New Roman" w:cs="Times New Roman"/>
          <w:sz w:val="28"/>
          <w:szCs w:val="28"/>
        </w:rPr>
        <w:t>33,6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8,4 процента.  </w:t>
      </w:r>
    </w:p>
    <w:p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 </w:t>
      </w:r>
      <w:r w:rsidR="009A38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,5 % налоговых доходов. Объем поступлений составил  </w:t>
      </w:r>
      <w:r w:rsidR="009A38F4">
        <w:rPr>
          <w:rFonts w:ascii="Times New Roman" w:hAnsi="Times New Roman" w:cs="Times New Roman"/>
          <w:sz w:val="28"/>
          <w:szCs w:val="28"/>
        </w:rPr>
        <w:t>44,7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A38F4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 % годовых плановых назначений. Темп роста по сравнению с аналогичным периодом прошлого года  </w:t>
      </w:r>
      <w:r w:rsidR="009A38F4">
        <w:rPr>
          <w:rFonts w:ascii="Times New Roman" w:hAnsi="Times New Roman" w:cs="Times New Roman"/>
          <w:sz w:val="28"/>
          <w:szCs w:val="28"/>
        </w:rPr>
        <w:t>увеличился в 11,5 раза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9A38F4">
        <w:rPr>
          <w:rFonts w:ascii="Times New Roman" w:hAnsi="Times New Roman" w:cs="Times New Roman"/>
          <w:sz w:val="28"/>
          <w:szCs w:val="28"/>
        </w:rPr>
        <w:t>40,8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213,5  тыс. рублей. Годовые плановые назначения исполнены на  15,0 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составляет 35,7 процента.  Темп роста по сравнению с аналогичным периодом прошлого года составляет 103,9 процента.</w:t>
      </w:r>
    </w:p>
    <w:p w:rsidR="00F11B68" w:rsidRDefault="00F11B68" w:rsidP="00F1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68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Pr="00F11B68">
        <w:rPr>
          <w:rFonts w:ascii="Times New Roman" w:hAnsi="Times New Roman" w:cs="Times New Roman"/>
          <w:sz w:val="28"/>
          <w:szCs w:val="28"/>
        </w:rPr>
        <w:t xml:space="preserve"> за </w:t>
      </w:r>
      <w:r w:rsidR="00C76C4A">
        <w:rPr>
          <w:rFonts w:ascii="Times New Roman" w:hAnsi="Times New Roman" w:cs="Times New Roman"/>
          <w:sz w:val="28"/>
          <w:szCs w:val="28"/>
        </w:rPr>
        <w:t>1 квартал</w:t>
      </w:r>
      <w:r w:rsidRPr="00F11B6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F11B68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>
        <w:rPr>
          <w:rFonts w:ascii="Times New Roman" w:hAnsi="Times New Roman" w:cs="Times New Roman"/>
          <w:sz w:val="28"/>
          <w:szCs w:val="28"/>
        </w:rPr>
        <w:t>12,5</w:t>
      </w:r>
      <w:r w:rsidRPr="00F11B68">
        <w:rPr>
          <w:rFonts w:ascii="Times New Roman" w:hAnsi="Times New Roman" w:cs="Times New Roman"/>
          <w:sz w:val="28"/>
          <w:szCs w:val="28"/>
        </w:rPr>
        <w:t xml:space="preserve"> % утвержденного годового объема. По сравнению с соответствующим уровнем прошлого года поступления возросли на  </w:t>
      </w:r>
      <w:r>
        <w:rPr>
          <w:rFonts w:ascii="Times New Roman" w:hAnsi="Times New Roman" w:cs="Times New Roman"/>
          <w:sz w:val="28"/>
          <w:szCs w:val="28"/>
        </w:rPr>
        <w:t>25,0</w:t>
      </w:r>
      <w:r w:rsidRPr="00F11B68">
        <w:rPr>
          <w:rFonts w:ascii="Times New Roman" w:hAnsi="Times New Roman" w:cs="Times New Roman"/>
          <w:sz w:val="28"/>
          <w:szCs w:val="28"/>
        </w:rPr>
        <w:t xml:space="preserve"> % в связи с увеличением  количества обращений физических и юридических лиц для совершения юридически значимых действий.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03286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исполнены в сумме </w:t>
      </w:r>
      <w:r w:rsidR="007D29D6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7D29D6">
        <w:rPr>
          <w:rFonts w:ascii="Times New Roman" w:hAnsi="Times New Roman" w:cs="Times New Roman"/>
          <w:sz w:val="28"/>
          <w:szCs w:val="28"/>
        </w:rPr>
        <w:t>49,2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7D29D6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86,4</w:t>
      </w:r>
      <w:r w:rsidR="00CC6834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="00CC6834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6834">
        <w:rPr>
          <w:rFonts w:ascii="Times New Roman" w:hAnsi="Times New Roman" w:cs="Times New Roman"/>
          <w:sz w:val="28"/>
          <w:szCs w:val="28"/>
        </w:rPr>
        <w:t xml:space="preserve"> поступлений неналоговых доходов в соответствующем периоде 2018 года. </w:t>
      </w:r>
    </w:p>
    <w:p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доходам от сдачи в аренду имущества  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49,2%,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>
        <w:rPr>
          <w:rFonts w:ascii="Times New Roman" w:hAnsi="Times New Roman" w:cs="Times New Roman"/>
          <w:sz w:val="28"/>
          <w:szCs w:val="28"/>
        </w:rPr>
        <w:t>5,9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 w:rsidR="00C057CD">
        <w:rPr>
          <w:rFonts w:ascii="Times New Roman" w:hAnsi="Times New Roman" w:cs="Times New Roman"/>
          <w:sz w:val="28"/>
          <w:szCs w:val="28"/>
        </w:rPr>
        <w:t>поступлений не было.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A447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 </w:t>
      </w:r>
      <w:r w:rsidR="00A447C1">
        <w:rPr>
          <w:rFonts w:ascii="Times New Roman" w:hAnsi="Times New Roman" w:cs="Times New Roman"/>
          <w:sz w:val="28"/>
          <w:szCs w:val="28"/>
        </w:rPr>
        <w:t>149,7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447C1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сократился на </w:t>
      </w:r>
      <w:r w:rsidR="00A447C1">
        <w:rPr>
          <w:rFonts w:ascii="Times New Roman" w:hAnsi="Times New Roman" w:cs="Times New Roman"/>
          <w:sz w:val="28"/>
          <w:szCs w:val="28"/>
        </w:rPr>
        <w:t>55,5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A447C1">
        <w:rPr>
          <w:rFonts w:ascii="Times New Roman" w:hAnsi="Times New Roman" w:cs="Times New Roman"/>
          <w:sz w:val="28"/>
          <w:szCs w:val="28"/>
        </w:rPr>
        <w:t>186,4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A447C1">
        <w:rPr>
          <w:rFonts w:ascii="Times New Roman" w:hAnsi="Times New Roman" w:cs="Times New Roman"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 xml:space="preserve"> % занимают  дотации. Объем полученных дотаций за  </w:t>
      </w:r>
      <w:r w:rsidR="002C6E02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A447C1">
        <w:rPr>
          <w:rFonts w:ascii="Times New Roman" w:hAnsi="Times New Roman" w:cs="Times New Roman"/>
          <w:sz w:val="28"/>
          <w:szCs w:val="28"/>
        </w:rPr>
        <w:t>85,5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447C1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A447C1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 на выравнивание бюджетной обеспеченности  поступили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на  </w:t>
      </w:r>
      <w:r w:rsidR="00A447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5,0 % годового плана в объеме </w:t>
      </w:r>
      <w:r w:rsidR="00A447C1">
        <w:rPr>
          <w:rFonts w:ascii="Times New Roman" w:hAnsi="Times New Roman" w:cs="Times New Roman"/>
          <w:sz w:val="28"/>
          <w:szCs w:val="28"/>
        </w:rPr>
        <w:t>85,5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A447C1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A447C1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превышает уровень прошлого года.</w:t>
      </w:r>
    </w:p>
    <w:p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Субвенции  </w:t>
      </w:r>
      <w:r w:rsidR="008A2790"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 </w:t>
      </w:r>
      <w:r w:rsidR="00A447C1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A447C1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A447C1">
        <w:rPr>
          <w:rFonts w:ascii="Times New Roman" w:hAnsi="Times New Roman" w:cs="Times New Roman"/>
          <w:sz w:val="28"/>
          <w:szCs w:val="28"/>
        </w:rPr>
        <w:t>124,0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2018 года.</w:t>
      </w:r>
    </w:p>
    <w:p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B3007D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B3007D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B3007D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 % 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</w:t>
      </w:r>
      <w:r w:rsidR="00B728B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неналоговых доходов</w:t>
      </w:r>
      <w:r w:rsidR="00B728B8">
        <w:rPr>
          <w:rFonts w:ascii="Times New Roman" w:hAnsi="Times New Roman" w:cs="Times New Roman"/>
          <w:b/>
          <w:sz w:val="28"/>
          <w:szCs w:val="28"/>
        </w:rPr>
        <w:t xml:space="preserve">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1C4C8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007D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B3007D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411D9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793149" w:rsidRPr="00CF543D" w:rsidTr="00793149">
        <w:tc>
          <w:tcPr>
            <w:tcW w:w="2836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76" w:type="dxa"/>
            <w:vAlign w:val="center"/>
          </w:tcPr>
          <w:p w:rsidR="00BA7D1A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93149" w:rsidRPr="00F829C0" w:rsidRDefault="00E1683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793149" w:rsidRPr="00F829C0" w:rsidRDefault="00E16839" w:rsidP="00E1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BA7D1A" w:rsidRPr="00CF543D" w:rsidTr="008E150E">
        <w:tc>
          <w:tcPr>
            <w:tcW w:w="2836" w:type="dxa"/>
            <w:vAlign w:val="center"/>
          </w:tcPr>
          <w:p w:rsidR="00BA7D1A" w:rsidRPr="00F829C0" w:rsidRDefault="00BA7D1A" w:rsidP="00E85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 w:rsidR="00E855DB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544,4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6EC2">
              <w:rPr>
                <w:rFonts w:ascii="Times New Roman" w:eastAsia="Calibri" w:hAnsi="Times New Roman" w:cs="Times New Roman"/>
                <w:b/>
              </w:rPr>
              <w:t>3887,0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604,3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15,6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71,6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500,9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6EC2">
              <w:rPr>
                <w:rFonts w:ascii="Times New Roman" w:eastAsia="Calibri" w:hAnsi="Times New Roman" w:cs="Times New Roman"/>
                <w:b/>
              </w:rPr>
              <w:t>3875,0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598,4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15,4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119,5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BA7D1A" w:rsidRPr="000D68D6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291,2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1794,0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289,3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16,1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99,4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BA7D1A" w:rsidRPr="000D68D6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150,0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50,4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33,6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BA7D1A" w:rsidRPr="000D68D6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507,0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44,7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8,8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11,5 раза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BA7D1A" w:rsidRPr="000D68D6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205,4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1420,0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213,5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103,9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Г</w:t>
            </w:r>
            <w:r w:rsidRPr="00F829C0">
              <w:rPr>
                <w:rFonts w:ascii="Times New Roman" w:hAnsi="Times New Roman" w:cs="Times New Roman"/>
                <w:i/>
              </w:rPr>
              <w:t>оспошлина</w:t>
            </w:r>
          </w:p>
        </w:tc>
        <w:tc>
          <w:tcPr>
            <w:tcW w:w="1418" w:type="dxa"/>
            <w:vAlign w:val="center"/>
          </w:tcPr>
          <w:p w:rsidR="00BA7D1A" w:rsidRPr="000D68D6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4,0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12,5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125,0 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BA7D1A" w:rsidRPr="00F829C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6EC2">
              <w:rPr>
                <w:rFonts w:ascii="Times New Roman" w:eastAsia="Calibri" w:hAnsi="Times New Roman" w:cs="Times New Roman"/>
                <w:b/>
              </w:rPr>
              <w:t>12,0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49,2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12,0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49,2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Доходы от оказания платных услуг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45,8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-Невыясненные поступления</w:t>
            </w:r>
          </w:p>
        </w:tc>
        <w:tc>
          <w:tcPr>
            <w:tcW w:w="1418" w:type="dxa"/>
            <w:vAlign w:val="center"/>
          </w:tcPr>
          <w:p w:rsidR="00BA7D1A" w:rsidRPr="00F829C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- 2,3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336,1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6EC2">
              <w:rPr>
                <w:rFonts w:ascii="Times New Roman" w:eastAsia="Calibri" w:hAnsi="Times New Roman" w:cs="Times New Roman"/>
                <w:b/>
              </w:rPr>
              <w:t>825,3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149,7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F734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18,1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44,5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EC2">
              <w:rPr>
                <w:rFonts w:ascii="Times New Roman" w:eastAsia="Calibri" w:hAnsi="Times New Roman" w:cs="Times New Roman"/>
              </w:rPr>
              <w:t>342,0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82,3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342,0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85,5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103,9</w:t>
            </w:r>
          </w:p>
        </w:tc>
      </w:tr>
      <w:tr w:rsidR="00BA7D1A" w:rsidRPr="00CF543D" w:rsidTr="008E150E">
        <w:trPr>
          <w:trHeight w:val="313"/>
        </w:trPr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EC2">
              <w:rPr>
                <w:rFonts w:ascii="Times New Roman" w:eastAsia="Calibri" w:hAnsi="Times New Roman" w:cs="Times New Roman"/>
              </w:rPr>
              <w:t>198,3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198,3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49,6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124,0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EC2">
              <w:rPr>
                <w:rFonts w:ascii="Times New Roman" w:eastAsia="Calibri" w:hAnsi="Times New Roman" w:cs="Times New Roman"/>
              </w:rPr>
              <w:t>285,0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</w:tr>
      <w:tr w:rsidR="00793149" w:rsidRPr="00CF543D" w:rsidTr="008E150E">
        <w:tc>
          <w:tcPr>
            <w:tcW w:w="2836" w:type="dxa"/>
          </w:tcPr>
          <w:p w:rsidR="00793149" w:rsidRPr="00F829C0" w:rsidRDefault="00793149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793149" w:rsidRPr="00127090" w:rsidRDefault="0079314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880,5</w:t>
            </w:r>
          </w:p>
        </w:tc>
        <w:tc>
          <w:tcPr>
            <w:tcW w:w="1525" w:type="dxa"/>
            <w:vAlign w:val="center"/>
          </w:tcPr>
          <w:p w:rsidR="00793149" w:rsidRPr="00E66EC2" w:rsidRDefault="0079314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6EC2">
              <w:rPr>
                <w:rFonts w:ascii="Times New Roman" w:eastAsia="Calibri" w:hAnsi="Times New Roman" w:cs="Times New Roman"/>
                <w:b/>
              </w:rPr>
              <w:t>4712,3</w:t>
            </w:r>
          </w:p>
        </w:tc>
        <w:tc>
          <w:tcPr>
            <w:tcW w:w="1276" w:type="dxa"/>
            <w:vAlign w:val="center"/>
          </w:tcPr>
          <w:p w:rsidR="00793149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754,0</w:t>
            </w:r>
          </w:p>
        </w:tc>
        <w:tc>
          <w:tcPr>
            <w:tcW w:w="1417" w:type="dxa"/>
            <w:vAlign w:val="center"/>
          </w:tcPr>
          <w:p w:rsidR="00793149" w:rsidRPr="00E66EC2" w:rsidRDefault="00921505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16,0</w:t>
            </w:r>
          </w:p>
        </w:tc>
        <w:tc>
          <w:tcPr>
            <w:tcW w:w="1382" w:type="dxa"/>
            <w:vAlign w:val="center"/>
          </w:tcPr>
          <w:p w:rsidR="00793149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</w:t>
            </w:r>
          </w:p>
        </w:tc>
      </w:tr>
    </w:tbl>
    <w:p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  </w:t>
      </w:r>
      <w:r w:rsidR="00A32935">
        <w:rPr>
          <w:rFonts w:ascii="Times New Roman" w:hAnsi="Times New Roman" w:cs="Times New Roman"/>
          <w:sz w:val="28"/>
          <w:szCs w:val="28"/>
        </w:rPr>
        <w:t>754,0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A32935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Анализ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7F2D67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 w:rsidR="007F2D67">
        <w:rPr>
          <w:rFonts w:ascii="Times New Roman" w:hAnsi="Times New Roman" w:cs="Times New Roman"/>
          <w:sz w:val="28"/>
          <w:szCs w:val="28"/>
        </w:rPr>
        <w:t>Сешинского</w:t>
      </w:r>
      <w:proofErr w:type="spellEnd"/>
      <w:r w:rsidR="007F2D6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7F2D67">
        <w:rPr>
          <w:rFonts w:ascii="Times New Roman" w:hAnsi="Times New Roman" w:cs="Times New Roman"/>
          <w:sz w:val="28"/>
          <w:szCs w:val="28"/>
        </w:rPr>
        <w:t>26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7F2D67">
        <w:rPr>
          <w:rFonts w:ascii="Times New Roman" w:hAnsi="Times New Roman" w:cs="Times New Roman"/>
          <w:sz w:val="28"/>
          <w:szCs w:val="28"/>
        </w:rPr>
        <w:t>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7F2D6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бюджете муниципального образования </w:t>
      </w:r>
      <w:r w:rsidR="007F2D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2D67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7F2D6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годов» (ред. от </w:t>
      </w:r>
      <w:r w:rsidR="00D84ACF">
        <w:rPr>
          <w:rFonts w:ascii="Times New Roman" w:hAnsi="Times New Roman" w:cs="Times New Roman"/>
          <w:sz w:val="28"/>
          <w:szCs w:val="28"/>
        </w:rPr>
        <w:t>26.02.2019 №203</w:t>
      </w:r>
      <w:r w:rsidRPr="00D84ACF">
        <w:rPr>
          <w:rFonts w:ascii="Times New Roman" w:hAnsi="Times New Roman" w:cs="Times New Roman"/>
          <w:sz w:val="28"/>
          <w:szCs w:val="28"/>
        </w:rPr>
        <w:t>),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F2D67">
        <w:rPr>
          <w:rFonts w:ascii="Times New Roman" w:hAnsi="Times New Roman" w:cs="Times New Roman"/>
          <w:sz w:val="28"/>
          <w:szCs w:val="28"/>
        </w:rPr>
        <w:t>5 196,7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7F2D6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F2D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7F2D67">
        <w:rPr>
          <w:rFonts w:ascii="Times New Roman" w:hAnsi="Times New Roman" w:cs="Times New Roman"/>
          <w:sz w:val="28"/>
          <w:szCs w:val="28"/>
        </w:rPr>
        <w:t>5 196,7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F2D67">
        <w:rPr>
          <w:rFonts w:ascii="Times New Roman" w:hAnsi="Times New Roman" w:cs="Times New Roman"/>
          <w:sz w:val="28"/>
          <w:szCs w:val="28"/>
        </w:rPr>
        <w:t>составляет 100,0 %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7F2D6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164E1E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</w:t>
      </w:r>
      <w:r w:rsidR="007F2D67">
        <w:rPr>
          <w:rFonts w:ascii="Times New Roman" w:hAnsi="Times New Roman" w:cs="Times New Roman"/>
          <w:sz w:val="28"/>
          <w:szCs w:val="28"/>
        </w:rPr>
        <w:t>862,7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7F2D67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снижение на </w:t>
      </w:r>
      <w:r w:rsidR="007F2D67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26DE2" w:rsidRDefault="00926DE2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:rsidTr="00F96E40">
        <w:tc>
          <w:tcPr>
            <w:tcW w:w="1951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E63569">
              <w:rPr>
                <w:rFonts w:ascii="Times New Roman" w:hAnsi="Times New Roman" w:cs="Times New Roman"/>
              </w:rPr>
              <w:t>.</w:t>
            </w:r>
          </w:p>
          <w:p w:rsidR="00F96E40" w:rsidRPr="00D3265F" w:rsidRDefault="00F96E40" w:rsidP="00E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FFA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>на 01.01.2019</w:t>
            </w:r>
          </w:p>
          <w:p w:rsidR="00F96E40" w:rsidRPr="00D3265F" w:rsidRDefault="00BB7FFA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26.12.2018 №201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F96E40" w:rsidRDefault="00F96E40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01.04.2019 </w:t>
            </w:r>
            <w:r w:rsidR="00BB7FFA">
              <w:rPr>
                <w:rFonts w:ascii="Times New Roman" w:hAnsi="Times New Roman" w:cs="Times New Roman"/>
              </w:rPr>
              <w:t>от 26.02.2019</w:t>
            </w:r>
          </w:p>
          <w:p w:rsidR="00BB7FFA" w:rsidRPr="00D3265F" w:rsidRDefault="00BB7FFA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№203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BB7FFA" w:rsidRDefault="00F96E40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BB7FFA">
              <w:rPr>
                <w:rFonts w:ascii="Times New Roman" w:hAnsi="Times New Roman" w:cs="Times New Roman"/>
              </w:rPr>
              <w:t>.</w:t>
            </w:r>
          </w:p>
          <w:p w:rsidR="00F96E40" w:rsidRPr="00D3265F" w:rsidRDefault="00F96E40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2445,7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2445,7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2445,7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393,9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1728,3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2212,7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2212,7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F96E40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96E40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F96E40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F96E40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F96E40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AF37EC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1123,3</w:t>
            </w:r>
          </w:p>
        </w:tc>
        <w:tc>
          <w:tcPr>
            <w:tcW w:w="1417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4712,3</w:t>
            </w:r>
          </w:p>
        </w:tc>
        <w:tc>
          <w:tcPr>
            <w:tcW w:w="1418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5196,7</w:t>
            </w:r>
          </w:p>
        </w:tc>
        <w:tc>
          <w:tcPr>
            <w:tcW w:w="1417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5196,7</w:t>
            </w:r>
          </w:p>
        </w:tc>
        <w:tc>
          <w:tcPr>
            <w:tcW w:w="1418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862,7</w:t>
            </w:r>
          </w:p>
        </w:tc>
      </w:tr>
    </w:tbl>
    <w:p w:rsidR="00F51D51" w:rsidRDefault="00F51D51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</w:t>
      </w:r>
      <w:r w:rsidR="00420E2D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2 разделов: «</w:t>
      </w:r>
      <w:r w:rsidR="007232C1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7232C1">
        <w:rPr>
          <w:rFonts w:ascii="Times New Roman" w:hAnsi="Times New Roman" w:cs="Times New Roman"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7232C1">
        <w:rPr>
          <w:rFonts w:ascii="Times New Roman" w:hAnsi="Times New Roman" w:cs="Times New Roman"/>
          <w:sz w:val="28"/>
          <w:szCs w:val="28"/>
        </w:rPr>
        <w:t>408,6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 «</w:t>
      </w:r>
      <w:r w:rsidR="007232C1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7232C1">
        <w:rPr>
          <w:rFonts w:ascii="Times New Roman" w:hAnsi="Times New Roman" w:cs="Times New Roman"/>
          <w:sz w:val="28"/>
          <w:szCs w:val="28"/>
        </w:rPr>
        <w:t>45,7</w:t>
      </w:r>
      <w:r>
        <w:rPr>
          <w:rFonts w:ascii="Times New Roman" w:hAnsi="Times New Roman" w:cs="Times New Roman"/>
          <w:sz w:val="28"/>
          <w:szCs w:val="28"/>
        </w:rPr>
        <w:t xml:space="preserve"> %, или </w:t>
      </w:r>
      <w:r w:rsidR="007232C1">
        <w:rPr>
          <w:rFonts w:ascii="Times New Roman" w:hAnsi="Times New Roman" w:cs="Times New Roman"/>
          <w:sz w:val="28"/>
          <w:szCs w:val="28"/>
        </w:rPr>
        <w:t>393,9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Менее </w:t>
      </w:r>
      <w:r w:rsidR="00723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,0 % утвержденных назначений составило исполнение по 2 разделам. </w:t>
      </w:r>
      <w:r>
        <w:rPr>
          <w:rFonts w:ascii="Times New Roman" w:hAnsi="Times New Roman" w:cs="Times New Roman"/>
          <w:sz w:val="28"/>
          <w:szCs w:val="28"/>
        </w:rPr>
        <w:lastRenderedPageBreak/>
        <w:t>Минимальный показатель исполнения расходов отмечен по разделу 0</w:t>
      </w:r>
      <w:r w:rsidR="00723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32C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7232C1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7232C1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по разделу </w:t>
      </w:r>
      <w:r w:rsidR="00420E2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0E2D">
        <w:rPr>
          <w:rFonts w:ascii="Times New Roman" w:hAnsi="Times New Roman" w:cs="Times New Roman"/>
          <w:sz w:val="28"/>
          <w:szCs w:val="28"/>
        </w:rPr>
        <w:t>Национальная оборона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420E2D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420E2D">
        <w:rPr>
          <w:rFonts w:ascii="Times New Roman" w:hAnsi="Times New Roman" w:cs="Times New Roman"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CC6834" w:rsidRDefault="00CC6834" w:rsidP="0042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</w:t>
      </w:r>
      <w:r w:rsidR="00200DD0">
        <w:rPr>
          <w:rFonts w:ascii="Times New Roman" w:hAnsi="Times New Roman" w:cs="Times New Roman"/>
          <w:sz w:val="28"/>
          <w:szCs w:val="28"/>
        </w:rPr>
        <w:t xml:space="preserve">разделам, </w:t>
      </w:r>
      <w:r>
        <w:rPr>
          <w:rFonts w:ascii="Times New Roman" w:hAnsi="Times New Roman" w:cs="Times New Roman"/>
          <w:sz w:val="28"/>
          <w:szCs w:val="28"/>
        </w:rPr>
        <w:t xml:space="preserve">подразделам классификации расходов показал, что кассовое исполнение отсутствует по </w:t>
      </w:r>
      <w:r w:rsidR="00420E2D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2D">
        <w:rPr>
          <w:rFonts w:ascii="Times New Roman" w:hAnsi="Times New Roman" w:cs="Times New Roman"/>
          <w:sz w:val="28"/>
          <w:szCs w:val="28"/>
        </w:rPr>
        <w:t xml:space="preserve">разделам: 03 </w:t>
      </w:r>
      <w:r w:rsidR="00420E2D"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 w:rsidR="00420E2D">
        <w:rPr>
          <w:rFonts w:ascii="Times New Roman" w:hAnsi="Times New Roman" w:cs="Times New Roman"/>
          <w:sz w:val="28"/>
          <w:szCs w:val="28"/>
        </w:rPr>
        <w:t>», 07 «Образование», 08 «Культура и кинематография»</w:t>
      </w:r>
      <w:r w:rsidR="00256168">
        <w:rPr>
          <w:rFonts w:ascii="Times New Roman" w:hAnsi="Times New Roman" w:cs="Times New Roman"/>
          <w:sz w:val="28"/>
          <w:szCs w:val="28"/>
        </w:rPr>
        <w:t>.</w:t>
      </w:r>
      <w:r w:rsidR="0042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00D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200DD0">
        <w:rPr>
          <w:rFonts w:ascii="Times New Roman" w:hAnsi="Times New Roman" w:cs="Times New Roman"/>
          <w:sz w:val="28"/>
          <w:szCs w:val="28"/>
        </w:rPr>
        <w:t xml:space="preserve">393,9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200DD0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200DD0">
        <w:rPr>
          <w:rFonts w:ascii="Times New Roman" w:hAnsi="Times New Roman" w:cs="Times New Roman"/>
          <w:sz w:val="28"/>
          <w:szCs w:val="28"/>
        </w:rPr>
        <w:t>45,7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200D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200DD0">
        <w:rPr>
          <w:rFonts w:ascii="Times New Roman" w:hAnsi="Times New Roman" w:cs="Times New Roman"/>
          <w:sz w:val="28"/>
          <w:szCs w:val="28"/>
        </w:rPr>
        <w:t>25,4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4760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476090">
        <w:rPr>
          <w:rFonts w:ascii="Times New Roman" w:hAnsi="Times New Roman" w:cs="Times New Roman"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76090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476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476090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476090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4760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476090">
        <w:rPr>
          <w:rFonts w:ascii="Times New Roman" w:hAnsi="Times New Roman" w:cs="Times New Roman"/>
          <w:sz w:val="28"/>
          <w:szCs w:val="28"/>
        </w:rPr>
        <w:t xml:space="preserve">32,4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76090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% уточненного плана.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7E455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E45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609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C6834" w:rsidRDefault="00CC6834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расходы исполнены в объеме </w:t>
      </w:r>
      <w:r w:rsidR="00BB024B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BB024B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BB02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,2 процента. </w:t>
      </w:r>
      <w:r w:rsidR="00777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кассовых расходов к аналогичному периоду 201</w:t>
      </w:r>
      <w:r w:rsidR="007777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7762">
        <w:rPr>
          <w:rFonts w:ascii="Times New Roman" w:hAnsi="Times New Roman" w:cs="Times New Roman"/>
          <w:sz w:val="28"/>
          <w:szCs w:val="28"/>
        </w:rPr>
        <w:t>составляет100,0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BB024B">
        <w:rPr>
          <w:rFonts w:ascii="Times New Roman" w:hAnsi="Times New Roman" w:cs="Times New Roman"/>
          <w:sz w:val="28"/>
          <w:szCs w:val="28"/>
        </w:rPr>
        <w:t xml:space="preserve"> </w:t>
      </w:r>
      <w:r w:rsidR="00777762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двумя подразделами: 0406 «Водное хозяйство» - расходы сложились в сумме 27,8 тыс. рублей. </w:t>
      </w:r>
      <w:r>
        <w:rPr>
          <w:rFonts w:ascii="Times New Roman" w:hAnsi="Times New Roman" w:cs="Times New Roman"/>
          <w:sz w:val="28"/>
          <w:szCs w:val="28"/>
        </w:rPr>
        <w:t>Отмечено отсутствие кассовых расходов по подраздел</w:t>
      </w:r>
      <w:r w:rsidR="00777762">
        <w:rPr>
          <w:rFonts w:ascii="Times New Roman" w:hAnsi="Times New Roman" w:cs="Times New Roman"/>
          <w:sz w:val="28"/>
          <w:szCs w:val="28"/>
        </w:rPr>
        <w:t>у 0412 «Другие вопросы в области национальной безопасности».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408,6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E57A8E">
        <w:rPr>
          <w:rFonts w:ascii="Times New Roman" w:hAnsi="Times New Roman" w:cs="Times New Roman"/>
          <w:sz w:val="28"/>
          <w:szCs w:val="28"/>
        </w:rPr>
        <w:t>18,5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снижения к аналогичному периоду 201</w:t>
      </w:r>
      <w:r w:rsidR="00E57A8E"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57A8E">
        <w:rPr>
          <w:rFonts w:ascii="Times New Roman" w:hAnsi="Times New Roman" w:cs="Times New Roman"/>
          <w:sz w:val="28"/>
          <w:szCs w:val="28"/>
        </w:rPr>
        <w:t>22,4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E57A8E">
        <w:rPr>
          <w:rFonts w:ascii="Times New Roman" w:hAnsi="Times New Roman" w:cs="Times New Roman"/>
          <w:sz w:val="28"/>
          <w:szCs w:val="28"/>
        </w:rPr>
        <w:t>47,4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составили </w:t>
      </w:r>
      <w:r w:rsidR="00B76961">
        <w:rPr>
          <w:rFonts w:ascii="Times New Roman" w:hAnsi="Times New Roman" w:cs="Times New Roman"/>
          <w:sz w:val="28"/>
          <w:szCs w:val="28"/>
        </w:rPr>
        <w:t>11,5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3248F1">
        <w:rPr>
          <w:rFonts w:ascii="Times New Roman" w:hAnsi="Times New Roman" w:cs="Times New Roman"/>
          <w:sz w:val="28"/>
          <w:szCs w:val="28"/>
        </w:rPr>
        <w:t>17,7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назначений, по подразделу 05 0</w:t>
      </w:r>
      <w:r w:rsidR="003248F1"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3248F1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DE495F">
        <w:rPr>
          <w:rFonts w:ascii="Times New Roman" w:hAnsi="Times New Roman" w:cs="Times New Roman"/>
          <w:sz w:val="28"/>
          <w:szCs w:val="28"/>
        </w:rPr>
        <w:t xml:space="preserve">» –  </w:t>
      </w:r>
      <w:r w:rsidR="003248F1">
        <w:rPr>
          <w:rFonts w:ascii="Times New Roman" w:hAnsi="Times New Roman" w:cs="Times New Roman"/>
          <w:sz w:val="28"/>
          <w:szCs w:val="28"/>
        </w:rPr>
        <w:t>397,1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 xml:space="preserve">средства предназначены для </w:t>
      </w:r>
      <w:r w:rsidR="009A0C36">
        <w:rPr>
          <w:rFonts w:ascii="Times New Roman" w:hAnsi="Times New Roman" w:cs="Times New Roman"/>
          <w:sz w:val="28"/>
          <w:szCs w:val="28"/>
        </w:rPr>
        <w:lastRenderedPageBreak/>
        <w:t>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1 квартал 2019 года </w:t>
      </w:r>
      <w:r w:rsidR="009A0C36">
        <w:rPr>
          <w:rFonts w:ascii="Times New Roman" w:hAnsi="Times New Roman" w:cs="Times New Roman"/>
          <w:sz w:val="28"/>
          <w:szCs w:val="28"/>
        </w:rPr>
        <w:t>отсутствует.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2019 года отсутствует.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60,0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2019 года отсутствует.</w:t>
      </w:r>
    </w:p>
    <w:p w:rsidR="00926DE2" w:rsidRDefault="00926DE2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017" w:rsidRDefault="006433D6" w:rsidP="00353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информация по выбытиям</w:t>
      </w:r>
      <w:r w:rsidR="003536EF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денежных средств </w:t>
      </w:r>
    </w:p>
    <w:p w:rsidR="002A4440" w:rsidRDefault="003536EF" w:rsidP="00353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</w:t>
      </w:r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proofErr w:type="gramEnd"/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таблице</w:t>
      </w:r>
    </w:p>
    <w:p w:rsidR="006433D6" w:rsidRPr="002A4440" w:rsidRDefault="005E1F7A" w:rsidP="002A4440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tbl>
      <w:tblPr>
        <w:tblW w:w="9375" w:type="dxa"/>
        <w:tblInd w:w="89" w:type="dxa"/>
        <w:tblLook w:val="04A0"/>
      </w:tblPr>
      <w:tblGrid>
        <w:gridCol w:w="4772"/>
        <w:gridCol w:w="1060"/>
        <w:gridCol w:w="1423"/>
        <w:gridCol w:w="2120"/>
      </w:tblGrid>
      <w:tr w:rsidR="00485A62" w:rsidRPr="005932F5" w:rsidTr="00485A62">
        <w:trPr>
          <w:trHeight w:val="285"/>
        </w:trPr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</w:p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раздела, подраздела, кода видов расхода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A62" w:rsidRPr="006357FB" w:rsidRDefault="00485A62" w:rsidP="005E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Расходы,  всего, 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862,6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485A62" w:rsidRPr="005932F5" w:rsidTr="00485A62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85A62" w:rsidRPr="005932F5" w:rsidTr="00485A62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485A62" w:rsidRPr="005932F5" w:rsidTr="00485A62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</w:tbl>
    <w:p w:rsidR="00926DE2" w:rsidRDefault="00926DE2" w:rsidP="0092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DE2" w:rsidRPr="00926DE2" w:rsidRDefault="00926DE2" w:rsidP="00926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E2">
        <w:rPr>
          <w:rFonts w:ascii="Times New Roman" w:hAnsi="Times New Roman" w:cs="Times New Roman"/>
          <w:sz w:val="28"/>
          <w:szCs w:val="28"/>
        </w:rPr>
        <w:t xml:space="preserve">Из таблицы видно, наибольший удельный вес в структуре расходов заняли </w:t>
      </w:r>
      <w:r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Pr="00926DE2"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6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6%</w:t>
      </w:r>
      <w:r w:rsidRPr="00926DE2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384,5</w:t>
      </w:r>
      <w:r w:rsidRPr="00926D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заработная плата – 28,6%, или 246,8 тыс. рублей</w:t>
      </w:r>
      <w:r w:rsidRPr="00926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F7A" w:rsidRDefault="005E1F7A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6A" w:rsidRP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 w:rsidR="00A143C6"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201</w:t>
      </w:r>
      <w:r w:rsidR="00284A16"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284A16">
        <w:rPr>
          <w:rFonts w:ascii="Times New Roman" w:hAnsi="Times New Roman" w:cs="Times New Roman"/>
          <w:sz w:val="28"/>
          <w:szCs w:val="28"/>
        </w:rPr>
        <w:t>862,7</w:t>
      </w:r>
      <w:r w:rsidRPr="00B8366A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284A16">
        <w:rPr>
          <w:rFonts w:ascii="Times New Roman" w:hAnsi="Times New Roman" w:cs="Times New Roman"/>
          <w:sz w:val="28"/>
          <w:szCs w:val="28"/>
        </w:rPr>
        <w:t>16,6</w:t>
      </w:r>
      <w:r w:rsidRPr="00B8366A">
        <w:rPr>
          <w:rFonts w:ascii="Times New Roman" w:hAnsi="Times New Roman" w:cs="Times New Roman"/>
          <w:sz w:val="28"/>
          <w:szCs w:val="28"/>
        </w:rPr>
        <w:t xml:space="preserve">  %  сводной бюджетной росписи. К аналогичному  периоду прошлого года объем кассовых расходов составил </w:t>
      </w:r>
      <w:r w:rsidR="00284A16">
        <w:rPr>
          <w:rFonts w:ascii="Times New Roman" w:hAnsi="Times New Roman" w:cs="Times New Roman"/>
          <w:sz w:val="28"/>
          <w:szCs w:val="28"/>
        </w:rPr>
        <w:t>76,8</w:t>
      </w:r>
      <w:r w:rsidRPr="00B836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B29A3" w:rsidRDefault="000B29A3" w:rsidP="00284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0B6CF2">
        <w:rPr>
          <w:rFonts w:ascii="Times New Roman" w:hAnsi="Times New Roman" w:cs="Times New Roman"/>
          <w:sz w:val="28"/>
          <w:szCs w:val="28"/>
        </w:rPr>
        <w:t>5 декабря 2018 года №</w:t>
      </w:r>
      <w:r w:rsidR="00215124">
        <w:rPr>
          <w:rFonts w:ascii="Times New Roman" w:hAnsi="Times New Roman" w:cs="Times New Roman"/>
          <w:sz w:val="28"/>
          <w:szCs w:val="28"/>
        </w:rPr>
        <w:t xml:space="preserve"> </w:t>
      </w:r>
      <w:r w:rsidR="000B6CF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  утвержден перечень муниципальных программ:</w:t>
      </w:r>
    </w:p>
    <w:p w:rsidR="000B29A3" w:rsidRDefault="000B6CF2" w:rsidP="000B29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</w:t>
      </w:r>
      <w:r w:rsidR="005B627F">
        <w:rPr>
          <w:rFonts w:ascii="Times New Roman" w:hAnsi="Times New Roman" w:cs="Times New Roman"/>
          <w:sz w:val="28"/>
          <w:szCs w:val="28"/>
        </w:rPr>
        <w:t xml:space="preserve"> и на плановый период 2020 и </w:t>
      </w:r>
      <w:r>
        <w:rPr>
          <w:rFonts w:ascii="Times New Roman" w:hAnsi="Times New Roman" w:cs="Times New Roman"/>
          <w:sz w:val="28"/>
          <w:szCs w:val="28"/>
        </w:rPr>
        <w:t>2021 год</w:t>
      </w:r>
      <w:r w:rsidR="005B627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CF2" w:rsidRPr="000B29A3" w:rsidRDefault="000B6CF2" w:rsidP="000B29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 на территории п. Сеща».</w:t>
      </w:r>
    </w:p>
    <w:p w:rsidR="00C30C1D" w:rsidRDefault="00AE1EDF" w:rsidP="00FB3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26.12.2018 года №88   приложени</w:t>
      </w:r>
      <w:r w:rsidR="0021512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№1  утвержден паспорт муниципальной программы </w:t>
      </w:r>
      <w:r w:rsidRPr="00921C07">
        <w:rPr>
          <w:rFonts w:ascii="Times New Roman" w:hAnsi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Pr="00921C07">
        <w:rPr>
          <w:rFonts w:ascii="Times New Roman" w:hAnsi="Times New Roman"/>
          <w:sz w:val="28"/>
          <w:szCs w:val="28"/>
        </w:rPr>
        <w:t>Сещинское</w:t>
      </w:r>
      <w:proofErr w:type="spellEnd"/>
      <w:r w:rsidRPr="00921C07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C900D4">
        <w:rPr>
          <w:rFonts w:ascii="Times New Roman" w:hAnsi="Times New Roman" w:cs="Times New Roman"/>
          <w:sz w:val="28"/>
          <w:szCs w:val="28"/>
        </w:rPr>
        <w:t xml:space="preserve">на </w:t>
      </w:r>
      <w:r w:rsidR="005B627F">
        <w:rPr>
          <w:rFonts w:ascii="Times New Roman" w:hAnsi="Times New Roman" w:cs="Times New Roman"/>
          <w:sz w:val="28"/>
          <w:szCs w:val="28"/>
        </w:rPr>
        <w:t xml:space="preserve"> 2019 и на плановый период 2020 и 2021 годов</w:t>
      </w:r>
      <w:r w:rsidR="008E0772">
        <w:rPr>
          <w:rFonts w:ascii="Times New Roman" w:hAnsi="Times New Roman"/>
          <w:sz w:val="28"/>
          <w:szCs w:val="28"/>
        </w:rPr>
        <w:t xml:space="preserve"> с уточненным финансированием </w:t>
      </w:r>
      <w:r w:rsidR="005B4D1B">
        <w:rPr>
          <w:rFonts w:ascii="Times New Roman" w:hAnsi="Times New Roman"/>
          <w:sz w:val="28"/>
          <w:szCs w:val="28"/>
        </w:rPr>
        <w:t xml:space="preserve">на 2019 год в сумме </w:t>
      </w:r>
      <w:r w:rsidR="008E0772">
        <w:rPr>
          <w:rFonts w:ascii="Times New Roman" w:hAnsi="Times New Roman"/>
          <w:sz w:val="28"/>
          <w:szCs w:val="28"/>
        </w:rPr>
        <w:t>5153,7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15124" w:rsidRPr="00D952E1" w:rsidRDefault="000D177B" w:rsidP="0021512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7F6E4C">
        <w:rPr>
          <w:rFonts w:ascii="Times New Roman" w:hAnsi="Times New Roman" w:cs="Times New Roman"/>
          <w:sz w:val="28"/>
          <w:szCs w:val="28"/>
        </w:rPr>
        <w:t>от 2</w:t>
      </w:r>
      <w:r w:rsidR="007F6E4C" w:rsidRPr="007F6E4C">
        <w:rPr>
          <w:rFonts w:ascii="Times New Roman" w:hAnsi="Times New Roman" w:cs="Times New Roman"/>
          <w:sz w:val="28"/>
          <w:szCs w:val="28"/>
        </w:rPr>
        <w:t>7</w:t>
      </w:r>
      <w:r w:rsidRPr="007F6E4C">
        <w:rPr>
          <w:rFonts w:ascii="Times New Roman" w:hAnsi="Times New Roman" w:cs="Times New Roman"/>
          <w:sz w:val="28"/>
          <w:szCs w:val="28"/>
        </w:rPr>
        <w:t>.</w:t>
      </w:r>
      <w:r w:rsidR="007F6E4C" w:rsidRPr="007F6E4C">
        <w:rPr>
          <w:rFonts w:ascii="Times New Roman" w:hAnsi="Times New Roman" w:cs="Times New Roman"/>
          <w:sz w:val="28"/>
          <w:szCs w:val="28"/>
        </w:rPr>
        <w:t>03</w:t>
      </w:r>
      <w:r w:rsidRPr="007F6E4C">
        <w:rPr>
          <w:rFonts w:ascii="Times New Roman" w:hAnsi="Times New Roman" w:cs="Times New Roman"/>
          <w:sz w:val="28"/>
          <w:szCs w:val="28"/>
        </w:rPr>
        <w:t>.2018 года №</w:t>
      </w:r>
      <w:r w:rsidR="007F6E4C" w:rsidRPr="007F6E4C">
        <w:rPr>
          <w:rFonts w:ascii="Times New Roman" w:hAnsi="Times New Roman" w:cs="Times New Roman"/>
          <w:sz w:val="28"/>
          <w:szCs w:val="28"/>
        </w:rPr>
        <w:t>27</w:t>
      </w:r>
      <w:r w:rsidRPr="007F6E4C">
        <w:rPr>
          <w:rFonts w:ascii="Times New Roman" w:hAnsi="Times New Roman" w:cs="Times New Roman"/>
          <w:sz w:val="28"/>
          <w:szCs w:val="28"/>
        </w:rPr>
        <w:t xml:space="preserve">   приложени</w:t>
      </w:r>
      <w:r w:rsidR="00215124" w:rsidRPr="007F6E4C">
        <w:rPr>
          <w:rFonts w:ascii="Times New Roman" w:hAnsi="Times New Roman" w:cs="Times New Roman"/>
          <w:sz w:val="28"/>
          <w:szCs w:val="28"/>
        </w:rPr>
        <w:t>ем</w:t>
      </w:r>
      <w:r w:rsidRPr="007F6E4C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 утвержден паспорт муниципальной программы</w:t>
      </w:r>
      <w:r w:rsidR="00215124" w:rsidRPr="00215124">
        <w:rPr>
          <w:rFonts w:ascii="Times New Roman" w:hAnsi="Times New Roman"/>
          <w:sz w:val="28"/>
          <w:szCs w:val="28"/>
        </w:rPr>
        <w:t xml:space="preserve"> </w:t>
      </w:r>
      <w:r w:rsidR="00215124">
        <w:rPr>
          <w:rFonts w:ascii="Times New Roman" w:hAnsi="Times New Roman"/>
          <w:sz w:val="28"/>
          <w:szCs w:val="28"/>
        </w:rPr>
        <w:t>«</w:t>
      </w:r>
      <w:r w:rsidR="00215124" w:rsidRPr="009D339C">
        <w:rPr>
          <w:rFonts w:ascii="Times New Roman" w:hAnsi="Times New Roman"/>
          <w:sz w:val="28"/>
          <w:szCs w:val="28"/>
        </w:rPr>
        <w:t>Формирование совр</w:t>
      </w:r>
      <w:r w:rsidR="00215124">
        <w:rPr>
          <w:rFonts w:ascii="Times New Roman" w:hAnsi="Times New Roman"/>
          <w:sz w:val="28"/>
          <w:szCs w:val="28"/>
        </w:rPr>
        <w:t>еменной городской среды на 2018-2022</w:t>
      </w:r>
      <w:r w:rsidR="00215124" w:rsidRPr="009D339C">
        <w:rPr>
          <w:rFonts w:ascii="Times New Roman" w:hAnsi="Times New Roman"/>
          <w:sz w:val="28"/>
          <w:szCs w:val="28"/>
        </w:rPr>
        <w:t xml:space="preserve"> год»</w:t>
      </w:r>
      <w:r w:rsidR="00215124">
        <w:rPr>
          <w:rFonts w:ascii="Times New Roman" w:hAnsi="Times New Roman"/>
          <w:sz w:val="28"/>
          <w:szCs w:val="28"/>
        </w:rPr>
        <w:t xml:space="preserve"> </w:t>
      </w:r>
      <w:r w:rsidR="0021512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215124">
        <w:rPr>
          <w:rFonts w:ascii="Times New Roman" w:hAnsi="Times New Roman"/>
          <w:sz w:val="28"/>
          <w:szCs w:val="28"/>
        </w:rPr>
        <w:t>п. Сеща</w:t>
      </w:r>
      <w:r w:rsidR="00215124" w:rsidRPr="00A324ED">
        <w:rPr>
          <w:rFonts w:ascii="Times New Roman" w:hAnsi="Times New Roman"/>
          <w:sz w:val="28"/>
          <w:szCs w:val="28"/>
        </w:rPr>
        <w:t xml:space="preserve"> </w:t>
      </w:r>
      <w:r w:rsidR="00215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5124">
        <w:rPr>
          <w:rFonts w:ascii="Times New Roman" w:hAnsi="Times New Roman"/>
          <w:sz w:val="28"/>
          <w:szCs w:val="28"/>
        </w:rPr>
        <w:t>Сещинского</w:t>
      </w:r>
      <w:proofErr w:type="spellEnd"/>
      <w:r w:rsidR="00215124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5B4D1B">
        <w:rPr>
          <w:rFonts w:ascii="Times New Roman" w:hAnsi="Times New Roman"/>
          <w:sz w:val="28"/>
          <w:szCs w:val="28"/>
        </w:rPr>
        <w:t xml:space="preserve"> с финансированием на 2019 год в сумме 394,8 тыс. рублей.</w:t>
      </w:r>
    </w:p>
    <w:p w:rsidR="00215124" w:rsidRDefault="00215124" w:rsidP="0021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77B">
        <w:rPr>
          <w:rFonts w:ascii="Times New Roman" w:hAnsi="Times New Roman"/>
          <w:b/>
          <w:i/>
          <w:sz w:val="28"/>
          <w:szCs w:val="28"/>
        </w:rPr>
        <w:t xml:space="preserve">В наименовании муниципальной программы </w:t>
      </w:r>
      <w:r w:rsidRPr="00215124">
        <w:rPr>
          <w:rFonts w:ascii="Times New Roman" w:hAnsi="Times New Roman" w:cs="Times New Roman"/>
          <w:b/>
          <w:i/>
          <w:sz w:val="28"/>
          <w:szCs w:val="28"/>
        </w:rPr>
        <w:t>«Формирование современной городской среды на 2018-2022 годы на территории п. Сеща»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691E">
        <w:rPr>
          <w:rFonts w:ascii="Times New Roman" w:hAnsi="Times New Roman"/>
          <w:b/>
          <w:i/>
          <w:sz w:val="28"/>
          <w:szCs w:val="28"/>
        </w:rPr>
        <w:t xml:space="preserve">имеются разночтения между постановлением об утверждении перечня муниципальных программ от 5 декабря 2018 года №84 и постановлением об утверждении паспорта муниципальной программы </w:t>
      </w:r>
      <w:r w:rsidRPr="007003B1">
        <w:rPr>
          <w:rFonts w:ascii="Times New Roman" w:hAnsi="Times New Roman"/>
          <w:b/>
          <w:i/>
          <w:sz w:val="28"/>
          <w:szCs w:val="28"/>
        </w:rPr>
        <w:t>от 2</w:t>
      </w:r>
      <w:r w:rsidR="005B4D1B" w:rsidRPr="007003B1">
        <w:rPr>
          <w:rFonts w:ascii="Times New Roman" w:hAnsi="Times New Roman"/>
          <w:b/>
          <w:i/>
          <w:sz w:val="28"/>
          <w:szCs w:val="28"/>
        </w:rPr>
        <w:t>7</w:t>
      </w:r>
      <w:r w:rsidRPr="007003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4D1B" w:rsidRPr="007003B1">
        <w:rPr>
          <w:rFonts w:ascii="Times New Roman" w:hAnsi="Times New Roman"/>
          <w:b/>
          <w:i/>
          <w:sz w:val="28"/>
          <w:szCs w:val="28"/>
        </w:rPr>
        <w:t>марта</w:t>
      </w:r>
      <w:r w:rsidRPr="007003B1">
        <w:rPr>
          <w:rFonts w:ascii="Times New Roman" w:hAnsi="Times New Roman"/>
          <w:b/>
          <w:i/>
          <w:sz w:val="28"/>
          <w:szCs w:val="28"/>
        </w:rPr>
        <w:t xml:space="preserve"> 2018</w:t>
      </w:r>
      <w:r w:rsidRPr="0092691E">
        <w:rPr>
          <w:rFonts w:ascii="Times New Roman" w:hAnsi="Times New Roman"/>
          <w:b/>
          <w:i/>
          <w:sz w:val="28"/>
          <w:szCs w:val="28"/>
        </w:rPr>
        <w:t xml:space="preserve"> года №</w:t>
      </w:r>
      <w:r w:rsidR="005B4D1B">
        <w:rPr>
          <w:rFonts w:ascii="Times New Roman" w:hAnsi="Times New Roman"/>
          <w:b/>
          <w:i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</w:p>
    <w:p w:rsidR="00E57221" w:rsidRDefault="00E57221" w:rsidP="00E5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4A1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от </w:t>
      </w:r>
      <w:r w:rsidRPr="0028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26.12.2018 №201</w:t>
      </w:r>
      <w:r w:rsidRPr="00284A16">
        <w:rPr>
          <w:rFonts w:ascii="Times New Roman" w:hAnsi="Times New Roman" w:cs="Times New Roman"/>
          <w:sz w:val="28"/>
          <w:szCs w:val="28"/>
        </w:rPr>
        <w:t xml:space="preserve"> 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84A1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6C03AD">
        <w:rPr>
          <w:rFonts w:ascii="Times New Roman" w:hAnsi="Times New Roman" w:cs="Times New Roman"/>
          <w:sz w:val="28"/>
          <w:szCs w:val="28"/>
        </w:rPr>
        <w:t xml:space="preserve"> (ред. от 26.02.2019 №203) </w:t>
      </w:r>
      <w:r w:rsidRPr="00284A16">
        <w:rPr>
          <w:rFonts w:ascii="Times New Roman" w:hAnsi="Times New Roman" w:cs="Times New Roman"/>
          <w:sz w:val="28"/>
          <w:szCs w:val="28"/>
        </w:rPr>
        <w:t>исполнение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годов запланировано в рамках реализации 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84A16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 w:cs="Times New Roman"/>
          <w:sz w:val="28"/>
          <w:szCs w:val="28"/>
        </w:rPr>
        <w:t>5 173,7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5B627F">
        <w:rPr>
          <w:rFonts w:ascii="Times New Roman" w:hAnsi="Times New Roman" w:cs="Times New Roman"/>
          <w:sz w:val="28"/>
          <w:szCs w:val="28"/>
        </w:rPr>
        <w:t xml:space="preserve">на 2019 и на плановый период 2020 и 2021 годов </w:t>
      </w:r>
      <w:r>
        <w:rPr>
          <w:rFonts w:ascii="Times New Roman" w:hAnsi="Times New Roman" w:cs="Times New Roman"/>
          <w:sz w:val="28"/>
          <w:szCs w:val="28"/>
        </w:rPr>
        <w:t>- 5153,7 тыс. рублей;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«Формирование современной городской среды на 2018-2022 года на территории п. Сеща» – 20,0 тыс. рублей.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23,0 тыс. рублей.</w:t>
      </w:r>
    </w:p>
    <w:p w:rsidR="00CF2D30" w:rsidRDefault="00CF2D30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77B" w:rsidRPr="00CF2D30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30">
        <w:rPr>
          <w:rFonts w:ascii="Times New Roman" w:hAnsi="Times New Roman" w:cs="Times New Roman"/>
          <w:b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0D177B" w:rsidRPr="006C606E" w:rsidTr="00A02515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Default="000D177B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B64E35" w:rsidRPr="006C606E" w:rsidRDefault="00B64E35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77B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0D177B" w:rsidRPr="006C606E" w:rsidTr="00A02515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еализация отдельных полномочий муниципального образования «</w:t>
            </w: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Сещинское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</w:t>
            </w:r>
            <w:r w:rsidR="005B627F"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2019 и на плановый период 2020 и 2021 годов.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4669,3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5153,7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D177B" w:rsidRPr="006C606E" w:rsidTr="00A02515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0D177B" w:rsidRPr="006C606E" w:rsidTr="00A02515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77B" w:rsidRPr="006C606E" w:rsidTr="00A02515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4955,4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0D177B" w:rsidRPr="002E7CE0" w:rsidTr="00A0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на 2018-2022 года на территории п</w:t>
            </w:r>
            <w:proofErr w:type="gramStart"/>
            <w:r w:rsidRPr="002E7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2E7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еща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2E7CE0" w:rsidRDefault="000D177B" w:rsidP="00A0251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E7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2E7CE0" w:rsidRDefault="000D177B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D177B" w:rsidRPr="002E7CE0" w:rsidTr="00A0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E7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2E7CE0" w:rsidRDefault="000D177B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D177B" w:rsidRPr="002E7CE0" w:rsidTr="00A0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E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E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2E7CE0" w:rsidRDefault="000D177B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177B" w:rsidRPr="002E7CE0" w:rsidTr="00A0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AB694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AB694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4689,3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AB694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5173,7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77B" w:rsidRPr="00AB694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862,7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AB694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AB6940" w:rsidRDefault="000D177B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6E02"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программам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 w:cs="Times New Roman"/>
          <w:sz w:val="28"/>
          <w:szCs w:val="28"/>
        </w:rPr>
        <w:t>862,7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16,7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132F35" w:rsidRDefault="00132F35" w:rsidP="00FB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Сещинское</w:t>
      </w:r>
      <w:proofErr w:type="spellEnd"/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</w:t>
      </w:r>
      <w:r w:rsidR="005B627F">
        <w:rPr>
          <w:rFonts w:ascii="Times New Roman" w:hAnsi="Times New Roman" w:cs="Times New Roman"/>
          <w:sz w:val="28"/>
          <w:szCs w:val="28"/>
        </w:rPr>
        <w:t>на 2019 и на плановый период 2020 и 2021 годов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Сещинская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FC3761" w:rsidRPr="00FC3761" w:rsidRDefault="00FC3761" w:rsidP="00FC3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 w:rsidR="000E66C6">
        <w:rPr>
          <w:rFonts w:ascii="Times New Roman" w:hAnsi="Times New Roman"/>
          <w:sz w:val="28"/>
          <w:szCs w:val="28"/>
        </w:rPr>
        <w:t>.</w:t>
      </w:r>
    </w:p>
    <w:p w:rsidR="006147E7" w:rsidRDefault="003B69D8" w:rsidP="003B69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</w:t>
      </w:r>
      <w:r w:rsidR="006147E7">
        <w:rPr>
          <w:rFonts w:ascii="Times New Roman" w:hAnsi="Times New Roman"/>
          <w:sz w:val="28"/>
          <w:szCs w:val="28"/>
        </w:rPr>
        <w:t>й:</w:t>
      </w:r>
    </w:p>
    <w:p w:rsidR="003B69D8" w:rsidRDefault="006147E7" w:rsidP="0061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69D8">
        <w:rPr>
          <w:rFonts w:ascii="Times New Roman" w:hAnsi="Times New Roman"/>
          <w:sz w:val="28"/>
          <w:szCs w:val="28"/>
        </w:rPr>
        <w:t xml:space="preserve"> </w:t>
      </w:r>
      <w:r w:rsidR="003B69D8" w:rsidRPr="003B69D8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 w:rsidR="003B69D8">
        <w:rPr>
          <w:rFonts w:ascii="Times New Roman" w:hAnsi="Times New Roman"/>
          <w:sz w:val="28"/>
          <w:szCs w:val="28"/>
        </w:rPr>
        <w:t xml:space="preserve"> исполнение составило 388,8 тыс. рублей,</w:t>
      </w:r>
      <w:r w:rsidR="003B69D8" w:rsidRPr="003B6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9D8" w:rsidRPr="003B69D8">
        <w:rPr>
          <w:rFonts w:ascii="Times New Roman" w:hAnsi="Times New Roman"/>
          <w:sz w:val="28"/>
          <w:szCs w:val="28"/>
        </w:rPr>
        <w:t xml:space="preserve">или </w:t>
      </w:r>
      <w:r w:rsidR="003B69D8">
        <w:rPr>
          <w:rFonts w:ascii="Times New Roman" w:hAnsi="Times New Roman"/>
          <w:sz w:val="28"/>
          <w:szCs w:val="28"/>
        </w:rPr>
        <w:t>16,8</w:t>
      </w:r>
      <w:r w:rsidR="003B69D8" w:rsidRPr="003B69D8">
        <w:rPr>
          <w:rFonts w:ascii="Times New Roman" w:hAnsi="Times New Roman"/>
          <w:sz w:val="28"/>
          <w:szCs w:val="28"/>
        </w:rPr>
        <w:t xml:space="preserve"> % годовых плановых назначений</w:t>
      </w:r>
      <w:r>
        <w:rPr>
          <w:rFonts w:ascii="Times New Roman" w:hAnsi="Times New Roman"/>
          <w:sz w:val="28"/>
          <w:szCs w:val="28"/>
        </w:rPr>
        <w:t>;</w:t>
      </w:r>
    </w:p>
    <w:p w:rsidR="00434690" w:rsidRDefault="00434690" w:rsidP="0061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мобилизационной подготовки – 32,04 тыс. рублей, или 16,3% плановых назначений;</w:t>
      </w:r>
    </w:p>
    <w:p w:rsidR="006147E7" w:rsidRDefault="006147E7" w:rsidP="0061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7E7">
        <w:rPr>
          <w:rFonts w:ascii="Times New Roman" w:hAnsi="Times New Roman"/>
          <w:sz w:val="28"/>
          <w:szCs w:val="28"/>
        </w:rPr>
        <w:t xml:space="preserve">- </w:t>
      </w:r>
      <w:r w:rsidRPr="006147E7">
        <w:rPr>
          <w:rFonts w:ascii="Times New Roman" w:eastAsia="Calibri" w:hAnsi="Times New Roman" w:cs="Times New Roman"/>
          <w:sz w:val="28"/>
          <w:szCs w:val="28"/>
        </w:rPr>
        <w:t xml:space="preserve">обеспечение эффективного управления и распоряжения муниципальным имуществом  (в том числе земельными участками), </w:t>
      </w:r>
      <w:r w:rsidRPr="006147E7">
        <w:rPr>
          <w:rFonts w:ascii="Times New Roman" w:eastAsia="Calibri" w:hAnsi="Times New Roman" w:cs="Times New Roman"/>
          <w:sz w:val="28"/>
          <w:szCs w:val="28"/>
        </w:rPr>
        <w:lastRenderedPageBreak/>
        <w:t>рационального его использования, оценки и признания прав</w:t>
      </w:r>
      <w:r w:rsidR="00434690">
        <w:rPr>
          <w:rFonts w:ascii="Times New Roman" w:hAnsi="Times New Roman"/>
          <w:sz w:val="28"/>
          <w:szCs w:val="28"/>
        </w:rPr>
        <w:t xml:space="preserve"> – 5,1 тыс. рублей, или 100,0% </w:t>
      </w:r>
      <w:r w:rsidR="00C70AA5">
        <w:rPr>
          <w:rFonts w:ascii="Times New Roman" w:hAnsi="Times New Roman"/>
          <w:sz w:val="28"/>
          <w:szCs w:val="28"/>
        </w:rPr>
        <w:t>плановых</w:t>
      </w:r>
      <w:r w:rsidR="00434690">
        <w:rPr>
          <w:rFonts w:ascii="Times New Roman" w:hAnsi="Times New Roman"/>
          <w:sz w:val="28"/>
          <w:szCs w:val="28"/>
        </w:rPr>
        <w:t xml:space="preserve"> назначений;</w:t>
      </w:r>
    </w:p>
    <w:p w:rsidR="00434690" w:rsidRDefault="00434690" w:rsidP="00C7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690">
        <w:rPr>
          <w:rFonts w:ascii="Times New Roman" w:eastAsia="Calibri" w:hAnsi="Times New Roman" w:cs="Times New Roman"/>
          <w:sz w:val="28"/>
          <w:szCs w:val="28"/>
        </w:rPr>
        <w:t>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 xml:space="preserve"> – 27,8 тыс. рублей, или 92,7% плановых назначений</w:t>
      </w:r>
      <w:r w:rsidRPr="004346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4690" w:rsidRDefault="00C70AA5" w:rsidP="00C7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освещения улиц – 384,5 тыс. рублей, или 21,6% плановых назначений;</w:t>
      </w:r>
    </w:p>
    <w:p w:rsidR="00C70AA5" w:rsidRDefault="00C70AA5" w:rsidP="00C7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12,6 тыс. рублей, или 3,6 плановых назначений;</w:t>
      </w:r>
    </w:p>
    <w:p w:rsidR="00A6170F" w:rsidRPr="00A6170F" w:rsidRDefault="00A6170F" w:rsidP="00A6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170F">
        <w:rPr>
          <w:rFonts w:ascii="Times New Roman" w:eastAsia="Calibri" w:hAnsi="Times New Roman" w:cs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а</w:t>
      </w:r>
      <w:r w:rsidRPr="00A6170F">
        <w:rPr>
          <w:rFonts w:ascii="Times New Roman" w:eastAsia="Calibri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11,5 тыс. рублей, или 17,7% плановых назначений.</w:t>
      </w:r>
    </w:p>
    <w:p w:rsidR="00FC3761" w:rsidRPr="00FC3761" w:rsidRDefault="00FC3761" w:rsidP="00FC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C30C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3761">
        <w:rPr>
          <w:rFonts w:ascii="Times New Roman" w:hAnsi="Times New Roman" w:cs="Times New Roman"/>
          <w:sz w:val="28"/>
          <w:szCs w:val="28"/>
        </w:rPr>
        <w:t xml:space="preserve"> программы за </w:t>
      </w:r>
      <w:r w:rsidR="002C6E02">
        <w:rPr>
          <w:rFonts w:ascii="Times New Roman" w:hAnsi="Times New Roman" w:cs="Times New Roman"/>
          <w:sz w:val="28"/>
          <w:szCs w:val="28"/>
        </w:rPr>
        <w:t>1 квартал</w:t>
      </w:r>
      <w:r w:rsidRPr="00FC3761">
        <w:rPr>
          <w:rFonts w:ascii="Times New Roman" w:hAnsi="Times New Roman" w:cs="Times New Roman"/>
          <w:sz w:val="28"/>
          <w:szCs w:val="28"/>
        </w:rPr>
        <w:t xml:space="preserve"> 201</w:t>
      </w:r>
      <w:r w:rsidR="00C30C1D">
        <w:rPr>
          <w:rFonts w:ascii="Times New Roman" w:hAnsi="Times New Roman" w:cs="Times New Roman"/>
          <w:sz w:val="28"/>
          <w:szCs w:val="28"/>
        </w:rPr>
        <w:t>9</w:t>
      </w:r>
      <w:r w:rsidRPr="00FC376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C3761" w:rsidRDefault="00FC3761" w:rsidP="00C3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30C1D">
        <w:rPr>
          <w:rFonts w:ascii="Times New Roman" w:hAnsi="Times New Roman" w:cs="Times New Roman"/>
          <w:sz w:val="28"/>
          <w:szCs w:val="28"/>
        </w:rPr>
        <w:t>862,7</w:t>
      </w:r>
      <w:r w:rsidRPr="00FC37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30C1D">
        <w:rPr>
          <w:rFonts w:ascii="Times New Roman" w:hAnsi="Times New Roman" w:cs="Times New Roman"/>
          <w:sz w:val="28"/>
          <w:szCs w:val="28"/>
        </w:rPr>
        <w:t>16,7</w:t>
      </w:r>
      <w:r w:rsidRPr="00FC3761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A94797" w:rsidRDefault="00A94797" w:rsidP="00C3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2018-2022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E124E4">
        <w:rPr>
          <w:rFonts w:ascii="Times New Roman" w:hAnsi="Times New Roman"/>
          <w:sz w:val="28"/>
          <w:szCs w:val="28"/>
        </w:rPr>
        <w:t>п. Сеща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="00E124E4">
        <w:rPr>
          <w:rFonts w:ascii="Times New Roman" w:hAnsi="Times New Roman"/>
          <w:sz w:val="28"/>
          <w:szCs w:val="28"/>
        </w:rPr>
        <w:t>Сещинская</w:t>
      </w:r>
      <w:proofErr w:type="spellEnd"/>
      <w:r w:rsidR="00E124E4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</w:t>
      </w:r>
      <w:proofErr w:type="gramStart"/>
      <w:r w:rsidR="00E124E4" w:rsidRPr="00314EE5">
        <w:rPr>
          <w:rFonts w:ascii="Times New Roman" w:hAnsi="Times New Roman"/>
          <w:sz w:val="28"/>
          <w:szCs w:val="28"/>
          <w:lang w:eastAsia="ru-RU"/>
        </w:rPr>
        <w:t>уровня комплексного благоустройства качества жизни граждан</w:t>
      </w:r>
      <w:proofErr w:type="gramEnd"/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E124E4">
        <w:rPr>
          <w:rFonts w:ascii="Times New Roman" w:hAnsi="Times New Roman"/>
          <w:sz w:val="28"/>
          <w:szCs w:val="28"/>
          <w:lang w:eastAsia="ru-RU"/>
        </w:rPr>
        <w:t>п. Сеща  Дубровского района Брянской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E124E4">
        <w:rPr>
          <w:rFonts w:ascii="Times New Roman" w:hAnsi="Times New Roman"/>
          <w:sz w:val="28"/>
          <w:szCs w:val="28"/>
          <w:lang w:eastAsia="ru-RU"/>
        </w:rPr>
        <w:t>.</w:t>
      </w:r>
    </w:p>
    <w:p w:rsidR="00714519" w:rsidRDefault="00EE19C8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Сещинского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от 26.12.2018 №201 на мероприятия по формированию современной городской среды на 2019 год утверждено 20,0 тыс. рублей. </w:t>
      </w:r>
    </w:p>
    <w:p w:rsidR="00D9744A" w:rsidRDefault="00EE19C8" w:rsidP="00714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паспорте муниципальной программы</w:t>
      </w:r>
      <w:r w:rsidR="00714519">
        <w:rPr>
          <w:rFonts w:ascii="Times New Roman" w:hAnsi="Times New Roman"/>
          <w:sz w:val="28"/>
          <w:szCs w:val="28"/>
          <w:lang w:eastAsia="ru-RU"/>
        </w:rPr>
        <w:t xml:space="preserve"> отражены средства в сумме</w:t>
      </w:r>
      <w:r w:rsidR="009343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E8E">
        <w:rPr>
          <w:rFonts w:ascii="Times New Roman" w:hAnsi="Times New Roman"/>
          <w:sz w:val="28"/>
          <w:szCs w:val="28"/>
          <w:lang w:eastAsia="ru-RU"/>
        </w:rPr>
        <w:t>394,8</w:t>
      </w:r>
      <w:r w:rsidR="0093433A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D9744A" w:rsidRPr="006C03AD" w:rsidRDefault="00EE19C8" w:rsidP="00D97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44A" w:rsidRPr="006C03AD">
        <w:rPr>
          <w:rFonts w:ascii="Times New Roman" w:hAnsi="Times New Roman"/>
          <w:b/>
          <w:i/>
          <w:sz w:val="28"/>
          <w:szCs w:val="28"/>
        </w:rPr>
        <w:t>В нарушение П</w:t>
      </w:r>
      <w:r w:rsidR="00D9744A" w:rsidRPr="006C03AD">
        <w:rPr>
          <w:rFonts w:ascii="Times New Roman" w:eastAsia="Calibri" w:hAnsi="Times New Roman" w:cs="Times New Roman"/>
          <w:b/>
          <w:i/>
          <w:sz w:val="28"/>
          <w:szCs w:val="28"/>
        </w:rPr>
        <w:t>орядка разработки, реализации и оценки эффективности муниципальных программ муниципального образования «</w:t>
      </w:r>
      <w:proofErr w:type="spellStart"/>
      <w:r w:rsidR="00D9744A" w:rsidRPr="006C03AD">
        <w:rPr>
          <w:rFonts w:ascii="Times New Roman" w:eastAsia="Calibri" w:hAnsi="Times New Roman" w:cs="Times New Roman"/>
          <w:b/>
          <w:i/>
          <w:kern w:val="2"/>
          <w:sz w:val="28"/>
          <w:szCs w:val="28"/>
        </w:rPr>
        <w:t>Сещинское</w:t>
      </w:r>
      <w:proofErr w:type="spellEnd"/>
      <w:r w:rsidR="00D9744A" w:rsidRPr="006C03AD">
        <w:rPr>
          <w:rFonts w:ascii="Times New Roman" w:eastAsia="Calibri" w:hAnsi="Times New Roman" w:cs="Times New Roman"/>
          <w:b/>
          <w:i/>
          <w:kern w:val="2"/>
          <w:sz w:val="28"/>
          <w:szCs w:val="28"/>
        </w:rPr>
        <w:t xml:space="preserve"> сельское поселение</w:t>
      </w:r>
      <w:r w:rsidR="00D9744A" w:rsidRPr="006C03AD">
        <w:rPr>
          <w:rFonts w:ascii="Times New Roman" w:hAnsi="Times New Roman"/>
          <w:b/>
          <w:i/>
          <w:kern w:val="2"/>
          <w:sz w:val="28"/>
          <w:szCs w:val="28"/>
        </w:rPr>
        <w:t xml:space="preserve">, утвержденного постановлением </w:t>
      </w:r>
      <w:proofErr w:type="spellStart"/>
      <w:r w:rsidR="00D9744A" w:rsidRPr="006C03AD">
        <w:rPr>
          <w:rFonts w:ascii="Times New Roman" w:hAnsi="Times New Roman"/>
          <w:b/>
          <w:i/>
          <w:kern w:val="2"/>
          <w:sz w:val="28"/>
          <w:szCs w:val="28"/>
        </w:rPr>
        <w:t>Сещинской</w:t>
      </w:r>
      <w:proofErr w:type="spellEnd"/>
      <w:r w:rsidR="00D9744A" w:rsidRPr="006C03AD">
        <w:rPr>
          <w:rFonts w:ascii="Times New Roman" w:hAnsi="Times New Roman"/>
          <w:b/>
          <w:i/>
          <w:kern w:val="2"/>
          <w:sz w:val="28"/>
          <w:szCs w:val="28"/>
        </w:rPr>
        <w:t xml:space="preserve"> сельской администрации</w:t>
      </w:r>
      <w:r w:rsidR="00D9744A" w:rsidRPr="006C03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9744A" w:rsidRPr="006C03AD">
        <w:rPr>
          <w:rFonts w:ascii="Times New Roman" w:eastAsia="Calibri" w:hAnsi="Times New Roman" w:cs="Times New Roman"/>
          <w:b/>
          <w:i/>
          <w:sz w:val="28"/>
          <w:szCs w:val="28"/>
        </w:rPr>
        <w:t>от 10.07.2017 № 37</w:t>
      </w:r>
      <w:r w:rsidR="00D9744A" w:rsidRPr="006C03AD">
        <w:rPr>
          <w:rFonts w:ascii="Times New Roman" w:hAnsi="Times New Roman"/>
          <w:b/>
          <w:i/>
          <w:sz w:val="28"/>
          <w:szCs w:val="28"/>
        </w:rPr>
        <w:t>, в паспорт муниципальн</w:t>
      </w:r>
      <w:r w:rsidR="00D9744A">
        <w:rPr>
          <w:rFonts w:ascii="Times New Roman" w:hAnsi="Times New Roman"/>
          <w:b/>
          <w:i/>
          <w:sz w:val="28"/>
          <w:szCs w:val="28"/>
        </w:rPr>
        <w:t>ой</w:t>
      </w:r>
      <w:r w:rsidR="00D9744A" w:rsidRPr="006C03AD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 w:rsidR="00D9744A">
        <w:rPr>
          <w:rFonts w:ascii="Times New Roman" w:hAnsi="Times New Roman"/>
          <w:b/>
          <w:i/>
          <w:sz w:val="28"/>
          <w:szCs w:val="28"/>
        </w:rPr>
        <w:t>ы</w:t>
      </w:r>
      <w:r w:rsidR="00D9744A" w:rsidRPr="006C03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3433A" w:rsidRPr="0093433A">
        <w:rPr>
          <w:rFonts w:ascii="Times New Roman" w:hAnsi="Times New Roman"/>
          <w:b/>
          <w:i/>
          <w:sz w:val="28"/>
          <w:szCs w:val="28"/>
        </w:rPr>
        <w:t>«Формирование современной городской среды на 2018-2022 год» на территории п. Сеща</w:t>
      </w:r>
      <w:r w:rsidR="00D9744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9744A">
        <w:rPr>
          <w:rFonts w:ascii="Times New Roman" w:hAnsi="Times New Roman" w:cs="Times New Roman"/>
          <w:sz w:val="28"/>
          <w:szCs w:val="28"/>
        </w:rPr>
        <w:t xml:space="preserve"> </w:t>
      </w:r>
      <w:r w:rsidR="00D9744A" w:rsidRPr="006C03AD">
        <w:rPr>
          <w:rFonts w:ascii="Times New Roman" w:hAnsi="Times New Roman"/>
          <w:b/>
          <w:i/>
          <w:sz w:val="28"/>
          <w:szCs w:val="28"/>
        </w:rPr>
        <w:t>изменения не внесены.</w:t>
      </w:r>
      <w:r w:rsidR="00D9744A">
        <w:rPr>
          <w:rFonts w:ascii="Times New Roman" w:hAnsi="Times New Roman"/>
          <w:b/>
          <w:i/>
          <w:sz w:val="28"/>
          <w:szCs w:val="28"/>
        </w:rPr>
        <w:t xml:space="preserve"> Разница между утвержденными показателями </w:t>
      </w:r>
      <w:r w:rsidR="002D11C3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D9744A">
        <w:rPr>
          <w:rFonts w:ascii="Times New Roman" w:hAnsi="Times New Roman"/>
          <w:b/>
          <w:i/>
          <w:sz w:val="28"/>
          <w:szCs w:val="28"/>
        </w:rPr>
        <w:t>2019 год</w:t>
      </w:r>
      <w:r w:rsidR="002D11C3">
        <w:rPr>
          <w:rFonts w:ascii="Times New Roman" w:hAnsi="Times New Roman"/>
          <w:b/>
          <w:i/>
          <w:sz w:val="28"/>
          <w:szCs w:val="28"/>
        </w:rPr>
        <w:t xml:space="preserve"> и объемом финансирования на 2019 год утвержденного в паспорте муниципальной программы </w:t>
      </w:r>
      <w:r w:rsidR="00D9744A">
        <w:rPr>
          <w:rFonts w:ascii="Times New Roman" w:hAnsi="Times New Roman"/>
          <w:b/>
          <w:i/>
          <w:sz w:val="28"/>
          <w:szCs w:val="28"/>
        </w:rPr>
        <w:t xml:space="preserve">  составляет </w:t>
      </w:r>
      <w:r w:rsidR="002A0E8E">
        <w:rPr>
          <w:rFonts w:ascii="Times New Roman" w:hAnsi="Times New Roman"/>
          <w:b/>
          <w:i/>
          <w:sz w:val="28"/>
          <w:szCs w:val="28"/>
        </w:rPr>
        <w:t>374,8</w:t>
      </w:r>
      <w:r w:rsidR="00D9744A">
        <w:rPr>
          <w:rFonts w:ascii="Times New Roman" w:hAnsi="Times New Roman"/>
          <w:b/>
          <w:i/>
          <w:sz w:val="28"/>
          <w:szCs w:val="28"/>
        </w:rPr>
        <w:t xml:space="preserve"> тыс. рублей.</w:t>
      </w:r>
    </w:p>
    <w:p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2C6E02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23,0 тыс. рублей,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5A0FD8" w:rsidRDefault="005A0FD8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7F0C8D" w:rsidRDefault="007F0C8D" w:rsidP="007F0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26.12.2018 №201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 первоначально бюджет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сбалансирований, по доходам и расходам </w:t>
      </w:r>
      <w:r w:rsidR="00A0251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4712,3 тыс. рублей.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A02515">
        <w:rPr>
          <w:rFonts w:ascii="Times New Roman" w:hAnsi="Times New Roman" w:cs="Times New Roman"/>
          <w:sz w:val="28"/>
          <w:szCs w:val="28"/>
        </w:rPr>
        <w:t>, дефицит изменялся один раз.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>
        <w:rPr>
          <w:rFonts w:ascii="Times New Roman" w:hAnsi="Times New Roman" w:cs="Times New Roman"/>
          <w:sz w:val="28"/>
          <w:szCs w:val="28"/>
        </w:rPr>
        <w:t>108,7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490AFD">
        <w:rPr>
          <w:rFonts w:ascii="Times New Roman" w:hAnsi="Times New Roman" w:cs="Times New Roman"/>
          <w:sz w:val="28"/>
          <w:szCs w:val="28"/>
        </w:rPr>
        <w:t>484,4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на  </w:t>
      </w:r>
      <w:r w:rsidR="00490AFD">
        <w:rPr>
          <w:rFonts w:ascii="Times New Roman" w:hAnsi="Times New Roman" w:cs="Times New Roman"/>
          <w:sz w:val="28"/>
          <w:szCs w:val="28"/>
        </w:rPr>
        <w:t>108,7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 тыс. рублей и  по состоянию на 1 </w:t>
      </w:r>
      <w:r w:rsidR="00490AFD"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201</w:t>
      </w:r>
      <w:r w:rsidR="00490AFD">
        <w:rPr>
          <w:rFonts w:ascii="Times New Roman" w:hAnsi="Times New Roman" w:cs="Times New Roman"/>
          <w:sz w:val="28"/>
          <w:szCs w:val="28"/>
        </w:rPr>
        <w:t>9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90AFD">
        <w:rPr>
          <w:rFonts w:ascii="Times New Roman" w:hAnsi="Times New Roman" w:cs="Times New Roman"/>
          <w:sz w:val="28"/>
          <w:szCs w:val="28"/>
        </w:rPr>
        <w:t>375,7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2A68" w:rsidRPr="00E92A68" w:rsidRDefault="00E92A68" w:rsidP="00E92A6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E92A68" w:rsidRDefault="00E92A68" w:rsidP="00E9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92A68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2A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2A68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 w:rsidR="005A0FD8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A0FD8" w:rsidRDefault="005A0FD8" w:rsidP="005A0F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A0FD8" w:rsidRDefault="005A0FD8" w:rsidP="005A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 за 3 месяца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1.2.3 Плана работ Контрольно-счётной палаты Дубровского района на 2019 год.</w:t>
      </w:r>
    </w:p>
    <w:p w:rsidR="00B72FCF" w:rsidRDefault="00B72FCF" w:rsidP="00B72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214F3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14F3B">
        <w:rPr>
          <w:rFonts w:ascii="Times New Roman" w:hAnsi="Times New Roman" w:cs="Times New Roman"/>
          <w:sz w:val="28"/>
          <w:szCs w:val="28"/>
        </w:rPr>
        <w:t>квартла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754,0 тыс. рублей,  или  16,0 % к  прогнозным  показателям, по расходам  –  862,7 тыс.  рублей,  или  16,6  % к утвержденным расходам и  16,6  % к годовым назначениям  сводной  бюджетной росписи, с дефицитом в сумме 108,7 тыс. рублей.</w:t>
      </w:r>
    </w:p>
    <w:p w:rsidR="005E093A" w:rsidRDefault="005E093A" w:rsidP="005E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2C6E02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754,0  тыс. рублей, или на  16,0 %  к годовому прогнозу поступлений. </w:t>
      </w:r>
    </w:p>
    <w:p w:rsidR="005E093A" w:rsidRDefault="005E093A" w:rsidP="005E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5E093A" w:rsidRDefault="005E093A" w:rsidP="005E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604,3 тыс. рублей, или 15,6 % к годовому прогнозу поступлений. Безвозмездные поступления  составили 149,7 тыс. рублей, или 18,1 % к годовому прогнозу поступлений.</w:t>
      </w:r>
    </w:p>
    <w:p w:rsidR="001A07B0" w:rsidRDefault="001A07B0" w:rsidP="001A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2C6E02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862,7  тыс. рублей, что  соответствует 16,6 % объемов уточненной бюджетной росписи. К уровню расходов аналогичного периода прошлого года отмечено снижение на 23,3 процента.</w:t>
      </w:r>
    </w:p>
    <w:p w:rsidR="00074A7D" w:rsidRDefault="00074A7D" w:rsidP="0007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5 декабря 2018 года № 84   утвержден перечень муниципальных программ:</w:t>
      </w:r>
    </w:p>
    <w:p w:rsidR="00074A7D" w:rsidRPr="00074A7D" w:rsidRDefault="00074A7D" w:rsidP="00074A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Pr="00074A7D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074A7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5B627F">
        <w:rPr>
          <w:rFonts w:ascii="Times New Roman" w:hAnsi="Times New Roman" w:cs="Times New Roman"/>
          <w:sz w:val="28"/>
          <w:szCs w:val="28"/>
        </w:rPr>
        <w:t>на 2019 и на плановый период 2020 и 2021 годов.</w:t>
      </w:r>
    </w:p>
    <w:p w:rsidR="00074A7D" w:rsidRPr="00074A7D" w:rsidRDefault="00074A7D" w:rsidP="00074A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 на территории п. Сеща».</w:t>
      </w:r>
    </w:p>
    <w:p w:rsidR="00AD152E" w:rsidRPr="00AD152E" w:rsidRDefault="00DA225B" w:rsidP="00AD152E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249">
        <w:rPr>
          <w:rFonts w:ascii="Times New Roman" w:hAnsi="Times New Roman"/>
          <w:i/>
          <w:sz w:val="28"/>
          <w:szCs w:val="28"/>
        </w:rPr>
        <w:t>В нарушение П</w:t>
      </w:r>
      <w:r w:rsidRPr="00652249">
        <w:rPr>
          <w:rFonts w:ascii="Times New Roman" w:eastAsia="Calibri" w:hAnsi="Times New Roman" w:cs="Times New Roman"/>
          <w:i/>
          <w:sz w:val="28"/>
          <w:szCs w:val="28"/>
        </w:rPr>
        <w:t>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652249">
        <w:rPr>
          <w:rFonts w:ascii="Times New Roman" w:eastAsia="Calibri" w:hAnsi="Times New Roman" w:cs="Times New Roman"/>
          <w:i/>
          <w:kern w:val="2"/>
          <w:sz w:val="28"/>
          <w:szCs w:val="28"/>
        </w:rPr>
        <w:t>Сещинское</w:t>
      </w:r>
      <w:proofErr w:type="spellEnd"/>
      <w:r w:rsidRPr="00652249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сельское поселение</w:t>
      </w:r>
      <w:r w:rsidRPr="00652249">
        <w:rPr>
          <w:rFonts w:ascii="Times New Roman" w:hAnsi="Times New Roman"/>
          <w:i/>
          <w:kern w:val="2"/>
          <w:sz w:val="28"/>
          <w:szCs w:val="28"/>
        </w:rPr>
        <w:t xml:space="preserve">, утвержденного постановлением </w:t>
      </w:r>
      <w:proofErr w:type="spellStart"/>
      <w:r w:rsidRPr="00652249">
        <w:rPr>
          <w:rFonts w:ascii="Times New Roman" w:hAnsi="Times New Roman"/>
          <w:i/>
          <w:kern w:val="2"/>
          <w:sz w:val="28"/>
          <w:szCs w:val="28"/>
        </w:rPr>
        <w:t>Сещинской</w:t>
      </w:r>
      <w:proofErr w:type="spellEnd"/>
      <w:r w:rsidRPr="00652249">
        <w:rPr>
          <w:rFonts w:ascii="Times New Roman" w:hAnsi="Times New Roman"/>
          <w:i/>
          <w:kern w:val="2"/>
          <w:sz w:val="28"/>
          <w:szCs w:val="28"/>
        </w:rPr>
        <w:t xml:space="preserve"> сельской администрации</w:t>
      </w:r>
      <w:r w:rsidRPr="00652249">
        <w:rPr>
          <w:rFonts w:ascii="Times New Roman" w:hAnsi="Times New Roman"/>
          <w:i/>
          <w:sz w:val="28"/>
          <w:szCs w:val="28"/>
        </w:rPr>
        <w:t xml:space="preserve"> </w:t>
      </w:r>
      <w:r w:rsidRPr="00652249">
        <w:rPr>
          <w:rFonts w:ascii="Times New Roman" w:eastAsia="Calibri" w:hAnsi="Times New Roman" w:cs="Times New Roman"/>
          <w:i/>
          <w:sz w:val="28"/>
          <w:szCs w:val="28"/>
        </w:rPr>
        <w:t>от 10.07.2017 № 37</w:t>
      </w:r>
      <w:r w:rsidRPr="0065224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в</w:t>
      </w:r>
      <w:r w:rsidR="00AD152E" w:rsidRPr="00AD152E">
        <w:rPr>
          <w:rFonts w:ascii="Times New Roman" w:hAnsi="Times New Roman"/>
          <w:i/>
          <w:sz w:val="28"/>
          <w:szCs w:val="28"/>
        </w:rPr>
        <w:t xml:space="preserve"> наименовании муниципальной программы </w:t>
      </w:r>
      <w:r w:rsidR="00AD152E" w:rsidRPr="00AD152E">
        <w:rPr>
          <w:rFonts w:ascii="Times New Roman" w:hAnsi="Times New Roman" w:cs="Times New Roman"/>
          <w:i/>
          <w:sz w:val="28"/>
          <w:szCs w:val="28"/>
        </w:rPr>
        <w:t>«Формирование современной городской среды на 2018-2022 годы на территории п. Сеща»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AD152E" w:rsidRPr="00AD1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52E" w:rsidRPr="00AD152E">
        <w:rPr>
          <w:rFonts w:ascii="Times New Roman" w:hAnsi="Times New Roman"/>
          <w:i/>
          <w:sz w:val="28"/>
          <w:szCs w:val="28"/>
        </w:rPr>
        <w:t>имеются разночтения</w:t>
      </w:r>
      <w:r>
        <w:rPr>
          <w:rFonts w:ascii="Times New Roman" w:hAnsi="Times New Roman"/>
          <w:i/>
          <w:sz w:val="28"/>
          <w:szCs w:val="28"/>
        </w:rPr>
        <w:t>,</w:t>
      </w:r>
      <w:r w:rsidR="00AD152E" w:rsidRPr="00AD152E">
        <w:rPr>
          <w:rFonts w:ascii="Times New Roman" w:hAnsi="Times New Roman"/>
          <w:i/>
          <w:sz w:val="28"/>
          <w:szCs w:val="28"/>
        </w:rPr>
        <w:t xml:space="preserve"> между постановлением об утверждении перечня муниципальных программ от 5 декабря 2018 года №84 и постановлением об утверждении паспорта муниципальной программы</w:t>
      </w:r>
      <w:proofErr w:type="gramEnd"/>
      <w:r w:rsidR="00AD152E" w:rsidRPr="00AD152E">
        <w:rPr>
          <w:rFonts w:ascii="Times New Roman" w:hAnsi="Times New Roman"/>
          <w:i/>
          <w:sz w:val="28"/>
          <w:szCs w:val="28"/>
        </w:rPr>
        <w:t xml:space="preserve"> от 27 марта 2018 года №27</w:t>
      </w:r>
      <w:r w:rsidR="00AD152E" w:rsidRPr="00AD152E">
        <w:rPr>
          <w:rFonts w:ascii="Times New Roman" w:hAnsi="Times New Roman"/>
          <w:sz w:val="28"/>
          <w:szCs w:val="28"/>
        </w:rPr>
        <w:t>.</w:t>
      </w:r>
    </w:p>
    <w:p w:rsidR="005A0FD8" w:rsidRPr="00652249" w:rsidRDefault="00652249" w:rsidP="0065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249">
        <w:rPr>
          <w:rFonts w:ascii="Times New Roman" w:hAnsi="Times New Roman"/>
          <w:i/>
          <w:sz w:val="28"/>
          <w:szCs w:val="28"/>
        </w:rPr>
        <w:t>В нарушение П</w:t>
      </w:r>
      <w:r w:rsidRPr="00652249">
        <w:rPr>
          <w:rFonts w:ascii="Times New Roman" w:eastAsia="Calibri" w:hAnsi="Times New Roman" w:cs="Times New Roman"/>
          <w:i/>
          <w:sz w:val="28"/>
          <w:szCs w:val="28"/>
        </w:rPr>
        <w:t>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652249">
        <w:rPr>
          <w:rFonts w:ascii="Times New Roman" w:eastAsia="Calibri" w:hAnsi="Times New Roman" w:cs="Times New Roman"/>
          <w:i/>
          <w:kern w:val="2"/>
          <w:sz w:val="28"/>
          <w:szCs w:val="28"/>
        </w:rPr>
        <w:t>Сещинское</w:t>
      </w:r>
      <w:proofErr w:type="spellEnd"/>
      <w:r w:rsidRPr="00652249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сельское поселение</w:t>
      </w:r>
      <w:r w:rsidRPr="00652249">
        <w:rPr>
          <w:rFonts w:ascii="Times New Roman" w:hAnsi="Times New Roman"/>
          <w:i/>
          <w:kern w:val="2"/>
          <w:sz w:val="28"/>
          <w:szCs w:val="28"/>
        </w:rPr>
        <w:t xml:space="preserve">, утвержденного постановлением </w:t>
      </w:r>
      <w:proofErr w:type="spellStart"/>
      <w:r w:rsidRPr="00652249">
        <w:rPr>
          <w:rFonts w:ascii="Times New Roman" w:hAnsi="Times New Roman"/>
          <w:i/>
          <w:kern w:val="2"/>
          <w:sz w:val="28"/>
          <w:szCs w:val="28"/>
        </w:rPr>
        <w:t>Сещинской</w:t>
      </w:r>
      <w:proofErr w:type="spellEnd"/>
      <w:r w:rsidRPr="00652249">
        <w:rPr>
          <w:rFonts w:ascii="Times New Roman" w:hAnsi="Times New Roman"/>
          <w:i/>
          <w:kern w:val="2"/>
          <w:sz w:val="28"/>
          <w:szCs w:val="28"/>
        </w:rPr>
        <w:t xml:space="preserve"> сельской администрации</w:t>
      </w:r>
      <w:r w:rsidRPr="00652249">
        <w:rPr>
          <w:rFonts w:ascii="Times New Roman" w:hAnsi="Times New Roman"/>
          <w:i/>
          <w:sz w:val="28"/>
          <w:szCs w:val="28"/>
        </w:rPr>
        <w:t xml:space="preserve"> </w:t>
      </w:r>
      <w:r w:rsidRPr="00652249">
        <w:rPr>
          <w:rFonts w:ascii="Times New Roman" w:eastAsia="Calibri" w:hAnsi="Times New Roman" w:cs="Times New Roman"/>
          <w:i/>
          <w:sz w:val="28"/>
          <w:szCs w:val="28"/>
        </w:rPr>
        <w:t>от 10.07.2017 № 37</w:t>
      </w:r>
      <w:r w:rsidRPr="00652249">
        <w:rPr>
          <w:rFonts w:ascii="Times New Roman" w:hAnsi="Times New Roman"/>
          <w:i/>
          <w:sz w:val="28"/>
          <w:szCs w:val="28"/>
        </w:rPr>
        <w:t>, в паспорт муниципальной программы «Формирование современной городской среды на 2018-2022 год» на территории п. Сеща</w:t>
      </w:r>
      <w:r w:rsidRPr="00652249">
        <w:rPr>
          <w:rFonts w:ascii="Times New Roman" w:hAnsi="Times New Roman" w:cs="Times New Roman"/>
          <w:i/>
          <w:sz w:val="28"/>
          <w:szCs w:val="28"/>
        </w:rPr>
        <w:t>,</w:t>
      </w:r>
      <w:r w:rsidRPr="00652249">
        <w:rPr>
          <w:rFonts w:ascii="Times New Roman" w:hAnsi="Times New Roman" w:cs="Times New Roman"/>
          <w:sz w:val="28"/>
          <w:szCs w:val="28"/>
        </w:rPr>
        <w:t xml:space="preserve"> </w:t>
      </w:r>
      <w:r w:rsidRPr="00652249">
        <w:rPr>
          <w:rFonts w:ascii="Times New Roman" w:hAnsi="Times New Roman"/>
          <w:i/>
          <w:sz w:val="28"/>
          <w:szCs w:val="28"/>
        </w:rPr>
        <w:t xml:space="preserve">изменения не внесены. Разница между утвержденными </w:t>
      </w:r>
      <w:r w:rsidR="00DA225B">
        <w:rPr>
          <w:rFonts w:ascii="Times New Roman" w:hAnsi="Times New Roman"/>
          <w:i/>
          <w:sz w:val="28"/>
          <w:szCs w:val="28"/>
        </w:rPr>
        <w:t xml:space="preserve">решением </w:t>
      </w:r>
      <w:r w:rsidRPr="00652249">
        <w:rPr>
          <w:rFonts w:ascii="Times New Roman" w:hAnsi="Times New Roman"/>
          <w:i/>
          <w:sz w:val="28"/>
          <w:szCs w:val="28"/>
        </w:rPr>
        <w:t>показателями на 2019 год и объемом финансирования на 2019 год утвержденного в паспорте муниципальной программы   составляет 374,8 тыс. рублей</w:t>
      </w:r>
      <w:r w:rsidR="00DA225B">
        <w:rPr>
          <w:rFonts w:ascii="Times New Roman" w:hAnsi="Times New Roman"/>
          <w:i/>
          <w:sz w:val="28"/>
          <w:szCs w:val="28"/>
        </w:rPr>
        <w:t>.</w:t>
      </w:r>
    </w:p>
    <w:p w:rsidR="005A0FD8" w:rsidRDefault="005A0FD8" w:rsidP="00E9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263EDF" w:rsidRPr="0096657E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96657E" w:rsidRPr="0096657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6657E" w:rsidRPr="0096657E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6657E">
        <w:rPr>
          <w:rFonts w:ascii="Times New Roman" w:hAnsi="Times New Roman" w:cs="Times New Roman"/>
          <w:sz w:val="28"/>
          <w:szCs w:val="28"/>
        </w:rPr>
        <w:t>1 квартал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201</w:t>
      </w:r>
      <w:r w:rsidR="0096657E" w:rsidRPr="0096657E">
        <w:rPr>
          <w:rFonts w:ascii="Times New Roman" w:hAnsi="Times New Roman" w:cs="Times New Roman"/>
          <w:sz w:val="28"/>
          <w:szCs w:val="28"/>
        </w:rPr>
        <w:t>9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96657E" w:rsidRPr="0096657E">
        <w:rPr>
          <w:rFonts w:ascii="Times New Roman" w:hAnsi="Times New Roman" w:cs="Times New Roman"/>
          <w:sz w:val="28"/>
          <w:szCs w:val="28"/>
        </w:rPr>
        <w:t>Се</w:t>
      </w:r>
      <w:r w:rsidR="00790F92">
        <w:rPr>
          <w:rFonts w:ascii="Times New Roman" w:hAnsi="Times New Roman" w:cs="Times New Roman"/>
          <w:sz w:val="28"/>
          <w:szCs w:val="28"/>
        </w:rPr>
        <w:t>щ</w:t>
      </w:r>
      <w:r w:rsidR="0096657E" w:rsidRPr="0096657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:rsidR="00263EDF" w:rsidRPr="00263EDF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  на отчет об исполнении бюджета муниципального образования «</w:t>
      </w:r>
      <w:proofErr w:type="spellStart"/>
      <w:r w:rsidR="0096657E" w:rsidRPr="0096657E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2019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96657E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96657E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263EDF"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:rsidR="00263EDF" w:rsidRPr="0096657E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Главн</w:t>
      </w:r>
      <w:r w:rsidR="006214B3">
        <w:rPr>
          <w:rFonts w:ascii="Times New Roman" w:hAnsi="Times New Roman" w:cs="Times New Roman"/>
          <w:sz w:val="28"/>
          <w:szCs w:val="28"/>
        </w:rPr>
        <w:t>ому</w:t>
      </w:r>
      <w:r w:rsidRPr="0096657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214B3">
        <w:rPr>
          <w:rFonts w:ascii="Times New Roman" w:hAnsi="Times New Roman" w:cs="Times New Roman"/>
          <w:sz w:val="28"/>
          <w:szCs w:val="28"/>
        </w:rPr>
        <w:t>у</w:t>
      </w:r>
      <w:r w:rsidRPr="0096657E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9665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657E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96657E">
        <w:rPr>
          <w:rFonts w:ascii="Times New Roman" w:hAnsi="Times New Roman" w:cs="Times New Roman"/>
          <w:sz w:val="28"/>
          <w:szCs w:val="28"/>
        </w:rPr>
        <w:t xml:space="preserve"> сельской администрации)</w:t>
      </w:r>
      <w:r w:rsidRPr="0096657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зачисления в бюджет </w:t>
      </w:r>
      <w:proofErr w:type="spellStart"/>
      <w:r w:rsidRPr="0096657E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доходов в запланированных объемах.</w:t>
      </w:r>
    </w:p>
    <w:p w:rsidR="0096657E" w:rsidRDefault="00263EDF" w:rsidP="0096657E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6214B3">
        <w:rPr>
          <w:rFonts w:ascii="Times New Roman" w:hAnsi="Times New Roman" w:cs="Times New Roman"/>
          <w:sz w:val="28"/>
          <w:szCs w:val="28"/>
        </w:rPr>
        <w:t>ому</w:t>
      </w:r>
      <w:r w:rsidRPr="0096657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214B3">
        <w:rPr>
          <w:rFonts w:ascii="Times New Roman" w:hAnsi="Times New Roman" w:cs="Times New Roman"/>
          <w:sz w:val="28"/>
          <w:szCs w:val="28"/>
        </w:rPr>
        <w:t>ю</w:t>
      </w:r>
      <w:r w:rsidRPr="0096657E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6214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14B3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6214B3">
        <w:rPr>
          <w:rFonts w:ascii="Times New Roman" w:hAnsi="Times New Roman" w:cs="Times New Roman"/>
          <w:sz w:val="28"/>
          <w:szCs w:val="28"/>
        </w:rPr>
        <w:t xml:space="preserve"> сельской администрации)</w:t>
      </w:r>
      <w:r w:rsidR="006214B3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 принять меры по своевременному и полному исполнению мероприятий, запланированных </w:t>
      </w:r>
      <w:r w:rsidR="0096657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657E">
        <w:rPr>
          <w:rFonts w:ascii="Times New Roman" w:hAnsi="Times New Roman" w:cs="Times New Roman"/>
          <w:sz w:val="28"/>
          <w:szCs w:val="28"/>
        </w:rPr>
        <w:t>программами</w:t>
      </w:r>
      <w:r w:rsidR="0096657E">
        <w:rPr>
          <w:rFonts w:ascii="Times New Roman" w:hAnsi="Times New Roman" w:cs="Times New Roman"/>
          <w:sz w:val="28"/>
          <w:szCs w:val="28"/>
        </w:rPr>
        <w:t>.</w:t>
      </w:r>
    </w:p>
    <w:p w:rsidR="00263EDF" w:rsidRDefault="00263EDF" w:rsidP="0096657E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22F1">
        <w:rPr>
          <w:rFonts w:ascii="Times New Roman" w:hAnsi="Times New Roman" w:cs="Times New Roman"/>
          <w:sz w:val="28"/>
          <w:szCs w:val="28"/>
        </w:rPr>
        <w:t xml:space="preserve">Привести в соответствие наименование муниципальной программы </w:t>
      </w:r>
      <w:r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="00FB22F1" w:rsidRPr="00FB22F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 на территории п. Сеща»</w:t>
      </w:r>
      <w:r w:rsidR="00FB22F1">
        <w:rPr>
          <w:rFonts w:ascii="Times New Roman" w:hAnsi="Times New Roman" w:cs="Times New Roman"/>
          <w:sz w:val="28"/>
          <w:szCs w:val="28"/>
        </w:rPr>
        <w:t>.</w:t>
      </w:r>
    </w:p>
    <w:p w:rsidR="00B6461D" w:rsidRDefault="00B6461D" w:rsidP="00B6461D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паспорт муниципальной программы </w:t>
      </w:r>
      <w:r w:rsidRPr="00FB22F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 на территории п. Сеща»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решением.</w:t>
      </w:r>
    </w:p>
    <w:p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80" w:rsidRDefault="002E6980" w:rsidP="00FB1971">
      <w:pPr>
        <w:spacing w:after="0" w:line="240" w:lineRule="auto"/>
      </w:pPr>
      <w:r>
        <w:separator/>
      </w:r>
    </w:p>
  </w:endnote>
  <w:endnote w:type="continuationSeparator" w:id="0">
    <w:p w:rsidR="002E6980" w:rsidRDefault="002E6980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80" w:rsidRDefault="002E6980" w:rsidP="00FB1971">
      <w:pPr>
        <w:spacing w:after="0" w:line="240" w:lineRule="auto"/>
      </w:pPr>
      <w:r>
        <w:separator/>
      </w:r>
    </w:p>
  </w:footnote>
  <w:footnote w:type="continuationSeparator" w:id="0">
    <w:p w:rsidR="002E6980" w:rsidRDefault="002E6980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358"/>
      <w:docPartObj>
        <w:docPartGallery w:val="Page Numbers (Top of Page)"/>
        <w:docPartUnique/>
      </w:docPartObj>
    </w:sdtPr>
    <w:sdtContent>
      <w:p w:rsidR="00A02515" w:rsidRDefault="00A9322C">
        <w:pPr>
          <w:pStyle w:val="a3"/>
          <w:jc w:val="center"/>
        </w:pPr>
        <w:fldSimple w:instr=" PAGE   \* MERGEFORMAT ">
          <w:r w:rsidR="005B627F">
            <w:rPr>
              <w:noProof/>
            </w:rPr>
            <w:t>12</w:t>
          </w:r>
        </w:fldSimple>
      </w:p>
    </w:sdtContent>
  </w:sdt>
  <w:p w:rsidR="00A02515" w:rsidRDefault="00A025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34"/>
    <w:rsid w:val="000047A6"/>
    <w:rsid w:val="0002246D"/>
    <w:rsid w:val="00032866"/>
    <w:rsid w:val="0005626F"/>
    <w:rsid w:val="00065A3F"/>
    <w:rsid w:val="0006623F"/>
    <w:rsid w:val="00071454"/>
    <w:rsid w:val="00074A7D"/>
    <w:rsid w:val="000766EF"/>
    <w:rsid w:val="000B29A3"/>
    <w:rsid w:val="000B6CF2"/>
    <w:rsid w:val="000C4310"/>
    <w:rsid w:val="000D177B"/>
    <w:rsid w:val="000E66C6"/>
    <w:rsid w:val="00116E73"/>
    <w:rsid w:val="00132F35"/>
    <w:rsid w:val="001438A8"/>
    <w:rsid w:val="00164E1E"/>
    <w:rsid w:val="00190177"/>
    <w:rsid w:val="00192FBC"/>
    <w:rsid w:val="001A07B0"/>
    <w:rsid w:val="001C4C85"/>
    <w:rsid w:val="00200DD0"/>
    <w:rsid w:val="00214F3B"/>
    <w:rsid w:val="00215124"/>
    <w:rsid w:val="00216F45"/>
    <w:rsid w:val="00217F5A"/>
    <w:rsid w:val="0025250A"/>
    <w:rsid w:val="00256168"/>
    <w:rsid w:val="002612D7"/>
    <w:rsid w:val="00262435"/>
    <w:rsid w:val="00263EDF"/>
    <w:rsid w:val="00284A16"/>
    <w:rsid w:val="002A0E8E"/>
    <w:rsid w:val="002A4440"/>
    <w:rsid w:val="002A61DC"/>
    <w:rsid w:val="002B2691"/>
    <w:rsid w:val="002B518F"/>
    <w:rsid w:val="002C6E02"/>
    <w:rsid w:val="002D11C3"/>
    <w:rsid w:val="002E1C86"/>
    <w:rsid w:val="002E6980"/>
    <w:rsid w:val="003248F1"/>
    <w:rsid w:val="0033679C"/>
    <w:rsid w:val="003536EF"/>
    <w:rsid w:val="003867BC"/>
    <w:rsid w:val="003B48C1"/>
    <w:rsid w:val="003B69D8"/>
    <w:rsid w:val="00407E77"/>
    <w:rsid w:val="00411D97"/>
    <w:rsid w:val="00420E2D"/>
    <w:rsid w:val="00434690"/>
    <w:rsid w:val="00476090"/>
    <w:rsid w:val="00485A62"/>
    <w:rsid w:val="0048634E"/>
    <w:rsid w:val="00490AFD"/>
    <w:rsid w:val="004D27E6"/>
    <w:rsid w:val="004D7434"/>
    <w:rsid w:val="004F0C41"/>
    <w:rsid w:val="00511811"/>
    <w:rsid w:val="0054399D"/>
    <w:rsid w:val="0057355F"/>
    <w:rsid w:val="005A0FD8"/>
    <w:rsid w:val="005A3BBA"/>
    <w:rsid w:val="005A5A62"/>
    <w:rsid w:val="005B4D1B"/>
    <w:rsid w:val="005B627F"/>
    <w:rsid w:val="005E093A"/>
    <w:rsid w:val="005E1F7A"/>
    <w:rsid w:val="005F7EAF"/>
    <w:rsid w:val="006147E7"/>
    <w:rsid w:val="006214B3"/>
    <w:rsid w:val="006357FB"/>
    <w:rsid w:val="006433D6"/>
    <w:rsid w:val="00652249"/>
    <w:rsid w:val="0065381D"/>
    <w:rsid w:val="00656642"/>
    <w:rsid w:val="00673AB4"/>
    <w:rsid w:val="006C03AD"/>
    <w:rsid w:val="007003B1"/>
    <w:rsid w:val="00712FDC"/>
    <w:rsid w:val="00714519"/>
    <w:rsid w:val="00721DED"/>
    <w:rsid w:val="007232C1"/>
    <w:rsid w:val="00777762"/>
    <w:rsid w:val="00790F92"/>
    <w:rsid w:val="00793149"/>
    <w:rsid w:val="007949D9"/>
    <w:rsid w:val="007A06AE"/>
    <w:rsid w:val="007D00C8"/>
    <w:rsid w:val="007D29D6"/>
    <w:rsid w:val="007E4559"/>
    <w:rsid w:val="007F0C8D"/>
    <w:rsid w:val="007F2D67"/>
    <w:rsid w:val="007F6E4C"/>
    <w:rsid w:val="00800107"/>
    <w:rsid w:val="00827229"/>
    <w:rsid w:val="0087162D"/>
    <w:rsid w:val="0087739C"/>
    <w:rsid w:val="00891F74"/>
    <w:rsid w:val="00892578"/>
    <w:rsid w:val="008A2790"/>
    <w:rsid w:val="008A37F7"/>
    <w:rsid w:val="008D6CD6"/>
    <w:rsid w:val="008E0772"/>
    <w:rsid w:val="008E150E"/>
    <w:rsid w:val="00921505"/>
    <w:rsid w:val="0092691E"/>
    <w:rsid w:val="00926DE2"/>
    <w:rsid w:val="0093433A"/>
    <w:rsid w:val="00941979"/>
    <w:rsid w:val="0096657E"/>
    <w:rsid w:val="00980A93"/>
    <w:rsid w:val="00991BEC"/>
    <w:rsid w:val="009A0C36"/>
    <w:rsid w:val="009A38F4"/>
    <w:rsid w:val="009C6A97"/>
    <w:rsid w:val="009E5231"/>
    <w:rsid w:val="009F0D13"/>
    <w:rsid w:val="009F7E01"/>
    <w:rsid w:val="00A02515"/>
    <w:rsid w:val="00A143C6"/>
    <w:rsid w:val="00A227CF"/>
    <w:rsid w:val="00A32935"/>
    <w:rsid w:val="00A34244"/>
    <w:rsid w:val="00A447C1"/>
    <w:rsid w:val="00A6170F"/>
    <w:rsid w:val="00A61D19"/>
    <w:rsid w:val="00A9322C"/>
    <w:rsid w:val="00A94797"/>
    <w:rsid w:val="00AB450E"/>
    <w:rsid w:val="00AB6462"/>
    <w:rsid w:val="00AB6940"/>
    <w:rsid w:val="00AD152E"/>
    <w:rsid w:val="00AE0A63"/>
    <w:rsid w:val="00AE1EDF"/>
    <w:rsid w:val="00B074BD"/>
    <w:rsid w:val="00B16728"/>
    <w:rsid w:val="00B2357D"/>
    <w:rsid w:val="00B237AE"/>
    <w:rsid w:val="00B3007D"/>
    <w:rsid w:val="00B421D6"/>
    <w:rsid w:val="00B60CAB"/>
    <w:rsid w:val="00B6461D"/>
    <w:rsid w:val="00B64E35"/>
    <w:rsid w:val="00B728B8"/>
    <w:rsid w:val="00B72FCF"/>
    <w:rsid w:val="00B75E79"/>
    <w:rsid w:val="00B76961"/>
    <w:rsid w:val="00B8366A"/>
    <w:rsid w:val="00B86EAE"/>
    <w:rsid w:val="00B929F5"/>
    <w:rsid w:val="00BA6FCD"/>
    <w:rsid w:val="00BA7D1A"/>
    <w:rsid w:val="00BB024B"/>
    <w:rsid w:val="00BB0950"/>
    <w:rsid w:val="00BB236B"/>
    <w:rsid w:val="00BB7FFA"/>
    <w:rsid w:val="00C0166C"/>
    <w:rsid w:val="00C057CD"/>
    <w:rsid w:val="00C11504"/>
    <w:rsid w:val="00C16365"/>
    <w:rsid w:val="00C270EB"/>
    <w:rsid w:val="00C3017B"/>
    <w:rsid w:val="00C30C1D"/>
    <w:rsid w:val="00C70AA5"/>
    <w:rsid w:val="00C76C4A"/>
    <w:rsid w:val="00C8178F"/>
    <w:rsid w:val="00C870F3"/>
    <w:rsid w:val="00C900D4"/>
    <w:rsid w:val="00CB400C"/>
    <w:rsid w:val="00CC4B1A"/>
    <w:rsid w:val="00CC6834"/>
    <w:rsid w:val="00CD2017"/>
    <w:rsid w:val="00CF2D30"/>
    <w:rsid w:val="00D120C6"/>
    <w:rsid w:val="00D1473B"/>
    <w:rsid w:val="00D2095A"/>
    <w:rsid w:val="00D538C0"/>
    <w:rsid w:val="00D6094D"/>
    <w:rsid w:val="00D83185"/>
    <w:rsid w:val="00D84ACF"/>
    <w:rsid w:val="00D87E9B"/>
    <w:rsid w:val="00D9744A"/>
    <w:rsid w:val="00DA225B"/>
    <w:rsid w:val="00DE495F"/>
    <w:rsid w:val="00E124E4"/>
    <w:rsid w:val="00E14A79"/>
    <w:rsid w:val="00E16839"/>
    <w:rsid w:val="00E20D1E"/>
    <w:rsid w:val="00E57221"/>
    <w:rsid w:val="00E57A8E"/>
    <w:rsid w:val="00E605F4"/>
    <w:rsid w:val="00E63569"/>
    <w:rsid w:val="00E84010"/>
    <w:rsid w:val="00E855DB"/>
    <w:rsid w:val="00E92A68"/>
    <w:rsid w:val="00E93B31"/>
    <w:rsid w:val="00EB320A"/>
    <w:rsid w:val="00EC2B2C"/>
    <w:rsid w:val="00EE19C8"/>
    <w:rsid w:val="00F0799F"/>
    <w:rsid w:val="00F11B68"/>
    <w:rsid w:val="00F12898"/>
    <w:rsid w:val="00F51D51"/>
    <w:rsid w:val="00F62B75"/>
    <w:rsid w:val="00F7111D"/>
    <w:rsid w:val="00F73469"/>
    <w:rsid w:val="00F83F60"/>
    <w:rsid w:val="00F96E40"/>
    <w:rsid w:val="00FB1971"/>
    <w:rsid w:val="00FB22F1"/>
    <w:rsid w:val="00FB28D6"/>
    <w:rsid w:val="00FB304D"/>
    <w:rsid w:val="00FC3761"/>
    <w:rsid w:val="00FD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9B911-73C3-4ABE-BC27-9AEA2998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2019-04-29T10:34:00Z</dcterms:created>
  <dcterms:modified xsi:type="dcterms:W3CDTF">2019-05-16T12:27:00Z</dcterms:modified>
</cp:coreProperties>
</file>