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CD" w:rsidRDefault="007E3ECD" w:rsidP="007E3E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6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3pt" o:ole="" fillcolor="window">
            <v:imagedata r:id="rId6" o:title="" gain="192753f" blacklevel="-3932f"/>
          </v:shape>
          <o:OLEObject Type="Embed" ProgID="Photoshop.Image.6" ShapeID="_x0000_i1025" DrawAspect="Content" ObjectID="_1625475099" r:id="rId7">
            <o:FieldCodes>\s</o:FieldCodes>
          </o:OLEObject>
        </w:object>
      </w:r>
    </w:p>
    <w:p w:rsidR="007E3ECD" w:rsidRDefault="007E3ECD" w:rsidP="007E3E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CD" w:rsidRDefault="007E3ECD" w:rsidP="007E3E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CD" w:rsidRDefault="007E3ECD" w:rsidP="007E3E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CD" w:rsidRDefault="007E3ECD" w:rsidP="007E3E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CD" w:rsidRDefault="007E3ECD" w:rsidP="007E3E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CD" w:rsidRDefault="007E3ECD" w:rsidP="007E3E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«Алешинское сельское поселение»</w:t>
      </w: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A302C5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7E3ECD" w:rsidRDefault="007E3ECD" w:rsidP="007E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1 </w:t>
      </w:r>
      <w:r w:rsidR="00A302C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A302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2019 год.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1 </w:t>
      </w:r>
      <w:r w:rsidR="00A302C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6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итогам  1 </w:t>
      </w:r>
      <w:r w:rsidR="00A302C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 года бюджет исполнен по доходам в сумме  </w:t>
      </w:r>
      <w:r w:rsidR="0046264F">
        <w:rPr>
          <w:rFonts w:ascii="Times New Roman" w:hAnsi="Times New Roman" w:cs="Times New Roman"/>
          <w:sz w:val="28"/>
          <w:szCs w:val="28"/>
        </w:rPr>
        <w:t>502,9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46264F">
        <w:rPr>
          <w:rFonts w:ascii="Times New Roman" w:hAnsi="Times New Roman" w:cs="Times New Roman"/>
          <w:sz w:val="28"/>
          <w:szCs w:val="28"/>
        </w:rPr>
        <w:t>51,5</w:t>
      </w:r>
      <w:r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46264F">
        <w:rPr>
          <w:rFonts w:ascii="Times New Roman" w:hAnsi="Times New Roman" w:cs="Times New Roman"/>
          <w:sz w:val="28"/>
          <w:szCs w:val="28"/>
        </w:rPr>
        <w:t>1667,0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46264F">
        <w:rPr>
          <w:rFonts w:ascii="Times New Roman" w:hAnsi="Times New Roman" w:cs="Times New Roman"/>
          <w:sz w:val="28"/>
          <w:szCs w:val="28"/>
        </w:rPr>
        <w:t>31,5</w:t>
      </w:r>
      <w:r>
        <w:rPr>
          <w:rFonts w:ascii="Times New Roman" w:hAnsi="Times New Roman" w:cs="Times New Roman"/>
          <w:sz w:val="28"/>
          <w:szCs w:val="28"/>
        </w:rPr>
        <w:t xml:space="preserve">  % к утвержденным расходам и   к годовым назначениям  сводной  бюджетной росписи, с дефицитом в сумме </w:t>
      </w:r>
      <w:r w:rsidR="0046264F">
        <w:rPr>
          <w:rFonts w:ascii="Times New Roman" w:hAnsi="Times New Roman" w:cs="Times New Roman"/>
          <w:sz w:val="28"/>
          <w:szCs w:val="28"/>
        </w:rPr>
        <w:t>1164,1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3ECD" w:rsidRDefault="007E3ECD" w:rsidP="007E3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 1 </w:t>
      </w:r>
      <w:r w:rsidR="0046264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исполнена в сумме  </w:t>
      </w:r>
      <w:r w:rsidR="0046264F">
        <w:rPr>
          <w:rFonts w:ascii="Times New Roman" w:hAnsi="Times New Roman" w:cs="Times New Roman"/>
          <w:sz w:val="28"/>
          <w:szCs w:val="28"/>
        </w:rPr>
        <w:t>502,9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46264F">
        <w:rPr>
          <w:rFonts w:ascii="Times New Roman" w:hAnsi="Times New Roman" w:cs="Times New Roman"/>
          <w:sz w:val="28"/>
          <w:szCs w:val="28"/>
        </w:rPr>
        <w:t>51,5</w:t>
      </w:r>
      <w:r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По сравнению с соответствующим уровнем прошлого года доходы </w:t>
      </w:r>
      <w:r w:rsidR="0046264F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46264F">
        <w:rPr>
          <w:rFonts w:ascii="Times New Roman" w:hAnsi="Times New Roman" w:cs="Times New Roman"/>
          <w:sz w:val="28"/>
          <w:szCs w:val="28"/>
        </w:rPr>
        <w:t>12,1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46264F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3 процента. В структуре доходов  бюджета удельный вес налоговых и неналоговых доходов (далее  –  собственных доходов) составил </w:t>
      </w:r>
      <w:r w:rsidR="0046264F">
        <w:rPr>
          <w:rFonts w:ascii="Times New Roman" w:hAnsi="Times New Roman" w:cs="Times New Roman"/>
          <w:sz w:val="28"/>
          <w:szCs w:val="28"/>
        </w:rPr>
        <w:t>86,7</w:t>
      </w:r>
      <w:r>
        <w:rPr>
          <w:rFonts w:ascii="Times New Roman" w:hAnsi="Times New Roman" w:cs="Times New Roman"/>
          <w:sz w:val="28"/>
          <w:szCs w:val="28"/>
        </w:rPr>
        <w:t>%, что ниже уровня соответствующего периода прошлого года (</w:t>
      </w:r>
      <w:r w:rsidR="0046264F">
        <w:rPr>
          <w:rFonts w:ascii="Times New Roman" w:hAnsi="Times New Roman" w:cs="Times New Roman"/>
          <w:sz w:val="28"/>
          <w:szCs w:val="28"/>
        </w:rPr>
        <w:t>86,8</w:t>
      </w:r>
      <w:r>
        <w:rPr>
          <w:rFonts w:ascii="Times New Roman" w:hAnsi="Times New Roman" w:cs="Times New Roman"/>
          <w:sz w:val="28"/>
          <w:szCs w:val="28"/>
        </w:rPr>
        <w:t>%) на  0,</w:t>
      </w:r>
      <w:r w:rsidR="004626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46264F">
        <w:rPr>
          <w:rFonts w:ascii="Times New Roman" w:hAnsi="Times New Roman" w:cs="Times New Roman"/>
          <w:sz w:val="28"/>
          <w:szCs w:val="28"/>
        </w:rPr>
        <w:t>13,3</w:t>
      </w:r>
      <w:r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2018 года </w:t>
      </w:r>
      <w:r w:rsidR="0046264F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6264F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 </w:t>
      </w:r>
      <w:r w:rsidR="0046264F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1,9 процента.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7E3ECD" w:rsidRDefault="0046264F" w:rsidP="007E3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436,2</w:t>
      </w:r>
      <w:r w:rsidR="007E3EC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57,8</w:t>
      </w:r>
      <w:r w:rsidR="007E3ECD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46264F">
        <w:rPr>
          <w:rFonts w:ascii="Times New Roman" w:hAnsi="Times New Roman" w:cs="Times New Roman"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6264F">
        <w:rPr>
          <w:rFonts w:ascii="Times New Roman" w:hAnsi="Times New Roman" w:cs="Times New Roman"/>
          <w:sz w:val="28"/>
          <w:szCs w:val="28"/>
        </w:rPr>
        <w:t>29,9</w:t>
      </w:r>
      <w:r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:rsid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2A0CB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в структуре  собственных доходов бюджета на долю  налоговых доходов  приходится </w:t>
      </w:r>
      <w:r w:rsidR="002A0CB2">
        <w:rPr>
          <w:rFonts w:ascii="Times New Roman" w:hAnsi="Times New Roman" w:cs="Times New Roman"/>
          <w:sz w:val="28"/>
          <w:szCs w:val="28"/>
        </w:rPr>
        <w:t>90,2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2A0CB2">
        <w:rPr>
          <w:rFonts w:ascii="Times New Roman" w:hAnsi="Times New Roman" w:cs="Times New Roman"/>
          <w:sz w:val="28"/>
          <w:szCs w:val="28"/>
        </w:rPr>
        <w:t>393,5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50,0% годовых плановых назначений.  К соответствующему периоду 2018 года рост поступлений составил  </w:t>
      </w:r>
      <w:r w:rsidR="002A0CB2">
        <w:rPr>
          <w:rFonts w:ascii="Times New Roman" w:hAnsi="Times New Roman" w:cs="Times New Roman"/>
          <w:sz w:val="28"/>
          <w:szCs w:val="28"/>
        </w:rPr>
        <w:t>100,1</w:t>
      </w:r>
      <w:r>
        <w:rPr>
          <w:rFonts w:ascii="Times New Roman" w:hAnsi="Times New Roman" w:cs="Times New Roman"/>
          <w:sz w:val="28"/>
          <w:szCs w:val="28"/>
        </w:rPr>
        <w:t xml:space="preserve"> процента. Основным налогом, сформировавшим доходную  часть бюджета  за 1 </w:t>
      </w:r>
      <w:r w:rsidR="002A0CB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года,  является земельный налог. На его долю приходится 85</w:t>
      </w:r>
      <w:r w:rsidR="002A0CB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640194">
        <w:rPr>
          <w:rFonts w:ascii="Times New Roman" w:hAnsi="Times New Roman" w:cs="Times New Roman"/>
          <w:sz w:val="28"/>
          <w:szCs w:val="28"/>
        </w:rPr>
        <w:t>10,9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18,1 процента. Доля НДФЛ в налоговых доходах составила </w:t>
      </w:r>
      <w:r w:rsidR="000C42D0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процента. К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соответствующему периоду 2018 года поступления снизились на 1,</w:t>
      </w:r>
      <w:r w:rsidR="000C42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снижения составил  </w:t>
      </w:r>
      <w:r w:rsidR="000C42D0">
        <w:rPr>
          <w:rFonts w:ascii="Times New Roman" w:hAnsi="Times New Roman" w:cs="Times New Roman"/>
          <w:sz w:val="28"/>
          <w:szCs w:val="28"/>
        </w:rPr>
        <w:t>14,2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3">
        <w:rPr>
          <w:rFonts w:ascii="Times New Roman" w:hAnsi="Times New Roman" w:cs="Times New Roman"/>
          <w:b/>
          <w:sz w:val="28"/>
          <w:szCs w:val="28"/>
        </w:rPr>
        <w:t>Нал</w:t>
      </w:r>
      <w:r>
        <w:rPr>
          <w:rFonts w:ascii="Times New Roman" w:hAnsi="Times New Roman" w:cs="Times New Roman"/>
          <w:b/>
          <w:sz w:val="28"/>
          <w:szCs w:val="28"/>
        </w:rPr>
        <w:t>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</w:t>
      </w:r>
      <w:r w:rsidR="00CB3FB3">
        <w:rPr>
          <w:rFonts w:ascii="Times New Roman" w:hAnsi="Times New Roman" w:cs="Times New Roman"/>
          <w:sz w:val="28"/>
          <w:szCs w:val="28"/>
        </w:rPr>
        <w:t>47,6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 </w:t>
      </w:r>
      <w:r w:rsidR="00CB3FB3">
        <w:rPr>
          <w:rFonts w:ascii="Times New Roman" w:hAnsi="Times New Roman" w:cs="Times New Roman"/>
          <w:sz w:val="28"/>
          <w:szCs w:val="28"/>
        </w:rPr>
        <w:t>68,0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</w:t>
      </w:r>
      <w:r w:rsidR="00CB3FB3">
        <w:rPr>
          <w:rFonts w:ascii="Times New Roman" w:hAnsi="Times New Roman" w:cs="Times New Roman"/>
          <w:sz w:val="28"/>
          <w:szCs w:val="28"/>
        </w:rPr>
        <w:t>12,1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7E3ECD" w:rsidRDefault="007E3ECD" w:rsidP="007E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>приходится  0,1% налоговых доходов. Объем поступлений составил  0,4  тыс. рублей, или  2,0 % годовых плановых назначений. Темп роста по сравнению с аналогичным периодом прошлого года  снизился 73,3%,  или  1,1  тыс. рублей.</w:t>
      </w:r>
    </w:p>
    <w:p w:rsidR="007E3ECD" w:rsidRDefault="007E3ECD" w:rsidP="007E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CB3FB3">
        <w:rPr>
          <w:rFonts w:ascii="Times New Roman" w:hAnsi="Times New Roman" w:cs="Times New Roman"/>
          <w:sz w:val="28"/>
          <w:szCs w:val="28"/>
        </w:rPr>
        <w:t>334,6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 </w:t>
      </w:r>
      <w:r w:rsidR="00CB3FB3">
        <w:rPr>
          <w:rFonts w:ascii="Times New Roman" w:hAnsi="Times New Roman" w:cs="Times New Roman"/>
          <w:sz w:val="28"/>
          <w:szCs w:val="28"/>
        </w:rPr>
        <w:t>64,3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налоговых доходов составляет </w:t>
      </w:r>
      <w:r w:rsidR="00CB3FB3">
        <w:rPr>
          <w:rFonts w:ascii="Times New Roman" w:hAnsi="Times New Roman" w:cs="Times New Roman"/>
          <w:sz w:val="28"/>
          <w:szCs w:val="28"/>
        </w:rPr>
        <w:t>85,0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CB3FB3">
        <w:rPr>
          <w:rFonts w:ascii="Times New Roman" w:hAnsi="Times New Roman" w:cs="Times New Roman"/>
          <w:sz w:val="28"/>
          <w:szCs w:val="28"/>
        </w:rPr>
        <w:t>98,6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E3ECD" w:rsidRDefault="007E3ECD" w:rsidP="007E3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7E3ECD" w:rsidRDefault="007E3ECD" w:rsidP="007E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1 </w:t>
      </w:r>
      <w:r w:rsidR="004B14D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исполнены в сумме </w:t>
      </w:r>
      <w:r w:rsidR="004B14D3">
        <w:rPr>
          <w:rFonts w:ascii="Times New Roman" w:hAnsi="Times New Roman" w:cs="Times New Roman"/>
          <w:sz w:val="28"/>
          <w:szCs w:val="28"/>
        </w:rPr>
        <w:t>42,7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4B14D3">
        <w:rPr>
          <w:rFonts w:ascii="Times New Roman" w:hAnsi="Times New Roman" w:cs="Times New Roman"/>
          <w:sz w:val="28"/>
          <w:szCs w:val="28"/>
        </w:rPr>
        <w:t>36,5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:rsidR="007E3ECD" w:rsidRDefault="007E3ECD" w:rsidP="007E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представлены доходами  от сдачи в аренду имущества. Удельный вес данной подгруппы доходов в структуре собственных доходов составляет </w:t>
      </w:r>
      <w:r w:rsidR="004B14D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 сравнению с аналогичным периодом прошлого года – </w:t>
      </w:r>
      <w:r w:rsidR="004B14D3">
        <w:rPr>
          <w:rFonts w:ascii="Times New Roman" w:hAnsi="Times New Roman" w:cs="Times New Roman"/>
          <w:sz w:val="28"/>
          <w:szCs w:val="28"/>
        </w:rPr>
        <w:t>79,1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E3ECD" w:rsidRDefault="007E3ECD" w:rsidP="007E3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7E3ECD" w:rsidRDefault="007E3ECD" w:rsidP="007E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</w:t>
      </w:r>
      <w:r w:rsidR="004B14D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кассовое исполнение безвозмездных поступлений составило  </w:t>
      </w:r>
      <w:r w:rsidR="004B14D3">
        <w:rPr>
          <w:rFonts w:ascii="Times New Roman" w:hAnsi="Times New Roman" w:cs="Times New Roman"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4B14D3">
        <w:rPr>
          <w:rFonts w:ascii="Times New Roman" w:hAnsi="Times New Roman" w:cs="Times New Roman"/>
          <w:sz w:val="28"/>
          <w:szCs w:val="28"/>
        </w:rPr>
        <w:t>29,9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2018 года общий объем   безвозмездных поступлений </w:t>
      </w:r>
      <w:r w:rsidR="004B14D3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1,9 процента, или на </w:t>
      </w:r>
      <w:r w:rsidR="004B14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,3 тыс.  рублей. Наибольший объем в структуре безвозмездных поступлений  –  </w:t>
      </w:r>
      <w:r w:rsidR="004B14D3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 xml:space="preserve"> % занимают  субвенции. Объем полученных субвенций (на осуществление первичного воинского учета) за  1 </w:t>
      </w:r>
      <w:r w:rsidR="004B14D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составляет  </w:t>
      </w:r>
      <w:r w:rsidR="004B14D3">
        <w:rPr>
          <w:rFonts w:ascii="Times New Roman" w:hAnsi="Times New Roman" w:cs="Times New Roman"/>
          <w:sz w:val="28"/>
          <w:szCs w:val="28"/>
        </w:rPr>
        <w:t>39,7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4B14D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,0% плановых назначений и 12</w:t>
      </w:r>
      <w:r w:rsidR="004B14D3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2018 года.</w:t>
      </w:r>
    </w:p>
    <w:p w:rsidR="007E3ECD" w:rsidRDefault="007E3ECD" w:rsidP="007E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 на выравнивание бюджетной обеспеченности  за отчетный период поступили в сумме  </w:t>
      </w:r>
      <w:r w:rsidR="004B14D3">
        <w:rPr>
          <w:rFonts w:ascii="Times New Roman" w:hAnsi="Times New Roman" w:cs="Times New Roman"/>
          <w:sz w:val="28"/>
          <w:szCs w:val="28"/>
        </w:rPr>
        <w:t>17,0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4B14D3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 % годового плана и  </w:t>
      </w:r>
      <w:r w:rsidR="004B14D3">
        <w:rPr>
          <w:rFonts w:ascii="Times New Roman" w:hAnsi="Times New Roman" w:cs="Times New Roman"/>
          <w:sz w:val="28"/>
          <w:szCs w:val="28"/>
        </w:rPr>
        <w:t>106,2</w:t>
      </w:r>
      <w:r>
        <w:rPr>
          <w:rFonts w:ascii="Times New Roman" w:hAnsi="Times New Roman" w:cs="Times New Roman"/>
          <w:sz w:val="28"/>
          <w:szCs w:val="28"/>
        </w:rPr>
        <w:t>% к уровню  аналогичного периода 2018 года.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Администрирование налоговых,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 за 1 квартал  2019 года  осуществляла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администрация. 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поступлении доходов за  1 квартал  2019 года представлены в  таблице.</w:t>
      </w:r>
    </w:p>
    <w:p w:rsidR="007E3ECD" w:rsidRDefault="007E3ECD" w:rsidP="007E3E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7E3ECD" w:rsidTr="007E3EC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7E3ECD" w:rsidRDefault="007E3ECD" w:rsidP="003C4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3C4C49"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2018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7E3ECD" w:rsidRDefault="007E3ECD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CA47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7E3ECD" w:rsidRDefault="007E3ECD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CA47AB"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2019/2018</w:t>
            </w:r>
          </w:p>
        </w:tc>
      </w:tr>
      <w:tr w:rsidR="007E3ECD" w:rsidTr="007E3EC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3C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57,8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97,6</w:t>
            </w:r>
          </w:p>
        </w:tc>
      </w:tr>
      <w:tr w:rsidR="007E3ECD" w:rsidTr="007E3EC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3C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100,01</w:t>
            </w:r>
          </w:p>
        </w:tc>
      </w:tr>
      <w:tr w:rsidR="007E3ECD" w:rsidTr="007E3EC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3C4C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85,8</w:t>
            </w:r>
          </w:p>
        </w:tc>
      </w:tr>
      <w:tr w:rsidR="007E3ECD" w:rsidTr="007E3EC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3C4C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66,7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120,2</w:t>
            </w:r>
          </w:p>
        </w:tc>
      </w:tr>
      <w:tr w:rsidR="007E3ECD" w:rsidTr="007E3EC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3C4C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26,7</w:t>
            </w:r>
          </w:p>
        </w:tc>
      </w:tr>
      <w:tr w:rsidR="007E3ECD" w:rsidTr="007E3EC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3C4C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98,6</w:t>
            </w:r>
          </w:p>
        </w:tc>
      </w:tr>
      <w:tr w:rsidR="007E3ECD" w:rsidTr="007E3EC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3C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79,1</w:t>
            </w:r>
          </w:p>
        </w:tc>
      </w:tr>
      <w:tr w:rsidR="007E3ECD" w:rsidTr="007E3EC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3C4C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AB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79,1</w:t>
            </w:r>
          </w:p>
        </w:tc>
      </w:tr>
      <w:tr w:rsidR="007E3ECD" w:rsidTr="007E3EC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3C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98,1</w:t>
            </w:r>
          </w:p>
        </w:tc>
      </w:tr>
      <w:tr w:rsidR="007E3ECD" w:rsidTr="007E3EC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3C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CA4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</w:tr>
      <w:tr w:rsidR="007E3ECD" w:rsidTr="007E3EC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3C4C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 w:rsidP="006D3C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106,2</w:t>
            </w:r>
          </w:p>
        </w:tc>
      </w:tr>
      <w:tr w:rsidR="007E3ECD" w:rsidTr="007E3EC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3C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CA4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</w:tr>
      <w:tr w:rsidR="007E3ECD" w:rsidTr="007E3EC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осуществление первичного воинского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3C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CA4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</w:tr>
      <w:tr w:rsidR="007E3ECD" w:rsidTr="007E3EC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3C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CA4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E3ECD" w:rsidTr="007E3EC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3C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CA47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6D3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97,6</w:t>
            </w:r>
          </w:p>
        </w:tc>
      </w:tr>
    </w:tbl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 за  1 </w:t>
      </w:r>
      <w:r w:rsidR="00214AB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составил  </w:t>
      </w:r>
      <w:r w:rsidR="00214AB9">
        <w:rPr>
          <w:rFonts w:ascii="Times New Roman" w:hAnsi="Times New Roman" w:cs="Times New Roman"/>
          <w:sz w:val="28"/>
          <w:szCs w:val="28"/>
        </w:rPr>
        <w:t>436,2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214AB9">
        <w:rPr>
          <w:rFonts w:ascii="Times New Roman" w:hAnsi="Times New Roman" w:cs="Times New Roman"/>
          <w:sz w:val="28"/>
          <w:szCs w:val="28"/>
        </w:rPr>
        <w:t>57,8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плана.</w:t>
      </w:r>
    </w:p>
    <w:p w:rsidR="007E3ECD" w:rsidRDefault="007E3ECD" w:rsidP="007E3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бюджета.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Алешинского сельского Совета народных депутатов  от 24.12.2018 №166 «О бюджете муниципального образования «Алешинское сельское поселение» на 2019 год и на плановый период 2020 и 2021 годов», составляет 5292,5 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бюджетной росписью на 1 </w:t>
      </w:r>
      <w:r w:rsidR="00220914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2019 года составляет 100,0 % утвержденных решением о бюджете.</w:t>
      </w:r>
      <w:proofErr w:type="gramEnd"/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</w:t>
      </w:r>
      <w:r w:rsidR="0022091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</w:t>
      </w:r>
      <w:r w:rsidR="00220914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914">
        <w:rPr>
          <w:rFonts w:ascii="Times New Roman" w:hAnsi="Times New Roman" w:cs="Times New Roman"/>
          <w:sz w:val="28"/>
          <w:szCs w:val="28"/>
        </w:rPr>
        <w:t>1667,0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220914">
        <w:rPr>
          <w:rFonts w:ascii="Times New Roman" w:hAnsi="Times New Roman" w:cs="Times New Roman"/>
          <w:sz w:val="28"/>
          <w:szCs w:val="28"/>
        </w:rPr>
        <w:t>31,5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снижение</w:t>
      </w:r>
      <w:r w:rsidR="00220914">
        <w:rPr>
          <w:rFonts w:ascii="Times New Roman" w:hAnsi="Times New Roman" w:cs="Times New Roman"/>
          <w:sz w:val="28"/>
          <w:szCs w:val="28"/>
        </w:rPr>
        <w:t xml:space="preserve"> </w:t>
      </w:r>
      <w:r w:rsidR="00F81ED0">
        <w:rPr>
          <w:rFonts w:ascii="Times New Roman" w:hAnsi="Times New Roman" w:cs="Times New Roman"/>
          <w:sz w:val="28"/>
          <w:szCs w:val="28"/>
        </w:rPr>
        <w:t>на 46,0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ECD" w:rsidRDefault="007E3ECD" w:rsidP="007E3E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7E3ECD" w:rsidRDefault="007E3ECD" w:rsidP="007E3E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567"/>
        <w:gridCol w:w="1276"/>
        <w:gridCol w:w="1417"/>
        <w:gridCol w:w="1418"/>
        <w:gridCol w:w="1417"/>
        <w:gridCol w:w="1418"/>
      </w:tblGrid>
      <w:tr w:rsidR="007E3ECD" w:rsidTr="007E3E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5924D9"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01.01.2019</w:t>
            </w:r>
          </w:p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24.12.2018 №166</w:t>
            </w:r>
          </w:p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5924D9" w:rsidRDefault="007E3ECD" w:rsidP="0059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</w:t>
            </w:r>
            <w:r w:rsidR="005924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.2019 </w:t>
            </w:r>
          </w:p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24D9">
              <w:rPr>
                <w:rFonts w:ascii="Times New Roman" w:hAnsi="Times New Roman" w:cs="Times New Roman"/>
              </w:rPr>
              <w:t>полуг</w:t>
            </w:r>
            <w:r>
              <w:rPr>
                <w:rFonts w:ascii="Times New Roman" w:hAnsi="Times New Roman" w:cs="Times New Roman"/>
              </w:rPr>
              <w:t>в.</w:t>
            </w:r>
          </w:p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7E3ECD" w:rsidTr="007E3E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1A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1A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567,2</w:t>
            </w:r>
          </w:p>
        </w:tc>
      </w:tr>
      <w:tr w:rsidR="007E3ECD" w:rsidTr="007E3E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1A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1A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7E3ECD" w:rsidTr="007E3E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1A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1A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ECD" w:rsidTr="007E3E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1A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1A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7E3ECD" w:rsidTr="007E3E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1A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1A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937,2</w:t>
            </w:r>
          </w:p>
        </w:tc>
      </w:tr>
      <w:tr w:rsidR="007E3ECD" w:rsidTr="007E3E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1A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1A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E3ECD" w:rsidTr="007E3E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1A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1A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ECD" w:rsidTr="007E3E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1A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1A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7E3ECD" w:rsidTr="007E3E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1A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1A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E3ECD" w:rsidTr="007E3E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CD" w:rsidRDefault="007E3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1A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1A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1667,0</w:t>
            </w:r>
          </w:p>
        </w:tc>
      </w:tr>
    </w:tbl>
    <w:p w:rsid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E663A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осуществлялось по </w:t>
      </w:r>
      <w:r w:rsidR="00E663AC">
        <w:rPr>
          <w:rFonts w:ascii="Times New Roman" w:hAnsi="Times New Roman" w:cs="Times New Roman"/>
          <w:sz w:val="28"/>
          <w:szCs w:val="28"/>
        </w:rPr>
        <w:t>восьми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по разделу: «Общегосударственные расходы» – </w:t>
      </w:r>
      <w:r w:rsidR="00E663AC">
        <w:rPr>
          <w:rFonts w:ascii="Times New Roman" w:hAnsi="Times New Roman" w:cs="Times New Roman"/>
          <w:sz w:val="28"/>
          <w:szCs w:val="28"/>
        </w:rPr>
        <w:t>34,0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663AC">
        <w:rPr>
          <w:rFonts w:ascii="Times New Roman" w:hAnsi="Times New Roman" w:cs="Times New Roman"/>
          <w:sz w:val="28"/>
          <w:szCs w:val="28"/>
        </w:rPr>
        <w:t>, «Жилищно-коммунальное хозяйство» - 56,2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исполнения расходов бюджета по разделам, подразделам классификации расходов показал, что кассовое исполнение отсутствует по раздел</w:t>
      </w:r>
      <w:r w:rsidR="00E663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03 «Национальная безопасность и правоохранительная деятельность». 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1 </w:t>
      </w:r>
      <w:r w:rsidR="00B923D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исполнение расходов составило </w:t>
      </w:r>
      <w:r w:rsidR="00B923D5">
        <w:rPr>
          <w:rFonts w:ascii="Times New Roman" w:hAnsi="Times New Roman" w:cs="Times New Roman"/>
          <w:sz w:val="28"/>
          <w:szCs w:val="28"/>
        </w:rPr>
        <w:t>567,2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B923D5">
        <w:rPr>
          <w:rFonts w:ascii="Times New Roman" w:hAnsi="Times New Roman" w:cs="Times New Roman"/>
          <w:sz w:val="28"/>
          <w:szCs w:val="28"/>
        </w:rPr>
        <w:t>43,7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B923D5">
        <w:rPr>
          <w:rFonts w:ascii="Times New Roman" w:hAnsi="Times New Roman" w:cs="Times New Roman"/>
          <w:sz w:val="28"/>
          <w:szCs w:val="28"/>
        </w:rPr>
        <w:t>34,0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расходы снизились на </w:t>
      </w:r>
      <w:r w:rsidR="00B923D5">
        <w:rPr>
          <w:rFonts w:ascii="Times New Roman" w:hAnsi="Times New Roman" w:cs="Times New Roman"/>
          <w:sz w:val="28"/>
          <w:szCs w:val="28"/>
        </w:rPr>
        <w:t>54,3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1 </w:t>
      </w:r>
      <w:r w:rsidR="00B923D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 года сложились в сумме </w:t>
      </w:r>
      <w:r w:rsidR="00B923D5">
        <w:rPr>
          <w:rFonts w:ascii="Times New Roman" w:hAnsi="Times New Roman" w:cs="Times New Roman"/>
          <w:sz w:val="28"/>
          <w:szCs w:val="28"/>
        </w:rPr>
        <w:t>31,7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B923D5">
        <w:rPr>
          <w:rFonts w:ascii="Times New Roman" w:hAnsi="Times New Roman" w:cs="Times New Roman"/>
          <w:sz w:val="28"/>
          <w:szCs w:val="28"/>
        </w:rPr>
        <w:t>40,0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2018 года расходы возросли на </w:t>
      </w:r>
      <w:r w:rsidR="00B923D5">
        <w:rPr>
          <w:rFonts w:ascii="Times New Roman" w:hAnsi="Times New Roman" w:cs="Times New Roman"/>
          <w:sz w:val="28"/>
          <w:szCs w:val="28"/>
        </w:rPr>
        <w:t>37,8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B923D5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1 </w:t>
      </w:r>
      <w:r w:rsidR="00B923D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отсутствуют.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 04 «Национальная экономика»  за 1 </w:t>
      </w:r>
      <w:r w:rsidR="00B923D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исполнение расходов составило 13,9 тыс. рублей,  или 12,2 % утвержденных сводной бюджетной росписью расходов. Доля расходов по разделу в общей структуре расходов бюджета составила </w:t>
      </w:r>
      <w:r w:rsidR="00B923D5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1 </w:t>
      </w:r>
      <w:r w:rsidR="00B923D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F66080">
        <w:rPr>
          <w:rFonts w:ascii="Times New Roman" w:hAnsi="Times New Roman" w:cs="Times New Roman"/>
          <w:sz w:val="28"/>
          <w:szCs w:val="28"/>
        </w:rPr>
        <w:t>937,2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66080">
        <w:rPr>
          <w:rFonts w:ascii="Times New Roman" w:hAnsi="Times New Roman" w:cs="Times New Roman"/>
          <w:sz w:val="28"/>
          <w:szCs w:val="28"/>
        </w:rPr>
        <w:t>26,1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К аналогичному периоду 2018 года расходы снизились на </w:t>
      </w:r>
      <w:r w:rsidR="00F66080">
        <w:rPr>
          <w:rFonts w:ascii="Times New Roman" w:hAnsi="Times New Roman" w:cs="Times New Roman"/>
          <w:sz w:val="28"/>
          <w:szCs w:val="28"/>
        </w:rPr>
        <w:t>40,9 процента</w:t>
      </w:r>
      <w:r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F66080">
        <w:rPr>
          <w:rFonts w:ascii="Times New Roman" w:hAnsi="Times New Roman" w:cs="Times New Roman"/>
          <w:sz w:val="28"/>
          <w:szCs w:val="28"/>
        </w:rPr>
        <w:t>56,2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на 2019 год утверждены в сумме 3,0 тыс. рублей. Кассовое исполнение за 1 </w:t>
      </w:r>
      <w:r w:rsidR="00F6608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F66080">
        <w:rPr>
          <w:rFonts w:ascii="Times New Roman" w:hAnsi="Times New Roman" w:cs="Times New Roman"/>
          <w:sz w:val="28"/>
          <w:szCs w:val="28"/>
        </w:rPr>
        <w:t>составило 100,0% утвержденных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080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08 «Культура, кинематография»  расходы бюджета на 2019 год утверждены в сумме 10,0 тыс. рублей. </w:t>
      </w:r>
      <w:r w:rsidR="00F66080">
        <w:rPr>
          <w:rFonts w:ascii="Times New Roman" w:hAnsi="Times New Roman" w:cs="Times New Roman"/>
          <w:sz w:val="28"/>
          <w:szCs w:val="28"/>
        </w:rPr>
        <w:t xml:space="preserve">Кассовое исполнение за 1 полугодие 2019 года составило 100,0% утвержденных назначений. 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10 «Социальная политика»  расходы бюджета за 1 </w:t>
      </w:r>
      <w:r w:rsidR="0012786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127861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127861">
        <w:rPr>
          <w:rFonts w:ascii="Times New Roman" w:hAnsi="Times New Roman" w:cs="Times New Roman"/>
          <w:sz w:val="28"/>
          <w:szCs w:val="28"/>
        </w:rPr>
        <w:t>49,2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К аналогичному периоду 2018 года расходы возросли в </w:t>
      </w:r>
      <w:r w:rsidR="001278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раза. Доля расходов раздела в общей структуре расходов составила</w:t>
      </w:r>
      <w:r w:rsidR="00127861">
        <w:rPr>
          <w:rFonts w:ascii="Times New Roman" w:hAnsi="Times New Roman" w:cs="Times New Roman"/>
          <w:sz w:val="28"/>
          <w:szCs w:val="28"/>
        </w:rPr>
        <w:t xml:space="preserve"> 3,8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11 «Физическая культура и спорт»  на 2019 год расходы бюджета утверждены уточненной бюджетной росписью в объеме 40,0 тыс. рублей. </w:t>
      </w:r>
      <w:r w:rsidR="00127861">
        <w:rPr>
          <w:rFonts w:ascii="Times New Roman" w:hAnsi="Times New Roman" w:cs="Times New Roman"/>
          <w:sz w:val="28"/>
          <w:szCs w:val="28"/>
        </w:rPr>
        <w:t>Кассовое исполнение за 1 полугодие 2019 года составило 100,0% утвержденных назначений.</w:t>
      </w:r>
    </w:p>
    <w:p w:rsidR="007E3ECD" w:rsidRPr="006A5B5A" w:rsidRDefault="007E3ECD" w:rsidP="007E3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информация по выбытиям денежных средств </w:t>
      </w:r>
    </w:p>
    <w:p w:rsidR="007E3ECD" w:rsidRDefault="007E3ECD" w:rsidP="007E3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C60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6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proofErr w:type="gramStart"/>
      <w:r w:rsidRPr="006A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6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таблице</w:t>
      </w:r>
    </w:p>
    <w:tbl>
      <w:tblPr>
        <w:tblW w:w="9375" w:type="dxa"/>
        <w:tblInd w:w="89" w:type="dxa"/>
        <w:tblLook w:val="04A0"/>
      </w:tblPr>
      <w:tblGrid>
        <w:gridCol w:w="3988"/>
        <w:gridCol w:w="1418"/>
        <w:gridCol w:w="1984"/>
        <w:gridCol w:w="1985"/>
      </w:tblGrid>
      <w:tr w:rsidR="007E3ECD" w:rsidTr="007E3ECD">
        <w:trPr>
          <w:trHeight w:val="705"/>
        </w:trPr>
        <w:tc>
          <w:tcPr>
            <w:tcW w:w="39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раздела, подраздела, кода видов расхода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C60F1A" w:rsidRDefault="00C6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E3ECD" w:rsidTr="007E3ECD">
        <w:trPr>
          <w:trHeight w:val="58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ECD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E3ECD" w:rsidTr="007E3ECD">
        <w:trPr>
          <w:trHeight w:val="285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3ECD" w:rsidRDefault="00E7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</w:tr>
      <w:tr w:rsidR="007E3ECD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ECD" w:rsidTr="007E3ECD">
        <w:trPr>
          <w:trHeight w:val="300"/>
        </w:trPr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E7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</w:tr>
      <w:tr w:rsidR="007E3ECD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E7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7E3ECD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E7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7E3ECD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E7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7E3ECD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E7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7E3ECD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E7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</w:tr>
      <w:tr w:rsidR="007E3ECD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E7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7E3ECD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E7437A" w:rsidP="00E7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7E3ECD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E7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E3ECD" w:rsidTr="007E3ECD">
        <w:trPr>
          <w:trHeight w:val="495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E7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7E3ECD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  <w:r w:rsidR="006E1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однократного применения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 w:rsidP="006E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6E1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6E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E1807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E1807" w:rsidRDefault="006E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1807" w:rsidRDefault="006E1807" w:rsidP="006E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1807" w:rsidRDefault="006E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E1807" w:rsidRDefault="006E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E1807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E1807" w:rsidRDefault="006E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1807" w:rsidRDefault="006E1807" w:rsidP="006E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1807" w:rsidRDefault="006E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E1807" w:rsidRDefault="006E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6E1807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E1807" w:rsidRDefault="006E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1807" w:rsidRDefault="006E1807" w:rsidP="006E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1807" w:rsidRDefault="006E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E1807" w:rsidRDefault="006E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E3ECD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6E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7E3ECD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6E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7E3ECD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6E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7E3ECD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6E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143,7</w:t>
            </w:r>
          </w:p>
        </w:tc>
      </w:tr>
      <w:tr w:rsidR="007E3ECD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6E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758,1</w:t>
            </w:r>
          </w:p>
        </w:tc>
      </w:tr>
      <w:tr w:rsidR="006E1807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E1807" w:rsidRDefault="006E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1807" w:rsidRDefault="006E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1807" w:rsidRDefault="006E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E1807" w:rsidRDefault="006E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</w:tr>
      <w:tr w:rsidR="006E1807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E1807" w:rsidRDefault="006E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1807" w:rsidRDefault="006E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1807" w:rsidRDefault="006E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E1807" w:rsidRDefault="006E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6E1807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E1807" w:rsidRDefault="006E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1807" w:rsidRDefault="006E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1807" w:rsidRDefault="006E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E1807" w:rsidRDefault="006E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20078" w:rsidTr="007E3ECD">
        <w:trPr>
          <w:trHeight w:val="300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20078" w:rsidRDefault="00120078" w:rsidP="0012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078" w:rsidRDefault="0012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078" w:rsidRDefault="0012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1001 312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20078" w:rsidRDefault="00CE4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7E3ECD" w:rsidTr="007E3ECD">
        <w:trPr>
          <w:trHeight w:val="495"/>
        </w:trPr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CE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CE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CD" w:rsidRDefault="00CE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3ECD" w:rsidRDefault="00CE4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</w:tbl>
    <w:p w:rsidR="007E3ECD" w:rsidRDefault="007E3ECD" w:rsidP="007E3ECD">
      <w:pPr>
        <w:spacing w:after="0" w:line="240" w:lineRule="auto"/>
        <w:ind w:left="637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ECD" w:rsidRDefault="007E3ECD" w:rsidP="007E3ECD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Анализируя данные расходы, сделан вывод о неэффективном использовании средств бюджета за 1 </w:t>
      </w:r>
      <w:r w:rsidR="00387B18">
        <w:rPr>
          <w:rFonts w:ascii="Times New Roman" w:hAnsi="Times New Roman" w:cs="Times New Roman"/>
          <w:b/>
          <w:i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i/>
          <w:sz w:val="28"/>
          <w:szCs w:val="28"/>
        </w:rPr>
        <w:t>2019 года в сумме  2,</w:t>
      </w:r>
      <w:r w:rsidR="00387B18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выразившиеся в уплате штрафных санкций  за нарушение законодательства о налог и сборах, законодательства о страховых взносах.</w:t>
      </w:r>
    </w:p>
    <w:p w:rsidR="00E76C3B" w:rsidRDefault="00A4485F" w:rsidP="00E76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форме 0503123</w:t>
      </w:r>
      <w:r w:rsidR="00172045">
        <w:rPr>
          <w:rFonts w:ascii="Times New Roman" w:hAnsi="Times New Roman" w:cs="Times New Roman"/>
          <w:b/>
          <w:i/>
          <w:sz w:val="28"/>
          <w:szCs w:val="28"/>
        </w:rPr>
        <w:t xml:space="preserve"> «Отчет о движении денежных средств»</w:t>
      </w:r>
      <w:r w:rsidR="00E76C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6893" w:rsidRPr="008E33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3EBD">
        <w:rPr>
          <w:rFonts w:ascii="Times New Roman" w:hAnsi="Times New Roman" w:cs="Times New Roman"/>
          <w:b/>
          <w:i/>
          <w:sz w:val="28"/>
          <w:szCs w:val="28"/>
        </w:rPr>
        <w:t>отражена выплата пенсии бывшему работнику в сумме 64,0 тыс. рублей</w:t>
      </w:r>
      <w:proofErr w:type="gramStart"/>
      <w:r w:rsidR="001E1D8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CD3E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1E1D8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CD3EBD">
        <w:rPr>
          <w:rFonts w:ascii="Times New Roman" w:hAnsi="Times New Roman" w:cs="Times New Roman"/>
          <w:b/>
          <w:i/>
          <w:sz w:val="28"/>
          <w:szCs w:val="28"/>
        </w:rPr>
        <w:t>оторая</w:t>
      </w:r>
      <w:proofErr w:type="gramEnd"/>
      <w:r w:rsidR="00CD3EBD">
        <w:rPr>
          <w:rFonts w:ascii="Times New Roman" w:hAnsi="Times New Roman" w:cs="Times New Roman"/>
          <w:b/>
          <w:i/>
          <w:sz w:val="28"/>
          <w:szCs w:val="28"/>
        </w:rPr>
        <w:t xml:space="preserve"> отнесена на </w:t>
      </w:r>
      <w:r w:rsidR="00A46893" w:rsidRPr="008E3387">
        <w:rPr>
          <w:rFonts w:ascii="Times New Roman" w:hAnsi="Times New Roman" w:cs="Times New Roman"/>
          <w:b/>
          <w:i/>
          <w:sz w:val="28"/>
          <w:szCs w:val="28"/>
        </w:rPr>
        <w:t>подстать</w:t>
      </w:r>
      <w:r w:rsidR="00CD3EBD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A46893" w:rsidRPr="008E3387">
        <w:rPr>
          <w:rFonts w:ascii="Times New Roman" w:hAnsi="Times New Roman" w:cs="Times New Roman"/>
          <w:b/>
          <w:i/>
          <w:sz w:val="28"/>
          <w:szCs w:val="28"/>
        </w:rPr>
        <w:t xml:space="preserve"> 264 "Пенсии, пособия, выплачиваемые работодателями, нанимателями бывшим работникам в денежной форме"</w:t>
      </w:r>
      <w:r w:rsidR="00CD3EB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46893" w:rsidRPr="008E33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3EBD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="001E1D87">
        <w:rPr>
          <w:rFonts w:ascii="Times New Roman" w:hAnsi="Times New Roman" w:cs="Times New Roman"/>
          <w:b/>
          <w:i/>
          <w:sz w:val="28"/>
          <w:szCs w:val="28"/>
        </w:rPr>
        <w:t xml:space="preserve">в графе </w:t>
      </w:r>
      <w:r w:rsidR="00CD3E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1D8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76C3B">
        <w:rPr>
          <w:rFonts w:ascii="Times New Roman" w:hAnsi="Times New Roman" w:cs="Times New Roman"/>
          <w:b/>
          <w:i/>
          <w:sz w:val="28"/>
          <w:szCs w:val="28"/>
        </w:rPr>
        <w:t>наименовани</w:t>
      </w:r>
      <w:r w:rsidR="001E1D87">
        <w:rPr>
          <w:rFonts w:ascii="Times New Roman" w:hAnsi="Times New Roman" w:cs="Times New Roman"/>
          <w:b/>
          <w:i/>
          <w:sz w:val="28"/>
          <w:szCs w:val="28"/>
        </w:rPr>
        <w:t>е показателя»</w:t>
      </w:r>
      <w:r w:rsidR="00CD3E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1D87">
        <w:rPr>
          <w:rFonts w:ascii="Times New Roman" w:hAnsi="Times New Roman" w:cs="Times New Roman"/>
          <w:b/>
          <w:i/>
          <w:sz w:val="28"/>
          <w:szCs w:val="28"/>
        </w:rPr>
        <w:t xml:space="preserve">вместо наименования </w:t>
      </w:r>
      <w:r w:rsidR="00CD3EBD">
        <w:rPr>
          <w:rFonts w:ascii="Times New Roman" w:hAnsi="Times New Roman" w:cs="Times New Roman"/>
          <w:b/>
          <w:i/>
          <w:sz w:val="28"/>
          <w:szCs w:val="28"/>
        </w:rPr>
        <w:t>подстатьи 264 отражен</w:t>
      </w:r>
      <w:r w:rsidR="001E1D8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D3EBD">
        <w:rPr>
          <w:rFonts w:ascii="Times New Roman" w:hAnsi="Times New Roman" w:cs="Times New Roman"/>
          <w:b/>
          <w:i/>
          <w:sz w:val="28"/>
          <w:szCs w:val="28"/>
        </w:rPr>
        <w:t xml:space="preserve">  наименовани</w:t>
      </w:r>
      <w:r w:rsidR="001E1D8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CD3E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6C3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76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подстатьи 263 "Пособия по социальной помощи населению в натуральной форме".</w:t>
      </w:r>
    </w:p>
    <w:p w:rsidR="00A46893" w:rsidRDefault="00A46893" w:rsidP="007E3ECD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муниципальной программы и главного распорядителя средств бюджета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2019 год исполнение расходов бюджета в отчетном периоде осуществлялось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администрацией.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 1 </w:t>
      </w:r>
      <w:r w:rsidR="00211BD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 исполнение расходов составило </w:t>
      </w:r>
      <w:r w:rsidR="00A3370E">
        <w:rPr>
          <w:rFonts w:ascii="Times New Roman" w:hAnsi="Times New Roman" w:cs="Times New Roman"/>
          <w:sz w:val="28"/>
          <w:szCs w:val="28"/>
        </w:rPr>
        <w:t>1667,0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A3370E">
        <w:rPr>
          <w:rFonts w:ascii="Times New Roman" w:hAnsi="Times New Roman" w:cs="Times New Roman"/>
          <w:sz w:val="28"/>
          <w:szCs w:val="28"/>
        </w:rPr>
        <w:t>31,5</w:t>
      </w:r>
      <w:r>
        <w:rPr>
          <w:rFonts w:ascii="Times New Roman" w:hAnsi="Times New Roman" w:cs="Times New Roman"/>
          <w:sz w:val="28"/>
          <w:szCs w:val="28"/>
        </w:rPr>
        <w:t xml:space="preserve">%  сводной бюджетной росписи. 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2019 год утвержден в сумме 5286,5 тыс. рублей: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6,0 тыс. рублей.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муниципальной программе приведен в таблице</w:t>
      </w:r>
    </w:p>
    <w:p w:rsidR="007E3ECD" w:rsidRDefault="007E3ECD" w:rsidP="007E3ECD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0200" w:type="dxa"/>
        <w:tblInd w:w="-601" w:type="dxa"/>
        <w:tblLook w:val="04A0"/>
      </w:tblPr>
      <w:tblGrid>
        <w:gridCol w:w="4537"/>
        <w:gridCol w:w="1275"/>
        <w:gridCol w:w="1181"/>
        <w:gridCol w:w="1406"/>
        <w:gridCol w:w="940"/>
        <w:gridCol w:w="861"/>
      </w:tblGrid>
      <w:tr w:rsidR="007E3ECD" w:rsidTr="007E3ECD">
        <w:trPr>
          <w:trHeight w:val="19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1 </w:t>
            </w:r>
            <w:r w:rsidR="00A3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7E3ECD" w:rsidTr="007E3ECD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«Алешинское сельское поселение» на 2019- 2021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1724,6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5286,5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A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A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A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E3ECD" w:rsidTr="007E3ECD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A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A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A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7E3ECD" w:rsidTr="007E3EC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5207,2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A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A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A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7E3ECD" w:rsidTr="007E3EC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7E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A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A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A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E3ECD" w:rsidTr="007E3ECD">
        <w:trPr>
          <w:cantSplit/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7E3E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7E3E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1730,6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7E3E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5292,5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A337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ECD" w:rsidRDefault="00A337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D" w:rsidRDefault="00A33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DB156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расходы бюджета по муниципальной программе  исполнены в сумме </w:t>
      </w:r>
      <w:r w:rsidR="00DB156A">
        <w:rPr>
          <w:rFonts w:ascii="Times New Roman" w:hAnsi="Times New Roman" w:cs="Times New Roman"/>
          <w:sz w:val="28"/>
          <w:szCs w:val="28"/>
        </w:rPr>
        <w:t>1667,0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B156A">
        <w:rPr>
          <w:rFonts w:ascii="Times New Roman" w:hAnsi="Times New Roman" w:cs="Times New Roman"/>
          <w:sz w:val="28"/>
          <w:szCs w:val="28"/>
        </w:rPr>
        <w:t>31,5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DB156A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муниципального образования «Алешинское  сельское поселение» на 2019-2021 годы»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Алешинская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7E3ECD" w:rsidRDefault="007E3ECD" w:rsidP="007E3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</w:t>
      </w:r>
      <w:r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:rsidR="007E3ECD" w:rsidRDefault="007E3ECD" w:rsidP="007E3E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7E3ECD" w:rsidRDefault="007E3ECD" w:rsidP="007E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</w:t>
      </w:r>
      <w:r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DB156A">
        <w:rPr>
          <w:rFonts w:ascii="Times New Roman" w:hAnsi="Times New Roman"/>
          <w:sz w:val="28"/>
          <w:szCs w:val="28"/>
        </w:rPr>
        <w:t>548,6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DB156A">
        <w:rPr>
          <w:rFonts w:ascii="Times New Roman" w:hAnsi="Times New Roman"/>
          <w:sz w:val="28"/>
          <w:szCs w:val="28"/>
        </w:rPr>
        <w:t>40,7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назначений;</w:t>
      </w:r>
    </w:p>
    <w:p w:rsidR="00C02C4E" w:rsidRDefault="00C02C4E" w:rsidP="00C0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мобилизационной подготовки – 31,7 тыс. рублей, или 40,0% плановых назначений;</w:t>
      </w:r>
    </w:p>
    <w:p w:rsidR="00DB156A" w:rsidRDefault="00DB156A" w:rsidP="007E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C4E">
        <w:rPr>
          <w:rFonts w:ascii="Times New Roman" w:hAnsi="Times New Roman"/>
          <w:sz w:val="28"/>
          <w:szCs w:val="28"/>
        </w:rPr>
        <w:t xml:space="preserve">- </w:t>
      </w:r>
      <w:r w:rsidR="00C02C4E">
        <w:rPr>
          <w:rFonts w:ascii="Times New Roman" w:hAnsi="Times New Roman"/>
          <w:sz w:val="28"/>
          <w:szCs w:val="28"/>
        </w:rPr>
        <w:t>р</w:t>
      </w:r>
      <w:r w:rsidR="00C02C4E" w:rsidRPr="00C02C4E">
        <w:rPr>
          <w:rFonts w:ascii="Times New Roman" w:hAnsi="Times New Roman"/>
          <w:sz w:val="28"/>
          <w:szCs w:val="28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и внутреннего муниципального финансового контроля</w:t>
      </w:r>
      <w:r w:rsidR="00C02C4E">
        <w:rPr>
          <w:rFonts w:ascii="Times New Roman" w:hAnsi="Times New Roman"/>
          <w:sz w:val="28"/>
          <w:szCs w:val="28"/>
        </w:rPr>
        <w:t xml:space="preserve"> – 10,0 тыс. рублей, или 100,0% плановых назначений;</w:t>
      </w:r>
    </w:p>
    <w:p w:rsidR="00C02C4E" w:rsidRDefault="00C02C4E" w:rsidP="007E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C02C4E">
        <w:rPr>
          <w:rFonts w:ascii="Times New Roman" w:hAnsi="Times New Roman"/>
          <w:sz w:val="28"/>
          <w:szCs w:val="28"/>
        </w:rPr>
        <w:t xml:space="preserve">еализация переданных полномочий по решению отдельных вопросов местного значения поселений в соответствии с заключенными соглашениями </w:t>
      </w:r>
      <w:r w:rsidRPr="00C02C4E">
        <w:rPr>
          <w:rFonts w:ascii="Times New Roman" w:hAnsi="Times New Roman"/>
          <w:sz w:val="28"/>
          <w:szCs w:val="28"/>
        </w:rPr>
        <w:lastRenderedPageBreak/>
        <w:t>в части формирования архивных фондов</w:t>
      </w:r>
      <w:r>
        <w:rPr>
          <w:rFonts w:ascii="Times New Roman" w:hAnsi="Times New Roman"/>
          <w:sz w:val="28"/>
          <w:szCs w:val="28"/>
        </w:rPr>
        <w:t xml:space="preserve"> - 5,0 тыс. рублей, или 100,0% плановых назначений;</w:t>
      </w:r>
    </w:p>
    <w:p w:rsidR="004D7233" w:rsidRDefault="00C02C4E" w:rsidP="004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7233">
        <w:rPr>
          <w:rFonts w:ascii="Times New Roman" w:hAnsi="Times New Roman"/>
          <w:sz w:val="28"/>
          <w:szCs w:val="28"/>
        </w:rPr>
        <w:t>о</w:t>
      </w:r>
      <w:r w:rsidRPr="00C02C4E">
        <w:rPr>
          <w:rFonts w:ascii="Times New Roman" w:hAnsi="Times New Roman"/>
          <w:sz w:val="28"/>
          <w:szCs w:val="28"/>
        </w:rPr>
        <w:t>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 w:rsidR="004D7233">
        <w:rPr>
          <w:rFonts w:ascii="Times New Roman" w:hAnsi="Times New Roman"/>
          <w:sz w:val="28"/>
          <w:szCs w:val="28"/>
        </w:rPr>
        <w:t xml:space="preserve"> – 3,6 тыс. рублей, или 90,0% утвержденных назначений;</w:t>
      </w:r>
    </w:p>
    <w:p w:rsidR="007E3ECD" w:rsidRDefault="007E3ECD" w:rsidP="007E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и обеспечение безопасности гидротехнических сооружений – 13,9 тыс. рублей, или 100% плановых назначений;</w:t>
      </w:r>
    </w:p>
    <w:p w:rsidR="004D7233" w:rsidRDefault="004D7233" w:rsidP="004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организация и обеспечение освещения улиц – 164,8 тыс. рублей, или 79,2% плановых назначений;</w:t>
      </w:r>
    </w:p>
    <w:p w:rsidR="004D7233" w:rsidRDefault="004D7233" w:rsidP="004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мероприятия по благоустройству территории поселения – 772,4 тыс. рублей, или 22,9 плановых назначений;</w:t>
      </w:r>
    </w:p>
    <w:p w:rsidR="004D7233" w:rsidRDefault="004D7233" w:rsidP="007E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4D7233">
        <w:rPr>
          <w:rFonts w:ascii="Times New Roman" w:hAnsi="Times New Roman"/>
          <w:sz w:val="28"/>
          <w:szCs w:val="28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 и молодежью в поселении</w:t>
      </w:r>
      <w:r>
        <w:rPr>
          <w:rFonts w:ascii="Times New Roman" w:hAnsi="Times New Roman"/>
          <w:sz w:val="28"/>
          <w:szCs w:val="28"/>
        </w:rPr>
        <w:t xml:space="preserve"> – 3,0 тыс. рублей, или 100,0 плановых назначений;</w:t>
      </w:r>
    </w:p>
    <w:p w:rsidR="004D7233" w:rsidRPr="004D7233" w:rsidRDefault="004D7233" w:rsidP="007E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7233">
        <w:rPr>
          <w:rFonts w:ascii="Times New Roman" w:hAnsi="Times New Roman"/>
          <w:sz w:val="28"/>
          <w:szCs w:val="28"/>
        </w:rPr>
        <w:t xml:space="preserve">реализация переданных полномочий </w:t>
      </w:r>
      <w:proofErr w:type="gramStart"/>
      <w:r w:rsidRPr="004D7233">
        <w:rPr>
          <w:rFonts w:ascii="Times New Roman" w:hAnsi="Times New Roman"/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4D7233">
        <w:rPr>
          <w:rFonts w:ascii="Times New Roman" w:hAnsi="Times New Roman"/>
          <w:sz w:val="28"/>
          <w:szCs w:val="28"/>
        </w:rPr>
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/>
          <w:sz w:val="28"/>
          <w:szCs w:val="28"/>
        </w:rPr>
        <w:t xml:space="preserve"> – 40,0 тыс. рублей, или 100,0% плановых назначений;</w:t>
      </w:r>
    </w:p>
    <w:p w:rsidR="007E3ECD" w:rsidRDefault="007E3ECD" w:rsidP="007E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пенсионное обеспечение – </w:t>
      </w:r>
      <w:r w:rsidR="004D7233">
        <w:rPr>
          <w:rFonts w:ascii="Times New Roman" w:hAnsi="Times New Roman"/>
          <w:sz w:val="28"/>
          <w:szCs w:val="28"/>
        </w:rPr>
        <w:t>64,0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4D7233">
        <w:rPr>
          <w:rFonts w:ascii="Times New Roman" w:hAnsi="Times New Roman"/>
          <w:sz w:val="28"/>
          <w:szCs w:val="28"/>
        </w:rPr>
        <w:t>49,2</w:t>
      </w:r>
      <w:r>
        <w:rPr>
          <w:rFonts w:ascii="Times New Roman" w:hAnsi="Times New Roman"/>
          <w:sz w:val="28"/>
          <w:szCs w:val="28"/>
        </w:rPr>
        <w:t>% утвержденных назначений;</w:t>
      </w:r>
    </w:p>
    <w:p w:rsidR="004D7233" w:rsidRPr="007B257D" w:rsidRDefault="004D7233" w:rsidP="007E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257D" w:rsidRPr="007B257D">
        <w:rPr>
          <w:rFonts w:ascii="Times New Roman" w:hAnsi="Times New Roman"/>
          <w:sz w:val="28"/>
          <w:szCs w:val="28"/>
        </w:rPr>
        <w:t xml:space="preserve">расходы на мероприятия по охране, сохранению и популяризации культурного наследия </w:t>
      </w:r>
      <w:r w:rsidR="001E1D87">
        <w:rPr>
          <w:rFonts w:ascii="Times New Roman" w:hAnsi="Times New Roman"/>
          <w:sz w:val="28"/>
          <w:szCs w:val="28"/>
        </w:rPr>
        <w:t>– 10,0 тыс. рублей, или 100,0% плановых назначений.</w:t>
      </w:r>
    </w:p>
    <w:p w:rsidR="007E3ECD" w:rsidRDefault="007E3ECD" w:rsidP="001E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муниципальной  программы за 1 </w:t>
      </w:r>
      <w:r w:rsidR="001E1D8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1E1D87">
        <w:rPr>
          <w:rFonts w:ascii="Times New Roman" w:hAnsi="Times New Roman" w:cs="Times New Roman"/>
          <w:sz w:val="28"/>
          <w:szCs w:val="28"/>
        </w:rPr>
        <w:t>1667,0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1E1D87">
        <w:rPr>
          <w:rFonts w:ascii="Times New Roman" w:hAnsi="Times New Roman" w:cs="Times New Roman"/>
          <w:sz w:val="28"/>
          <w:szCs w:val="28"/>
        </w:rPr>
        <w:t>31,5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:rsid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 бюджета за 1 </w:t>
      </w:r>
      <w:r w:rsidR="001E1D8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 года расходы</w:t>
      </w:r>
      <w:r w:rsidR="001E1D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в сумме 6,0 тыс. рублей не исполнялись.</w:t>
      </w:r>
    </w:p>
    <w:p w:rsidR="007E3ECD" w:rsidRDefault="007E3ECD" w:rsidP="007E3E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от 24.12.2018 №166 «О бюджете муниципального образования «Алешинское  сельское поселение» на 2019 год и на плановый период 2020 и 2021 годов» первоначально бюджет на 2019 год утвержден с дефицитом  в сумме 753,3 тыс. рублей.   В  отчетном периоде внесены  изменения в редакции решения от 22.02.2019 №168, дефицит утвержден в сумме 4315,2 тыс. рублей. В состав источников внутреннего финансирования дефицита  бюджета включены остатки средств на счетах по учету средств бюджета.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4315,2 тыс. рублей. За анализируемый период остаток средств на счете снизился и  по состоянию на 1 </w:t>
      </w:r>
      <w:r w:rsidR="001E1D87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 </w:t>
      </w:r>
      <w:r w:rsidR="001E1D87">
        <w:rPr>
          <w:rFonts w:ascii="Times New Roman" w:hAnsi="Times New Roman" w:cs="Times New Roman"/>
          <w:sz w:val="28"/>
          <w:szCs w:val="28"/>
        </w:rPr>
        <w:t>3151,1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ECD" w:rsidRDefault="007E3ECD" w:rsidP="007E3E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резервного фонда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«О бюджете муниципального образования «Алешинское сельское поселение» на 2019 год и на плановый период 2020 и 2021 годов» размер резервного фонда на 2019 год установлен в сумме</w:t>
      </w:r>
      <w:r w:rsidR="001E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5,0 тыс. рублей. В отчетном периоде корректировка плановых назначений и  расходование ассигнований  резервного фонда не осуществлялись.</w:t>
      </w:r>
    </w:p>
    <w:p w:rsidR="007E3ECD" w:rsidRDefault="007E3ECD" w:rsidP="007E3E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1E1D87" w:rsidRDefault="001E1D87" w:rsidP="001E1D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26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итогам  1 полугодие  2019  года бюджет исполнен по доходам в сумме  502,9 тыс. рублей,  или  51,5 % к  прогнозным  показателям, по расходам  –  1667,0 тыс.  рублей,  или  31,5  % к утвержденным расходам и   к годовым назначениям  сводной  бюджетной росписи, с дефицитом в сумме 1164,1 тыс. рублей</w:t>
      </w:r>
    </w:p>
    <w:p w:rsidR="007E3ECD" w:rsidRDefault="007E3ECD" w:rsidP="007E3ECD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Анализируя данные расходы, сделан вывод о неэффективном использовании средств бюджета за 1 квартал 2019 года в сумме  2,</w:t>
      </w:r>
      <w:r w:rsidR="001E1D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выразившиеся в уплате штрафных санкций  за нарушение законодательства о налог и сборах, законодательства о страховых взносах.</w:t>
      </w:r>
    </w:p>
    <w:p w:rsidR="00673EBF" w:rsidRPr="00E05517" w:rsidRDefault="00673EBF" w:rsidP="00673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5517">
        <w:rPr>
          <w:rFonts w:ascii="Times New Roman" w:hAnsi="Times New Roman" w:cs="Times New Roman"/>
          <w:sz w:val="28"/>
          <w:szCs w:val="28"/>
        </w:rPr>
        <w:t xml:space="preserve">В форме 0503123 «Отчет о движении денежных средств»  отражена выплата пенсии бывшему работнику в сумме 64,0 тыс. рублей. </w:t>
      </w:r>
      <w:proofErr w:type="gramStart"/>
      <w:r w:rsidRPr="00E0551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05517">
        <w:rPr>
          <w:rFonts w:ascii="Times New Roman" w:hAnsi="Times New Roman" w:cs="Times New Roman"/>
          <w:sz w:val="28"/>
          <w:szCs w:val="28"/>
        </w:rPr>
        <w:t xml:space="preserve"> отнесена на подстатью 264 "Пенсии, пособия, выплачиваемые работодателями, нанимателями бывшим работникам в денежной форме", нов графе  «наименование показателя» вместо наименования подстатьи 264 отражено  наименование   </w:t>
      </w:r>
      <w:r w:rsidRPr="00E05517">
        <w:rPr>
          <w:rFonts w:ascii="Times New Roman" w:hAnsi="Times New Roman" w:cs="Times New Roman"/>
          <w:bCs/>
          <w:iCs/>
          <w:sz w:val="28"/>
          <w:szCs w:val="28"/>
        </w:rPr>
        <w:t>подстатьи 263 "Пособия по социальной помощи населению в натуральной форме".</w:t>
      </w:r>
    </w:p>
    <w:p w:rsidR="007E3ECD" w:rsidRDefault="007E3ECD" w:rsidP="007E3E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</w:p>
    <w:p w:rsidR="007E3ECD" w:rsidRDefault="007E3ECD" w:rsidP="007E3E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муниципального образования «Алешинское сельское поселение» за 1 </w:t>
      </w:r>
      <w:r w:rsidR="001E1D8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Главе муниципального образования  с предложениями:</w:t>
      </w:r>
    </w:p>
    <w:p w:rsidR="00CB37EB" w:rsidRDefault="00CB37EB" w:rsidP="00CB37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обеспечению зачисления в бюджет доходов не ниже планируемых объемов.</w:t>
      </w:r>
    </w:p>
    <w:p w:rsidR="00CB37EB" w:rsidRPr="009D3851" w:rsidRDefault="00CB37EB" w:rsidP="00CB37EB">
      <w:pPr>
        <w:pStyle w:val="a3"/>
        <w:numPr>
          <w:ilvl w:val="0"/>
          <w:numId w:val="2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 w:rsidRPr="009D3851">
        <w:rPr>
          <w:rFonts w:ascii="Times New Roman" w:hAnsi="Times New Roman" w:cs="Times New Roman"/>
          <w:sz w:val="28"/>
          <w:szCs w:val="28"/>
        </w:rPr>
        <w:t>Производить корректировку плановых объемов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ECD" w:rsidRDefault="007E3ECD" w:rsidP="007E3ECD">
      <w:pPr>
        <w:pStyle w:val="a3"/>
        <w:numPr>
          <w:ilvl w:val="0"/>
          <w:numId w:val="2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отвлечения бюджетных средств на уплату  </w:t>
      </w:r>
      <w:r>
        <w:rPr>
          <w:rFonts w:ascii="Times New Roman" w:hAnsi="Times New Roman" w:cs="Times New Roman"/>
          <w:sz w:val="28"/>
          <w:szCs w:val="28"/>
        </w:rPr>
        <w:t xml:space="preserve">штрафных санкций за нарушение законодательства о налог и сборах, законодательства о страховых взносах.  </w:t>
      </w:r>
    </w:p>
    <w:p w:rsidR="00CB37EB" w:rsidRDefault="00CB37EB" w:rsidP="007E3ECD">
      <w:pPr>
        <w:pStyle w:val="a3"/>
        <w:numPr>
          <w:ilvl w:val="0"/>
          <w:numId w:val="2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форм бюджетной отчетности производить в соответствии с Инструкцией 157н.</w:t>
      </w:r>
    </w:p>
    <w:p w:rsidR="007E3ECD" w:rsidRDefault="007E3ECD" w:rsidP="007E3EC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7E3ECD" w:rsidRDefault="007E3ECD" w:rsidP="007E3EC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7E3ECD" w:rsidRDefault="007E3ECD" w:rsidP="007E3EC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7E3ECD" w:rsidRDefault="007E3ECD" w:rsidP="007E3EC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7E3ECD" w:rsidRDefault="007E3ECD" w:rsidP="007E3EC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8E7" w:rsidRDefault="00BF78E7"/>
    <w:sectPr w:rsidR="00BF78E7" w:rsidSect="00BF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3ECD"/>
    <w:rsid w:val="000C42D0"/>
    <w:rsid w:val="00120078"/>
    <w:rsid w:val="00127861"/>
    <w:rsid w:val="00172045"/>
    <w:rsid w:val="001A64CA"/>
    <w:rsid w:val="001E1D87"/>
    <w:rsid w:val="00211BD1"/>
    <w:rsid w:val="00214AB9"/>
    <w:rsid w:val="00220914"/>
    <w:rsid w:val="002A0CB2"/>
    <w:rsid w:val="002B3FD7"/>
    <w:rsid w:val="00387B18"/>
    <w:rsid w:val="003C4C49"/>
    <w:rsid w:val="0046264F"/>
    <w:rsid w:val="004B14D3"/>
    <w:rsid w:val="004D7233"/>
    <w:rsid w:val="005924D9"/>
    <w:rsid w:val="00640194"/>
    <w:rsid w:val="00673EBF"/>
    <w:rsid w:val="00676469"/>
    <w:rsid w:val="006A5B5A"/>
    <w:rsid w:val="006D3C7C"/>
    <w:rsid w:val="006E1807"/>
    <w:rsid w:val="007508A8"/>
    <w:rsid w:val="007B257D"/>
    <w:rsid w:val="007E3ECD"/>
    <w:rsid w:val="008E3387"/>
    <w:rsid w:val="00A10D36"/>
    <w:rsid w:val="00A302C5"/>
    <w:rsid w:val="00A3370E"/>
    <w:rsid w:val="00A4485F"/>
    <w:rsid w:val="00A46893"/>
    <w:rsid w:val="00B923D5"/>
    <w:rsid w:val="00BF78E7"/>
    <w:rsid w:val="00C02C4E"/>
    <w:rsid w:val="00C60F1A"/>
    <w:rsid w:val="00CA47AB"/>
    <w:rsid w:val="00CB37EB"/>
    <w:rsid w:val="00CB3FB3"/>
    <w:rsid w:val="00CD3EBD"/>
    <w:rsid w:val="00CE48DA"/>
    <w:rsid w:val="00DB156A"/>
    <w:rsid w:val="00E05517"/>
    <w:rsid w:val="00E416B7"/>
    <w:rsid w:val="00E663AC"/>
    <w:rsid w:val="00E7437A"/>
    <w:rsid w:val="00E752BB"/>
    <w:rsid w:val="00E76C3B"/>
    <w:rsid w:val="00F66080"/>
    <w:rsid w:val="00F8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E3E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3ECD"/>
  </w:style>
  <w:style w:type="paragraph" w:styleId="a3">
    <w:name w:val="List Paragraph"/>
    <w:basedOn w:val="a"/>
    <w:uiPriority w:val="34"/>
    <w:qFormat/>
    <w:rsid w:val="007E3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4B429-D11B-4896-9703-433113B0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2019-07-23T11:17:00Z</dcterms:created>
  <dcterms:modified xsi:type="dcterms:W3CDTF">2019-07-24T09:05:00Z</dcterms:modified>
</cp:coreProperties>
</file>