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8581554" r:id="rId9">
            <o:FieldCodes>\s</o:FieldCodes>
          </o:OLEObject>
        </w:object>
      </w: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«Дубровский район»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FF6837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E83198" w:rsidRDefault="00E83198" w:rsidP="00E83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83198" w:rsidRDefault="00E83198" w:rsidP="00E831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E83198" w:rsidRDefault="00E83198" w:rsidP="00E831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71C0" w:rsidRDefault="004A71C0" w:rsidP="00E831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«Дубровский район» за 1 </w:t>
      </w:r>
      <w:r w:rsidR="00FF683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период», пунктом 1.2.</w:t>
      </w:r>
      <w:r w:rsidR="00FF68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FF683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</w:t>
      </w:r>
      <w:r w:rsidR="00FF683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FF6837">
        <w:rPr>
          <w:rFonts w:ascii="Times New Roman" w:hAnsi="Times New Roman" w:cs="Times New Roman"/>
          <w:sz w:val="28"/>
          <w:szCs w:val="28"/>
        </w:rPr>
        <w:t>135711,0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FF6837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FF6837">
        <w:rPr>
          <w:rFonts w:ascii="Times New Roman" w:hAnsi="Times New Roman" w:cs="Times New Roman"/>
          <w:sz w:val="28"/>
          <w:szCs w:val="28"/>
        </w:rPr>
        <w:t>136108,3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FF6837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с дефицитом в сумме </w:t>
      </w:r>
      <w:r w:rsidR="00FF6837">
        <w:rPr>
          <w:rFonts w:ascii="Times New Roman" w:hAnsi="Times New Roman" w:cs="Times New Roman"/>
          <w:sz w:val="28"/>
          <w:szCs w:val="28"/>
        </w:rPr>
        <w:t>397,3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0580" w:rsidRDefault="00B50580" w:rsidP="00B5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580"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доходов, безвозмездных поступлений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 2019 года  осуществляли:  </w:t>
      </w:r>
    </w:p>
    <w:p w:rsidR="00B50580" w:rsidRDefault="00B50580" w:rsidP="00B5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района,</w:t>
      </w:r>
    </w:p>
    <w:p w:rsidR="00B50580" w:rsidRDefault="00B50580" w:rsidP="00B5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отношений, </w:t>
      </w:r>
    </w:p>
    <w:p w:rsidR="00B50580" w:rsidRDefault="00B50580" w:rsidP="00B5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Дубровского района, </w:t>
      </w:r>
    </w:p>
    <w:p w:rsidR="00B50580" w:rsidRDefault="00B50580" w:rsidP="00B5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Дубровского района.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1C0" w:rsidRDefault="004A71C0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FF683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275F78">
        <w:rPr>
          <w:rFonts w:ascii="Times New Roman" w:hAnsi="Times New Roman" w:cs="Times New Roman"/>
          <w:sz w:val="28"/>
          <w:szCs w:val="28"/>
        </w:rPr>
        <w:t>135711,0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75F78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E306AC">
        <w:rPr>
          <w:rFonts w:ascii="Times New Roman" w:hAnsi="Times New Roman" w:cs="Times New Roman"/>
          <w:sz w:val="28"/>
          <w:szCs w:val="28"/>
        </w:rPr>
        <w:t>7520,9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E306AC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E306AC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E306A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E306AC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E306AC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увеличились на  </w:t>
      </w:r>
      <w:r w:rsidR="00E306AC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увеличился на </w:t>
      </w:r>
      <w:r w:rsidR="00E306AC">
        <w:rPr>
          <w:rFonts w:ascii="Times New Roman" w:hAnsi="Times New Roman" w:cs="Times New Roman"/>
          <w:sz w:val="28"/>
          <w:szCs w:val="28"/>
        </w:rPr>
        <w:t>5,6 про</w:t>
      </w:r>
      <w:r>
        <w:rPr>
          <w:rFonts w:ascii="Times New Roman" w:hAnsi="Times New Roman" w:cs="Times New Roman"/>
          <w:sz w:val="28"/>
          <w:szCs w:val="28"/>
        </w:rPr>
        <w:t>цента.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83198" w:rsidRDefault="006B7D8A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39778,9</w:t>
      </w:r>
      <w:r w:rsidR="00E8319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47,5</w:t>
      </w:r>
      <w:r w:rsidR="00E83198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6B7D8A">
        <w:rPr>
          <w:rFonts w:ascii="Times New Roman" w:hAnsi="Times New Roman" w:cs="Times New Roman"/>
          <w:sz w:val="28"/>
          <w:szCs w:val="28"/>
        </w:rPr>
        <w:t>95932,2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7D8A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8635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в структуре  собственных доходов бюджета на долю  налоговых доходов  приходится </w:t>
      </w:r>
      <w:r w:rsidR="00EA4E3B">
        <w:rPr>
          <w:rFonts w:ascii="Times New Roman" w:hAnsi="Times New Roman" w:cs="Times New Roman"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EA4E3B">
        <w:rPr>
          <w:rFonts w:ascii="Times New Roman" w:hAnsi="Times New Roman" w:cs="Times New Roman"/>
          <w:sz w:val="28"/>
          <w:szCs w:val="28"/>
        </w:rPr>
        <w:t>34754,0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A4E3B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EA4E3B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EA4E3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лиц. На его долю приходится </w:t>
      </w:r>
      <w:r w:rsidR="00EA4E3B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3D7B78">
        <w:rPr>
          <w:rFonts w:ascii="Times New Roman" w:hAnsi="Times New Roman" w:cs="Times New Roman"/>
          <w:sz w:val="28"/>
          <w:szCs w:val="28"/>
        </w:rPr>
        <w:t>27809,0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3D7B78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2533D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увеличились на </w:t>
      </w:r>
      <w:r w:rsidR="002533D6">
        <w:rPr>
          <w:rFonts w:ascii="Times New Roman" w:hAnsi="Times New Roman" w:cs="Times New Roman"/>
          <w:sz w:val="28"/>
          <w:szCs w:val="28"/>
        </w:rPr>
        <w:t>1522,2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10</w:t>
      </w:r>
      <w:r w:rsidR="002533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1 </w:t>
      </w:r>
      <w:r w:rsidR="00FC51D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на </w:t>
      </w:r>
      <w:r w:rsidR="00FC51DF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FC51DF">
        <w:rPr>
          <w:rFonts w:ascii="Times New Roman" w:hAnsi="Times New Roman" w:cs="Times New Roman"/>
          <w:sz w:val="28"/>
          <w:szCs w:val="28"/>
        </w:rPr>
        <w:t xml:space="preserve">3,1 </w:t>
      </w:r>
      <w:r>
        <w:rPr>
          <w:rFonts w:ascii="Times New Roman" w:hAnsi="Times New Roman" w:cs="Times New Roman"/>
          <w:sz w:val="28"/>
          <w:szCs w:val="28"/>
        </w:rPr>
        <w:t xml:space="preserve">процента. В целом поступления акцизов составили  </w:t>
      </w:r>
      <w:r w:rsidR="00FC51DF">
        <w:rPr>
          <w:rFonts w:ascii="Times New Roman" w:hAnsi="Times New Roman" w:cs="Times New Roman"/>
          <w:sz w:val="28"/>
          <w:szCs w:val="28"/>
        </w:rPr>
        <w:t>2105,0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По сравнению с уровнем  аналогичного периода  2018 года  поступления акцизных платежей возросло на </w:t>
      </w:r>
      <w:r w:rsidR="00FC51DF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3F5561">
        <w:rPr>
          <w:rFonts w:ascii="Times New Roman" w:hAnsi="Times New Roman" w:cs="Times New Roman"/>
          <w:sz w:val="28"/>
          <w:szCs w:val="28"/>
        </w:rPr>
        <w:t>598,5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3F5561" w:rsidRDefault="003F5561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виды налоговых доходов, поступивши</w:t>
      </w:r>
      <w:r w:rsidR="009E3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бюджет в 1 полугодии 2019 года, имеют удельный вес от 0,</w:t>
      </w:r>
      <w:r w:rsidR="009E3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до 7,2 процента: </w:t>
      </w:r>
    </w:p>
    <w:p w:rsidR="009E38DC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</w:t>
      </w:r>
      <w:r w:rsidR="003F5561">
        <w:rPr>
          <w:rFonts w:ascii="Times New Roman" w:hAnsi="Times New Roman" w:cs="Times New Roman"/>
          <w:sz w:val="28"/>
          <w:szCs w:val="28"/>
        </w:rPr>
        <w:t>поступил в бюджет в сумме 2491,0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5561">
        <w:rPr>
          <w:rFonts w:ascii="Times New Roman" w:hAnsi="Times New Roman" w:cs="Times New Roman"/>
          <w:sz w:val="28"/>
          <w:szCs w:val="28"/>
        </w:rPr>
        <w:t xml:space="preserve">, или 45,4% </w:t>
      </w:r>
      <w:r w:rsidR="009E38DC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38DC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9E38DC">
        <w:rPr>
          <w:rFonts w:ascii="Times New Roman" w:hAnsi="Times New Roman" w:cs="Times New Roman"/>
          <w:sz w:val="28"/>
          <w:szCs w:val="28"/>
        </w:rPr>
        <w:t>в сумме 1538,0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E38DC">
        <w:rPr>
          <w:rFonts w:ascii="Times New Roman" w:hAnsi="Times New Roman" w:cs="Times New Roman"/>
          <w:sz w:val="28"/>
          <w:szCs w:val="28"/>
        </w:rPr>
        <w:t xml:space="preserve"> или 130,2% утвержденных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</w:t>
      </w:r>
      <w:r w:rsidR="009E38DC">
        <w:rPr>
          <w:rFonts w:ascii="Times New Roman" w:hAnsi="Times New Roman" w:cs="Times New Roman"/>
          <w:sz w:val="28"/>
          <w:szCs w:val="28"/>
        </w:rPr>
        <w:t>поступил в сумме 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3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8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одовые плановые назначения исполнены на  </w:t>
      </w:r>
      <w:r w:rsidR="009E38DC">
        <w:rPr>
          <w:rFonts w:ascii="Times New Roman" w:hAnsi="Times New Roman" w:cs="Times New Roman"/>
          <w:sz w:val="28"/>
          <w:szCs w:val="28"/>
        </w:rPr>
        <w:t>148,0</w:t>
      </w:r>
      <w:r>
        <w:rPr>
          <w:rFonts w:ascii="Times New Roman" w:hAnsi="Times New Roman" w:cs="Times New Roman"/>
          <w:sz w:val="28"/>
          <w:szCs w:val="28"/>
        </w:rPr>
        <w:t xml:space="preserve">  процента</w:t>
      </w:r>
      <w:r w:rsidR="009E3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8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дельный вес данной подгруппы доходов в структуре налоговых доходов составляет </w:t>
      </w:r>
      <w:r w:rsidR="009E38D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E83198" w:rsidRDefault="009E38DC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3198" w:rsidRPr="009E38DC">
        <w:rPr>
          <w:rFonts w:ascii="Times New Roman" w:hAnsi="Times New Roman" w:cs="Times New Roman"/>
          <w:sz w:val="28"/>
          <w:szCs w:val="28"/>
        </w:rPr>
        <w:t>осударственная пошлина</w:t>
      </w:r>
      <w:r w:rsidR="00E8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198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E83198">
        <w:rPr>
          <w:rFonts w:ascii="Times New Roman" w:hAnsi="Times New Roman" w:cs="Times New Roman"/>
          <w:sz w:val="28"/>
          <w:szCs w:val="28"/>
        </w:rPr>
        <w:t xml:space="preserve">  2019 года поступила в бюджет в сумме  </w:t>
      </w:r>
      <w:r>
        <w:rPr>
          <w:rFonts w:ascii="Times New Roman" w:hAnsi="Times New Roman" w:cs="Times New Roman"/>
          <w:sz w:val="28"/>
          <w:szCs w:val="28"/>
        </w:rPr>
        <w:t>764,0</w:t>
      </w:r>
      <w:r w:rsidR="00E8319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50,9</w:t>
      </w:r>
      <w:r w:rsidR="00E8319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возросли на  </w:t>
      </w:r>
      <w:r>
        <w:rPr>
          <w:rFonts w:ascii="Times New Roman" w:hAnsi="Times New Roman" w:cs="Times New Roman"/>
          <w:sz w:val="28"/>
          <w:szCs w:val="28"/>
        </w:rPr>
        <w:t>15,4</w:t>
      </w:r>
      <w:r w:rsidR="00E83198"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456E44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исполнены в сумме </w:t>
      </w:r>
      <w:r w:rsidR="00456E44">
        <w:rPr>
          <w:rFonts w:ascii="Times New Roman" w:hAnsi="Times New Roman" w:cs="Times New Roman"/>
          <w:sz w:val="28"/>
          <w:szCs w:val="28"/>
        </w:rPr>
        <w:t>5034,0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456E44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на </w:t>
      </w:r>
      <w:r w:rsidR="00456E44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56E4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объема поступлений неналоговых доходов в соответствующем периоде 2018 года. 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 неналоговых доходов занимают 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9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456E44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399B">
        <w:rPr>
          <w:rFonts w:ascii="Times New Roman" w:hAnsi="Times New Roman" w:cs="Times New Roman"/>
          <w:sz w:val="28"/>
          <w:szCs w:val="28"/>
        </w:rPr>
        <w:t>, или 1902,0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C70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6E44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91C70">
        <w:rPr>
          <w:rFonts w:ascii="Times New Roman" w:hAnsi="Times New Roman" w:cs="Times New Roman"/>
          <w:sz w:val="28"/>
          <w:szCs w:val="28"/>
        </w:rPr>
        <w:t>, или 1602,0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691C70">
        <w:rPr>
          <w:rFonts w:ascii="Times New Roman" w:hAnsi="Times New Roman" w:cs="Times New Roman"/>
          <w:sz w:val="28"/>
          <w:szCs w:val="28"/>
        </w:rPr>
        <w:t>60,2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691C70">
        <w:rPr>
          <w:rFonts w:ascii="Times New Roman" w:hAnsi="Times New Roman" w:cs="Times New Roman"/>
          <w:sz w:val="28"/>
          <w:szCs w:val="28"/>
        </w:rPr>
        <w:t>338,0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691C70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691C70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91C70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плана.  К уровню прошлого года поступления </w:t>
      </w:r>
      <w:r w:rsidR="00691C70">
        <w:rPr>
          <w:rFonts w:ascii="Times New Roman" w:hAnsi="Times New Roman" w:cs="Times New Roman"/>
          <w:sz w:val="28"/>
          <w:szCs w:val="28"/>
        </w:rPr>
        <w:t>снизились на 80,6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691C70" w:rsidRDefault="00E83198" w:rsidP="0069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691C70">
        <w:rPr>
          <w:rFonts w:ascii="Times New Roman" w:hAnsi="Times New Roman" w:cs="Times New Roman"/>
          <w:sz w:val="28"/>
          <w:szCs w:val="28"/>
        </w:rPr>
        <w:t>604,0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Годовой утвержденный план  выполнен на </w:t>
      </w:r>
      <w:r w:rsidR="00691C70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691C70">
        <w:rPr>
          <w:rFonts w:ascii="Times New Roman" w:hAnsi="Times New Roman" w:cs="Times New Roman"/>
          <w:sz w:val="28"/>
          <w:szCs w:val="28"/>
        </w:rPr>
        <w:t>К аналогичному периоду прошлого года  поступления возросли в 4,1 раза.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92E5A" w:rsidRDefault="00792E5A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6504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6504C5">
        <w:rPr>
          <w:rFonts w:ascii="Times New Roman" w:hAnsi="Times New Roman" w:cs="Times New Roman"/>
          <w:sz w:val="28"/>
          <w:szCs w:val="28"/>
        </w:rPr>
        <w:t>95932,2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504C5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увеличился  на </w:t>
      </w:r>
      <w:r w:rsidR="006504C5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6504C5">
        <w:rPr>
          <w:rFonts w:ascii="Times New Roman" w:hAnsi="Times New Roman" w:cs="Times New Roman"/>
          <w:sz w:val="28"/>
          <w:szCs w:val="28"/>
        </w:rPr>
        <w:t>5083,2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6504C5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 xml:space="preserve">% занимают  субвенции. Объем полученных субвенций за  1 </w:t>
      </w:r>
      <w:r w:rsidR="006504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6504C5">
        <w:rPr>
          <w:rFonts w:ascii="Times New Roman" w:hAnsi="Times New Roman" w:cs="Times New Roman"/>
          <w:sz w:val="28"/>
          <w:szCs w:val="28"/>
        </w:rPr>
        <w:t>68240,6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504C5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6504C5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2018 года.</w:t>
      </w: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поступили в бюджет в сумме </w:t>
      </w:r>
      <w:r w:rsidR="006504C5">
        <w:rPr>
          <w:rFonts w:ascii="Times New Roman" w:hAnsi="Times New Roman" w:cs="Times New Roman"/>
          <w:sz w:val="28"/>
          <w:szCs w:val="28"/>
        </w:rPr>
        <w:t>22425,2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04C5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6504C5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6504C5">
        <w:rPr>
          <w:rFonts w:ascii="Times New Roman" w:hAnsi="Times New Roman" w:cs="Times New Roman"/>
          <w:sz w:val="28"/>
          <w:szCs w:val="28"/>
        </w:rPr>
        <w:t>968,7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превышает уровень прошлого года.</w:t>
      </w:r>
    </w:p>
    <w:p w:rsidR="006504C5" w:rsidRDefault="006504C5" w:rsidP="0065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субсидий за  1 полугодие  2019 года составляет  2057,4 тыс. рублей, или  3,9% плановых назначений.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6504C5">
        <w:rPr>
          <w:rFonts w:ascii="Times New Roman" w:hAnsi="Times New Roman" w:cs="Times New Roman"/>
          <w:sz w:val="28"/>
          <w:szCs w:val="28"/>
        </w:rPr>
        <w:t>3209,0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6504C5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</w:t>
      </w:r>
      <w:r w:rsidR="006504C5">
        <w:rPr>
          <w:rFonts w:ascii="Times New Roman" w:hAnsi="Times New Roman" w:cs="Times New Roman"/>
          <w:sz w:val="28"/>
          <w:szCs w:val="28"/>
        </w:rPr>
        <w:t>. К уровню соответствующего периода поступления увеличились в 1,9 раза.</w:t>
      </w:r>
    </w:p>
    <w:p w:rsidR="00792E5A" w:rsidRDefault="00792E5A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D95D6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представлены в  </w:t>
      </w:r>
      <w:r w:rsidRPr="00F3429D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198" w:rsidRDefault="00E83198" w:rsidP="00E83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E83198" w:rsidRDefault="00E83198" w:rsidP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916BB">
              <w:rPr>
                <w:rFonts w:ascii="Times New Roman" w:hAnsi="Times New Roman" w:cs="Times New Roman"/>
              </w:rPr>
              <w:t>полугод</w:t>
            </w:r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83198" w:rsidRDefault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№466-6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BB" w:rsidRDefault="00F916BB" w:rsidP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002A10" w:rsidRDefault="00F916BB" w:rsidP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E83198" w:rsidRDefault="00002A10" w:rsidP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№512-6</w:t>
            </w:r>
            <w:r w:rsidR="00F91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 w:rsidP="0000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16BB">
              <w:rPr>
                <w:rFonts w:ascii="Times New Roman" w:hAnsi="Times New Roman" w:cs="Times New Roman"/>
              </w:rPr>
              <w:t>водн</w:t>
            </w:r>
            <w:r>
              <w:rPr>
                <w:rFonts w:ascii="Times New Roman" w:hAnsi="Times New Roman" w:cs="Times New Roman"/>
              </w:rPr>
              <w:t>ая</w:t>
            </w:r>
            <w:r w:rsidR="00F916BB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ая</w:t>
            </w:r>
            <w:r w:rsidR="00F916BB">
              <w:rPr>
                <w:rFonts w:ascii="Times New Roman" w:hAnsi="Times New Roman" w:cs="Times New Roman"/>
              </w:rPr>
              <w:t xml:space="preserve"> роспись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10" w:rsidRDefault="00F91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E83198" w:rsidRDefault="00002A10" w:rsidP="0000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полугод. 2019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83822,0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39779,0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31926,6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34745,0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26286,8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63721,0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27809,0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2105,0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единый налог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2683,9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2491,0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785,8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1538,0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Государственная пошлина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661,9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764,0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02A10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A10">
              <w:rPr>
                <w:rFonts w:ascii="Times New Roman" w:eastAsia="Calibri" w:hAnsi="Times New Roman" w:cs="Times New Roman"/>
                <w:b/>
              </w:rPr>
              <w:t>7914,0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02A10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1902,0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370,4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338,0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134,1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147,6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02A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604,0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2484,3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1602,0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90849,0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189595,1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241969,9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9A9">
              <w:rPr>
                <w:rFonts w:ascii="Times New Roman" w:eastAsia="Calibri" w:hAnsi="Times New Roman" w:cs="Times New Roman"/>
                <w:b/>
              </w:rPr>
              <w:t>242079,2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59A9">
              <w:rPr>
                <w:rFonts w:ascii="Times New Roman" w:hAnsi="Times New Roman" w:cs="Times New Roman"/>
                <w:b/>
              </w:rPr>
              <w:t>95932,2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Pr="000759A9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9A9">
              <w:rPr>
                <w:rFonts w:ascii="Times New Roman" w:hAnsi="Times New Roman" w:cs="Times New Roman"/>
                <w:i/>
                <w:sz w:val="24"/>
                <w:szCs w:val="24"/>
              </w:rPr>
              <w:t>21456,5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45238,1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45238,1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45238,1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22425,2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Pr="000759A9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9A9">
              <w:rPr>
                <w:rFonts w:ascii="Times New Roman" w:hAnsi="Times New Roman" w:cs="Times New Roman"/>
                <w:i/>
                <w:sz w:val="24"/>
                <w:szCs w:val="24"/>
              </w:rPr>
              <w:t>1308,8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52452,2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52561,5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2057,4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Pr="000759A9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9A9">
              <w:rPr>
                <w:rFonts w:ascii="Times New Roman" w:hAnsi="Times New Roman" w:cs="Times New Roman"/>
                <w:i/>
                <w:sz w:val="24"/>
                <w:szCs w:val="24"/>
              </w:rPr>
              <w:t>66395,9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137879,6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137900,6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137900,6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68240,6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Pr="000759A9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9A9">
              <w:rPr>
                <w:rFonts w:ascii="Times New Roman" w:hAnsi="Times New Roman" w:cs="Times New Roman"/>
                <w:i/>
                <w:sz w:val="24"/>
                <w:szCs w:val="24"/>
              </w:rPr>
              <w:t>1687,8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5869,0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6379,0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59A9">
              <w:rPr>
                <w:rFonts w:ascii="Times New Roman" w:eastAsia="Calibri" w:hAnsi="Times New Roman" w:cs="Times New Roman"/>
                <w:i/>
              </w:rPr>
              <w:t>6379,0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0759A9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59A9">
              <w:rPr>
                <w:rFonts w:ascii="Times New Roman" w:hAnsi="Times New Roman" w:cs="Times New Roman"/>
                <w:i/>
              </w:rPr>
              <w:t>3209,0</w:t>
            </w:r>
          </w:p>
        </w:tc>
      </w:tr>
      <w:tr w:rsidR="00E83198" w:rsidTr="00E831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128190,1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271417,1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325791,9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325901,2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075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135711,0</w:t>
            </w:r>
          </w:p>
        </w:tc>
      </w:tr>
    </w:tbl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1D5" w:rsidRDefault="004B41D5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03765">
        <w:rPr>
          <w:rFonts w:ascii="Times New Roman" w:hAnsi="Times New Roman" w:cs="Times New Roman"/>
          <w:b/>
          <w:sz w:val="28"/>
          <w:szCs w:val="28"/>
        </w:rPr>
        <w:t>Анализ и</w:t>
      </w:r>
      <w:r>
        <w:rPr>
          <w:rFonts w:ascii="Times New Roman" w:hAnsi="Times New Roman" w:cs="Times New Roman"/>
          <w:b/>
          <w:sz w:val="28"/>
          <w:szCs w:val="28"/>
        </w:rPr>
        <w:t>сполнения расходов бюджета.</w:t>
      </w:r>
    </w:p>
    <w:p w:rsidR="00235831" w:rsidRDefault="00235831" w:rsidP="00E8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Дубровского районного  Совета народных депутатов  от 18.12.2018 № 466-6 «О бюджете муниципального образования «Дубровский район» на 2019 год и на плановый период 2020 и 2021 годов» (ред. от </w:t>
      </w:r>
      <w:r w:rsidR="00E931B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31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E931B8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-6), составляет </w:t>
      </w:r>
      <w:r w:rsidR="00424EE0">
        <w:rPr>
          <w:rFonts w:ascii="Times New Roman" w:hAnsi="Times New Roman" w:cs="Times New Roman"/>
          <w:sz w:val="28"/>
          <w:szCs w:val="28"/>
        </w:rPr>
        <w:t>327179,4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424EE0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2019 года, составил </w:t>
      </w:r>
      <w:r w:rsidR="00424EE0">
        <w:rPr>
          <w:rFonts w:ascii="Times New Roman" w:hAnsi="Times New Roman" w:cs="Times New Roman"/>
          <w:sz w:val="28"/>
          <w:szCs w:val="28"/>
        </w:rPr>
        <w:t>327288,7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</w:t>
      </w:r>
      <w:r w:rsidR="00424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решением о бюджете.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424EE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составило </w:t>
      </w:r>
      <w:r w:rsidR="00233481">
        <w:rPr>
          <w:rFonts w:ascii="Times New Roman" w:hAnsi="Times New Roman" w:cs="Times New Roman"/>
          <w:sz w:val="28"/>
          <w:szCs w:val="28"/>
        </w:rPr>
        <w:t>136108,3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233481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увеличение на </w:t>
      </w:r>
      <w:r w:rsidR="00233481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E83198" w:rsidRDefault="00E83198" w:rsidP="00E83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75EF3">
              <w:rPr>
                <w:rFonts w:ascii="Times New Roman" w:hAnsi="Times New Roman" w:cs="Times New Roman"/>
              </w:rPr>
              <w:t>полуг</w:t>
            </w:r>
            <w:proofErr w:type="spellEnd"/>
            <w:r w:rsidR="00075EF3">
              <w:rPr>
                <w:rFonts w:ascii="Times New Roman" w:hAnsi="Times New Roman" w:cs="Times New Roman"/>
              </w:rPr>
              <w:t>.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075EF3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№466-6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№497-6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75EF3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12176,5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97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1177,1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1648,4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99083,8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12165,2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4913,3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3580,1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E83198" w:rsidTr="00E831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8" w:rsidRDefault="00E83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 w:rsidP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271417,1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327179,4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327288,7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69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136108,3</w:t>
            </w:r>
          </w:p>
        </w:tc>
      </w:tr>
    </w:tbl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926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всем разделам бюджетной классификации. Наибольший удельный вес в расходах  бюджета занимают расходы по разделу 07 «Образование»  –  </w:t>
      </w:r>
      <w:r w:rsidR="006926E1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6926E1">
        <w:rPr>
          <w:rFonts w:ascii="Times New Roman" w:hAnsi="Times New Roman" w:cs="Times New Roman"/>
          <w:sz w:val="28"/>
          <w:szCs w:val="28"/>
        </w:rPr>
        <w:t>99083,8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926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2 разделам. Минимальный показатель исполнения расходов отмечен по разделу 04 «Национальная экономика»  –  </w:t>
      </w:r>
      <w:r w:rsidR="006926E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926E1">
        <w:rPr>
          <w:rFonts w:ascii="Times New Roman" w:hAnsi="Times New Roman" w:cs="Times New Roman"/>
          <w:sz w:val="28"/>
          <w:szCs w:val="28"/>
        </w:rPr>
        <w:t>1648,4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по разделу 05 «Жилищно-коммунальное хозяйство» – </w:t>
      </w:r>
      <w:r w:rsidR="006926E1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926E1">
        <w:rPr>
          <w:rFonts w:ascii="Times New Roman" w:hAnsi="Times New Roman" w:cs="Times New Roman"/>
          <w:sz w:val="28"/>
          <w:szCs w:val="28"/>
        </w:rPr>
        <w:t>446,0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926E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2 разделам. Максимальный показатель исполнения расходов отмечен по разделу 08 «Культура, кинематография»  –  </w:t>
      </w:r>
      <w:r w:rsidR="006926E1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926E1">
        <w:rPr>
          <w:rFonts w:ascii="Times New Roman" w:hAnsi="Times New Roman" w:cs="Times New Roman"/>
          <w:sz w:val="28"/>
          <w:szCs w:val="28"/>
        </w:rPr>
        <w:t>12165,2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по разделу 11 «Физическая культура и спорт» – </w:t>
      </w:r>
      <w:r w:rsidR="006926E1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926E1">
        <w:rPr>
          <w:rFonts w:ascii="Times New Roman" w:hAnsi="Times New Roman" w:cs="Times New Roman"/>
          <w:sz w:val="28"/>
          <w:szCs w:val="28"/>
        </w:rPr>
        <w:t>3580,1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767136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исполнение расходов составило </w:t>
      </w:r>
      <w:r w:rsidR="00767136">
        <w:rPr>
          <w:rFonts w:ascii="Times New Roman" w:hAnsi="Times New Roman" w:cs="Times New Roman"/>
          <w:sz w:val="28"/>
          <w:szCs w:val="28"/>
        </w:rPr>
        <w:t>12176,5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767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67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сводной бюджетной росписью расходов. Доля расходов по разделу в общей структуре расходов бюджета составила </w:t>
      </w:r>
      <w:r w:rsidR="00767136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767136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52553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52553A">
        <w:rPr>
          <w:rFonts w:ascii="Times New Roman" w:hAnsi="Times New Roman" w:cs="Times New Roman"/>
          <w:sz w:val="28"/>
          <w:szCs w:val="28"/>
        </w:rPr>
        <w:t>297,4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243A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,0% объема расходов, предусмотренных уточненной бюджетной росписью. К аналогичному периоду 2018 года расходы увеличились на 23,9 процента. Удельный вес расходов по разделу в общей структуре расходов бюджета составил 0,</w:t>
      </w:r>
      <w:r w:rsidR="00124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подготовка»,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0F138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0F1385">
        <w:rPr>
          <w:rFonts w:ascii="Times New Roman" w:hAnsi="Times New Roman" w:cs="Times New Roman"/>
          <w:sz w:val="28"/>
          <w:szCs w:val="28"/>
        </w:rPr>
        <w:t>1177,1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1385">
        <w:rPr>
          <w:rFonts w:ascii="Times New Roman" w:hAnsi="Times New Roman" w:cs="Times New Roman"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увеличились на </w:t>
      </w:r>
      <w:r w:rsidR="000F1385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0F1385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F1385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2 подразделами: подраздел 0309 «Защита населения и территорий от чрезвычайных ситуаций природного и техногенного характера, гражданская оборона» - 1127,1 тыс. рублей, подраздел 0314 «Другие вопросы в области национальной безопасности</w:t>
      </w:r>
      <w:r w:rsidR="00B6545E">
        <w:rPr>
          <w:rFonts w:ascii="Times New Roman" w:hAnsi="Times New Roman" w:cs="Times New Roman"/>
          <w:sz w:val="28"/>
          <w:szCs w:val="28"/>
        </w:rPr>
        <w:t xml:space="preserve"> и правоохранительной деятельности» - 50,0 тыс. рублей</w:t>
      </w:r>
      <w:r w:rsidR="00766DC2">
        <w:rPr>
          <w:rFonts w:ascii="Times New Roman" w:hAnsi="Times New Roman" w:cs="Times New Roman"/>
          <w:sz w:val="28"/>
          <w:szCs w:val="28"/>
        </w:rPr>
        <w:t>.</w:t>
      </w:r>
    </w:p>
    <w:p w:rsidR="00BC0FFD" w:rsidRDefault="000F1385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198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="00E83198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 w:rsidR="00E83198"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BC0FFD">
        <w:rPr>
          <w:rFonts w:ascii="Times New Roman" w:hAnsi="Times New Roman" w:cs="Times New Roman"/>
          <w:sz w:val="28"/>
          <w:szCs w:val="28"/>
        </w:rPr>
        <w:t>1648,4</w:t>
      </w:r>
      <w:r w:rsidR="00E83198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C0FFD">
        <w:rPr>
          <w:rFonts w:ascii="Times New Roman" w:hAnsi="Times New Roman" w:cs="Times New Roman"/>
          <w:sz w:val="28"/>
          <w:szCs w:val="28"/>
        </w:rPr>
        <w:t>3,8</w:t>
      </w:r>
      <w:r w:rsidR="00E83198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1,</w:t>
      </w:r>
      <w:r w:rsidR="00BC0FFD">
        <w:rPr>
          <w:rFonts w:ascii="Times New Roman" w:hAnsi="Times New Roman" w:cs="Times New Roman"/>
          <w:sz w:val="28"/>
          <w:szCs w:val="28"/>
        </w:rPr>
        <w:t>2</w:t>
      </w:r>
      <w:r w:rsidR="00E83198"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2018 года составляет </w:t>
      </w:r>
      <w:r w:rsidR="00BC0FFD">
        <w:rPr>
          <w:rFonts w:ascii="Times New Roman" w:hAnsi="Times New Roman" w:cs="Times New Roman"/>
          <w:sz w:val="28"/>
          <w:szCs w:val="28"/>
        </w:rPr>
        <w:t>112,4</w:t>
      </w:r>
      <w:r w:rsidR="00E83198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</w:t>
      </w:r>
      <w:r w:rsidR="00BC0FFD">
        <w:rPr>
          <w:rFonts w:ascii="Times New Roman" w:hAnsi="Times New Roman" w:cs="Times New Roman"/>
          <w:sz w:val="28"/>
          <w:szCs w:val="28"/>
        </w:rPr>
        <w:t>следующими</w:t>
      </w:r>
      <w:r w:rsidR="00E83198">
        <w:rPr>
          <w:rFonts w:ascii="Times New Roman" w:hAnsi="Times New Roman" w:cs="Times New Roman"/>
          <w:sz w:val="28"/>
          <w:szCs w:val="28"/>
        </w:rPr>
        <w:t xml:space="preserve"> подразделами:</w:t>
      </w:r>
    </w:p>
    <w:p w:rsidR="00BC0FFD" w:rsidRDefault="00BC0FFD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«Общеэкономические вопросы» - 7,5 тыс. рублей,</w:t>
      </w:r>
    </w:p>
    <w:p w:rsidR="00BC0FFD" w:rsidRDefault="00BC0FFD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0406 «Водное хозяйство» - 58,6 тыс. рублей,</w:t>
      </w:r>
    </w:p>
    <w:p w:rsidR="00BC0FFD" w:rsidRDefault="00E83198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0408 «Транспорт» - </w:t>
      </w:r>
      <w:r w:rsidR="00BC0FFD">
        <w:rPr>
          <w:rFonts w:ascii="Times New Roman" w:hAnsi="Times New Roman" w:cs="Times New Roman"/>
          <w:sz w:val="28"/>
          <w:szCs w:val="28"/>
        </w:rPr>
        <w:t>651,6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C0FFD" w:rsidRDefault="00E83198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BC0FFD">
        <w:rPr>
          <w:rFonts w:ascii="Times New Roman" w:hAnsi="Times New Roman" w:cs="Times New Roman"/>
          <w:sz w:val="28"/>
          <w:szCs w:val="28"/>
        </w:rPr>
        <w:t>839,2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E83198" w:rsidRDefault="00E83198" w:rsidP="007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BC0FFD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E72BC" w:rsidRDefault="005E72BC" w:rsidP="005E72BC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F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14A4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4C6E">
        <w:rPr>
          <w:rFonts w:ascii="Times New Roman" w:hAnsi="Times New Roman" w:cs="Times New Roman"/>
          <w:b/>
          <w:sz w:val="28"/>
          <w:szCs w:val="28"/>
        </w:rPr>
        <w:t xml:space="preserve"> средств 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5E72BC" w:rsidRDefault="005E72BC" w:rsidP="005E72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счете по состоянию на 1 января 201</w:t>
      </w:r>
      <w:r w:rsidR="00DD7B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2447F">
        <w:rPr>
          <w:rFonts w:ascii="Times New Roman" w:hAnsi="Times New Roman" w:cs="Times New Roman"/>
          <w:sz w:val="28"/>
          <w:szCs w:val="28"/>
        </w:rPr>
        <w:t>1387,5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дорожного фонда </w:t>
      </w:r>
      <w:r w:rsidR="0092447F">
        <w:rPr>
          <w:rFonts w:ascii="Times New Roman" w:hAnsi="Times New Roman" w:cs="Times New Roman"/>
          <w:sz w:val="28"/>
          <w:szCs w:val="28"/>
        </w:rPr>
        <w:t>227,5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447F" w:rsidRPr="005D4A1A" w:rsidRDefault="0092447F" w:rsidP="005E72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5E72BC" w:rsidTr="00067973">
        <w:tc>
          <w:tcPr>
            <w:tcW w:w="3148" w:type="dxa"/>
            <w:vAlign w:val="center"/>
          </w:tcPr>
          <w:p w:rsidR="005E72BC" w:rsidRPr="00D54EB2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vAlign w:val="center"/>
          </w:tcPr>
          <w:p w:rsidR="005E72BC" w:rsidRPr="00D54EB2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E72BC" w:rsidRPr="00D54EB2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vAlign w:val="center"/>
          </w:tcPr>
          <w:p w:rsidR="005E72BC" w:rsidRPr="00D54EB2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E72BC" w:rsidRPr="00D54EB2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5E72BC" w:rsidTr="00067973">
        <w:tc>
          <w:tcPr>
            <w:tcW w:w="9428" w:type="dxa"/>
            <w:gridSpan w:val="3"/>
            <w:vAlign w:val="center"/>
          </w:tcPr>
          <w:p w:rsidR="005E72BC" w:rsidRDefault="005E72BC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BC" w:rsidRPr="00664AB9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</w:t>
            </w:r>
            <w:r w:rsidR="00C140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 w:rsidR="00C1401C">
              <w:rPr>
                <w:rFonts w:ascii="Times New Roman" w:hAnsi="Times New Roman" w:cs="Times New Roman"/>
                <w:b/>
                <w:sz w:val="24"/>
                <w:szCs w:val="24"/>
              </w:rPr>
              <w:t>227,5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5E72BC" w:rsidRPr="00D84C6E" w:rsidRDefault="005E72BC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BC" w:rsidTr="00067973">
        <w:tc>
          <w:tcPr>
            <w:tcW w:w="3148" w:type="dxa"/>
          </w:tcPr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5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2BC" w:rsidRPr="00331C5A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E72BC" w:rsidRPr="00331C5A" w:rsidRDefault="00BA18C7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40250,9</w:t>
            </w:r>
          </w:p>
        </w:tc>
        <w:tc>
          <w:tcPr>
            <w:tcW w:w="3138" w:type="dxa"/>
            <w:vAlign w:val="center"/>
          </w:tcPr>
          <w:p w:rsidR="005E72BC" w:rsidRPr="00331C5A" w:rsidRDefault="00BA18C7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2105,2</w:t>
            </w:r>
          </w:p>
        </w:tc>
      </w:tr>
      <w:tr w:rsidR="005E72BC" w:rsidTr="00067973">
        <w:tc>
          <w:tcPr>
            <w:tcW w:w="3148" w:type="dxa"/>
          </w:tcPr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5E72BC" w:rsidRPr="00D84C6E" w:rsidRDefault="00D20073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3 988,0</w:t>
            </w:r>
          </w:p>
        </w:tc>
        <w:tc>
          <w:tcPr>
            <w:tcW w:w="3138" w:type="dxa"/>
            <w:vAlign w:val="center"/>
          </w:tcPr>
          <w:p w:rsidR="005E72BC" w:rsidRPr="00D84C6E" w:rsidRDefault="00D20073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2 105,2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BA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28717,6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2BC" w:rsidTr="00067973">
        <w:tc>
          <w:tcPr>
            <w:tcW w:w="3148" w:type="dxa"/>
          </w:tcPr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5E72BC" w:rsidRPr="00D54EB2" w:rsidRDefault="005E72BC" w:rsidP="00067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E72BC" w:rsidRPr="00D54EB2" w:rsidRDefault="00D20073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40 478,4</w:t>
            </w:r>
          </w:p>
        </w:tc>
        <w:tc>
          <w:tcPr>
            <w:tcW w:w="3138" w:type="dxa"/>
            <w:vAlign w:val="center"/>
          </w:tcPr>
          <w:p w:rsidR="005E72BC" w:rsidRPr="00D54EB2" w:rsidRDefault="00D20073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839,2</w:t>
            </w:r>
          </w:p>
        </w:tc>
      </w:tr>
      <w:tr w:rsidR="005E72BC" w:rsidTr="00067973">
        <w:tc>
          <w:tcPr>
            <w:tcW w:w="3148" w:type="dxa"/>
          </w:tcPr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vAlign w:val="center"/>
          </w:tcPr>
          <w:p w:rsidR="005E72BC" w:rsidRDefault="003D4539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3138" w:type="dxa"/>
            <w:vAlign w:val="center"/>
          </w:tcPr>
          <w:p w:rsidR="005E72BC" w:rsidRDefault="00D20073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5E72BC" w:rsidTr="00067973">
        <w:tc>
          <w:tcPr>
            <w:tcW w:w="3148" w:type="dxa"/>
          </w:tcPr>
          <w:p w:rsidR="005E72BC" w:rsidRDefault="005E72BC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5E72BC" w:rsidRDefault="003D4539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3 988,0</w:t>
            </w:r>
          </w:p>
        </w:tc>
        <w:tc>
          <w:tcPr>
            <w:tcW w:w="3138" w:type="dxa"/>
            <w:vAlign w:val="center"/>
          </w:tcPr>
          <w:p w:rsidR="005E72BC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611,7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28717,6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BA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18C7" w:rsidTr="00067973">
        <w:tc>
          <w:tcPr>
            <w:tcW w:w="3148" w:type="dxa"/>
          </w:tcPr>
          <w:p w:rsidR="00BA18C7" w:rsidRDefault="00BA18C7" w:rsidP="0006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42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3138" w:type="dxa"/>
            <w:vAlign w:val="center"/>
          </w:tcPr>
          <w:p w:rsidR="00BA18C7" w:rsidRDefault="00BA18C7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2BC" w:rsidTr="00067973">
        <w:tc>
          <w:tcPr>
            <w:tcW w:w="9428" w:type="dxa"/>
            <w:gridSpan w:val="3"/>
          </w:tcPr>
          <w:p w:rsidR="005E72BC" w:rsidRDefault="005E72BC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BC" w:rsidRPr="00664AB9" w:rsidRDefault="005E72BC" w:rsidP="0006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</w:t>
            </w:r>
            <w:r w:rsidR="00B844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 w:rsidR="00BA18C7">
              <w:rPr>
                <w:rFonts w:ascii="Times New Roman" w:hAnsi="Times New Roman" w:cs="Times New Roman"/>
                <w:b/>
                <w:sz w:val="24"/>
                <w:szCs w:val="24"/>
              </w:rPr>
              <w:t>1493,5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5E72BC" w:rsidRDefault="005E72BC" w:rsidP="0006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73" w:rsidRDefault="00067973" w:rsidP="0006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0503178 «Сведения об остатках денежных средств на счетах получателя бюджетных средств» на 01.07.2019 года составляет 990,2 тыс. рублей.</w:t>
      </w:r>
    </w:p>
    <w:p w:rsidR="00067973" w:rsidRDefault="00067973" w:rsidP="0006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0503324 «Отчет об использовании межбюджетных трансфертов из областного бюджета муниципальными образованиями» остаток на 01.07.2019 года составляет 63,4 тыс. рублей, из них:</w:t>
      </w:r>
    </w:p>
    <w:p w:rsidR="00067973" w:rsidRDefault="00067973" w:rsidP="0006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на территориях, где отсутствуют военные  комиссариаты -  63,4 тыс. рублей.</w:t>
      </w:r>
    </w:p>
    <w:p w:rsidR="005E72BC" w:rsidRPr="00195E60" w:rsidRDefault="00067973" w:rsidP="000679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>Анализируя  данные, представленные в таблице, сделан вывод об использовании средств дорожного фонда на другие цели в сумме</w:t>
      </w:r>
      <w:r w:rsidR="00BE34B5" w:rsidRPr="00195E60">
        <w:rPr>
          <w:rFonts w:ascii="Times New Roman" w:hAnsi="Times New Roman"/>
          <w:b/>
          <w:i/>
          <w:sz w:val="28"/>
          <w:szCs w:val="28"/>
        </w:rPr>
        <w:t xml:space="preserve"> 556,7 тыс. рублей.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7590" w:rsidRDefault="00A47590" w:rsidP="00A47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590">
        <w:rPr>
          <w:rFonts w:ascii="Times New Roman" w:hAnsi="Times New Roman"/>
          <w:sz w:val="28"/>
          <w:szCs w:val="28"/>
        </w:rPr>
        <w:t xml:space="preserve">На основании пояснительной записки, в связи с отсутствием потребности в 1 полугодии 2019 года средства дорожного фонда в сумме 556,7 тыс. рублей направлены на другие цели, в дальнейшем будут восстановлены и  направлены на дорожную деятельность по мере необходимости.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1 </w:t>
      </w:r>
      <w:r w:rsidR="00032DF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032DFD">
        <w:rPr>
          <w:rFonts w:ascii="Times New Roman" w:hAnsi="Times New Roman" w:cs="Times New Roman"/>
          <w:sz w:val="28"/>
          <w:szCs w:val="28"/>
        </w:rPr>
        <w:t>446,0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DFD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</w:t>
      </w:r>
      <w:r w:rsidR="00032DFD">
        <w:rPr>
          <w:rFonts w:ascii="Times New Roman" w:hAnsi="Times New Roman" w:cs="Times New Roman"/>
          <w:sz w:val="28"/>
          <w:szCs w:val="28"/>
        </w:rPr>
        <w:t>увеличился в 3,1 раза</w:t>
      </w:r>
      <w:r>
        <w:rPr>
          <w:rFonts w:ascii="Times New Roman" w:hAnsi="Times New Roman" w:cs="Times New Roman"/>
          <w:sz w:val="28"/>
          <w:szCs w:val="28"/>
        </w:rPr>
        <w:t>. Доля расходов раздела в общей структуре расходов составила 0,</w:t>
      </w:r>
      <w:r w:rsidR="008F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1AD2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представлена</w:t>
      </w:r>
      <w:r w:rsidR="008F1AD2">
        <w:rPr>
          <w:rFonts w:ascii="Times New Roman" w:hAnsi="Times New Roman" w:cs="Times New Roman"/>
          <w:sz w:val="28"/>
          <w:szCs w:val="28"/>
        </w:rPr>
        <w:t xml:space="preserve"> тремя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F1AD2">
        <w:rPr>
          <w:rFonts w:ascii="Times New Roman" w:hAnsi="Times New Roman" w:cs="Times New Roman"/>
          <w:sz w:val="28"/>
          <w:szCs w:val="28"/>
        </w:rPr>
        <w:t>ами:</w:t>
      </w:r>
    </w:p>
    <w:p w:rsidR="008F1AD2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</w:t>
      </w:r>
      <w:r w:rsidR="008F1A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D2">
        <w:rPr>
          <w:rFonts w:ascii="Times New Roman" w:hAnsi="Times New Roman" w:cs="Times New Roman"/>
          <w:sz w:val="28"/>
          <w:szCs w:val="28"/>
        </w:rPr>
        <w:t>118,1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AD2">
        <w:rPr>
          <w:rFonts w:ascii="Times New Roman" w:hAnsi="Times New Roman" w:cs="Times New Roman"/>
          <w:sz w:val="28"/>
          <w:szCs w:val="28"/>
        </w:rPr>
        <w:t>,</w:t>
      </w:r>
    </w:p>
    <w:p w:rsidR="008F1AD2" w:rsidRDefault="008F1AD2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0502 «Коммунальное хозяйство» - 199,4 тыс. рублей,</w:t>
      </w:r>
    </w:p>
    <w:p w:rsidR="008F1AD2" w:rsidRDefault="008F1AD2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«Благоустройство» - 100,0 тыс. рублей,</w:t>
      </w:r>
    </w:p>
    <w:p w:rsidR="00E83198" w:rsidRDefault="008F1AD2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0504 «Прикладные научные исследования в области жилищно-коммунального хозяйства» - 28,5 тыс. рублей. </w:t>
      </w:r>
      <w:r w:rsidR="00E83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2019 год утверждены </w:t>
      </w:r>
      <w:r w:rsidR="008F1AD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1AD2">
        <w:rPr>
          <w:rFonts w:ascii="Times New Roman" w:hAnsi="Times New Roman" w:cs="Times New Roman"/>
          <w:sz w:val="28"/>
          <w:szCs w:val="28"/>
        </w:rPr>
        <w:t>197036,2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AD2">
        <w:rPr>
          <w:rFonts w:ascii="Times New Roman" w:hAnsi="Times New Roman" w:cs="Times New Roman"/>
          <w:sz w:val="28"/>
          <w:szCs w:val="28"/>
        </w:rPr>
        <w:t>, уточнены сводной бюджетной росписью – 197145,5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8F1AD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E14477">
        <w:rPr>
          <w:rFonts w:ascii="Times New Roman" w:hAnsi="Times New Roman" w:cs="Times New Roman"/>
          <w:sz w:val="28"/>
          <w:szCs w:val="28"/>
        </w:rPr>
        <w:t>99083,8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4477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</w:t>
      </w:r>
      <w:r w:rsidR="00E14477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77">
        <w:rPr>
          <w:rFonts w:ascii="Times New Roman" w:hAnsi="Times New Roman" w:cs="Times New Roman"/>
          <w:sz w:val="28"/>
          <w:szCs w:val="28"/>
        </w:rPr>
        <w:t>23861,6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общее образование – </w:t>
      </w:r>
      <w:r w:rsidR="00E14477">
        <w:rPr>
          <w:rFonts w:ascii="Times New Roman" w:hAnsi="Times New Roman" w:cs="Times New Roman"/>
          <w:sz w:val="28"/>
          <w:szCs w:val="28"/>
        </w:rPr>
        <w:t>59990,2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дополнительное образование детей – </w:t>
      </w:r>
      <w:r w:rsidR="00E14477">
        <w:rPr>
          <w:rFonts w:ascii="Times New Roman" w:hAnsi="Times New Roman" w:cs="Times New Roman"/>
          <w:sz w:val="28"/>
          <w:szCs w:val="28"/>
        </w:rPr>
        <w:t>4481,3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политика – </w:t>
      </w:r>
      <w:r w:rsidR="00E14477">
        <w:rPr>
          <w:rFonts w:ascii="Times New Roman" w:hAnsi="Times New Roman" w:cs="Times New Roman"/>
          <w:sz w:val="28"/>
          <w:szCs w:val="28"/>
        </w:rPr>
        <w:t>767,5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образования – </w:t>
      </w:r>
      <w:r w:rsidR="00E14477">
        <w:rPr>
          <w:rFonts w:ascii="Times New Roman" w:hAnsi="Times New Roman" w:cs="Times New Roman"/>
          <w:sz w:val="28"/>
          <w:szCs w:val="28"/>
        </w:rPr>
        <w:t>9983,2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составила 7</w:t>
      </w:r>
      <w:r w:rsidR="00E14477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</w:t>
      </w:r>
      <w:r w:rsidR="00E14477">
        <w:rPr>
          <w:rFonts w:ascii="Times New Roman" w:hAnsi="Times New Roman" w:cs="Times New Roman"/>
          <w:sz w:val="28"/>
          <w:szCs w:val="28"/>
        </w:rPr>
        <w:t>22122,2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1 </w:t>
      </w:r>
      <w:r w:rsidR="00E1447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E14477">
        <w:rPr>
          <w:rFonts w:ascii="Times New Roman" w:hAnsi="Times New Roman" w:cs="Times New Roman"/>
          <w:sz w:val="28"/>
          <w:szCs w:val="28"/>
        </w:rPr>
        <w:t>12165,2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4477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E14477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4477">
        <w:rPr>
          <w:rFonts w:ascii="Times New Roman" w:hAnsi="Times New Roman" w:cs="Times New Roman"/>
          <w:sz w:val="28"/>
          <w:szCs w:val="28"/>
        </w:rPr>
        <w:t>. Структура раздела представлена подразделом 0801 «Культура».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</w:t>
      </w:r>
      <w:r w:rsidR="00E14477">
        <w:rPr>
          <w:rFonts w:ascii="Times New Roman" w:hAnsi="Times New Roman" w:cs="Times New Roman"/>
          <w:sz w:val="28"/>
          <w:szCs w:val="28"/>
        </w:rPr>
        <w:t>16929,4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1 </w:t>
      </w:r>
      <w:r w:rsidR="00E1447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14477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77">
        <w:rPr>
          <w:rFonts w:ascii="Times New Roman" w:hAnsi="Times New Roman" w:cs="Times New Roman"/>
          <w:sz w:val="28"/>
          <w:szCs w:val="28"/>
        </w:rPr>
        <w:t>4913,3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4477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  <w:r w:rsidR="00E14477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3,6 процент</w:t>
      </w:r>
      <w:r w:rsidR="00D2790B">
        <w:rPr>
          <w:rFonts w:ascii="Times New Roman" w:hAnsi="Times New Roman" w:cs="Times New Roman"/>
          <w:sz w:val="28"/>
          <w:szCs w:val="28"/>
        </w:rPr>
        <w:t>а</w:t>
      </w:r>
      <w:r w:rsidR="00E14477">
        <w:rPr>
          <w:rFonts w:ascii="Times New Roman" w:hAnsi="Times New Roman" w:cs="Times New Roman"/>
          <w:sz w:val="28"/>
          <w:szCs w:val="28"/>
        </w:rPr>
        <w:t xml:space="preserve">. </w:t>
      </w:r>
      <w:r w:rsidR="00D2790B">
        <w:rPr>
          <w:rFonts w:ascii="Times New Roman" w:hAnsi="Times New Roman" w:cs="Times New Roman"/>
          <w:sz w:val="28"/>
          <w:szCs w:val="28"/>
        </w:rPr>
        <w:t>И</w:t>
      </w:r>
      <w:r w:rsidR="00E14477">
        <w:rPr>
          <w:rFonts w:ascii="Times New Roman" w:hAnsi="Times New Roman" w:cs="Times New Roman"/>
          <w:sz w:val="28"/>
          <w:szCs w:val="28"/>
        </w:rPr>
        <w:t>спол</w:t>
      </w:r>
      <w:r w:rsidR="00D2790B">
        <w:rPr>
          <w:rFonts w:ascii="Times New Roman" w:hAnsi="Times New Roman" w:cs="Times New Roman"/>
          <w:sz w:val="28"/>
          <w:szCs w:val="28"/>
        </w:rPr>
        <w:t>н</w:t>
      </w:r>
      <w:r w:rsidR="00E14477">
        <w:rPr>
          <w:rFonts w:ascii="Times New Roman" w:hAnsi="Times New Roman" w:cs="Times New Roman"/>
          <w:sz w:val="28"/>
          <w:szCs w:val="28"/>
        </w:rPr>
        <w:t>ение</w:t>
      </w:r>
      <w:r w:rsidR="00D2790B">
        <w:rPr>
          <w:rFonts w:ascii="Times New Roman" w:hAnsi="Times New Roman" w:cs="Times New Roman"/>
          <w:sz w:val="28"/>
          <w:szCs w:val="28"/>
        </w:rPr>
        <w:t xml:space="preserve"> сложилось </w:t>
      </w:r>
      <w:r w:rsidR="00E14477">
        <w:rPr>
          <w:rFonts w:ascii="Times New Roman" w:hAnsi="Times New Roman" w:cs="Times New Roman"/>
          <w:sz w:val="28"/>
          <w:szCs w:val="28"/>
        </w:rPr>
        <w:t xml:space="preserve"> по следующим подразделам:</w:t>
      </w:r>
    </w:p>
    <w:p w:rsidR="00E14477" w:rsidRDefault="00D2790B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«Пенсионное обеспечение» - 801,5 тыс. рублей;</w:t>
      </w:r>
    </w:p>
    <w:p w:rsidR="00D2790B" w:rsidRDefault="00D2790B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 «Социальное обеспечение населения» - 84,0 тыс. рублей из них, 30,0 тыс. рублей направлены на оказание материальной помощи пострадавшим в результате пожара, 54,0 тыс. рублей направлены на обеспечение сохранности жилых помещений, закрепленных за детьми сиротами и детьми, оставшимися без попечения родителей;</w:t>
      </w:r>
    </w:p>
    <w:p w:rsidR="00D2790B" w:rsidRDefault="00D2790B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1004 «Охрана семьи и детства» - 3621,4 тыс. рублей;</w:t>
      </w:r>
    </w:p>
    <w:p w:rsidR="00D2790B" w:rsidRDefault="00D2790B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1006 «Другие вопросы в области социальной политики» - 406,4 тыс. рублей.</w:t>
      </w:r>
    </w:p>
    <w:p w:rsidR="001D4D07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6</w:t>
      </w:r>
      <w:r w:rsidR="003A5AF3">
        <w:rPr>
          <w:rFonts w:ascii="Times New Roman" w:hAnsi="Times New Roman" w:cs="Times New Roman"/>
          <w:sz w:val="28"/>
          <w:szCs w:val="28"/>
        </w:rPr>
        <w:t>255,6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7AF">
        <w:rPr>
          <w:rFonts w:ascii="Times New Roman" w:hAnsi="Times New Roman" w:cs="Times New Roman"/>
          <w:sz w:val="28"/>
          <w:szCs w:val="28"/>
        </w:rPr>
        <w:t>, в том числе расходы МБУ «Дубровская спортивная школа» - 5460,6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3A5A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3A5AF3">
        <w:rPr>
          <w:rFonts w:ascii="Times New Roman" w:hAnsi="Times New Roman" w:cs="Times New Roman"/>
          <w:sz w:val="28"/>
          <w:szCs w:val="28"/>
        </w:rPr>
        <w:t>3580,1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5AF3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Доля расходов раздела в общей структуре расходов составила 2,</w:t>
      </w:r>
      <w:r w:rsidR="003A5A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D4D07">
        <w:rPr>
          <w:rFonts w:ascii="Times New Roman" w:hAnsi="Times New Roman" w:cs="Times New Roman"/>
          <w:sz w:val="28"/>
          <w:szCs w:val="28"/>
        </w:rPr>
        <w:t>. Структура раздела представлена двумя подразделами:</w:t>
      </w:r>
    </w:p>
    <w:p w:rsidR="001D4D07" w:rsidRDefault="001D4D07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1101 «Физическая культура» - 3065,5 тыс. рублей.</w:t>
      </w:r>
    </w:p>
    <w:p w:rsidR="001D4D07" w:rsidRDefault="001D4D07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1102 «Массовый спорт» - 514,6 тыс. рублей.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14 «Межбюджетные трансферты</w:t>
      </w:r>
      <w:r w:rsidR="000057AF">
        <w:rPr>
          <w:rFonts w:ascii="Times New Roman" w:hAnsi="Times New Roman" w:cs="Times New Roman"/>
          <w:b/>
          <w:i/>
          <w:sz w:val="28"/>
          <w:szCs w:val="28"/>
        </w:rPr>
        <w:t xml:space="preserve">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на 2019 год расходы бюджета утверждены уточненной бюджетной росписью в объеме 2087,0 тыс. рублей. Кассовое исполнение за 1 </w:t>
      </w:r>
      <w:r w:rsidR="000057A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057AF">
        <w:rPr>
          <w:rFonts w:ascii="Times New Roman" w:hAnsi="Times New Roman" w:cs="Times New Roman"/>
          <w:sz w:val="28"/>
          <w:szCs w:val="28"/>
        </w:rPr>
        <w:t>сложилось в сумме 620,5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57AF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  <w:r w:rsidR="000057AF">
        <w:rPr>
          <w:rFonts w:ascii="Times New Roman" w:hAnsi="Times New Roman" w:cs="Times New Roman"/>
          <w:sz w:val="28"/>
          <w:szCs w:val="28"/>
        </w:rPr>
        <w:t xml:space="preserve"> К уровню 2019 года объем межбюджетных трансфертов снизился на 816,8 тыс. рублей, или на 56,8 процента. </w:t>
      </w:r>
    </w:p>
    <w:p w:rsidR="00814C22" w:rsidRDefault="00814C22" w:rsidP="00814C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15249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</w:t>
      </w:r>
      <w:r w:rsidR="00690094" w:rsidRPr="00415249">
        <w:rPr>
          <w:rFonts w:ascii="Times New Roman" w:hAnsi="Times New Roman" w:cs="Times New Roman"/>
          <w:b/>
          <w:i/>
          <w:sz w:val="28"/>
          <w:szCs w:val="28"/>
        </w:rPr>
        <w:t>отчет о движении денежных средств (форма 0503323, форма 0503723)</w:t>
      </w:r>
      <w:r w:rsidRPr="0041524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за 1 полугодие 2019 года в сумме  </w:t>
      </w:r>
      <w:r w:rsidR="00690094">
        <w:rPr>
          <w:rFonts w:ascii="Times New Roman" w:hAnsi="Times New Roman" w:cs="Times New Roman"/>
          <w:b/>
          <w:i/>
          <w:sz w:val="28"/>
          <w:szCs w:val="28"/>
        </w:rPr>
        <w:t>51,9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штрафных санкций  за нарушение законодательства о налог и сборах, законодательства о страховых взносах</w:t>
      </w:r>
      <w:r w:rsidR="00DB5934">
        <w:rPr>
          <w:rFonts w:ascii="Times New Roman" w:hAnsi="Times New Roman" w:cs="Times New Roman"/>
          <w:b/>
          <w:i/>
          <w:sz w:val="28"/>
          <w:szCs w:val="28"/>
        </w:rPr>
        <w:t>, другие экономические санкции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№9 решения от 18.12.2018 №466-6 «О бюджете муниципального образования «Дубровский район» на 2019 год и на плановый период 2020 и 2021 годов» исполнение расходов бюджета в отчетном периоде осуществлялось  в рамках четырех муниципальных программ.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2019 год утвержден в сумме </w:t>
      </w:r>
      <w:r w:rsidR="007A65A4">
        <w:rPr>
          <w:rFonts w:ascii="Times New Roman" w:hAnsi="Times New Roman" w:cs="Times New Roman"/>
          <w:sz w:val="28"/>
          <w:szCs w:val="28"/>
        </w:rPr>
        <w:t>326376,3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99,7% расходов бюджета:</w:t>
      </w:r>
    </w:p>
    <w:p w:rsidR="00E83198" w:rsidRDefault="00E83198" w:rsidP="00E8319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муниципальная программа «Реализация отдельных полномочий муниципального образования «Дубровский район» на 2019 – 2021 годы» - </w:t>
      </w:r>
      <w:r w:rsidR="007A65A4">
        <w:rPr>
          <w:rFonts w:ascii="Times New Roman" w:hAnsi="Times New Roman" w:cs="Times New Roman"/>
          <w:sz w:val="28"/>
          <w:szCs w:val="28"/>
        </w:rPr>
        <w:t>111252,1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3198" w:rsidRDefault="00E83198" w:rsidP="00E8319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«Дубровского района на 2019 – 2021 гг.» - </w:t>
      </w:r>
      <w:r w:rsidR="007A65A4">
        <w:rPr>
          <w:rFonts w:ascii="Times New Roman" w:hAnsi="Times New Roman" w:cs="Times New Roman"/>
          <w:sz w:val="28"/>
          <w:szCs w:val="28"/>
        </w:rPr>
        <w:t>186356,8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3198" w:rsidRDefault="00E83198" w:rsidP="00E8319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Дубровского района (2019 – 2021 годы)» - </w:t>
      </w:r>
      <w:r w:rsidR="007A65A4">
        <w:rPr>
          <w:rFonts w:ascii="Times New Roman" w:hAnsi="Times New Roman" w:cs="Times New Roman"/>
          <w:sz w:val="28"/>
          <w:szCs w:val="28"/>
        </w:rPr>
        <w:t>22122,2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3198" w:rsidRDefault="00E83198" w:rsidP="00E8319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муниципальными финансами Дубровского района» (2019-2021 годы) – </w:t>
      </w:r>
      <w:r w:rsidR="007A65A4">
        <w:rPr>
          <w:rFonts w:ascii="Times New Roman" w:hAnsi="Times New Roman" w:cs="Times New Roman"/>
          <w:sz w:val="28"/>
          <w:szCs w:val="28"/>
        </w:rPr>
        <w:t>6645,2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7A65A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по муниципальным программам составило </w:t>
      </w:r>
      <w:r w:rsidR="007A65A4">
        <w:rPr>
          <w:rFonts w:ascii="Times New Roman" w:hAnsi="Times New Roman" w:cs="Times New Roman"/>
          <w:sz w:val="28"/>
          <w:szCs w:val="28"/>
        </w:rPr>
        <w:t>135745,1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760870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912,4  тыс. рублей, исполнение составило </w:t>
      </w:r>
      <w:r w:rsidR="00760870">
        <w:rPr>
          <w:rFonts w:ascii="Times New Roman" w:hAnsi="Times New Roman" w:cs="Times New Roman"/>
          <w:sz w:val="28"/>
          <w:szCs w:val="28"/>
        </w:rPr>
        <w:t>363,2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0870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% утвержденных расходов.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E83198" w:rsidRDefault="00E83198" w:rsidP="00E83198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15" w:type="dxa"/>
        <w:tblInd w:w="-601" w:type="dxa"/>
        <w:tblLayout w:type="fixed"/>
        <w:tblLook w:val="04A0"/>
      </w:tblPr>
      <w:tblGrid>
        <w:gridCol w:w="3543"/>
        <w:gridCol w:w="1559"/>
        <w:gridCol w:w="1416"/>
        <w:gridCol w:w="1558"/>
        <w:gridCol w:w="1417"/>
        <w:gridCol w:w="722"/>
      </w:tblGrid>
      <w:tr w:rsidR="00E83198" w:rsidTr="00E83198">
        <w:trPr>
          <w:trHeight w:val="1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от 18.12.2018 №466-6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Уточнено от </w:t>
            </w:r>
            <w:r w:rsidR="0076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08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83198" w:rsidRDefault="00E83198" w:rsidP="0076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60870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 w:rsidP="0076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</w:t>
            </w:r>
            <w:r w:rsidR="00760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E83198" w:rsidTr="00E83198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отдельных полномочий муниципального образования «Дубровский район»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111252,1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111252,1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E83198" w:rsidTr="00E8319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«Дубровского района на 2019 – 2021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94074,9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E83198" w:rsidTr="00E8319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(2019 – 2021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12165,21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83198" w:rsidTr="00E8319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Дубровского района» (2019-2021 годы)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83198" w:rsidTr="00E83198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326376,3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135745,1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41,6</w:t>
            </w:r>
          </w:p>
        </w:tc>
      </w:tr>
      <w:tr w:rsidR="00E83198" w:rsidTr="00E83198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B33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B3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83198" w:rsidTr="00E83198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E8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B33A62" w:rsidRDefault="00E831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271417,1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Pr="00B33A62" w:rsidRDefault="00FA19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327179,4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Pr="00B33A62" w:rsidRDefault="00FA19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327288,7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Pr="00B33A62" w:rsidRDefault="00FA19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136108,3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Pr="00B33A62" w:rsidRDefault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41,6</w:t>
            </w:r>
          </w:p>
        </w:tc>
      </w:tr>
    </w:tbl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AC575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муниципальным программам  исполнены в сумме </w:t>
      </w:r>
      <w:r w:rsidR="00AC575F">
        <w:rPr>
          <w:rFonts w:ascii="Times New Roman" w:hAnsi="Times New Roman" w:cs="Times New Roman"/>
          <w:sz w:val="28"/>
          <w:szCs w:val="28"/>
        </w:rPr>
        <w:t>135745,1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AC575F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E83198" w:rsidRDefault="00E83198" w:rsidP="00E8319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76B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 исполнителем муниципальной программы «Реализация отдельных полномочий муниципального образования «Дубровский район» на 2019 – 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программы включена одна подпрограмма: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«Обеспечение жильем молодых семей на 2019-2021 годы».</w:t>
      </w:r>
    </w:p>
    <w:p w:rsidR="00E83198" w:rsidRDefault="00E83198" w:rsidP="00E83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E83198" w:rsidRDefault="00E83198" w:rsidP="00E831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образования «Дубровского района на 2019 – 2021 гг.»</w:t>
      </w:r>
      <w:r>
        <w:rPr>
          <w:rFonts w:ascii="Times New Roman" w:hAnsi="Times New Roman"/>
          <w:sz w:val="28"/>
          <w:szCs w:val="28"/>
        </w:rPr>
        <w:t xml:space="preserve">  является отдел образования администрации Дубровского района.</w:t>
      </w:r>
    </w:p>
    <w:p w:rsidR="00E83198" w:rsidRDefault="00E83198" w:rsidP="00E83198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 программы является  обеспечение высокого качества образования.</w:t>
      </w:r>
    </w:p>
    <w:p w:rsidR="00E83198" w:rsidRDefault="00E83198" w:rsidP="00E831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«Развитие культуры и сохранение культурного наследия Дубровского района (2019 – 2021 годы)»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E83198" w:rsidRDefault="00E83198" w:rsidP="00E83198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сохранение культурного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исторического наследия Дубровского района.</w:t>
      </w:r>
    </w:p>
    <w:p w:rsidR="00E83198" w:rsidRDefault="00E83198" w:rsidP="00E831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«Управление муниципальными финансами Дубровского района» (2019-2021 годы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финансовое управление администрации Дубровского района.</w:t>
      </w:r>
    </w:p>
    <w:p w:rsidR="00E83198" w:rsidRDefault="00E83198" w:rsidP="00E83198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 устойчивости бюджетной системы Дубровского  района, создание условий для оптимизации и повышения      эффективности  расходов районного бюджета, создание условий для эффективного выполнения   полномочий органов местного самоуправления.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главными распорядителями приведен в таблице</w:t>
      </w:r>
    </w:p>
    <w:p w:rsidR="00E83198" w:rsidRDefault="00E83198" w:rsidP="00E83198">
      <w:pPr>
        <w:spacing w:after="0" w:line="252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15" w:type="dxa"/>
        <w:tblInd w:w="-601" w:type="dxa"/>
        <w:tblLayout w:type="fixed"/>
        <w:tblLook w:val="04A0"/>
      </w:tblPr>
      <w:tblGrid>
        <w:gridCol w:w="3543"/>
        <w:gridCol w:w="1559"/>
        <w:gridCol w:w="1416"/>
        <w:gridCol w:w="1558"/>
        <w:gridCol w:w="1417"/>
        <w:gridCol w:w="722"/>
      </w:tblGrid>
      <w:tr w:rsidR="00E83198" w:rsidTr="00EE1121">
        <w:trPr>
          <w:trHeight w:val="19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 w:rsidP="0078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</w:t>
            </w:r>
            <w:r w:rsidR="0078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Уточнено от </w:t>
            </w:r>
            <w:r w:rsidR="00FF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F3D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83198" w:rsidRDefault="00E83198" w:rsidP="00F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F3D7E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 w:rsidP="00F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</w:t>
            </w:r>
            <w:r w:rsidR="00FF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98" w:rsidRDefault="00E8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EE1121" w:rsidTr="00EE1121">
        <w:trPr>
          <w:trHeight w:val="9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Администрация Дубровского района           (900)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44029,0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8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144528,8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44432,2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EE1121" w:rsidTr="00EE1121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Дубровский районный Совет народных депутатов           (901)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8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EE1121" w:rsidTr="00EE1121">
        <w:trPr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Финансовое управление администрации Дубровского района                                  (902)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8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E1121" w:rsidTr="00EE112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Контрольно-счётная палата Дубровского района           (903)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8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EE1121" w:rsidTr="00EE112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Комитет имущественных отношений                          (904)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8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EE1121" w:rsidTr="00EE112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1" w:rsidRDefault="00EE1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Отдел образования администрации Дубровского района                                  (905)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81961,0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 w:rsidP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173229,9    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EE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88072,9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121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E83198" w:rsidTr="00EE112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8" w:rsidRDefault="00E8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14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130845,9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14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327179,4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14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14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136108,3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198" w:rsidRDefault="000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41,6</w:t>
            </w:r>
          </w:p>
        </w:tc>
      </w:tr>
    </w:tbl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уточненный решением о бюджете на 2019 год, составляет </w:t>
      </w:r>
      <w:r w:rsidR="00153556">
        <w:rPr>
          <w:rFonts w:ascii="Times New Roman" w:hAnsi="Times New Roman" w:cs="Times New Roman"/>
          <w:sz w:val="28"/>
          <w:szCs w:val="28"/>
        </w:rPr>
        <w:t>327179,4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3556">
        <w:rPr>
          <w:rFonts w:ascii="Times New Roman" w:hAnsi="Times New Roman" w:cs="Times New Roman"/>
          <w:sz w:val="28"/>
          <w:szCs w:val="28"/>
        </w:rPr>
        <w:t>, утверждено сводной бюджетной росписью 327288,7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1 </w:t>
      </w:r>
      <w:r w:rsidR="00153556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исполнено на </w:t>
      </w:r>
      <w:r w:rsidR="00153556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53556">
        <w:rPr>
          <w:rFonts w:ascii="Times New Roman" w:hAnsi="Times New Roman" w:cs="Times New Roman"/>
          <w:sz w:val="28"/>
          <w:szCs w:val="28"/>
        </w:rPr>
        <w:t>136108,3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исполнения сложился по отделу образования администрации Дубровского района  –  </w:t>
      </w:r>
      <w:r w:rsidR="00153556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 w:rsidR="00153556">
        <w:rPr>
          <w:rFonts w:ascii="Times New Roman" w:hAnsi="Times New Roman" w:cs="Times New Roman"/>
          <w:sz w:val="28"/>
          <w:szCs w:val="28"/>
        </w:rPr>
        <w:t>88072,9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при утвержденном объеме  </w:t>
      </w:r>
      <w:r w:rsidR="00153556">
        <w:rPr>
          <w:rFonts w:ascii="Times New Roman" w:hAnsi="Times New Roman" w:cs="Times New Roman"/>
          <w:sz w:val="28"/>
          <w:szCs w:val="28"/>
        </w:rPr>
        <w:t>173339,2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Наименьший процент исполнения сложился по администрации Дубровского района  –  </w:t>
      </w:r>
      <w:r w:rsidR="00153556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%, кассовые расходы составили  </w:t>
      </w:r>
      <w:r w:rsidR="00153556">
        <w:rPr>
          <w:rFonts w:ascii="Times New Roman" w:hAnsi="Times New Roman" w:cs="Times New Roman"/>
          <w:sz w:val="28"/>
          <w:szCs w:val="28"/>
        </w:rPr>
        <w:t xml:space="preserve">44432,2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объеме  </w:t>
      </w:r>
      <w:r w:rsidR="00153556">
        <w:rPr>
          <w:rFonts w:ascii="Times New Roman" w:hAnsi="Times New Roman" w:cs="Times New Roman"/>
          <w:sz w:val="28"/>
          <w:szCs w:val="28"/>
        </w:rPr>
        <w:t>144528,8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расходов аналогичного периода 2018 года темп роста составляет 10</w:t>
      </w:r>
      <w:r w:rsidR="00153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5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процента, в разрезе главных распорядителей: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Дубровского района – </w:t>
      </w:r>
      <w:r w:rsidR="00153556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Совет народных депутатов – </w:t>
      </w:r>
      <w:r w:rsidR="00153556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управление администрации Дубровского района – </w:t>
      </w:r>
      <w:r w:rsidR="00153556">
        <w:rPr>
          <w:rFonts w:ascii="Times New Roman" w:hAnsi="Times New Roman" w:cs="Times New Roman"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контрольно-счётная палата – </w:t>
      </w:r>
      <w:r w:rsidR="00153556">
        <w:rPr>
          <w:rFonts w:ascii="Times New Roman" w:hAnsi="Times New Roman" w:cs="Times New Roman"/>
          <w:sz w:val="28"/>
          <w:szCs w:val="28"/>
        </w:rPr>
        <w:t>95,1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правовых отношений – </w:t>
      </w:r>
      <w:r w:rsidR="00153556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администрации  Дубровского района – 10</w:t>
      </w:r>
      <w:r w:rsidR="001535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3198" w:rsidRDefault="00E83198" w:rsidP="00E83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18.12.2018 №466-6 «О бюджете муниципального образования «Дубровский район» на 2019 год и на плановый период 2020 и 2021 годов» первоначально бюджет на 2019 год утвержден сбалансирований, по доходам и расходам  в сумме  271417,1 тыс. рублей.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отчетном периоде решением от 22.02.2019 №484-6 внесены  изменения, размер дефицита утвержден в сумме 1387,5 тыс. рублей.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 в сумме  1387,5 тыс. рублей.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</w:t>
      </w:r>
      <w:r w:rsidR="00600468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1387,5 тыс. рублей. За анализируемый период остаток средств на счете снизился на  </w:t>
      </w:r>
      <w:r w:rsidR="00600468">
        <w:rPr>
          <w:rFonts w:ascii="Times New Roman" w:hAnsi="Times New Roman" w:cs="Times New Roman"/>
          <w:sz w:val="28"/>
          <w:szCs w:val="28"/>
        </w:rPr>
        <w:t>397,3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600468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года состав</w:t>
      </w:r>
      <w:r w:rsidR="00600468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68">
        <w:rPr>
          <w:rFonts w:ascii="Times New Roman" w:hAnsi="Times New Roman" w:cs="Times New Roman"/>
          <w:sz w:val="28"/>
          <w:szCs w:val="28"/>
        </w:rPr>
        <w:t>990,2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198" w:rsidRDefault="00E83198" w:rsidP="00E83198">
      <w:pPr>
        <w:pStyle w:val="a3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Дубровского района утвержден в сумме 100,0 тыс. рублей. Расходование средств резервного фонда отражено по разделу 10 «Социальная политика», по подразделу 1003 «Социальное обеспечение населения». Распоряжением администрации Дубровского района от 12.03.2019 года №144р</w:t>
      </w:r>
      <w:r w:rsidR="00600468">
        <w:rPr>
          <w:rFonts w:ascii="Times New Roman" w:hAnsi="Times New Roman" w:cs="Times New Roman"/>
          <w:sz w:val="28"/>
          <w:szCs w:val="28"/>
        </w:rPr>
        <w:t>, от 22.05.2019 №276р, от 29.05.2019 №291р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 пострадавшим в результате пожара направлено </w:t>
      </w:r>
      <w:r w:rsidR="006004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 </w:t>
      </w:r>
    </w:p>
    <w:p w:rsidR="00C55449" w:rsidRDefault="00C55449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E83198" w:rsidRDefault="00E83198" w:rsidP="00E83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883508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полугодия  2019  года бюджет исполнен по доходам в сумме  135711,0 тыс. рублей,  или  41,7% к  прогнозным  показателям, по расходам  –  136108,3 тыс.  рублей,  или  41,6 % к утвержденным расходам и  </w:t>
      </w:r>
      <w:r>
        <w:rPr>
          <w:rFonts w:ascii="Times New Roman" w:hAnsi="Times New Roman" w:cs="Times New Roman"/>
          <w:sz w:val="28"/>
          <w:szCs w:val="28"/>
        </w:rPr>
        <w:lastRenderedPageBreak/>
        <w:t>к годовым назначениям  сводной  бюджетной росписи, с дефицитом в сумме 397,3 тыс. рублей.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580"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доходов, безвозмездных поступлений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 2019 года  осуществляли:  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района,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отношений, 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Дубровского района, </w:t>
      </w:r>
    </w:p>
    <w:p w:rsidR="004A71C0" w:rsidRDefault="004A71C0" w:rsidP="004A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Дубровского района. </w:t>
      </w:r>
    </w:p>
    <w:p w:rsidR="00365964" w:rsidRDefault="00365964" w:rsidP="0036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соответствующим уровнем прошлого года доходы увеличились на  7520,9  тыс. рублей, или на  5,9 процента. В структуре доходов  бюджета удельный вес налоговых и неналоговых доходов (далее  –  собственных доходов) составил  29,3%, что выше  уровня соответствующего периода прошлого года на 0,2  процентного пункта. На долю безвозмездных поступлений приходится  70,7  процента.  Собственные доходы бюджета в сравнении с  аналогичным  отчетным периодом 2018 года увеличились на  6,5%, объем безвозмездных поступлений  увеличился на 5,6 процента.</w:t>
      </w:r>
    </w:p>
    <w:p w:rsidR="00C75DDE" w:rsidRDefault="00C75DDE" w:rsidP="00C7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 2019 года составило 136108,3  тыс. рублей, что  соответствует 41,6% объемов уточненной бюджетной росписи. К уровню расходов аналогичного периода прошлого года отмечено увеличение на 4,0 процента.</w:t>
      </w:r>
    </w:p>
    <w:p w:rsidR="00FF7582" w:rsidRDefault="00FF7582" w:rsidP="00FF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№9 решения от 18.12.2018 №466-6 «О бюджете муниципального образования «Дубровский район» на 2019 год и на плановый период 2020 и 2021 годов» исполнение расходов бюджета в отчетном периоде осуществлялось  в рамках четырех муниципальных программ.</w:t>
      </w:r>
    </w:p>
    <w:p w:rsidR="00FF7582" w:rsidRDefault="00FF7582" w:rsidP="00FF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2019 год утвержден в сумме 326376,3 тыс. рублей, или 99,7% расходов бюджета.</w:t>
      </w: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C55449" w:rsidRDefault="00C55449" w:rsidP="00C5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уточненный решением о бюджете на 2019 год, составляет 327179,4 тыс. рублей, утверждено сводной бюджетной росписью 327288,7 тыс. рублей. Исполнение расходов бюджета за 1 полугодие 2019 года исполнено на 41,6%, что составляет 136108,3 тыс. рублей.  </w:t>
      </w:r>
    </w:p>
    <w:p w:rsidR="00E83198" w:rsidRDefault="006D21B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B8">
        <w:rPr>
          <w:rFonts w:ascii="Times New Roman" w:hAnsi="Times New Roman" w:cs="Times New Roman"/>
          <w:sz w:val="28"/>
          <w:szCs w:val="28"/>
        </w:rPr>
        <w:t>Анализируя отчет о движении денежных средств (форма 0503323, форма 0503723), сделан вывод о неэффективном использовании средств бюджета за 1 полугодие 2019 года в сумме  51,9 тыс. рублей, выразившиеся в уплате штрафных санкций  за нарушение законодательства о налог и сборах, законодательства о страховых взносах</w:t>
      </w:r>
      <w:r w:rsidR="00722EB6">
        <w:rPr>
          <w:rFonts w:ascii="Times New Roman" w:hAnsi="Times New Roman" w:cs="Times New Roman"/>
          <w:sz w:val="28"/>
          <w:szCs w:val="28"/>
        </w:rPr>
        <w:t>, другие экономические санкции</w:t>
      </w:r>
      <w:r w:rsidRPr="006D21B8">
        <w:rPr>
          <w:rFonts w:ascii="Times New Roman" w:hAnsi="Times New Roman" w:cs="Times New Roman"/>
          <w:sz w:val="28"/>
          <w:szCs w:val="28"/>
        </w:rPr>
        <w:t>.</w:t>
      </w:r>
    </w:p>
    <w:p w:rsidR="00C12657" w:rsidRDefault="00C12657" w:rsidP="00C12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657">
        <w:rPr>
          <w:rFonts w:ascii="Times New Roman" w:hAnsi="Times New Roman"/>
          <w:sz w:val="28"/>
          <w:szCs w:val="28"/>
        </w:rPr>
        <w:t>Анализируя  данные об использовании средств дорожного фонда</w:t>
      </w:r>
      <w:r>
        <w:rPr>
          <w:rFonts w:ascii="Times New Roman" w:hAnsi="Times New Roman"/>
          <w:sz w:val="28"/>
          <w:szCs w:val="28"/>
        </w:rPr>
        <w:t xml:space="preserve"> за 1 полугодие 2019 года, сделан вывод, что средства в сумме 556,7 тыс. рублей направлены</w:t>
      </w:r>
      <w:r w:rsidRPr="00C12657">
        <w:rPr>
          <w:rFonts w:ascii="Times New Roman" w:hAnsi="Times New Roman"/>
          <w:sz w:val="28"/>
          <w:szCs w:val="28"/>
        </w:rPr>
        <w:t xml:space="preserve"> на другие цели. </w:t>
      </w:r>
      <w:r w:rsidRPr="00A47590">
        <w:rPr>
          <w:rFonts w:ascii="Times New Roman" w:hAnsi="Times New Roman"/>
          <w:sz w:val="28"/>
          <w:szCs w:val="28"/>
        </w:rPr>
        <w:t xml:space="preserve">На основании пояснительной записки, в связи с отсутствием потребности в 1 полугодии 2019 года средства дорожного фонда в сумме 556,7 тыс. рублей направлены на другие цели, в дальнейшем будут </w:t>
      </w:r>
      <w:r w:rsidRPr="00A47590">
        <w:rPr>
          <w:rFonts w:ascii="Times New Roman" w:hAnsi="Times New Roman"/>
          <w:sz w:val="28"/>
          <w:szCs w:val="28"/>
        </w:rPr>
        <w:lastRenderedPageBreak/>
        <w:t xml:space="preserve">восстановлены и  направлены на дорожную деятельность по мере необходимости. </w:t>
      </w:r>
    </w:p>
    <w:p w:rsidR="006D21B8" w:rsidRPr="006D21B8" w:rsidRDefault="006D21B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4D722D" w:rsidRDefault="004D722D" w:rsidP="00E83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198" w:rsidRDefault="00E83198" w:rsidP="00E83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«Дубровский район» за 1 </w:t>
      </w:r>
      <w:r w:rsidR="00E5213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Дубровского районного Совета народных депутатов.</w:t>
      </w:r>
    </w:p>
    <w:p w:rsidR="00E83198" w:rsidRDefault="00E83198" w:rsidP="00E83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«Дубровский район» за 1 </w:t>
      </w:r>
      <w:r w:rsidR="00E5213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администрации  Дубровского района с предложениями:</w:t>
      </w:r>
    </w:p>
    <w:p w:rsidR="00E83198" w:rsidRDefault="00E83198" w:rsidP="00E83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</w:t>
      </w:r>
      <w:r w:rsidR="00E5213D">
        <w:rPr>
          <w:rFonts w:ascii="Times New Roman" w:hAnsi="Times New Roman" w:cs="Times New Roman"/>
          <w:sz w:val="28"/>
          <w:szCs w:val="28"/>
        </w:rPr>
        <w:t>.</w:t>
      </w:r>
    </w:p>
    <w:p w:rsidR="0000788F" w:rsidRPr="009D3851" w:rsidRDefault="0000788F" w:rsidP="0000788F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</w:t>
      </w:r>
      <w:r w:rsidRPr="009D3851">
        <w:rPr>
          <w:rFonts w:ascii="Times New Roman" w:hAnsi="Times New Roman" w:cs="Times New Roman"/>
          <w:sz w:val="28"/>
          <w:szCs w:val="28"/>
        </w:rPr>
        <w:t>роизводить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198" w:rsidRDefault="00E83198" w:rsidP="00E83198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4D722D" w:rsidRDefault="004D722D" w:rsidP="004D722D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санкций.  </w:t>
      </w:r>
    </w:p>
    <w:p w:rsidR="004E2C48" w:rsidRDefault="004E2C48" w:rsidP="004D722D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отвлечение средств дорожного фонда </w:t>
      </w:r>
      <w:r w:rsidR="001A47D2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E83198" w:rsidRDefault="00E83198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F639C5" w:rsidRDefault="00F639C5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E83198" w:rsidRDefault="00E83198" w:rsidP="00E8319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72" w:rsidRDefault="00FC4972"/>
    <w:sectPr w:rsidR="00FC4972" w:rsidSect="000166C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88" w:rsidRDefault="00CC2688" w:rsidP="000166C9">
      <w:pPr>
        <w:spacing w:after="0" w:line="240" w:lineRule="auto"/>
      </w:pPr>
      <w:r>
        <w:separator/>
      </w:r>
    </w:p>
  </w:endnote>
  <w:endnote w:type="continuationSeparator" w:id="0">
    <w:p w:rsidR="00CC2688" w:rsidRDefault="00CC2688" w:rsidP="0001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88" w:rsidRDefault="00CC2688" w:rsidP="000166C9">
      <w:pPr>
        <w:spacing w:after="0" w:line="240" w:lineRule="auto"/>
      </w:pPr>
      <w:r>
        <w:separator/>
      </w:r>
    </w:p>
  </w:footnote>
  <w:footnote w:type="continuationSeparator" w:id="0">
    <w:p w:rsidR="00CC2688" w:rsidRDefault="00CC2688" w:rsidP="0001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728"/>
      <w:docPartObj>
        <w:docPartGallery w:val="Page Numbers (Top of Page)"/>
        <w:docPartUnique/>
      </w:docPartObj>
    </w:sdtPr>
    <w:sdtContent>
      <w:p w:rsidR="004E2C48" w:rsidRDefault="008E5D9B">
        <w:pPr>
          <w:pStyle w:val="a4"/>
          <w:jc w:val="center"/>
        </w:pPr>
        <w:fldSimple w:instr=" PAGE   \* MERGEFORMAT ">
          <w:r w:rsidR="00F639C5">
            <w:rPr>
              <w:noProof/>
            </w:rPr>
            <w:t>15</w:t>
          </w:r>
        </w:fldSimple>
      </w:p>
    </w:sdtContent>
  </w:sdt>
  <w:p w:rsidR="004E2C48" w:rsidRDefault="004E2C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98"/>
    <w:rsid w:val="00002A10"/>
    <w:rsid w:val="000057AF"/>
    <w:rsid w:val="0000788F"/>
    <w:rsid w:val="000166C9"/>
    <w:rsid w:val="00032DFD"/>
    <w:rsid w:val="0003399B"/>
    <w:rsid w:val="00067973"/>
    <w:rsid w:val="000759A9"/>
    <w:rsid w:val="00075EF3"/>
    <w:rsid w:val="00082ED7"/>
    <w:rsid w:val="000F1385"/>
    <w:rsid w:val="000F673D"/>
    <w:rsid w:val="001243A4"/>
    <w:rsid w:val="0013335F"/>
    <w:rsid w:val="0014276B"/>
    <w:rsid w:val="00153556"/>
    <w:rsid w:val="0018635E"/>
    <w:rsid w:val="00195E60"/>
    <w:rsid w:val="001A47D2"/>
    <w:rsid w:val="001D4D07"/>
    <w:rsid w:val="0020117D"/>
    <w:rsid w:val="00203F36"/>
    <w:rsid w:val="00233481"/>
    <w:rsid w:val="002335BE"/>
    <w:rsid w:val="00235831"/>
    <w:rsid w:val="002533D6"/>
    <w:rsid w:val="00264C32"/>
    <w:rsid w:val="00275F78"/>
    <w:rsid w:val="002A783E"/>
    <w:rsid w:val="002B4B25"/>
    <w:rsid w:val="002E63D2"/>
    <w:rsid w:val="00300E3B"/>
    <w:rsid w:val="00365964"/>
    <w:rsid w:val="003A2170"/>
    <w:rsid w:val="003A5AF3"/>
    <w:rsid w:val="003D4539"/>
    <w:rsid w:val="003D7B78"/>
    <w:rsid w:val="003F5561"/>
    <w:rsid w:val="00415249"/>
    <w:rsid w:val="00424EE0"/>
    <w:rsid w:val="00425BF0"/>
    <w:rsid w:val="00456E44"/>
    <w:rsid w:val="00457FD9"/>
    <w:rsid w:val="00471389"/>
    <w:rsid w:val="004A1984"/>
    <w:rsid w:val="004A71C0"/>
    <w:rsid w:val="004B41D5"/>
    <w:rsid w:val="004D722D"/>
    <w:rsid w:val="004E2C48"/>
    <w:rsid w:val="0052553A"/>
    <w:rsid w:val="005E72BC"/>
    <w:rsid w:val="00600468"/>
    <w:rsid w:val="00630F15"/>
    <w:rsid w:val="006504C5"/>
    <w:rsid w:val="00690094"/>
    <w:rsid w:val="0069094E"/>
    <w:rsid w:val="00691C70"/>
    <w:rsid w:val="006926E1"/>
    <w:rsid w:val="006B7D8A"/>
    <w:rsid w:val="006C5935"/>
    <w:rsid w:val="006D21B8"/>
    <w:rsid w:val="006F6303"/>
    <w:rsid w:val="00722EB6"/>
    <w:rsid w:val="00760870"/>
    <w:rsid w:val="00766DC2"/>
    <w:rsid w:val="00767136"/>
    <w:rsid w:val="007849E7"/>
    <w:rsid w:val="00792E5A"/>
    <w:rsid w:val="007A65A4"/>
    <w:rsid w:val="00814C22"/>
    <w:rsid w:val="008636CF"/>
    <w:rsid w:val="00882DB9"/>
    <w:rsid w:val="00883508"/>
    <w:rsid w:val="008E5D9B"/>
    <w:rsid w:val="008F1AD2"/>
    <w:rsid w:val="0092447F"/>
    <w:rsid w:val="0092692A"/>
    <w:rsid w:val="009708CB"/>
    <w:rsid w:val="00971A0C"/>
    <w:rsid w:val="0098232E"/>
    <w:rsid w:val="009C19D0"/>
    <w:rsid w:val="009D1F57"/>
    <w:rsid w:val="009E38DC"/>
    <w:rsid w:val="00A21F01"/>
    <w:rsid w:val="00A47590"/>
    <w:rsid w:val="00AB037B"/>
    <w:rsid w:val="00AC575F"/>
    <w:rsid w:val="00B33A62"/>
    <w:rsid w:val="00B50580"/>
    <w:rsid w:val="00B639B8"/>
    <w:rsid w:val="00B6545E"/>
    <w:rsid w:val="00B844C3"/>
    <w:rsid w:val="00B9191B"/>
    <w:rsid w:val="00BA0596"/>
    <w:rsid w:val="00BA18C7"/>
    <w:rsid w:val="00BA4898"/>
    <w:rsid w:val="00BB6F23"/>
    <w:rsid w:val="00BC0FFD"/>
    <w:rsid w:val="00BD3433"/>
    <w:rsid w:val="00BE34B5"/>
    <w:rsid w:val="00C03765"/>
    <w:rsid w:val="00C12657"/>
    <w:rsid w:val="00C1401C"/>
    <w:rsid w:val="00C55449"/>
    <w:rsid w:val="00C75DDE"/>
    <w:rsid w:val="00C97246"/>
    <w:rsid w:val="00CC2688"/>
    <w:rsid w:val="00CE6EBB"/>
    <w:rsid w:val="00D0134A"/>
    <w:rsid w:val="00D20073"/>
    <w:rsid w:val="00D2790B"/>
    <w:rsid w:val="00D95D60"/>
    <w:rsid w:val="00DB5934"/>
    <w:rsid w:val="00DD7BF7"/>
    <w:rsid w:val="00E14477"/>
    <w:rsid w:val="00E306AC"/>
    <w:rsid w:val="00E5213D"/>
    <w:rsid w:val="00E52CAC"/>
    <w:rsid w:val="00E83198"/>
    <w:rsid w:val="00E83F2A"/>
    <w:rsid w:val="00E931B8"/>
    <w:rsid w:val="00E9654D"/>
    <w:rsid w:val="00EA4E3B"/>
    <w:rsid w:val="00EB3163"/>
    <w:rsid w:val="00EE1121"/>
    <w:rsid w:val="00F3429D"/>
    <w:rsid w:val="00F639C5"/>
    <w:rsid w:val="00F916BB"/>
    <w:rsid w:val="00FA1904"/>
    <w:rsid w:val="00FA2844"/>
    <w:rsid w:val="00FA71FF"/>
    <w:rsid w:val="00FC4972"/>
    <w:rsid w:val="00FC51DF"/>
    <w:rsid w:val="00FF3D7E"/>
    <w:rsid w:val="00FF6837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6C9"/>
  </w:style>
  <w:style w:type="paragraph" w:styleId="a6">
    <w:name w:val="footer"/>
    <w:basedOn w:val="a"/>
    <w:link w:val="a7"/>
    <w:uiPriority w:val="99"/>
    <w:semiHidden/>
    <w:unhideWhenUsed/>
    <w:rsid w:val="000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6C9"/>
  </w:style>
  <w:style w:type="paragraph" w:styleId="2">
    <w:name w:val="Body Text Indent 2"/>
    <w:basedOn w:val="a"/>
    <w:link w:val="20"/>
    <w:uiPriority w:val="99"/>
    <w:semiHidden/>
    <w:unhideWhenUsed/>
    <w:rsid w:val="00814C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C22"/>
  </w:style>
  <w:style w:type="table" w:styleId="a8">
    <w:name w:val="Table Grid"/>
    <w:basedOn w:val="a1"/>
    <w:rsid w:val="005E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E52C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2CAC"/>
  </w:style>
  <w:style w:type="paragraph" w:customStyle="1" w:styleId="ConsPlusNormal">
    <w:name w:val="ConsPlusNormal"/>
    <w:rsid w:val="00E5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52CA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2CAC"/>
    <w:pPr>
      <w:shd w:val="clear" w:color="auto" w:fill="FFFFFF"/>
      <w:spacing w:after="0" w:line="240" w:lineRule="atLeast"/>
      <w:jc w:val="right"/>
    </w:pPr>
    <w:rPr>
      <w:b/>
      <w:bCs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E52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CAC0-5BB3-4B66-876E-EDCEBD58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2019-08-22T05:30:00Z</dcterms:created>
  <dcterms:modified xsi:type="dcterms:W3CDTF">2019-08-29T07:59:00Z</dcterms:modified>
</cp:coreProperties>
</file>