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BE2D8" w14:textId="29953448" w:rsidR="00D904C1" w:rsidRPr="005C37BA" w:rsidRDefault="002F6903" w:rsidP="002F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37BA">
        <w:rPr>
          <w:rFonts w:ascii="Times New Roman" w:hAnsi="Times New Roman" w:cs="Times New Roman"/>
          <w:b/>
          <w:sz w:val="28"/>
        </w:rPr>
        <w:t xml:space="preserve">ПРОТОКОЛ № </w:t>
      </w:r>
      <w:r w:rsidR="00D56EE3">
        <w:rPr>
          <w:rFonts w:ascii="Times New Roman" w:hAnsi="Times New Roman" w:cs="Times New Roman"/>
          <w:b/>
          <w:sz w:val="28"/>
        </w:rPr>
        <w:t>3</w:t>
      </w:r>
    </w:p>
    <w:p w14:paraId="307A4E6A" w14:textId="77777777" w:rsidR="002F6903" w:rsidRPr="005C37BA" w:rsidRDefault="002F6903" w:rsidP="002F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37BA">
        <w:rPr>
          <w:rFonts w:ascii="Times New Roman" w:hAnsi="Times New Roman" w:cs="Times New Roman"/>
          <w:b/>
          <w:sz w:val="28"/>
        </w:rPr>
        <w:t>заседания постоянно действующей комиссии по охране труда при администрации Дубровского района Брянской области</w:t>
      </w:r>
    </w:p>
    <w:p w14:paraId="5F1EF918" w14:textId="77777777" w:rsidR="002F6903" w:rsidRPr="005C37BA" w:rsidRDefault="002F6903" w:rsidP="002F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246FD96" w14:textId="0DBEF64B" w:rsidR="002F6903" w:rsidRPr="006B2E80" w:rsidRDefault="00A62D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2F6903" w:rsidRPr="006B2E80">
        <w:rPr>
          <w:rFonts w:ascii="Times New Roman" w:hAnsi="Times New Roman" w:cs="Times New Roman"/>
          <w:sz w:val="24"/>
        </w:rPr>
        <w:t xml:space="preserve"> </w:t>
      </w:r>
      <w:r w:rsidR="008E77AC">
        <w:rPr>
          <w:rFonts w:ascii="Times New Roman" w:hAnsi="Times New Roman" w:cs="Times New Roman"/>
          <w:sz w:val="24"/>
        </w:rPr>
        <w:t>сентября</w:t>
      </w:r>
      <w:r w:rsidR="002F6903" w:rsidRPr="006B2E80">
        <w:rPr>
          <w:rFonts w:ascii="Times New Roman" w:hAnsi="Times New Roman" w:cs="Times New Roman"/>
          <w:sz w:val="24"/>
        </w:rPr>
        <w:t xml:space="preserve"> 2022 года                                                                 </w:t>
      </w:r>
      <w:r w:rsidR="006B2E80">
        <w:rPr>
          <w:rFonts w:ascii="Times New Roman" w:hAnsi="Times New Roman" w:cs="Times New Roman"/>
          <w:sz w:val="24"/>
        </w:rPr>
        <w:tab/>
      </w:r>
      <w:r w:rsidR="006B2E80">
        <w:rPr>
          <w:rFonts w:ascii="Times New Roman" w:hAnsi="Times New Roman" w:cs="Times New Roman"/>
          <w:sz w:val="24"/>
        </w:rPr>
        <w:tab/>
      </w:r>
      <w:r w:rsidR="006B2E80">
        <w:rPr>
          <w:rFonts w:ascii="Times New Roman" w:hAnsi="Times New Roman" w:cs="Times New Roman"/>
          <w:sz w:val="24"/>
        </w:rPr>
        <w:tab/>
      </w:r>
      <w:r w:rsidR="006B2E80">
        <w:rPr>
          <w:rFonts w:ascii="Times New Roman" w:hAnsi="Times New Roman" w:cs="Times New Roman"/>
          <w:sz w:val="24"/>
        </w:rPr>
        <w:tab/>
      </w:r>
      <w:r w:rsidR="002F6903" w:rsidRPr="006B2E80">
        <w:rPr>
          <w:rFonts w:ascii="Times New Roman" w:hAnsi="Times New Roman" w:cs="Times New Roman"/>
          <w:sz w:val="24"/>
        </w:rPr>
        <w:t xml:space="preserve">  рп.Дубровка</w:t>
      </w:r>
    </w:p>
    <w:p w14:paraId="387B449A" w14:textId="77777777" w:rsidR="0099779D" w:rsidRPr="00FC26CF" w:rsidRDefault="0062027C">
      <w:pPr>
        <w:rPr>
          <w:rFonts w:ascii="Times New Roman" w:hAnsi="Times New Roman" w:cs="Times New Roman"/>
          <w:b/>
          <w:sz w:val="24"/>
        </w:rPr>
      </w:pPr>
      <w:r w:rsidRPr="00FC26CF">
        <w:rPr>
          <w:rFonts w:ascii="Times New Roman" w:hAnsi="Times New Roman" w:cs="Times New Roman"/>
          <w:b/>
          <w:sz w:val="24"/>
        </w:rPr>
        <w:t>В заседании приняли участие: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9"/>
        <w:gridCol w:w="6317"/>
      </w:tblGrid>
      <w:tr w:rsidR="009223BE" w:rsidRPr="00FC26CF" w14:paraId="22B5EEA1" w14:textId="77777777" w:rsidTr="00BB35AC">
        <w:tc>
          <w:tcPr>
            <w:tcW w:w="2897" w:type="dxa"/>
          </w:tcPr>
          <w:p w14:paraId="6C038B01" w14:textId="77777777" w:rsidR="009223BE" w:rsidRPr="00FC26CF" w:rsidRDefault="009223BE" w:rsidP="007B4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Шевелев Игорь Анатольевич</w:t>
            </w:r>
          </w:p>
        </w:tc>
        <w:tc>
          <w:tcPr>
            <w:tcW w:w="709" w:type="dxa"/>
          </w:tcPr>
          <w:p w14:paraId="5EF89501" w14:textId="77777777" w:rsidR="009223BE" w:rsidRPr="00FC26CF" w:rsidRDefault="009223BE" w:rsidP="007B4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14:paraId="01793A15" w14:textId="77777777" w:rsidR="009223BE" w:rsidRPr="00FC26CF" w:rsidRDefault="009223BE" w:rsidP="007B45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Дубровского района, </w:t>
            </w:r>
            <w:r w:rsidRPr="00FC26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постоянно действующей комиссии по охране труда при администрации Дубровского района</w:t>
            </w:r>
          </w:p>
        </w:tc>
      </w:tr>
      <w:tr w:rsidR="009223BE" w:rsidRPr="00FC26CF" w14:paraId="780FB55D" w14:textId="77777777" w:rsidTr="00BB35AC">
        <w:tc>
          <w:tcPr>
            <w:tcW w:w="2897" w:type="dxa"/>
          </w:tcPr>
          <w:p w14:paraId="38905667" w14:textId="77777777" w:rsidR="009223BE" w:rsidRPr="00FC26CF" w:rsidRDefault="009223BE" w:rsidP="007B4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Ефименко Сергей Николаевич</w:t>
            </w:r>
          </w:p>
        </w:tc>
        <w:tc>
          <w:tcPr>
            <w:tcW w:w="709" w:type="dxa"/>
          </w:tcPr>
          <w:p w14:paraId="144F9070" w14:textId="77777777" w:rsidR="009223BE" w:rsidRPr="00FC26CF" w:rsidRDefault="009223BE" w:rsidP="007B4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14:paraId="4B64E0C5" w14:textId="77777777" w:rsidR="009223BE" w:rsidRPr="00FC26CF" w:rsidRDefault="009223BE" w:rsidP="007B45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Дубровского района, </w:t>
            </w:r>
            <w:r w:rsidRPr="00FC26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председателя ПДК</w:t>
            </w:r>
          </w:p>
        </w:tc>
      </w:tr>
      <w:tr w:rsidR="009223BE" w:rsidRPr="00FC26CF" w14:paraId="2FA982D3" w14:textId="77777777" w:rsidTr="00BB35AC">
        <w:trPr>
          <w:trHeight w:val="769"/>
        </w:trPr>
        <w:tc>
          <w:tcPr>
            <w:tcW w:w="2897" w:type="dxa"/>
          </w:tcPr>
          <w:p w14:paraId="0DAD9BC9" w14:textId="77777777" w:rsidR="009223BE" w:rsidRPr="00FC26CF" w:rsidRDefault="009223BE" w:rsidP="007B4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Максимович Наталья Геннадьевна</w:t>
            </w:r>
          </w:p>
        </w:tc>
        <w:tc>
          <w:tcPr>
            <w:tcW w:w="709" w:type="dxa"/>
          </w:tcPr>
          <w:p w14:paraId="583E302E" w14:textId="77777777" w:rsidR="009223BE" w:rsidRPr="00FC26CF" w:rsidRDefault="009223BE" w:rsidP="007B4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14:paraId="64CB3D75" w14:textId="77777777" w:rsidR="009223BE" w:rsidRPr="00FC26CF" w:rsidRDefault="009223BE" w:rsidP="007B45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охране труда администрации Дубровского района, </w:t>
            </w:r>
            <w:r w:rsidRPr="00FC26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ПДК</w:t>
            </w:r>
          </w:p>
          <w:p w14:paraId="6401AF28" w14:textId="77777777" w:rsidR="009223BE" w:rsidRPr="00FC26CF" w:rsidRDefault="009223BE" w:rsidP="007B45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3BE" w:rsidRPr="00FC26CF" w14:paraId="51DF82C0" w14:textId="77777777" w:rsidTr="00BB35AC">
        <w:tc>
          <w:tcPr>
            <w:tcW w:w="2897" w:type="dxa"/>
          </w:tcPr>
          <w:p w14:paraId="150CA4B5" w14:textId="77777777" w:rsidR="009223BE" w:rsidRPr="00FC26CF" w:rsidRDefault="009223BE" w:rsidP="007B4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Григорьев Алексей Евгеньевич</w:t>
            </w:r>
          </w:p>
        </w:tc>
        <w:tc>
          <w:tcPr>
            <w:tcW w:w="709" w:type="dxa"/>
          </w:tcPr>
          <w:p w14:paraId="2117753E" w14:textId="77777777" w:rsidR="009223BE" w:rsidRPr="00FC26CF" w:rsidRDefault="009223BE" w:rsidP="007B4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14:paraId="1BF99BED" w14:textId="77777777" w:rsidR="009223BE" w:rsidRPr="00FC26CF" w:rsidRDefault="009223BE" w:rsidP="009223BE">
            <w:pPr>
              <w:pStyle w:val="ConsPlusNormal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МКУ «ХЭК», член ПДК</w:t>
            </w:r>
            <w:r w:rsidR="00957087" w:rsidRPr="00FC26C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223BE" w:rsidRPr="00FC26CF" w14:paraId="78CB69F6" w14:textId="77777777" w:rsidTr="00BB35AC">
        <w:tc>
          <w:tcPr>
            <w:tcW w:w="2897" w:type="dxa"/>
          </w:tcPr>
          <w:p w14:paraId="06A7EDAC" w14:textId="77777777" w:rsidR="009223BE" w:rsidRPr="00FC26CF" w:rsidRDefault="009223BE" w:rsidP="007B4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Поборцева Валентина Алексеевна</w:t>
            </w:r>
          </w:p>
        </w:tc>
        <w:tc>
          <w:tcPr>
            <w:tcW w:w="709" w:type="dxa"/>
          </w:tcPr>
          <w:p w14:paraId="7355A4DD" w14:textId="77777777" w:rsidR="009223BE" w:rsidRPr="00FC26CF" w:rsidRDefault="009223BE" w:rsidP="007B4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14:paraId="37A2BA22" w14:textId="77777777" w:rsidR="009223BE" w:rsidRPr="00FC26CF" w:rsidRDefault="009223BE" w:rsidP="009223BE">
            <w:pPr>
              <w:pStyle w:val="ConsPlusNormal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инспектор отдела кадров ООО «Дубровская швейная фабрика», член ПДК</w:t>
            </w:r>
            <w:r w:rsidR="00957087" w:rsidRPr="00FC26CF">
              <w:rPr>
                <w:rFonts w:ascii="Times New Roman" w:hAnsi="Times New Roman" w:cs="Times New Roman"/>
                <w:sz w:val="24"/>
                <w:szCs w:val="24"/>
              </w:rPr>
              <w:t>, (по согласованию)</w:t>
            </w:r>
          </w:p>
        </w:tc>
      </w:tr>
      <w:tr w:rsidR="009223BE" w:rsidRPr="00FC26CF" w14:paraId="47647E8E" w14:textId="77777777" w:rsidTr="00BB35AC">
        <w:trPr>
          <w:trHeight w:val="411"/>
        </w:trPr>
        <w:tc>
          <w:tcPr>
            <w:tcW w:w="2897" w:type="dxa"/>
          </w:tcPr>
          <w:p w14:paraId="2EAD0ABD" w14:textId="77777777" w:rsidR="009223BE" w:rsidRPr="00FC26CF" w:rsidRDefault="009223BE" w:rsidP="007B4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Максимова Любовь Николаевна</w:t>
            </w:r>
          </w:p>
        </w:tc>
        <w:tc>
          <w:tcPr>
            <w:tcW w:w="709" w:type="dxa"/>
          </w:tcPr>
          <w:p w14:paraId="3F81BE9D" w14:textId="77777777" w:rsidR="009223BE" w:rsidRPr="00FC26CF" w:rsidRDefault="009223BE" w:rsidP="007B4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14:paraId="6F7A7196" w14:textId="77777777" w:rsidR="009223BE" w:rsidRPr="00FC26CF" w:rsidRDefault="009223BE" w:rsidP="009223BE">
            <w:pPr>
              <w:pStyle w:val="ConsPlusNormal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главный экономист СПК «Зимницкий», член ПДК</w:t>
            </w:r>
            <w:r w:rsidR="00957087" w:rsidRPr="00FC26CF">
              <w:rPr>
                <w:rFonts w:ascii="Times New Roman" w:hAnsi="Times New Roman" w:cs="Times New Roman"/>
                <w:sz w:val="24"/>
                <w:szCs w:val="24"/>
              </w:rPr>
              <w:t>, (по согласованию)</w:t>
            </w:r>
          </w:p>
        </w:tc>
      </w:tr>
      <w:tr w:rsidR="009223BE" w:rsidRPr="007956D7" w14:paraId="35E56234" w14:textId="77777777" w:rsidTr="00BB35AC">
        <w:trPr>
          <w:trHeight w:val="870"/>
        </w:trPr>
        <w:tc>
          <w:tcPr>
            <w:tcW w:w="2897" w:type="dxa"/>
          </w:tcPr>
          <w:p w14:paraId="7557D930" w14:textId="77777777" w:rsidR="009223BE" w:rsidRPr="007956D7" w:rsidRDefault="009223BE" w:rsidP="007B4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6D7">
              <w:rPr>
                <w:rFonts w:ascii="Times New Roman" w:hAnsi="Times New Roman" w:cs="Times New Roman"/>
                <w:sz w:val="24"/>
                <w:szCs w:val="24"/>
              </w:rPr>
              <w:t>Барашко Наталья Александровна</w:t>
            </w:r>
          </w:p>
        </w:tc>
        <w:tc>
          <w:tcPr>
            <w:tcW w:w="709" w:type="dxa"/>
          </w:tcPr>
          <w:p w14:paraId="4633EAD7" w14:textId="77777777" w:rsidR="009223BE" w:rsidRPr="007956D7" w:rsidRDefault="009223BE" w:rsidP="007B4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14:paraId="50C5233B" w14:textId="77777777" w:rsidR="009223BE" w:rsidRPr="007956D7" w:rsidRDefault="009223BE" w:rsidP="00957087">
            <w:pPr>
              <w:pStyle w:val="ConsPlusNormal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D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ООО «ТД «Дубровкамолоко», член ПДК</w:t>
            </w:r>
            <w:r w:rsidR="00957087" w:rsidRPr="007956D7">
              <w:rPr>
                <w:rFonts w:ascii="Times New Roman" w:hAnsi="Times New Roman" w:cs="Times New Roman"/>
                <w:sz w:val="24"/>
                <w:szCs w:val="24"/>
              </w:rPr>
              <w:t>, (по согласованию).</w:t>
            </w:r>
          </w:p>
        </w:tc>
      </w:tr>
    </w:tbl>
    <w:p w14:paraId="3BF54194" w14:textId="77777777" w:rsidR="00AC66A6" w:rsidRPr="007956D7" w:rsidRDefault="00AC66A6" w:rsidP="00410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956D7">
        <w:rPr>
          <w:rFonts w:ascii="Times New Roman" w:hAnsi="Times New Roman" w:cs="Times New Roman"/>
          <w:b/>
          <w:sz w:val="24"/>
        </w:rPr>
        <w:t xml:space="preserve">Приглашены: </w:t>
      </w:r>
    </w:p>
    <w:p w14:paraId="4AE198B1" w14:textId="77777777" w:rsidR="00B15A9F" w:rsidRPr="00B15A9F" w:rsidRDefault="00B15A9F" w:rsidP="00B15A9F">
      <w:pPr>
        <w:pStyle w:val="a4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</w:rPr>
      </w:pPr>
      <w:r w:rsidRPr="00B15A9F">
        <w:rPr>
          <w:rFonts w:ascii="Times New Roman" w:hAnsi="Times New Roman" w:cs="Times New Roman"/>
          <w:sz w:val="24"/>
        </w:rPr>
        <w:t>Ведущий специалист финансового управления администрации Дубровского района Журавкова Зоя Петровна</w:t>
      </w:r>
    </w:p>
    <w:p w14:paraId="4BAB948B" w14:textId="77777777" w:rsidR="001E7BA6" w:rsidRDefault="00D44770" w:rsidP="00A60177">
      <w:pPr>
        <w:pStyle w:val="a4"/>
        <w:numPr>
          <w:ilvl w:val="0"/>
          <w:numId w:val="6"/>
        </w:numPr>
        <w:spacing w:after="0" w:line="240" w:lineRule="auto"/>
        <w:ind w:left="709" w:firstLine="360"/>
        <w:jc w:val="both"/>
        <w:rPr>
          <w:rFonts w:ascii="Times New Roman" w:hAnsi="Times New Roman" w:cs="Times New Roman"/>
          <w:sz w:val="24"/>
        </w:rPr>
      </w:pPr>
      <w:r w:rsidRPr="001E7BA6">
        <w:rPr>
          <w:rFonts w:ascii="Times New Roman" w:hAnsi="Times New Roman" w:cs="Times New Roman"/>
          <w:sz w:val="24"/>
        </w:rPr>
        <w:t>И</w:t>
      </w:r>
      <w:r w:rsidR="00630571" w:rsidRPr="001E7BA6">
        <w:rPr>
          <w:rFonts w:ascii="Times New Roman" w:hAnsi="Times New Roman" w:cs="Times New Roman"/>
          <w:sz w:val="24"/>
        </w:rPr>
        <w:t>ндивидуальный предприниматель</w:t>
      </w:r>
      <w:r w:rsidRPr="001E7BA6">
        <w:rPr>
          <w:rFonts w:ascii="Times New Roman" w:hAnsi="Times New Roman" w:cs="Times New Roman"/>
          <w:sz w:val="24"/>
        </w:rPr>
        <w:t xml:space="preserve"> </w:t>
      </w:r>
      <w:r w:rsidR="00A62D27" w:rsidRPr="001E7BA6">
        <w:rPr>
          <w:rFonts w:ascii="Times New Roman" w:hAnsi="Times New Roman" w:cs="Times New Roman"/>
          <w:sz w:val="24"/>
        </w:rPr>
        <w:t>Воронин Владимир Николаевич</w:t>
      </w:r>
      <w:r w:rsidRPr="001E7BA6">
        <w:rPr>
          <w:rFonts w:ascii="Times New Roman" w:hAnsi="Times New Roman" w:cs="Times New Roman"/>
          <w:sz w:val="24"/>
        </w:rPr>
        <w:t xml:space="preserve"> </w:t>
      </w:r>
    </w:p>
    <w:p w14:paraId="106E74F6" w14:textId="77777777" w:rsidR="001E7BA6" w:rsidRDefault="001E7BA6" w:rsidP="00A60177">
      <w:pPr>
        <w:pStyle w:val="a4"/>
        <w:numPr>
          <w:ilvl w:val="0"/>
          <w:numId w:val="6"/>
        </w:numPr>
        <w:spacing w:after="0" w:line="240" w:lineRule="auto"/>
        <w:ind w:left="709" w:firstLine="360"/>
        <w:jc w:val="both"/>
        <w:rPr>
          <w:rFonts w:ascii="Times New Roman" w:hAnsi="Times New Roman" w:cs="Times New Roman"/>
          <w:sz w:val="24"/>
        </w:rPr>
      </w:pPr>
      <w:r w:rsidRPr="001E7BA6">
        <w:rPr>
          <w:rFonts w:ascii="Times New Roman" w:hAnsi="Times New Roman" w:cs="Times New Roman"/>
          <w:sz w:val="24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4"/>
        </w:rPr>
        <w:t>Иванюшина Татьяна Ивановна</w:t>
      </w:r>
    </w:p>
    <w:p w14:paraId="7889BA62" w14:textId="77777777" w:rsidR="001E7BA6" w:rsidRPr="001E7BA6" w:rsidRDefault="001E7BA6" w:rsidP="007632A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56C04A92" w14:textId="77777777" w:rsidR="005C37BA" w:rsidRPr="00D43BBB" w:rsidRDefault="005C37BA" w:rsidP="00D43BBB">
      <w:pPr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D43BBB">
        <w:rPr>
          <w:rFonts w:ascii="Times New Roman" w:hAnsi="Times New Roman" w:cs="Times New Roman"/>
          <w:b/>
          <w:sz w:val="24"/>
        </w:rPr>
        <w:t>Повестка дня:</w:t>
      </w:r>
    </w:p>
    <w:p w14:paraId="29F99E61" w14:textId="77777777" w:rsidR="009A6E25" w:rsidRPr="00D43BBB" w:rsidRDefault="009A6E25" w:rsidP="00D43B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43BBB">
        <w:rPr>
          <w:rFonts w:ascii="Times New Roman" w:hAnsi="Times New Roman" w:cs="Times New Roman"/>
          <w:sz w:val="24"/>
        </w:rPr>
        <w:t>Об</w:t>
      </w:r>
      <w:r w:rsidR="00C3339D" w:rsidRPr="00D43BBB">
        <w:rPr>
          <w:rFonts w:ascii="Times New Roman" w:hAnsi="Times New Roman" w:cs="Times New Roman"/>
          <w:sz w:val="24"/>
        </w:rPr>
        <w:t>суждение исполнения требований трудового законодательства работодателями Дубровского района в части своевременной и полной выплаты, а также легализации заработной платы, доведение ее до прожиточного минимума.</w:t>
      </w:r>
    </w:p>
    <w:p w14:paraId="683DB2D2" w14:textId="77777777" w:rsidR="001E7BA6" w:rsidRDefault="001E7BA6" w:rsidP="00D43B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изменениях в сфере охраны труда, вступивших в действия с 01.09.2022г. в соответствии с </w:t>
      </w:r>
      <w:r w:rsidR="007632A6">
        <w:rPr>
          <w:rFonts w:ascii="Times New Roman" w:hAnsi="Times New Roman" w:cs="Times New Roman"/>
          <w:sz w:val="24"/>
        </w:rPr>
        <w:t>Постановлением Правительства РФ № 2464 от 24.12.20221 «О порядке обучения по охране труда и проверки знаний требований охраны труда»</w:t>
      </w:r>
    </w:p>
    <w:p w14:paraId="22021C59" w14:textId="671EF592" w:rsidR="002C7DBC" w:rsidRPr="002C7DBC" w:rsidRDefault="00551302" w:rsidP="0041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BB">
        <w:rPr>
          <w:rFonts w:ascii="Times New Roman" w:hAnsi="Times New Roman" w:cs="Times New Roman"/>
          <w:b/>
          <w:sz w:val="24"/>
          <w:szCs w:val="24"/>
        </w:rPr>
        <w:t>По первому вопросу выступила</w:t>
      </w:r>
      <w:r w:rsidRPr="00D43BBB">
        <w:rPr>
          <w:rFonts w:ascii="Times New Roman" w:hAnsi="Times New Roman" w:cs="Times New Roman"/>
          <w:sz w:val="24"/>
          <w:szCs w:val="24"/>
        </w:rPr>
        <w:t xml:space="preserve"> </w:t>
      </w:r>
      <w:r w:rsidR="002C7DBC" w:rsidRPr="00D43BBB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2C7DBC" w:rsidRPr="002C7DBC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 Дубровского района Журавкова З.П.</w:t>
      </w:r>
      <w:r w:rsidRPr="002C7DBC">
        <w:rPr>
          <w:rFonts w:ascii="Times New Roman" w:hAnsi="Times New Roman" w:cs="Times New Roman"/>
          <w:sz w:val="24"/>
          <w:szCs w:val="24"/>
        </w:rPr>
        <w:t xml:space="preserve"> с </w:t>
      </w:r>
      <w:r w:rsidR="002C7DBC" w:rsidRPr="002C7DBC">
        <w:rPr>
          <w:rFonts w:ascii="Times New Roman" w:hAnsi="Times New Roman" w:cs="Times New Roman"/>
          <w:sz w:val="24"/>
          <w:szCs w:val="24"/>
        </w:rPr>
        <w:t>информацией о своевременной и полной выплате заработной платы работодателями района</w:t>
      </w:r>
      <w:r w:rsidR="002C7DBC">
        <w:rPr>
          <w:rFonts w:ascii="Times New Roman" w:hAnsi="Times New Roman" w:cs="Times New Roman"/>
          <w:sz w:val="24"/>
          <w:szCs w:val="24"/>
        </w:rPr>
        <w:t xml:space="preserve">. Она сообщила, что </w:t>
      </w:r>
      <w:r w:rsidR="00F407E9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51011">
        <w:rPr>
          <w:rFonts w:ascii="Times New Roman" w:hAnsi="Times New Roman" w:cs="Times New Roman"/>
          <w:sz w:val="24"/>
          <w:szCs w:val="24"/>
        </w:rPr>
        <w:t>второго</w:t>
      </w:r>
      <w:r w:rsidR="00F407E9">
        <w:rPr>
          <w:rFonts w:ascii="Times New Roman" w:hAnsi="Times New Roman" w:cs="Times New Roman"/>
          <w:sz w:val="24"/>
          <w:szCs w:val="24"/>
        </w:rPr>
        <w:t xml:space="preserve"> квартала 2022 года задолженности по выплате заработной платы в районе нет, все работники оформлены в соответствии с трудовым законодательством. </w:t>
      </w:r>
    </w:p>
    <w:p w14:paraId="4606580D" w14:textId="1C3247C1" w:rsidR="00630571" w:rsidRDefault="008F6E94" w:rsidP="0041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110B9">
        <w:rPr>
          <w:rFonts w:ascii="Times New Roman" w:hAnsi="Times New Roman" w:cs="Times New Roman"/>
          <w:sz w:val="24"/>
          <w:szCs w:val="24"/>
        </w:rPr>
        <w:t>Касательно соответствия</w:t>
      </w:r>
      <w:r w:rsidR="00152DCF">
        <w:rPr>
          <w:rFonts w:ascii="Times New Roman" w:hAnsi="Times New Roman" w:cs="Times New Roman"/>
          <w:sz w:val="24"/>
          <w:szCs w:val="24"/>
        </w:rPr>
        <w:t>/</w:t>
      </w:r>
      <w:r w:rsidRPr="000110B9">
        <w:rPr>
          <w:rFonts w:ascii="Times New Roman" w:hAnsi="Times New Roman" w:cs="Times New Roman"/>
          <w:sz w:val="24"/>
          <w:szCs w:val="24"/>
        </w:rPr>
        <w:t xml:space="preserve">не соответствия размера оплаты труда </w:t>
      </w:r>
      <w:r w:rsidR="00FD7564" w:rsidRPr="000110B9">
        <w:rPr>
          <w:rFonts w:ascii="Times New Roman" w:hAnsi="Times New Roman" w:cs="Times New Roman"/>
          <w:sz w:val="24"/>
          <w:szCs w:val="24"/>
        </w:rPr>
        <w:t xml:space="preserve">минимальному размеру оплаты </w:t>
      </w:r>
      <w:r w:rsidR="003E16AF" w:rsidRPr="000110B9">
        <w:rPr>
          <w:rFonts w:ascii="Times New Roman" w:hAnsi="Times New Roman" w:cs="Times New Roman"/>
          <w:sz w:val="24"/>
          <w:szCs w:val="24"/>
        </w:rPr>
        <w:t>труда (</w:t>
      </w:r>
      <w:r w:rsidR="00FD7564" w:rsidRPr="000110B9">
        <w:rPr>
          <w:rFonts w:ascii="Times New Roman" w:hAnsi="Times New Roman" w:cs="Times New Roman"/>
          <w:sz w:val="24"/>
          <w:szCs w:val="24"/>
        </w:rPr>
        <w:t xml:space="preserve">МРОТ), установленному законодательством, </w:t>
      </w:r>
      <w:r w:rsidRPr="000110B9">
        <w:rPr>
          <w:rFonts w:ascii="Times New Roman" w:hAnsi="Times New Roman" w:cs="Times New Roman"/>
          <w:sz w:val="24"/>
          <w:szCs w:val="24"/>
        </w:rPr>
        <w:t xml:space="preserve">и </w:t>
      </w:r>
      <w:r w:rsidR="00FD7564" w:rsidRPr="000110B9">
        <w:rPr>
          <w:rFonts w:ascii="Times New Roman" w:hAnsi="Times New Roman" w:cs="Times New Roman"/>
          <w:sz w:val="24"/>
          <w:szCs w:val="24"/>
        </w:rPr>
        <w:t xml:space="preserve">размеру </w:t>
      </w:r>
      <w:r w:rsidRPr="000110B9">
        <w:rPr>
          <w:rFonts w:ascii="Times New Roman" w:hAnsi="Times New Roman" w:cs="Times New Roman"/>
          <w:sz w:val="24"/>
          <w:szCs w:val="24"/>
        </w:rPr>
        <w:t xml:space="preserve">прожиточного </w:t>
      </w:r>
      <w:r w:rsidR="00FD7564" w:rsidRPr="000110B9">
        <w:rPr>
          <w:rFonts w:ascii="Times New Roman" w:hAnsi="Times New Roman" w:cs="Times New Roman"/>
          <w:sz w:val="24"/>
          <w:szCs w:val="24"/>
        </w:rPr>
        <w:t xml:space="preserve">минимума в нашем регионе выступила инспектор </w:t>
      </w:r>
      <w:r w:rsidR="000179AC">
        <w:rPr>
          <w:rFonts w:ascii="Times New Roman" w:hAnsi="Times New Roman" w:cs="Times New Roman"/>
          <w:sz w:val="24"/>
          <w:szCs w:val="24"/>
        </w:rPr>
        <w:t xml:space="preserve">по охране труда Максимович Н.Г., которая рассказала, что по данным Управления государственной службы по труду и занятости населения Брянской области в Дубровском районе за </w:t>
      </w:r>
      <w:r w:rsidR="00C9673B">
        <w:rPr>
          <w:rFonts w:ascii="Times New Roman" w:hAnsi="Times New Roman" w:cs="Times New Roman"/>
          <w:sz w:val="24"/>
          <w:szCs w:val="24"/>
        </w:rPr>
        <w:t>2</w:t>
      </w:r>
      <w:r w:rsidR="000179AC">
        <w:rPr>
          <w:rFonts w:ascii="Times New Roman" w:hAnsi="Times New Roman" w:cs="Times New Roman"/>
          <w:sz w:val="24"/>
          <w:szCs w:val="24"/>
        </w:rPr>
        <w:t xml:space="preserve">квартал 2022 года есть работодатели, которые выплачивают заработную </w:t>
      </w:r>
      <w:r w:rsidR="000179AC">
        <w:rPr>
          <w:rFonts w:ascii="Times New Roman" w:hAnsi="Times New Roman" w:cs="Times New Roman"/>
          <w:sz w:val="24"/>
          <w:szCs w:val="24"/>
        </w:rPr>
        <w:lastRenderedPageBreak/>
        <w:t>плату ниже МРОТ и прожиточного минимума по региону.</w:t>
      </w:r>
      <w:r w:rsidR="00630571">
        <w:rPr>
          <w:rFonts w:ascii="Times New Roman" w:hAnsi="Times New Roman" w:cs="Times New Roman"/>
          <w:sz w:val="24"/>
          <w:szCs w:val="24"/>
        </w:rPr>
        <w:t xml:space="preserve"> На заседание приглашены индивидуальный предприниматель </w:t>
      </w:r>
      <w:r w:rsidR="007632A6" w:rsidRPr="001E7BA6">
        <w:rPr>
          <w:rFonts w:ascii="Times New Roman" w:hAnsi="Times New Roman" w:cs="Times New Roman"/>
          <w:sz w:val="24"/>
        </w:rPr>
        <w:t>Воронин Владимир Николаевич</w:t>
      </w:r>
      <w:r w:rsidR="00630571">
        <w:rPr>
          <w:rFonts w:ascii="Times New Roman" w:hAnsi="Times New Roman" w:cs="Times New Roman"/>
          <w:sz w:val="24"/>
          <w:szCs w:val="24"/>
        </w:rPr>
        <w:t xml:space="preserve"> </w:t>
      </w:r>
      <w:r w:rsidR="00630571" w:rsidRPr="007956D7">
        <w:rPr>
          <w:rFonts w:ascii="Times New Roman" w:hAnsi="Times New Roman" w:cs="Times New Roman"/>
          <w:sz w:val="24"/>
        </w:rPr>
        <w:t>(</w:t>
      </w:r>
      <w:r w:rsidR="007632A6">
        <w:rPr>
          <w:rFonts w:ascii="Times New Roman" w:hAnsi="Times New Roman" w:cs="Times New Roman"/>
          <w:sz w:val="24"/>
        </w:rPr>
        <w:t xml:space="preserve">имеет </w:t>
      </w:r>
      <w:r w:rsidR="00630571" w:rsidRPr="007956D7">
        <w:rPr>
          <w:rFonts w:ascii="Times New Roman" w:hAnsi="Times New Roman" w:cs="Times New Roman"/>
          <w:sz w:val="24"/>
        </w:rPr>
        <w:t>м</w:t>
      </w:r>
      <w:r w:rsidR="007632A6">
        <w:rPr>
          <w:rFonts w:ascii="Times New Roman" w:hAnsi="Times New Roman" w:cs="Times New Roman"/>
          <w:sz w:val="24"/>
        </w:rPr>
        <w:t xml:space="preserve">агазины продуктов и строительных товаров </w:t>
      </w:r>
      <w:r w:rsidR="00630571" w:rsidRPr="007956D7">
        <w:rPr>
          <w:rFonts w:ascii="Times New Roman" w:hAnsi="Times New Roman" w:cs="Times New Roman"/>
          <w:sz w:val="24"/>
        </w:rPr>
        <w:t>в п.Дубровка)</w:t>
      </w:r>
      <w:r w:rsidR="00630571">
        <w:rPr>
          <w:rFonts w:ascii="Times New Roman" w:hAnsi="Times New Roman" w:cs="Times New Roman"/>
          <w:sz w:val="24"/>
        </w:rPr>
        <w:t xml:space="preserve"> и </w:t>
      </w:r>
      <w:r w:rsidR="007632A6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7632A6">
        <w:rPr>
          <w:rFonts w:ascii="Times New Roman" w:hAnsi="Times New Roman" w:cs="Times New Roman"/>
          <w:sz w:val="24"/>
        </w:rPr>
        <w:t xml:space="preserve">Иванюшина Татьяна Ивановна </w:t>
      </w:r>
      <w:r w:rsidR="00630571">
        <w:rPr>
          <w:rFonts w:ascii="Times New Roman" w:hAnsi="Times New Roman" w:cs="Times New Roman"/>
          <w:sz w:val="24"/>
        </w:rPr>
        <w:t>(</w:t>
      </w:r>
      <w:r w:rsidR="00630571" w:rsidRPr="007956D7">
        <w:rPr>
          <w:rFonts w:ascii="Times New Roman" w:hAnsi="Times New Roman" w:cs="Times New Roman"/>
          <w:sz w:val="24"/>
        </w:rPr>
        <w:t>м</w:t>
      </w:r>
      <w:r w:rsidR="007632A6">
        <w:rPr>
          <w:rFonts w:ascii="Times New Roman" w:hAnsi="Times New Roman" w:cs="Times New Roman"/>
          <w:sz w:val="24"/>
        </w:rPr>
        <w:t>агази</w:t>
      </w:r>
      <w:r w:rsidR="00630571" w:rsidRPr="007956D7">
        <w:rPr>
          <w:rFonts w:ascii="Times New Roman" w:hAnsi="Times New Roman" w:cs="Times New Roman"/>
          <w:sz w:val="24"/>
        </w:rPr>
        <w:t>н</w:t>
      </w:r>
      <w:r w:rsidR="00630571">
        <w:rPr>
          <w:rFonts w:ascii="Times New Roman" w:hAnsi="Times New Roman" w:cs="Times New Roman"/>
          <w:sz w:val="24"/>
        </w:rPr>
        <w:t xml:space="preserve"> </w:t>
      </w:r>
      <w:r w:rsidR="007632A6">
        <w:rPr>
          <w:rFonts w:ascii="Times New Roman" w:hAnsi="Times New Roman" w:cs="Times New Roman"/>
          <w:sz w:val="24"/>
        </w:rPr>
        <w:t>Цветы в п.Дубровка</w:t>
      </w:r>
      <w:r w:rsidR="00630571" w:rsidRPr="007956D7">
        <w:rPr>
          <w:rFonts w:ascii="Times New Roman" w:hAnsi="Times New Roman" w:cs="Times New Roman"/>
          <w:sz w:val="24"/>
        </w:rPr>
        <w:t>)</w:t>
      </w:r>
      <w:r w:rsidR="00630571">
        <w:rPr>
          <w:rFonts w:ascii="Times New Roman" w:hAnsi="Times New Roman" w:cs="Times New Roman"/>
          <w:sz w:val="24"/>
        </w:rPr>
        <w:t xml:space="preserve">. Они рассказали о положении дел  в своем бизнесе и </w:t>
      </w:r>
      <w:r w:rsidR="007632A6">
        <w:rPr>
          <w:rFonts w:ascii="Times New Roman" w:hAnsi="Times New Roman" w:cs="Times New Roman"/>
          <w:sz w:val="24"/>
        </w:rPr>
        <w:t xml:space="preserve">пояснила, что </w:t>
      </w:r>
      <w:r w:rsidR="00630571">
        <w:rPr>
          <w:rFonts w:ascii="Times New Roman" w:hAnsi="Times New Roman" w:cs="Times New Roman"/>
          <w:sz w:val="24"/>
        </w:rPr>
        <w:t>заработн</w:t>
      </w:r>
      <w:r w:rsidR="007632A6">
        <w:rPr>
          <w:rFonts w:ascii="Times New Roman" w:hAnsi="Times New Roman" w:cs="Times New Roman"/>
          <w:sz w:val="24"/>
        </w:rPr>
        <w:t>ую</w:t>
      </w:r>
      <w:r w:rsidR="00630571">
        <w:rPr>
          <w:rFonts w:ascii="Times New Roman" w:hAnsi="Times New Roman" w:cs="Times New Roman"/>
          <w:sz w:val="24"/>
        </w:rPr>
        <w:t xml:space="preserve"> плат</w:t>
      </w:r>
      <w:r w:rsidR="007632A6">
        <w:rPr>
          <w:rFonts w:ascii="Times New Roman" w:hAnsi="Times New Roman" w:cs="Times New Roman"/>
          <w:sz w:val="24"/>
        </w:rPr>
        <w:t>у</w:t>
      </w:r>
      <w:r w:rsidR="00630571">
        <w:rPr>
          <w:rFonts w:ascii="Times New Roman" w:hAnsi="Times New Roman" w:cs="Times New Roman"/>
          <w:sz w:val="24"/>
        </w:rPr>
        <w:t xml:space="preserve"> свои</w:t>
      </w:r>
      <w:r w:rsidR="007632A6">
        <w:rPr>
          <w:rFonts w:ascii="Times New Roman" w:hAnsi="Times New Roman" w:cs="Times New Roman"/>
          <w:sz w:val="24"/>
        </w:rPr>
        <w:t xml:space="preserve">м сотрудникам выплачивают в соответствии с </w:t>
      </w:r>
      <w:r w:rsidR="00630571">
        <w:rPr>
          <w:rFonts w:ascii="Times New Roman" w:hAnsi="Times New Roman" w:cs="Times New Roman"/>
          <w:sz w:val="24"/>
        </w:rPr>
        <w:t>федеральными и региональными законодательн</w:t>
      </w:r>
      <w:r w:rsidR="007632A6">
        <w:rPr>
          <w:rFonts w:ascii="Times New Roman" w:hAnsi="Times New Roman" w:cs="Times New Roman"/>
          <w:sz w:val="24"/>
        </w:rPr>
        <w:t>ыми актами, а сложившиеся отклонения в отчетных данных связаны с работой не полный рабочий день и, как следствие, оплатой труда пропорционально отработанному времени.</w:t>
      </w:r>
    </w:p>
    <w:p w14:paraId="7C6CBCC4" w14:textId="77777777" w:rsidR="00551302" w:rsidRPr="00A24FA2" w:rsidRDefault="00551302" w:rsidP="005513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4F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Комиссия решила:</w:t>
      </w:r>
    </w:p>
    <w:p w14:paraId="7292A76E" w14:textId="77777777" w:rsidR="00551302" w:rsidRDefault="00410F06" w:rsidP="005513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51302" w:rsidRPr="00A24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нформацию </w:t>
      </w:r>
      <w:r w:rsidR="00A24FA2" w:rsidRPr="00A24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Журавковой З.П. и </w:t>
      </w:r>
      <w:r w:rsidR="00551302" w:rsidRPr="00A24FA2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Максимович Н.Г. принять к сведению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F2E2D74" w14:textId="77777777" w:rsidR="00551302" w:rsidRPr="00A24FA2" w:rsidRDefault="00410F06" w:rsidP="005513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24FA2" w:rsidRPr="00A24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родолжать мониторинг </w:t>
      </w:r>
      <w:r w:rsidR="00551302" w:rsidRPr="00A24FA2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</w:t>
      </w:r>
      <w:r w:rsidR="00A24FA2" w:rsidRPr="00A24FA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551302" w:rsidRPr="00A24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требований </w:t>
      </w:r>
      <w:r w:rsidR="00A24FA2" w:rsidRPr="00A24FA2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законодательства о труде работодателями района</w:t>
      </w:r>
      <w:r w:rsidR="00642D61">
        <w:rPr>
          <w:rFonts w:ascii="Times New Roman" w:hAnsi="Times New Roman" w:cs="Times New Roman"/>
          <w:sz w:val="24"/>
          <w:szCs w:val="24"/>
          <w:shd w:val="clear" w:color="auto" w:fill="FFFFFF"/>
        </w:rPr>
        <w:t>, особенно в части легализации заработной платы и своевременной и полной ее выплаты.</w:t>
      </w:r>
    </w:p>
    <w:p w14:paraId="2992BD25" w14:textId="77777777" w:rsidR="00780073" w:rsidRPr="000619D9" w:rsidRDefault="00780073" w:rsidP="0041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6EED9C" w14:textId="77777777" w:rsidR="007632A6" w:rsidRDefault="003F1DF3" w:rsidP="007632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619D9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0619D9">
        <w:rPr>
          <w:rFonts w:ascii="Times New Roman" w:hAnsi="Times New Roman" w:cs="Times New Roman"/>
          <w:sz w:val="24"/>
          <w:szCs w:val="24"/>
        </w:rPr>
        <w:t xml:space="preserve"> </w:t>
      </w:r>
      <w:r w:rsidR="00780073" w:rsidRPr="003B67A9">
        <w:rPr>
          <w:rFonts w:ascii="Times New Roman" w:hAnsi="Times New Roman" w:cs="Times New Roman"/>
          <w:sz w:val="24"/>
          <w:szCs w:val="24"/>
        </w:rPr>
        <w:t xml:space="preserve">заслушали </w:t>
      </w:r>
      <w:r w:rsidR="003B67A9" w:rsidRPr="003B67A9">
        <w:rPr>
          <w:rFonts w:ascii="Times New Roman" w:hAnsi="Times New Roman" w:cs="Times New Roman"/>
          <w:sz w:val="24"/>
          <w:szCs w:val="24"/>
        </w:rPr>
        <w:t>инспектор</w:t>
      </w:r>
      <w:r w:rsidR="00B56A49">
        <w:rPr>
          <w:rFonts w:ascii="Times New Roman" w:hAnsi="Times New Roman" w:cs="Times New Roman"/>
          <w:sz w:val="24"/>
          <w:szCs w:val="24"/>
        </w:rPr>
        <w:t>а</w:t>
      </w:r>
      <w:r w:rsidR="003B67A9" w:rsidRPr="003B67A9">
        <w:rPr>
          <w:rFonts w:ascii="Times New Roman" w:hAnsi="Times New Roman" w:cs="Times New Roman"/>
          <w:sz w:val="24"/>
          <w:szCs w:val="24"/>
        </w:rPr>
        <w:t xml:space="preserve"> по охране труда администрации Дубровского района Максимович Н.Г. </w:t>
      </w:r>
      <w:r w:rsidR="00522A0B" w:rsidRPr="003B67A9">
        <w:rPr>
          <w:rFonts w:ascii="Times New Roman" w:hAnsi="Times New Roman" w:cs="Times New Roman"/>
          <w:sz w:val="24"/>
          <w:szCs w:val="24"/>
        </w:rPr>
        <w:t xml:space="preserve"> О</w:t>
      </w:r>
      <w:r w:rsidR="000619D9" w:rsidRPr="003B67A9">
        <w:rPr>
          <w:rFonts w:ascii="Times New Roman" w:hAnsi="Times New Roman" w:cs="Times New Roman"/>
          <w:sz w:val="24"/>
          <w:szCs w:val="24"/>
        </w:rPr>
        <w:t>н</w:t>
      </w:r>
      <w:r w:rsidR="003B67A9">
        <w:rPr>
          <w:rFonts w:ascii="Times New Roman" w:hAnsi="Times New Roman" w:cs="Times New Roman"/>
          <w:sz w:val="24"/>
          <w:szCs w:val="24"/>
        </w:rPr>
        <w:t>а</w:t>
      </w:r>
      <w:r w:rsidR="000619D9" w:rsidRPr="003B67A9">
        <w:rPr>
          <w:rFonts w:ascii="Times New Roman" w:hAnsi="Times New Roman" w:cs="Times New Roman"/>
          <w:sz w:val="24"/>
          <w:szCs w:val="24"/>
        </w:rPr>
        <w:t xml:space="preserve"> </w:t>
      </w:r>
      <w:r w:rsidR="00E43E87" w:rsidRPr="003B67A9">
        <w:rPr>
          <w:rFonts w:ascii="Times New Roman" w:hAnsi="Times New Roman" w:cs="Times New Roman"/>
          <w:sz w:val="24"/>
          <w:szCs w:val="24"/>
        </w:rPr>
        <w:t>выступил</w:t>
      </w:r>
      <w:r w:rsidR="003B67A9">
        <w:rPr>
          <w:rFonts w:ascii="Times New Roman" w:hAnsi="Times New Roman" w:cs="Times New Roman"/>
          <w:sz w:val="24"/>
          <w:szCs w:val="24"/>
        </w:rPr>
        <w:t>а</w:t>
      </w:r>
      <w:r w:rsidR="00E43E87" w:rsidRPr="003B67A9">
        <w:rPr>
          <w:rFonts w:ascii="Times New Roman" w:hAnsi="Times New Roman" w:cs="Times New Roman"/>
          <w:sz w:val="24"/>
          <w:szCs w:val="24"/>
        </w:rPr>
        <w:t xml:space="preserve"> с докладом об</w:t>
      </w:r>
      <w:r w:rsidR="007632A6">
        <w:rPr>
          <w:rFonts w:ascii="Times New Roman" w:hAnsi="Times New Roman" w:cs="Times New Roman"/>
          <w:sz w:val="24"/>
          <w:szCs w:val="24"/>
        </w:rPr>
        <w:t xml:space="preserve"> изменениях </w:t>
      </w:r>
      <w:r w:rsidR="007632A6">
        <w:rPr>
          <w:rFonts w:ascii="Times New Roman" w:hAnsi="Times New Roman" w:cs="Times New Roman"/>
          <w:sz w:val="24"/>
        </w:rPr>
        <w:t>в сфере охраны труда, вступивших в действия с 01.09.2022г. в соответствии с Постановлением Правительства РФ № 2464 от 24.12.20221 «О порядке обучения по охране труда и проверки знаний требований охраны труда»</w:t>
      </w:r>
    </w:p>
    <w:p w14:paraId="239E6A37" w14:textId="77777777" w:rsidR="007632A6" w:rsidRPr="00A23E54" w:rsidRDefault="00A23E54" w:rsidP="00A23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Значительные изменения коснулись освобождения работников от инструктажа на рабочем месте. Теперь освобождаются те работники, которые работают с офисной оргтехникой (ПЭВМ, принтеры, сканеры и т.д.), на их рабочем месте отсутствуют другие источники опасности, а условия труда по результатам проведения специальной оценки условий труда являются оптимальными или допустимыми.</w:t>
      </w:r>
    </w:p>
    <w:p w14:paraId="0F5D933B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b/>
          <w:bCs/>
          <w:iCs/>
          <w:color w:val="000000"/>
        </w:rPr>
        <w:t>При регистрации вводного инструктажа по охране труда:</w:t>
      </w:r>
    </w:p>
    <w:p w14:paraId="13E5EA58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iCs/>
          <w:color w:val="000000"/>
        </w:rPr>
        <w:t>а) дата проведения инструктажа;</w:t>
      </w:r>
    </w:p>
    <w:p w14:paraId="765BF660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iCs/>
          <w:color w:val="000000"/>
        </w:rPr>
        <w:t>б) ФИО работника, прошедшего инструктаж;</w:t>
      </w:r>
    </w:p>
    <w:p w14:paraId="4107BADC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iCs/>
          <w:color w:val="000000"/>
        </w:rPr>
        <w:t>в) профессия (должность) работника, прошедшего инструктаж;</w:t>
      </w:r>
    </w:p>
    <w:p w14:paraId="609858AB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iCs/>
          <w:color w:val="000000"/>
        </w:rPr>
        <w:t>г) число, месяц, год рождения работника, прошедшего инструктаж;</w:t>
      </w:r>
    </w:p>
    <w:p w14:paraId="4F8E94A7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iCs/>
          <w:color w:val="000000"/>
        </w:rPr>
        <w:t>д) наименование подразделения;</w:t>
      </w:r>
    </w:p>
    <w:p w14:paraId="2BE9A02A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iCs/>
          <w:color w:val="000000"/>
        </w:rPr>
        <w:t>е) ФИО и должность работника, проводившего инструктаж;</w:t>
      </w:r>
    </w:p>
    <w:p w14:paraId="3CB22866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iCs/>
          <w:color w:val="000000"/>
        </w:rPr>
        <w:t>ж) подпись работника, проводившего инструктаж;</w:t>
      </w:r>
    </w:p>
    <w:p w14:paraId="19C4B34A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iCs/>
          <w:color w:val="000000"/>
        </w:rPr>
        <w:t>з) подпись работника, прошедшего инструктаж.</w:t>
      </w:r>
    </w:p>
    <w:p w14:paraId="2A1ED661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b/>
          <w:bCs/>
          <w:iCs/>
          <w:color w:val="000000"/>
        </w:rPr>
        <w:t>При регистрации проведения инструктажа по охране труда на рабочем месте (первичный, повторный, внеплановый), а также целевого инструктажа по охране труда:</w:t>
      </w:r>
    </w:p>
    <w:p w14:paraId="7C131F6D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iCs/>
          <w:color w:val="000000"/>
        </w:rPr>
        <w:t>Все те же пункты, что и для вводного инструктажа + дополнительные пункты:</w:t>
      </w:r>
    </w:p>
    <w:p w14:paraId="04A990C9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iCs/>
          <w:color w:val="000000"/>
        </w:rPr>
        <w:t>а) вид инструктажа по охране труда;</w:t>
      </w:r>
    </w:p>
    <w:p w14:paraId="78242FFB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iCs/>
          <w:color w:val="000000"/>
        </w:rPr>
        <w:t>б) причина проведения инструктажа по охране труда (для внепланового или целевого инструктажа по охране труда);</w:t>
      </w:r>
    </w:p>
    <w:p w14:paraId="1F519C88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iCs/>
          <w:color w:val="000000"/>
        </w:rPr>
        <w:t>в) наименование локального акта (локальных актов), в объёме требований которого проведен инструктаж.</w:t>
      </w:r>
    </w:p>
    <w:p w14:paraId="18EEDA10" w14:textId="77777777" w:rsidR="00A23E54" w:rsidRPr="00A23E54" w:rsidRDefault="00A23E54" w:rsidP="00A23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Стажировку обязательно проходят работники, занятые на работах повышенной опасности. Работодатель сам определяет, когда проводить стажировку, но она должна длиться не менее двух смен. Проводит её ответственный, назначенный приказом и прошедший обучение по охране труда. </w:t>
      </w:r>
    </w:p>
    <w:p w14:paraId="1E304453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color w:val="000000"/>
        </w:rPr>
        <w:t>Больше всего изменений пришлось именно на этот раздел. Обучение требованиям охраны труда для работников организаций включает в себя следующие программы (здесь и далее ссылаемся на </w:t>
      </w:r>
      <w:hyperlink r:id="rId5" w:tgtFrame="_blank" w:history="1">
        <w:r w:rsidRPr="00A23E54">
          <w:rPr>
            <w:rStyle w:val="a5"/>
            <w:b/>
            <w:bCs/>
          </w:rPr>
          <w:t>Постановление</w:t>
        </w:r>
      </w:hyperlink>
      <w:r w:rsidRPr="00A23E54">
        <w:rPr>
          <w:color w:val="000000"/>
        </w:rPr>
        <w:t> Правительства от 24.12.2021 № 2464 «О порядке обучения по охране труда и проверки знания требований охраны труда»):</w:t>
      </w:r>
    </w:p>
    <w:p w14:paraId="3CB9D395" w14:textId="77777777" w:rsidR="00A23E54" w:rsidRPr="00A23E54" w:rsidRDefault="00A23E54" w:rsidP="00A23E5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3E54">
        <w:rPr>
          <w:rFonts w:ascii="Times New Roman" w:hAnsi="Times New Roman" w:cs="Times New Roman"/>
          <w:color w:val="000000"/>
          <w:sz w:val="24"/>
          <w:szCs w:val="24"/>
        </w:rPr>
        <w:t>Обучение по первой помощи (п. 32 Постановления).</w:t>
      </w:r>
    </w:p>
    <w:p w14:paraId="3FF6D425" w14:textId="77777777" w:rsidR="00A23E54" w:rsidRPr="00A23E54" w:rsidRDefault="00A23E54" w:rsidP="00A23E5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3E54">
        <w:rPr>
          <w:rFonts w:ascii="Times New Roman" w:hAnsi="Times New Roman" w:cs="Times New Roman"/>
          <w:color w:val="000000"/>
          <w:sz w:val="24"/>
          <w:szCs w:val="24"/>
        </w:rPr>
        <w:t>Обучение по применению СИЗ (п. 38 Постановления).</w:t>
      </w:r>
    </w:p>
    <w:p w14:paraId="7B35612F" w14:textId="77777777" w:rsidR="00A23E54" w:rsidRPr="00A23E54" w:rsidRDefault="00A23E54" w:rsidP="00A23E5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3E54">
        <w:rPr>
          <w:rFonts w:ascii="Times New Roman" w:hAnsi="Times New Roman" w:cs="Times New Roman"/>
          <w:color w:val="000000"/>
          <w:sz w:val="24"/>
          <w:szCs w:val="24"/>
        </w:rPr>
        <w:t>Обучение требованиям охраны труда (п. 46 Постановления), которое включает в себя:</w:t>
      </w:r>
    </w:p>
    <w:p w14:paraId="49DE4ECC" w14:textId="77777777" w:rsidR="00A23E54" w:rsidRPr="00A23E54" w:rsidRDefault="00A23E54" w:rsidP="00A23E54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3E54">
        <w:rPr>
          <w:rFonts w:ascii="Times New Roman" w:hAnsi="Times New Roman" w:cs="Times New Roman"/>
          <w:color w:val="000000"/>
          <w:sz w:val="24"/>
          <w:szCs w:val="24"/>
        </w:rPr>
        <w:t>обучение общим вопросам охраны труда и функционирования системы управления охраной труда (п. 46а);</w:t>
      </w:r>
    </w:p>
    <w:p w14:paraId="7081B25C" w14:textId="77777777" w:rsidR="00A23E54" w:rsidRPr="00A23E54" w:rsidRDefault="00A23E54" w:rsidP="00A23E54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3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обучение безопасным методам и приемам выполнения работ при воздействии вредных и (или) опасных производственных факторов, источников опасности, идентифицированных в результате СОУТ и оценки рисков (п. 46б);</w:t>
      </w:r>
    </w:p>
    <w:p w14:paraId="3AA473DA" w14:textId="77777777" w:rsidR="00A23E54" w:rsidRPr="00A23E54" w:rsidRDefault="00A23E54" w:rsidP="00A23E54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3E54">
        <w:rPr>
          <w:rFonts w:ascii="Times New Roman" w:hAnsi="Times New Roman" w:cs="Times New Roman"/>
          <w:color w:val="000000"/>
          <w:sz w:val="24"/>
          <w:szCs w:val="24"/>
        </w:rPr>
        <w:t>обучение безопасным методам и приемам выполнения работ повышенной опасности, к которым предъявляются дополнительные требования (п. 46в). Перечень работ также приведён в </w:t>
      </w:r>
      <w:hyperlink r:id="rId6" w:anchor="h2412" w:tgtFrame="_blank" w:history="1">
        <w:r w:rsidRPr="00A23E54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Приложении 2</w:t>
        </w:r>
      </w:hyperlink>
      <w:r w:rsidRPr="00A23E54">
        <w:rPr>
          <w:rFonts w:ascii="Times New Roman" w:hAnsi="Times New Roman" w:cs="Times New Roman"/>
          <w:color w:val="000000"/>
          <w:sz w:val="24"/>
          <w:szCs w:val="24"/>
        </w:rPr>
        <w:t> к Приказу Минтруда № 776н.</w:t>
      </w:r>
    </w:p>
    <w:p w14:paraId="51FD328F" w14:textId="77777777" w:rsidR="00A23E54" w:rsidRPr="00A23E54" w:rsidRDefault="00A23E54" w:rsidP="00A23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8972E9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color w:val="000000"/>
        </w:rPr>
        <w:t>Обучение по охране труда можно провести в аккредитованном учебном центре либо силами внутренней комиссии обучающих по охране труда. Учебные центры располагают специальным оборудованием, программным обеспечением и помещениями, а обучение в них проводят аккредитованные преподаватели.</w:t>
      </w:r>
    </w:p>
    <w:p w14:paraId="290A421E" w14:textId="77777777" w:rsidR="00A23E54" w:rsidRPr="00A23E54" w:rsidRDefault="00A23E54" w:rsidP="00A23E5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23E54">
        <w:rPr>
          <w:color w:val="000000"/>
        </w:rPr>
        <w:t>Чтобы организовать обучение сотрудников силами внутренней комиссии обучающих по охране труда, нужно соблюсти ряд условий.</w:t>
      </w:r>
    </w:p>
    <w:p w14:paraId="09973AEA" w14:textId="77777777" w:rsidR="00A23E54" w:rsidRPr="00A23E54" w:rsidRDefault="00A23E54" w:rsidP="00A23E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Подведем итог, что нужно сделать для обучения сотрудников требованиям охраны труда:</w:t>
      </w:r>
    </w:p>
    <w:p w14:paraId="09BBD776" w14:textId="77777777" w:rsidR="00A23E54" w:rsidRPr="00A23E54" w:rsidRDefault="00A23E54" w:rsidP="00A23E5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A23E5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Организовать рабочее место.</w:t>
      </w:r>
    </w:p>
    <w:p w14:paraId="0645830B" w14:textId="77777777" w:rsidR="00A23E54" w:rsidRPr="00A23E54" w:rsidRDefault="00A23E54" w:rsidP="00A23E5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A23E5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Определить, кому какое обучение нужно.</w:t>
      </w:r>
    </w:p>
    <w:p w14:paraId="33C0E0D0" w14:textId="77777777" w:rsidR="00A23E54" w:rsidRPr="00A23E54" w:rsidRDefault="00A23E54" w:rsidP="00A23E5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A23E5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Провести обучение и проверку знаний сотрудников.</w:t>
      </w:r>
    </w:p>
    <w:p w14:paraId="097D5EA9" w14:textId="77777777" w:rsidR="00A23E54" w:rsidRPr="00A23E54" w:rsidRDefault="00A23E54" w:rsidP="00A23E5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A23E5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Оформить протоколы.</w:t>
      </w:r>
    </w:p>
    <w:p w14:paraId="29A53DBB" w14:textId="77777777" w:rsidR="00A23E54" w:rsidRPr="00A23E54" w:rsidRDefault="00A23E54" w:rsidP="00A23E5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A23E5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Выдать удостоверения (при необходимости).</w:t>
      </w:r>
    </w:p>
    <w:p w14:paraId="433DFB96" w14:textId="77777777" w:rsidR="00A23E54" w:rsidRPr="00A23E54" w:rsidRDefault="00A23E54" w:rsidP="00A23E5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A23E5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До 01.03.2023 подать заявку для регистрации в реестре (в случае организации обучения внутренней комиссией).</w:t>
      </w:r>
    </w:p>
    <w:p w14:paraId="3BE97C5D" w14:textId="77777777" w:rsidR="00A23E54" w:rsidRPr="00A23E54" w:rsidRDefault="00A23E54" w:rsidP="00A23E5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A23E5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 01.03.2023 результаты проверки знаний подавать в реестр (в случае организации обучения внутренней комиссией).</w:t>
      </w:r>
    </w:p>
    <w:p w14:paraId="0754D195" w14:textId="77777777" w:rsidR="007632A6" w:rsidRDefault="007632A6" w:rsidP="0041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8F3C7" w14:textId="77777777" w:rsidR="00B56A49" w:rsidRDefault="00B56A49" w:rsidP="0041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Мной, как инспектором по охране труда, оказывается консультативная помощь </w:t>
      </w:r>
      <w:r w:rsidR="00C51843">
        <w:rPr>
          <w:rFonts w:ascii="Times New Roman" w:hAnsi="Times New Roman" w:cs="Times New Roman"/>
          <w:sz w:val="24"/>
          <w:szCs w:val="24"/>
        </w:rPr>
        <w:t>учреждениям района, наиболее частыми</w:t>
      </w:r>
      <w:r w:rsidR="00A23E54">
        <w:rPr>
          <w:rFonts w:ascii="Times New Roman" w:hAnsi="Times New Roman" w:cs="Times New Roman"/>
          <w:sz w:val="24"/>
          <w:szCs w:val="24"/>
        </w:rPr>
        <w:t xml:space="preserve"> задаваемыми вопросами являются, по прежнему, </w:t>
      </w:r>
      <w:r w:rsidR="00C51843">
        <w:rPr>
          <w:rFonts w:ascii="Times New Roman" w:hAnsi="Times New Roman" w:cs="Times New Roman"/>
          <w:sz w:val="24"/>
          <w:szCs w:val="24"/>
        </w:rPr>
        <w:t>вопросы о составлении коллективных договоров</w:t>
      </w:r>
      <w:r w:rsidR="00410F06">
        <w:rPr>
          <w:rFonts w:ascii="Times New Roman" w:hAnsi="Times New Roman" w:cs="Times New Roman"/>
          <w:sz w:val="24"/>
          <w:szCs w:val="24"/>
        </w:rPr>
        <w:t xml:space="preserve"> и об</w:t>
      </w:r>
      <w:r w:rsidR="00C51843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410F06">
        <w:rPr>
          <w:rFonts w:ascii="Times New Roman" w:hAnsi="Times New Roman" w:cs="Times New Roman"/>
          <w:sz w:val="24"/>
          <w:szCs w:val="24"/>
        </w:rPr>
        <w:t>и</w:t>
      </w:r>
      <w:r w:rsidR="00C51843">
        <w:rPr>
          <w:rFonts w:ascii="Times New Roman" w:hAnsi="Times New Roman" w:cs="Times New Roman"/>
          <w:sz w:val="24"/>
          <w:szCs w:val="24"/>
        </w:rPr>
        <w:t xml:space="preserve"> по охране труда.</w:t>
      </w:r>
    </w:p>
    <w:p w14:paraId="78AD1166" w14:textId="77777777" w:rsidR="006D23D3" w:rsidRDefault="00522A0B" w:rsidP="006D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b/>
          <w:sz w:val="24"/>
          <w:szCs w:val="24"/>
        </w:rPr>
        <w:t>Комиссия решила</w:t>
      </w:r>
      <w:r w:rsidRPr="006D23D3">
        <w:rPr>
          <w:rFonts w:ascii="Times New Roman" w:hAnsi="Times New Roman" w:cs="Times New Roman"/>
          <w:sz w:val="24"/>
          <w:szCs w:val="24"/>
        </w:rPr>
        <w:t>:</w:t>
      </w:r>
      <w:r w:rsidR="006D2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17CC7" w14:textId="77777777" w:rsidR="006D23D3" w:rsidRDefault="006D23D3" w:rsidP="006D23D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D3">
        <w:rPr>
          <w:rFonts w:ascii="Times New Roman" w:hAnsi="Times New Roman" w:cs="Times New Roman"/>
          <w:sz w:val="24"/>
          <w:szCs w:val="24"/>
        </w:rPr>
        <w:t xml:space="preserve">принять информацию </w:t>
      </w:r>
      <w:r w:rsidR="00C51843">
        <w:rPr>
          <w:rFonts w:ascii="Times New Roman" w:hAnsi="Times New Roman" w:cs="Times New Roman"/>
          <w:sz w:val="24"/>
          <w:szCs w:val="24"/>
        </w:rPr>
        <w:t>Максимович Н.Г.</w:t>
      </w:r>
      <w:r w:rsidRPr="006D23D3">
        <w:rPr>
          <w:rFonts w:ascii="Times New Roman" w:hAnsi="Times New Roman" w:cs="Times New Roman"/>
          <w:sz w:val="24"/>
          <w:szCs w:val="24"/>
        </w:rPr>
        <w:t xml:space="preserve"> к сведению;</w:t>
      </w:r>
    </w:p>
    <w:p w14:paraId="5C9CA88C" w14:textId="77777777" w:rsidR="006D23D3" w:rsidRDefault="006D23D3" w:rsidP="006460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D3">
        <w:rPr>
          <w:rFonts w:ascii="Times New Roman" w:hAnsi="Times New Roman" w:cs="Times New Roman"/>
          <w:sz w:val="24"/>
          <w:szCs w:val="24"/>
        </w:rPr>
        <w:t xml:space="preserve">продолжать мониторинг состояния условий и охраны труда на предприятиях района; </w:t>
      </w:r>
    </w:p>
    <w:p w14:paraId="00FADCED" w14:textId="77777777" w:rsidR="00A23E54" w:rsidRDefault="006D23D3" w:rsidP="006460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D3">
        <w:rPr>
          <w:rFonts w:ascii="Times New Roman" w:hAnsi="Times New Roman" w:cs="Times New Roman"/>
          <w:sz w:val="24"/>
          <w:szCs w:val="24"/>
        </w:rPr>
        <w:t xml:space="preserve">продолжать работу по </w:t>
      </w:r>
      <w:r w:rsidR="00A23E54">
        <w:rPr>
          <w:rFonts w:ascii="Times New Roman" w:hAnsi="Times New Roman" w:cs="Times New Roman"/>
          <w:sz w:val="24"/>
          <w:szCs w:val="24"/>
        </w:rPr>
        <w:t>координации деятельности работодателей района в области охраны труда.</w:t>
      </w:r>
    </w:p>
    <w:p w14:paraId="32FA3050" w14:textId="77777777" w:rsidR="00BB35AC" w:rsidRDefault="00A23E54" w:rsidP="00A23E5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C3A17" w14:textId="77777777" w:rsidR="00C51843" w:rsidRDefault="00C51843" w:rsidP="0052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ED5F35" w14:textId="77777777" w:rsidR="00BB35AC" w:rsidRDefault="00BB35AC" w:rsidP="0052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A4421" w14:textId="77777777" w:rsidR="00F417AE" w:rsidRPr="00F417AE" w:rsidRDefault="00F417AE" w:rsidP="00522A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7AE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комиссии:</w:t>
      </w:r>
    </w:p>
    <w:p w14:paraId="6CC47197" w14:textId="77777777" w:rsidR="00F417AE" w:rsidRDefault="00F417AE" w:rsidP="0052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47469242" w14:textId="77777777" w:rsidR="00F417AE" w:rsidRDefault="00F417AE" w:rsidP="0052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Дубровского района                                                                      И.А.Шевелев</w:t>
      </w:r>
    </w:p>
    <w:p w14:paraId="7965D719" w14:textId="77777777" w:rsidR="00F417AE" w:rsidRDefault="00F417AE" w:rsidP="0052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F9D437" w14:textId="77777777" w:rsidR="00F417AE" w:rsidRPr="00F75A65" w:rsidRDefault="00F417AE" w:rsidP="0052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b/>
          <w:sz w:val="24"/>
          <w:szCs w:val="24"/>
          <w:u w:val="single"/>
        </w:rPr>
        <w:t>Секретарь комиссии</w:t>
      </w:r>
      <w:r w:rsidR="00F75A6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75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F1ED1" w14:textId="77777777" w:rsidR="00F417AE" w:rsidRDefault="00F417AE" w:rsidP="0052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по охране труда</w:t>
      </w:r>
    </w:p>
    <w:p w14:paraId="575E13C9" w14:textId="77777777" w:rsidR="00F417AE" w:rsidRPr="006D23D3" w:rsidRDefault="00BB35AC" w:rsidP="00522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Дубровского района </w:t>
      </w:r>
      <w:r w:rsidR="00F417AE">
        <w:rPr>
          <w:rFonts w:ascii="Times New Roman" w:hAnsi="Times New Roman" w:cs="Times New Roman"/>
          <w:sz w:val="24"/>
          <w:szCs w:val="24"/>
        </w:rPr>
        <w:t xml:space="preserve">                                        Н.Г.Максимович</w:t>
      </w:r>
    </w:p>
    <w:sectPr w:rsidR="00F417AE" w:rsidRPr="006D23D3" w:rsidSect="00BB35A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A3A"/>
    <w:multiLevelType w:val="hybridMultilevel"/>
    <w:tmpl w:val="19F42A8E"/>
    <w:lvl w:ilvl="0" w:tplc="D68A2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77C57"/>
    <w:multiLevelType w:val="hybridMultilevel"/>
    <w:tmpl w:val="8C483A7E"/>
    <w:lvl w:ilvl="0" w:tplc="B6682E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A34CA"/>
    <w:multiLevelType w:val="hybridMultilevel"/>
    <w:tmpl w:val="CBBEB6C2"/>
    <w:lvl w:ilvl="0" w:tplc="07E89A7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14A"/>
    <w:multiLevelType w:val="hybridMultilevel"/>
    <w:tmpl w:val="5E9CFBF6"/>
    <w:lvl w:ilvl="0" w:tplc="8F8EB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D025A8"/>
    <w:multiLevelType w:val="hybridMultilevel"/>
    <w:tmpl w:val="FDC2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249DA"/>
    <w:multiLevelType w:val="multilevel"/>
    <w:tmpl w:val="DE04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84008"/>
    <w:multiLevelType w:val="multilevel"/>
    <w:tmpl w:val="61BC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504B3"/>
    <w:multiLevelType w:val="hybridMultilevel"/>
    <w:tmpl w:val="83AE36C8"/>
    <w:lvl w:ilvl="0" w:tplc="40E4E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03"/>
    <w:rsid w:val="000110B9"/>
    <w:rsid w:val="000179AC"/>
    <w:rsid w:val="000619D9"/>
    <w:rsid w:val="00066C75"/>
    <w:rsid w:val="00127CE0"/>
    <w:rsid w:val="00152DCF"/>
    <w:rsid w:val="00164E61"/>
    <w:rsid w:val="001725F3"/>
    <w:rsid w:val="0018129A"/>
    <w:rsid w:val="001E7BA6"/>
    <w:rsid w:val="00222473"/>
    <w:rsid w:val="0029547A"/>
    <w:rsid w:val="002C1EF6"/>
    <w:rsid w:val="002C7DBC"/>
    <w:rsid w:val="002F6903"/>
    <w:rsid w:val="003B67A9"/>
    <w:rsid w:val="003E16AF"/>
    <w:rsid w:val="003F1DF3"/>
    <w:rsid w:val="00410F06"/>
    <w:rsid w:val="00522A0B"/>
    <w:rsid w:val="00551302"/>
    <w:rsid w:val="005C37BA"/>
    <w:rsid w:val="0062027C"/>
    <w:rsid w:val="00630571"/>
    <w:rsid w:val="00642D61"/>
    <w:rsid w:val="006B2E80"/>
    <w:rsid w:val="006D23D3"/>
    <w:rsid w:val="007632A6"/>
    <w:rsid w:val="00765D51"/>
    <w:rsid w:val="007766AF"/>
    <w:rsid w:val="00780073"/>
    <w:rsid w:val="0078199B"/>
    <w:rsid w:val="007956D7"/>
    <w:rsid w:val="008C5881"/>
    <w:rsid w:val="008E77AC"/>
    <w:rsid w:val="008F6E94"/>
    <w:rsid w:val="009223BE"/>
    <w:rsid w:val="00957087"/>
    <w:rsid w:val="00993EBB"/>
    <w:rsid w:val="0099779D"/>
    <w:rsid w:val="009A6E25"/>
    <w:rsid w:val="00A23E54"/>
    <w:rsid w:val="00A24FA2"/>
    <w:rsid w:val="00A62D27"/>
    <w:rsid w:val="00AA45C4"/>
    <w:rsid w:val="00AC66A6"/>
    <w:rsid w:val="00B04869"/>
    <w:rsid w:val="00B15A9F"/>
    <w:rsid w:val="00B33CB6"/>
    <w:rsid w:val="00B56A49"/>
    <w:rsid w:val="00BB35AC"/>
    <w:rsid w:val="00C3339D"/>
    <w:rsid w:val="00C51843"/>
    <w:rsid w:val="00C9673B"/>
    <w:rsid w:val="00CA2CFE"/>
    <w:rsid w:val="00D0494E"/>
    <w:rsid w:val="00D236C5"/>
    <w:rsid w:val="00D43BBB"/>
    <w:rsid w:val="00D44770"/>
    <w:rsid w:val="00D56EE3"/>
    <w:rsid w:val="00D904C1"/>
    <w:rsid w:val="00DC226B"/>
    <w:rsid w:val="00DE525E"/>
    <w:rsid w:val="00E43E87"/>
    <w:rsid w:val="00E51011"/>
    <w:rsid w:val="00F13CCA"/>
    <w:rsid w:val="00F407E9"/>
    <w:rsid w:val="00F417AE"/>
    <w:rsid w:val="00F75A65"/>
    <w:rsid w:val="00FA283A"/>
    <w:rsid w:val="00FB01F3"/>
    <w:rsid w:val="00FC26CF"/>
    <w:rsid w:val="00FD7564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5ED1"/>
  <w15:chartTrackingRefBased/>
  <w15:docId w15:val="{400F2DDB-CFAA-4965-ACD1-3B1B54D8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22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23B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A6E2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766A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2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9457" TargetMode="External"/><Relationship Id="rId5" Type="http://schemas.openxmlformats.org/officeDocument/2006/relationships/hyperlink" Target="https://normativ.kontur.ru/document?moduleId=1&amp;documentId=411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2022-09-23T06:11:00Z</dcterms:created>
  <dcterms:modified xsi:type="dcterms:W3CDTF">2022-12-26T10:28:00Z</dcterms:modified>
</cp:coreProperties>
</file>