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1" w:rsidRPr="00E01622" w:rsidRDefault="00B24E51" w:rsidP="00E01622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B24E51" w:rsidRPr="00F95ECE" w:rsidRDefault="00B24E51" w:rsidP="00F95EC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95ECE">
        <w:rPr>
          <w:rFonts w:ascii="Times New Roman" w:hAnsi="Times New Roman"/>
          <w:b/>
          <w:sz w:val="28"/>
          <w:szCs w:val="28"/>
        </w:rPr>
        <w:t>В Семейный кодекс внесены изменения</w:t>
      </w:r>
    </w:p>
    <w:p w:rsidR="00B24E51" w:rsidRPr="00F95ECE" w:rsidRDefault="00B24E51" w:rsidP="00F95ECE">
      <w:pPr>
        <w:pStyle w:val="NormalWeb"/>
        <w:shd w:val="clear" w:color="auto" w:fill="FFFFFF"/>
        <w:spacing w:before="0" w:beforeAutospacing="0" w:after="0" w:afterAutospacing="0"/>
        <w:ind w:right="30" w:firstLine="851"/>
        <w:jc w:val="both"/>
        <w:rPr>
          <w:b/>
          <w:color w:val="000000"/>
          <w:sz w:val="28"/>
          <w:szCs w:val="28"/>
        </w:rPr>
      </w:pPr>
      <w:r w:rsidRPr="00F95ECE">
        <w:rPr>
          <w:b/>
          <w:color w:val="000000"/>
          <w:sz w:val="28"/>
          <w:szCs w:val="28"/>
        </w:rPr>
        <w:t>Федеральным законом от 30 декабря 2015 года № 457-ФЗ внесены изменения в Семейный кодекс Российской Федерации, в соответствии с которым законом закрепляется обязательность назначения опекуна ребёнку несовершеннолетних родителей, не достигших возраста 16 лет. На сегодняшний момент предусмотрена лишь возможность такого назначения. Разногласия, возникающие между опекуном ребенка и несовершеннолетними родителями, разрешаются органом опеки и попечительства.</w:t>
      </w:r>
    </w:p>
    <w:p w:rsidR="00B24E51" w:rsidRPr="00F95ECE" w:rsidRDefault="00B24E51" w:rsidP="00F95ECE">
      <w:pPr>
        <w:pStyle w:val="NormalWeb"/>
        <w:shd w:val="clear" w:color="auto" w:fill="FFFFFF"/>
        <w:spacing w:before="0" w:beforeAutospacing="0" w:after="0" w:afterAutospacing="0"/>
        <w:ind w:right="30" w:firstLine="851"/>
        <w:jc w:val="both"/>
        <w:rPr>
          <w:b/>
          <w:color w:val="000000"/>
          <w:sz w:val="28"/>
          <w:szCs w:val="28"/>
        </w:rPr>
      </w:pPr>
      <w:r w:rsidRPr="00F95ECE">
        <w:rPr>
          <w:b/>
          <w:color w:val="000000"/>
          <w:sz w:val="28"/>
          <w:szCs w:val="28"/>
        </w:rPr>
        <w:t>Расширен перечень оснований лишения родительских прав, в который включен случай совершения одним из родителей преступления против жизни или здоровья другого родителя ребёнка.</w:t>
      </w:r>
    </w:p>
    <w:p w:rsidR="00B24E51" w:rsidRPr="00F95ECE" w:rsidRDefault="00B24E51" w:rsidP="00F95ECE">
      <w:pPr>
        <w:pStyle w:val="NormalWeb"/>
        <w:shd w:val="clear" w:color="auto" w:fill="FFFFFF"/>
        <w:spacing w:before="0" w:beforeAutospacing="0" w:after="0" w:afterAutospacing="0"/>
        <w:ind w:right="30" w:firstLine="851"/>
        <w:jc w:val="both"/>
        <w:rPr>
          <w:b/>
          <w:color w:val="000000"/>
          <w:sz w:val="28"/>
          <w:szCs w:val="28"/>
        </w:rPr>
      </w:pPr>
      <w:r w:rsidRPr="00F95ECE">
        <w:rPr>
          <w:b/>
          <w:color w:val="000000"/>
          <w:sz w:val="28"/>
          <w:szCs w:val="28"/>
        </w:rPr>
        <w:t>Кроме т</w:t>
      </w:r>
      <w:bookmarkStart w:id="0" w:name="_GoBack"/>
      <w:bookmarkEnd w:id="0"/>
      <w:r w:rsidRPr="00F95ECE">
        <w:rPr>
          <w:b/>
          <w:color w:val="000000"/>
          <w:sz w:val="28"/>
          <w:szCs w:val="28"/>
        </w:rPr>
        <w:t>ого, в соответствии со ст. 75 Семейного кодекса РФ родителю, родительские права которого ограничены судом, могут быть разрешены контакты с ребенком, если это не оказывает на ребенка вредного влияния. Контакты родителя с ребёнком допускаются с согласия органа опеки и попечительства либо с согласия другого родителя, не лишенного родительских прав или не ограниченного в родительских правах, опекуна (попечителя), приёмных родителей ребёнка или администрации организации, в которой находится ребёнок.</w:t>
      </w:r>
    </w:p>
    <w:p w:rsidR="00B24E51" w:rsidRDefault="00B24E51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E51" w:rsidRDefault="00B24E51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E51" w:rsidRDefault="00B24E51" w:rsidP="00E0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E51" w:rsidRPr="00D608CA" w:rsidRDefault="00B24E51" w:rsidP="009608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 района                                                        В.Ф.Чудмаев</w:t>
      </w:r>
    </w:p>
    <w:p w:rsidR="00B24E51" w:rsidRPr="00E01622" w:rsidRDefault="00B24E51" w:rsidP="00E016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24E51" w:rsidRPr="00E01622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51" w:rsidRDefault="00B24E51" w:rsidP="00E01622">
      <w:pPr>
        <w:spacing w:after="0" w:line="240" w:lineRule="auto"/>
      </w:pPr>
      <w:r>
        <w:separator/>
      </w:r>
    </w:p>
  </w:endnote>
  <w:endnote w:type="continuationSeparator" w:id="1">
    <w:p w:rsidR="00B24E51" w:rsidRDefault="00B24E51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51" w:rsidRDefault="00B24E51" w:rsidP="00E01622">
      <w:pPr>
        <w:spacing w:after="0" w:line="240" w:lineRule="auto"/>
      </w:pPr>
      <w:r>
        <w:separator/>
      </w:r>
    </w:p>
  </w:footnote>
  <w:footnote w:type="continuationSeparator" w:id="1">
    <w:p w:rsidR="00B24E51" w:rsidRDefault="00B24E51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51" w:rsidRDefault="00B24E5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24E51" w:rsidRDefault="00B24E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F4361"/>
    <w:rsid w:val="001D603E"/>
    <w:rsid w:val="00226CE0"/>
    <w:rsid w:val="002B6476"/>
    <w:rsid w:val="00597D04"/>
    <w:rsid w:val="005F703A"/>
    <w:rsid w:val="006E30A9"/>
    <w:rsid w:val="00851AD1"/>
    <w:rsid w:val="00906899"/>
    <w:rsid w:val="00936D47"/>
    <w:rsid w:val="00960856"/>
    <w:rsid w:val="00A61C54"/>
    <w:rsid w:val="00B24E51"/>
    <w:rsid w:val="00C1693B"/>
    <w:rsid w:val="00D608CA"/>
    <w:rsid w:val="00D64537"/>
    <w:rsid w:val="00E01622"/>
    <w:rsid w:val="00EA6CFB"/>
    <w:rsid w:val="00EB05EB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3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188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2016-01-26T07:01:00Z</cp:lastPrinted>
  <dcterms:created xsi:type="dcterms:W3CDTF">2016-01-26T07:02:00Z</dcterms:created>
  <dcterms:modified xsi:type="dcterms:W3CDTF">2016-01-26T09:09:00Z</dcterms:modified>
</cp:coreProperties>
</file>