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AD" w:rsidRDefault="00A80CAD">
      <w:pPr>
        <w:spacing w:line="240" w:lineRule="exact"/>
        <w:rPr>
          <w:sz w:val="19"/>
          <w:szCs w:val="19"/>
        </w:rPr>
      </w:pPr>
    </w:p>
    <w:p w:rsidR="00A80CAD" w:rsidRDefault="00A80CAD">
      <w:pPr>
        <w:spacing w:before="12" w:after="12" w:line="240" w:lineRule="exact"/>
        <w:rPr>
          <w:sz w:val="19"/>
          <w:szCs w:val="19"/>
        </w:rPr>
      </w:pPr>
    </w:p>
    <w:p w:rsidR="00A80CAD" w:rsidRDefault="00A80CAD">
      <w:pPr>
        <w:rPr>
          <w:sz w:val="2"/>
          <w:szCs w:val="2"/>
        </w:rPr>
        <w:sectPr w:rsidR="00A80CAD">
          <w:pgSz w:w="11900" w:h="16840"/>
          <w:pgMar w:top="320" w:right="0" w:bottom="1509" w:left="0" w:header="0" w:footer="3" w:gutter="0"/>
          <w:cols w:space="720"/>
          <w:noEndnote/>
          <w:docGrid w:linePitch="360"/>
        </w:sectPr>
      </w:pPr>
    </w:p>
    <w:p w:rsidR="00A80CAD" w:rsidRDefault="00B6076C">
      <w:pPr>
        <w:pStyle w:val="30"/>
        <w:shd w:val="clear" w:color="auto" w:fill="auto"/>
        <w:ind w:left="80"/>
      </w:pPr>
      <w:r>
        <w:lastRenderedPageBreak/>
        <w:t xml:space="preserve">РОСС ИII </w:t>
      </w:r>
      <w:proofErr w:type="gramStart"/>
      <w:r>
        <w:t xml:space="preserve">( </w:t>
      </w:r>
      <w:proofErr w:type="gramEnd"/>
      <w:r>
        <w:t>КАЯ Ф ЕДЕ РАЦИЯ</w:t>
      </w:r>
    </w:p>
    <w:p w:rsidR="00A80CAD" w:rsidRDefault="00B6076C">
      <w:pPr>
        <w:pStyle w:val="40"/>
        <w:shd w:val="clear" w:color="auto" w:fill="auto"/>
        <w:spacing w:after="0"/>
        <w:ind w:left="80"/>
      </w:pPr>
      <w:r>
        <w:t>Администрация Дубровского района</w:t>
      </w:r>
    </w:p>
    <w:p w:rsidR="00A80CAD" w:rsidRDefault="00B6076C">
      <w:pPr>
        <w:pStyle w:val="10"/>
        <w:keepNext/>
        <w:keepLines/>
        <w:shd w:val="clear" w:color="auto" w:fill="auto"/>
        <w:tabs>
          <w:tab w:val="left" w:pos="4526"/>
        </w:tabs>
        <w:spacing w:before="0"/>
        <w:ind w:left="3220"/>
      </w:pPr>
      <w:bookmarkStart w:id="0" w:name="bookmark0"/>
      <w:r>
        <w:t>ПОСТАНОВЛЕНИЕ</w:t>
      </w:r>
      <w:bookmarkEnd w:id="0"/>
    </w:p>
    <w:p w:rsidR="00A80CAD" w:rsidRDefault="00B6076C">
      <w:pPr>
        <w:pStyle w:val="20"/>
        <w:shd w:val="clear" w:color="auto" w:fill="auto"/>
        <w:tabs>
          <w:tab w:val="left" w:pos="1306"/>
        </w:tabs>
        <w:spacing w:after="909"/>
      </w:pPr>
      <w:r>
        <w:t>От</w:t>
      </w:r>
      <w:r w:rsidR="009E7208" w:rsidRPr="009E7208">
        <w:t xml:space="preserve">  15.05.</w:t>
      </w:r>
      <w:r>
        <w:t>2012 г. №</w:t>
      </w:r>
      <w:r w:rsidR="009E7208" w:rsidRPr="009E7208">
        <w:t>265</w:t>
      </w:r>
      <w:r>
        <w:rPr>
          <w:rStyle w:val="2CourierNew19pt-3pt"/>
        </w:rPr>
        <w:t xml:space="preserve"> </w:t>
      </w:r>
      <w:r>
        <w:t>п. Дубровка</w:t>
      </w:r>
    </w:p>
    <w:p w:rsidR="00A80CAD" w:rsidRDefault="009E7208">
      <w:pPr>
        <w:pStyle w:val="20"/>
        <w:shd w:val="clear" w:color="auto" w:fill="auto"/>
        <w:spacing w:after="840" w:line="317" w:lineRule="exact"/>
        <w:ind w:right="5420"/>
        <w:jc w:val="left"/>
      </w:pPr>
      <w:r>
        <w:t xml:space="preserve">«Об утверждении Стандарта </w:t>
      </w:r>
      <w:proofErr w:type="spellStart"/>
      <w:r>
        <w:t>муни</w:t>
      </w:r>
      <w:proofErr w:type="spellEnd"/>
      <w:r>
        <w:t xml:space="preserve"> </w:t>
      </w:r>
      <w:proofErr w:type="spellStart"/>
      <w:r>
        <w:t>ципальиой</w:t>
      </w:r>
      <w:proofErr w:type="spellEnd"/>
      <w:r>
        <w:t xml:space="preserve"> у</w:t>
      </w:r>
      <w:proofErr w:type="gramStart"/>
      <w:r>
        <w:rPr>
          <w:lang w:val="en-US"/>
        </w:rPr>
        <w:t>c</w:t>
      </w:r>
      <w:proofErr w:type="spellStart"/>
      <w:proofErr w:type="gramEnd"/>
      <w:r>
        <w:t>луг</w:t>
      </w:r>
      <w:r w:rsidR="00B6076C">
        <w:t>и</w:t>
      </w:r>
      <w:proofErr w:type="spellEnd"/>
      <w:r w:rsidR="00B6076C">
        <w:t xml:space="preserve"> «</w:t>
      </w:r>
      <w:r w:rsidR="00B6076C" w:rsidRPr="009E7208">
        <w:rPr>
          <w:sz w:val="24"/>
          <w:szCs w:val="24"/>
        </w:rPr>
        <w:t>П</w:t>
      </w:r>
      <w:r w:rsidR="00B6076C" w:rsidRPr="009E7208">
        <w:rPr>
          <w:sz w:val="24"/>
          <w:szCs w:val="24"/>
        </w:rPr>
        <w:t>редостав</w:t>
      </w:r>
      <w:r w:rsidRPr="009E7208">
        <w:rPr>
          <w:rStyle w:val="2Candara12pt"/>
          <w:rFonts w:ascii="Times New Roman" w:hAnsi="Times New Roman" w:cs="Times New Roman"/>
        </w:rPr>
        <w:t>л</w:t>
      </w:r>
      <w:r w:rsidR="00B6076C" w:rsidRPr="009E7208">
        <w:rPr>
          <w:sz w:val="24"/>
          <w:szCs w:val="24"/>
        </w:rPr>
        <w:t xml:space="preserve">ение </w:t>
      </w:r>
      <w:r w:rsidR="00B6076C">
        <w:t xml:space="preserve">дополнительного образования в сфере физической </w:t>
      </w:r>
      <w:r w:rsidR="00B6076C">
        <w:t>культуры и спорта»</w:t>
      </w:r>
    </w:p>
    <w:p w:rsidR="00A80CAD" w:rsidRDefault="00B6076C">
      <w:pPr>
        <w:pStyle w:val="20"/>
        <w:shd w:val="clear" w:color="auto" w:fill="auto"/>
        <w:spacing w:after="346" w:line="317" w:lineRule="exact"/>
        <w:ind w:firstLine="440"/>
      </w:pPr>
      <w:r>
        <w:t>В целях повышения качества представления и доступности муниципальной услуги, руководствуясь Федеральным законом Российской Федерации от 04 декабря 2007года № 329-ФЗ «О физической культуре и</w:t>
      </w:r>
      <w:r w:rsidR="009E7208">
        <w:t xml:space="preserve"> спорте Российской Федерации» </w:t>
      </w:r>
      <w:r>
        <w:t>Законом Российск</w:t>
      </w:r>
      <w:r>
        <w:t>ой Федерации «Об образовании» от 10.07.1992 №3266-1., Федеральным законом от 27.07.2010 г. № 210-ФЗ «Об организации предоставления государственных и муниципальных услуг»</w:t>
      </w:r>
    </w:p>
    <w:p w:rsidR="00A80CAD" w:rsidRDefault="009E7208">
      <w:pPr>
        <w:pStyle w:val="20"/>
        <w:shd w:val="clear" w:color="auto" w:fill="auto"/>
        <w:spacing w:after="266" w:line="260" w:lineRule="exact"/>
        <w:ind w:left="80"/>
        <w:jc w:val="center"/>
      </w:pPr>
      <w:r>
        <w:t>ПОСТАН</w:t>
      </w:r>
      <w:r w:rsidR="00B6076C">
        <w:t>ОВЛЯЮ:</w:t>
      </w:r>
    </w:p>
    <w:p w:rsidR="00A80CAD" w:rsidRDefault="00B6076C">
      <w:pPr>
        <w:pStyle w:val="20"/>
        <w:shd w:val="clear" w:color="auto" w:fill="auto"/>
        <w:spacing w:after="296" w:line="317" w:lineRule="exact"/>
        <w:ind w:left="260"/>
        <w:jc w:val="left"/>
      </w:pPr>
      <w:r>
        <w:t xml:space="preserve">1. Утвердить Стандарт предоставления муниципальной услуги </w:t>
      </w:r>
      <w:r>
        <w:t>«Предоставление дополнительного образования в сфере физической культуры и спорта» согласно приложению № 1.</w:t>
      </w:r>
    </w:p>
    <w:p w:rsidR="00A80CAD" w:rsidRDefault="00B6076C">
      <w:pPr>
        <w:pStyle w:val="20"/>
        <w:shd w:val="clear" w:color="auto" w:fill="auto"/>
        <w:spacing w:after="304" w:line="322" w:lineRule="exact"/>
        <w:ind w:left="260"/>
      </w:pPr>
      <w:proofErr w:type="gramStart"/>
      <w:r>
        <w:t>2.Опубликовать настоящее постановление в установленном порядке и разместить в сети Интернет на официа</w:t>
      </w:r>
      <w:r w:rsidR="009E7208">
        <w:t>льном сайге администрации Дубровского рай</w:t>
      </w:r>
      <w:r>
        <w:t>о</w:t>
      </w:r>
      <w:r>
        <w:t>на.</w:t>
      </w:r>
      <w:proofErr w:type="gramEnd"/>
    </w:p>
    <w:p w:rsidR="00A80CAD" w:rsidRDefault="00A80CAD">
      <w:pPr>
        <w:pStyle w:val="20"/>
        <w:shd w:val="clear" w:color="auto" w:fill="auto"/>
        <w:spacing w:line="317" w:lineRule="exact"/>
        <w:ind w:left="2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.1pt;margin-top:131.75pt;width:111.85pt;height:51.35pt;z-index:-125829376;mso-wrap-distance-left:5pt;mso-wrap-distance-right:5pt;mso-wrap-distance-bottom:20pt;mso-position-horizontal-relative:margin" wrapcoords="0 0 21600 0 21600 21600 0 21600 0 0">
            <v:imagedata r:id="rId7" o:title="image1"/>
            <w10:wrap type="topAndBottom"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.9pt;margin-top:95.05pt;width:128.65pt;height:32pt;z-index:-125829375;mso-wrap-distance-left:9.1pt;mso-wrap-distance-right:26.9pt;mso-position-horizontal-relative:margin" filled="f" stroked="f">
            <v:textbox style="mso-fit-shape-to-text:t" inset="0,0,0,0">
              <w:txbxContent>
                <w:p w:rsidR="00A80CAD" w:rsidRDefault="009E7208">
                  <w:pPr>
                    <w:pStyle w:val="a4"/>
                    <w:shd w:val="clear" w:color="auto" w:fill="auto"/>
                  </w:pPr>
                  <w:r>
                    <w:t>Г</w:t>
                  </w:r>
                  <w:r w:rsidR="00B6076C">
                    <w:t>лава адми</w:t>
                  </w:r>
                  <w:r>
                    <w:rPr>
                      <w:rStyle w:val="Candara12ptExact"/>
                      <w:lang w:val="ru-RU"/>
                    </w:rPr>
                    <w:t>н</w:t>
                  </w:r>
                  <w:r>
                    <w:t>истрации Дубровского район</w:t>
                  </w:r>
                  <w:r w:rsidR="00B6076C">
                    <w:t>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75" style="position:absolute;left:0;text-align:left;margin-left:159.95pt;margin-top:95.55pt;width:128.15pt;height:38.4pt;z-index:-125829374;mso-wrap-distance-left:9.1pt;mso-wrap-distance-right:26.9pt;mso-position-horizontal-relative:margin">
            <v:imagedata r:id="rId8" o:title="image2"/>
            <w10:wrap type="topAndBottom" anchorx="margin"/>
          </v:shape>
        </w:pict>
      </w:r>
      <w:r>
        <w:pict>
          <v:shape id="_x0000_s1029" type="#_x0000_t202" style="position:absolute;left:0;text-align:left;margin-left:314.75pt;margin-top:110.8pt;width:85.9pt;height:16.15pt;z-index:-125829373;mso-wrap-distance-left:5pt;mso-wrap-distance-right:72.25pt;mso-wrap-distance-bottom:75.9pt;mso-position-horizontal-relative:margin" filled="f" stroked="f">
            <v:textbox style="mso-fit-shape-to-text:t" inset="0,0,0,0">
              <w:txbxContent>
                <w:p w:rsidR="00A80CAD" w:rsidRDefault="00B6076C">
                  <w:pPr>
                    <w:pStyle w:val="20"/>
                    <w:shd w:val="clear" w:color="auto" w:fill="auto"/>
                    <w:spacing w:line="260" w:lineRule="exact"/>
                    <w:jc w:val="left"/>
                  </w:pPr>
                  <w:r>
                    <w:rPr>
                      <w:rStyle w:val="2Exact"/>
                    </w:rPr>
                    <w:t>11.В.Акуленко</w:t>
                  </w:r>
                </w:p>
              </w:txbxContent>
            </v:textbox>
            <w10:wrap type="topAndBottom" anchorx="margin"/>
          </v:shape>
        </w:pict>
      </w:r>
      <w:r w:rsidR="00B6076C">
        <w:t>3.</w:t>
      </w:r>
      <w:proofErr w:type="gramStart"/>
      <w:r w:rsidR="00B6076C">
        <w:t>Контроль за</w:t>
      </w:r>
      <w:proofErr w:type="gramEnd"/>
      <w:r w:rsidR="00B6076C">
        <w:t xml:space="preserve"> исполнением наст</w:t>
      </w:r>
      <w:r w:rsidR="009E7208">
        <w:t>оящего постановления возложить н</w:t>
      </w:r>
      <w:r w:rsidR="00B6076C">
        <w:t>а главного специалиста по физической культуре и спорту администрации Дубровского района Гавриленко В.П.</w:t>
      </w:r>
      <w:r w:rsidR="00B6076C">
        <w:br w:type="page"/>
      </w:r>
    </w:p>
    <w:p w:rsidR="00A80CAD" w:rsidRPr="009E7208" w:rsidRDefault="00B6076C">
      <w:pPr>
        <w:pStyle w:val="50"/>
        <w:shd w:val="clear" w:color="auto" w:fill="auto"/>
        <w:tabs>
          <w:tab w:val="left" w:pos="7734"/>
        </w:tabs>
        <w:spacing w:after="937"/>
        <w:ind w:left="5660" w:firstLine="1880"/>
      </w:pPr>
      <w:r>
        <w:lastRenderedPageBreak/>
        <w:t xml:space="preserve">Приложение № </w:t>
      </w:r>
      <w:r>
        <w:rPr>
          <w:lang w:val="en-US" w:eastAsia="en-US" w:bidi="en-US"/>
        </w:rPr>
        <w:t>I</w:t>
      </w:r>
      <w:r w:rsidRPr="009E7208">
        <w:rPr>
          <w:lang w:eastAsia="en-US" w:bidi="en-US"/>
        </w:rPr>
        <w:t xml:space="preserve"> </w:t>
      </w:r>
      <w:r w:rsidRPr="009E7208">
        <w:rPr>
          <w:lang w:eastAsia="en-US" w:bidi="en-US"/>
        </w:rPr>
        <w:t xml:space="preserve"> </w:t>
      </w:r>
      <w:r w:rsidR="009E7208">
        <w:t>Постановлению админист</w:t>
      </w:r>
      <w:r>
        <w:t xml:space="preserve">рации Дубровского района от </w:t>
      </w:r>
      <w:r w:rsidR="009E7208">
        <w:rPr>
          <w:rStyle w:val="51"/>
        </w:rPr>
        <w:t>15.05.</w:t>
      </w:r>
      <w:r>
        <w:tab/>
        <w:t>2012 №</w:t>
      </w:r>
      <w:r w:rsidR="009E7208">
        <w:rPr>
          <w:rStyle w:val="513pt-1pt"/>
          <w:lang w:val="ru-RU"/>
        </w:rPr>
        <w:t>265</w:t>
      </w:r>
    </w:p>
    <w:p w:rsidR="00A80CAD" w:rsidRDefault="00B6076C">
      <w:pPr>
        <w:pStyle w:val="60"/>
        <w:shd w:val="clear" w:color="auto" w:fill="auto"/>
        <w:spacing w:before="0" w:after="454"/>
        <w:ind w:left="20"/>
      </w:pPr>
      <w:r>
        <w:rPr>
          <w:rStyle w:val="6TimesNewRoman14pt"/>
          <w:rFonts w:eastAsia="Courier New"/>
        </w:rPr>
        <w:t>Стандарт муниципальной услуги</w:t>
      </w:r>
      <w:r>
        <w:rPr>
          <w:rStyle w:val="6TimesNewRoman14pt"/>
          <w:rFonts w:eastAsia="Courier New"/>
        </w:rPr>
        <w:br/>
      </w:r>
      <w:r>
        <w:t>«Предоставление дополнительного образования в сфере</w:t>
      </w:r>
      <w:r>
        <w:br/>
        <w:t>физической культуры и спорта»</w:t>
      </w:r>
    </w:p>
    <w:p w:rsidR="00A80CAD" w:rsidRDefault="00B6076C">
      <w:pPr>
        <w:pStyle w:val="20"/>
        <w:numPr>
          <w:ilvl w:val="0"/>
          <w:numId w:val="1"/>
        </w:numPr>
        <w:shd w:val="clear" w:color="auto" w:fill="auto"/>
        <w:tabs>
          <w:tab w:val="left" w:pos="903"/>
        </w:tabs>
        <w:spacing w:line="485" w:lineRule="exact"/>
        <w:ind w:firstLine="460"/>
      </w:pPr>
      <w:r>
        <w:t xml:space="preserve">Наименование Муниципальной услуги: организация предоставления </w:t>
      </w:r>
      <w:r>
        <w:t>дополнительного образования детей в муниципальном бюджетном образовательном учреждении дополнительного образования детей. (Приложение №1).</w:t>
      </w:r>
    </w:p>
    <w:p w:rsidR="00A80CAD" w:rsidRDefault="00B6076C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spacing w:line="485" w:lineRule="exact"/>
        <w:ind w:firstLine="460"/>
      </w:pPr>
      <w:r>
        <w:t>Наименование учреждения, предоставляющего Муниципальную услугу.</w:t>
      </w:r>
    </w:p>
    <w:p w:rsidR="00A80CAD" w:rsidRDefault="00B6076C">
      <w:pPr>
        <w:pStyle w:val="20"/>
        <w:shd w:val="clear" w:color="auto" w:fill="auto"/>
        <w:spacing w:line="480" w:lineRule="exact"/>
        <w:ind w:firstLine="460"/>
      </w:pPr>
      <w:r>
        <w:t>Исполнение Муниципальной услуги осуществляется муници</w:t>
      </w:r>
      <w:r>
        <w:t>пальным бюджетным образовательным учреждением дополнительного образования детей «Дубровская детско-юношеская спортивная школа». В предоставлении Муниципальной услуги могут принимать участие, в качестве источников получения документов, необходимых для предо</w:t>
      </w:r>
      <w:r>
        <w:t xml:space="preserve">ставления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н</w:t>
      </w:r>
      <w:proofErr w:type="spellEnd"/>
      <w:r>
        <w:t xml:space="preserve"> и </w:t>
      </w:r>
      <w:proofErr w:type="spellStart"/>
      <w:r>
        <w:t>ци</w:t>
      </w:r>
      <w:proofErr w:type="spellEnd"/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ал </w:t>
      </w:r>
      <w:proofErr w:type="spellStart"/>
      <w:r>
        <w:t>ьно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услуг и:</w:t>
      </w:r>
    </w:p>
    <w:p w:rsidR="00A80CAD" w:rsidRDefault="00B6076C">
      <w:pPr>
        <w:pStyle w:val="20"/>
        <w:numPr>
          <w:ilvl w:val="0"/>
          <w:numId w:val="2"/>
        </w:numPr>
        <w:shd w:val="clear" w:color="auto" w:fill="auto"/>
        <w:tabs>
          <w:tab w:val="left" w:pos="961"/>
        </w:tabs>
        <w:spacing w:line="480" w:lineRule="exact"/>
        <w:ind w:left="720"/>
      </w:pPr>
      <w:r>
        <w:t>муниципальные учреждения здравоохранения.</w:t>
      </w:r>
    </w:p>
    <w:p w:rsidR="00A80CAD" w:rsidRDefault="00B6076C">
      <w:pPr>
        <w:pStyle w:val="20"/>
        <w:shd w:val="clear" w:color="auto" w:fill="auto"/>
        <w:spacing w:line="499" w:lineRule="exact"/>
        <w:ind w:firstLine="460"/>
      </w:pPr>
      <w:r>
        <w:t>1.3 Сведения о конечном результате предоставления Муниципальной услуги.</w:t>
      </w:r>
    </w:p>
    <w:p w:rsidR="00A80CAD" w:rsidRDefault="00B6076C">
      <w:pPr>
        <w:pStyle w:val="20"/>
        <w:shd w:val="clear" w:color="auto" w:fill="auto"/>
        <w:spacing w:line="480" w:lineRule="exact"/>
        <w:ind w:firstLine="460"/>
      </w:pPr>
      <w:r>
        <w:t>Результатом предоставления Муниципальной услуги является:</w:t>
      </w:r>
    </w:p>
    <w:p w:rsidR="00A80CAD" w:rsidRDefault="00B6076C">
      <w:pPr>
        <w:pStyle w:val="20"/>
        <w:numPr>
          <w:ilvl w:val="0"/>
          <w:numId w:val="2"/>
        </w:numPr>
        <w:shd w:val="clear" w:color="auto" w:fill="auto"/>
        <w:tabs>
          <w:tab w:val="left" w:pos="961"/>
        </w:tabs>
        <w:spacing w:line="480" w:lineRule="exact"/>
        <w:ind w:left="720"/>
      </w:pPr>
      <w:r>
        <w:t xml:space="preserve">получение </w:t>
      </w:r>
      <w:proofErr w:type="gramStart"/>
      <w:r>
        <w:t>обучающимися</w:t>
      </w:r>
      <w:proofErr w:type="gramEnd"/>
      <w:r>
        <w:t xml:space="preserve"> дополнительного о</w:t>
      </w:r>
      <w:r>
        <w:t>бразования;</w:t>
      </w:r>
    </w:p>
    <w:p w:rsidR="00A80CAD" w:rsidRDefault="00B6076C">
      <w:pPr>
        <w:pStyle w:val="20"/>
        <w:numPr>
          <w:ilvl w:val="0"/>
          <w:numId w:val="2"/>
        </w:numPr>
        <w:shd w:val="clear" w:color="auto" w:fill="auto"/>
        <w:tabs>
          <w:tab w:val="left" w:pos="961"/>
        </w:tabs>
        <w:spacing w:line="480" w:lineRule="exact"/>
        <w:ind w:left="720"/>
      </w:pPr>
      <w:r>
        <w:t>полноценное проведение свободного времени.</w:t>
      </w:r>
    </w:p>
    <w:p w:rsidR="00A80CAD" w:rsidRDefault="00B6076C">
      <w:pPr>
        <w:pStyle w:val="20"/>
        <w:shd w:val="clear" w:color="auto" w:fill="auto"/>
        <w:spacing w:line="480" w:lineRule="exact"/>
        <w:ind w:firstLine="460"/>
      </w:pPr>
      <w:r>
        <w:t>Результаты оценивается по двум группам показателей:</w:t>
      </w:r>
    </w:p>
    <w:p w:rsidR="00A80CAD" w:rsidRDefault="00B6076C">
      <w:pPr>
        <w:pStyle w:val="20"/>
        <w:numPr>
          <w:ilvl w:val="0"/>
          <w:numId w:val="3"/>
        </w:numPr>
        <w:shd w:val="clear" w:color="auto" w:fill="auto"/>
        <w:tabs>
          <w:tab w:val="left" w:pos="342"/>
        </w:tabs>
        <w:spacing w:line="480" w:lineRule="exact"/>
      </w:pPr>
      <w:proofErr w:type="gramStart"/>
      <w:r>
        <w:t>спортивным</w:t>
      </w:r>
      <w:proofErr w:type="gramEnd"/>
      <w:r>
        <w:t>, фиксирующим мастерство и спортивные достижения;</w:t>
      </w:r>
    </w:p>
    <w:p w:rsidR="00A80CAD" w:rsidRDefault="00B6076C">
      <w:pPr>
        <w:pStyle w:val="20"/>
        <w:numPr>
          <w:ilvl w:val="0"/>
          <w:numId w:val="3"/>
        </w:numPr>
        <w:shd w:val="clear" w:color="auto" w:fill="auto"/>
        <w:tabs>
          <w:tab w:val="left" w:pos="380"/>
        </w:tabs>
        <w:spacing w:line="480" w:lineRule="exact"/>
      </w:pPr>
      <w:r>
        <w:t>личностным, выражающим изменения личностных качеств ребенка под влиянием занятий спортом,</w:t>
      </w:r>
      <w:r>
        <w:t xml:space="preserve"> а также воспитательных мероприятий.</w:t>
      </w:r>
    </w:p>
    <w:p w:rsidR="00A80CAD" w:rsidRDefault="00B6076C">
      <w:pPr>
        <w:pStyle w:val="20"/>
        <w:shd w:val="clear" w:color="auto" w:fill="auto"/>
        <w:spacing w:line="480" w:lineRule="exact"/>
      </w:pPr>
      <w:r>
        <w:t>Конечным результатом предоставления Муниципальной услуги может являться:</w:t>
      </w:r>
    </w:p>
    <w:p w:rsidR="00A80CAD" w:rsidRDefault="00B6076C">
      <w:pPr>
        <w:pStyle w:val="20"/>
        <w:shd w:val="clear" w:color="auto" w:fill="auto"/>
        <w:spacing w:after="19" w:line="260" w:lineRule="exact"/>
        <w:ind w:left="880"/>
        <w:jc w:val="left"/>
      </w:pPr>
      <w:r>
        <w:t>- присвоение спортивного разряда, звания.</w:t>
      </w:r>
    </w:p>
    <w:p w:rsidR="00A80CAD" w:rsidRDefault="00B6076C">
      <w:pPr>
        <w:pStyle w:val="20"/>
        <w:numPr>
          <w:ilvl w:val="0"/>
          <w:numId w:val="4"/>
        </w:numPr>
        <w:shd w:val="clear" w:color="auto" w:fill="auto"/>
        <w:tabs>
          <w:tab w:val="left" w:pos="1232"/>
        </w:tabs>
        <w:spacing w:line="475" w:lineRule="exact"/>
        <w:ind w:left="320" w:firstLine="360"/>
      </w:pPr>
      <w:r>
        <w:t xml:space="preserve">Сроки предоставления Муниципальной услуги </w:t>
      </w:r>
      <w:proofErr w:type="gramStart"/>
      <w:r>
        <w:t>определяются Уставом учрежден</w:t>
      </w:r>
      <w:proofErr w:type="gramEnd"/>
      <w:r>
        <w:t xml:space="preserve"> и я.</w:t>
      </w:r>
    </w:p>
    <w:p w:rsidR="00A80CAD" w:rsidRDefault="00B6076C">
      <w:pPr>
        <w:pStyle w:val="20"/>
        <w:shd w:val="clear" w:color="auto" w:fill="auto"/>
        <w:spacing w:line="475" w:lineRule="exact"/>
        <w:ind w:left="320" w:firstLine="360"/>
      </w:pPr>
      <w:r>
        <w:t>Учебный год в учреждениях д</w:t>
      </w:r>
      <w:r>
        <w:t xml:space="preserve">ополнительного образования детей начинается в соответствии с Уставами образовательных учреждений дополнительного </w:t>
      </w:r>
      <w:r>
        <w:lastRenderedPageBreak/>
        <w:t xml:space="preserve">образования детей и учебными планами. Продолжительность учебного года не менее 46 недель </w:t>
      </w:r>
      <w:proofErr w:type="spellStart"/>
      <w:proofErr w:type="gramStart"/>
      <w:r>
        <w:t>учебно</w:t>
      </w:r>
      <w:proofErr w:type="spellEnd"/>
      <w:r>
        <w:t>- тренировочных</w:t>
      </w:r>
      <w:proofErr w:type="gramEnd"/>
      <w:r>
        <w:t xml:space="preserve"> занятий непосредственно в услови</w:t>
      </w:r>
      <w:r>
        <w:t>ях ДЮСШ и дополнительно 6 недель для тренировок в спортивно-оздоровительном лагере и (или) по индивидуальным планам обучающихся на период их активного отдыха.</w:t>
      </w:r>
    </w:p>
    <w:p w:rsidR="00A80CAD" w:rsidRDefault="00B6076C">
      <w:pPr>
        <w:pStyle w:val="20"/>
        <w:numPr>
          <w:ilvl w:val="0"/>
          <w:numId w:val="4"/>
        </w:numPr>
        <w:shd w:val="clear" w:color="auto" w:fill="auto"/>
        <w:tabs>
          <w:tab w:val="left" w:pos="1130"/>
        </w:tabs>
        <w:spacing w:line="480" w:lineRule="exact"/>
        <w:ind w:left="320" w:firstLine="360"/>
        <w:jc w:val="left"/>
      </w:pPr>
      <w:r>
        <w:t>Правовые основания для предоставления Муниципальной услуги. -Лицензия</w:t>
      </w:r>
      <w:proofErr w:type="gramStart"/>
      <w:r>
        <w:t xml:space="preserve"> А</w:t>
      </w:r>
      <w:proofErr w:type="gramEnd"/>
      <w:r>
        <w:t xml:space="preserve"> № 261147 от19.12.2007г.</w:t>
      </w:r>
    </w:p>
    <w:p w:rsidR="00A80CAD" w:rsidRDefault="00B6076C">
      <w:pPr>
        <w:pStyle w:val="20"/>
        <w:shd w:val="clear" w:color="auto" w:fill="auto"/>
        <w:spacing w:line="480" w:lineRule="exact"/>
        <w:ind w:left="320"/>
      </w:pPr>
      <w:r>
        <w:t>-</w:t>
      </w:r>
      <w:r>
        <w:t xml:space="preserve">Аккредитация учреждения </w:t>
      </w:r>
      <w:proofErr w:type="gramStart"/>
      <w:r>
        <w:t>ГА</w:t>
      </w:r>
      <w:proofErr w:type="gramEnd"/>
      <w:r>
        <w:t xml:space="preserve"> № 018907 от 29.04.2009г.</w:t>
      </w:r>
    </w:p>
    <w:p w:rsidR="00A80CAD" w:rsidRDefault="00B6076C">
      <w:pPr>
        <w:pStyle w:val="20"/>
        <w:shd w:val="clear" w:color="auto" w:fill="auto"/>
        <w:spacing w:line="480" w:lineRule="exact"/>
        <w:ind w:left="320"/>
      </w:pPr>
      <w:r>
        <w:t>- Устав учреждения, утвержденный постановлением администрации района от 08.12.2011 г, № 901</w:t>
      </w:r>
      <w:proofErr w:type="gramStart"/>
      <w:r>
        <w:t xml:space="preserve"> ;</w:t>
      </w:r>
      <w:proofErr w:type="gramEnd"/>
    </w:p>
    <w:p w:rsidR="00A80CAD" w:rsidRDefault="00B6076C">
      <w:pPr>
        <w:pStyle w:val="20"/>
        <w:numPr>
          <w:ilvl w:val="0"/>
          <w:numId w:val="4"/>
        </w:numPr>
        <w:shd w:val="clear" w:color="auto" w:fill="auto"/>
        <w:tabs>
          <w:tab w:val="left" w:pos="1232"/>
        </w:tabs>
        <w:spacing w:line="480" w:lineRule="exact"/>
        <w:ind w:left="320" w:firstLine="360"/>
      </w:pPr>
      <w:r>
        <w:t>Перечень документов, необходимых для предоставления Муниципальной услуги.</w:t>
      </w:r>
    </w:p>
    <w:p w:rsidR="00A80CAD" w:rsidRDefault="00B6076C">
      <w:pPr>
        <w:pStyle w:val="20"/>
        <w:shd w:val="clear" w:color="auto" w:fill="auto"/>
        <w:spacing w:line="480" w:lineRule="exact"/>
        <w:ind w:left="320"/>
      </w:pPr>
      <w:r>
        <w:t xml:space="preserve">Для приема в учреждения родители </w:t>
      </w:r>
      <w:r>
        <w:t>(законные представители, опекуны) несовершеннолетних и лица, достигшие возраста 14 лет, должны представить в учреждения следующие документы: медицинскую справку о состоянии здоровья установленного образца, заявление по форме 11риложсмия № 2, 3.</w:t>
      </w:r>
    </w:p>
    <w:p w:rsidR="00A80CAD" w:rsidRDefault="00B6076C">
      <w:pPr>
        <w:pStyle w:val="20"/>
        <w:numPr>
          <w:ilvl w:val="0"/>
          <w:numId w:val="4"/>
        </w:numPr>
        <w:shd w:val="clear" w:color="auto" w:fill="auto"/>
        <w:tabs>
          <w:tab w:val="left" w:pos="1169"/>
        </w:tabs>
        <w:spacing w:line="480" w:lineRule="exact"/>
        <w:ind w:left="320" w:firstLine="360"/>
      </w:pPr>
      <w:r>
        <w:t>Перечень ос</w:t>
      </w:r>
      <w:r>
        <w:t xml:space="preserve">нований для отказа в приеме документов, необходимых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Муниципальной услуги:</w:t>
      </w:r>
    </w:p>
    <w:p w:rsidR="00A80CAD" w:rsidRDefault="00B6076C">
      <w:pPr>
        <w:pStyle w:val="20"/>
        <w:shd w:val="clear" w:color="auto" w:fill="auto"/>
        <w:spacing w:line="480" w:lineRule="exact"/>
        <w:ind w:left="880"/>
        <w:jc w:val="left"/>
      </w:pPr>
      <w:r>
        <w:t>-отсутствие медицинской справки установленного образца.</w:t>
      </w:r>
    </w:p>
    <w:p w:rsidR="00A80CAD" w:rsidRDefault="00B6076C">
      <w:pPr>
        <w:pStyle w:val="20"/>
        <w:numPr>
          <w:ilvl w:val="0"/>
          <w:numId w:val="4"/>
        </w:numPr>
        <w:shd w:val="clear" w:color="auto" w:fill="auto"/>
        <w:tabs>
          <w:tab w:val="left" w:pos="1232"/>
        </w:tabs>
        <w:spacing w:line="480" w:lineRule="exact"/>
        <w:ind w:left="320" w:firstLine="360"/>
      </w:pPr>
      <w:r>
        <w:t>Перечень оснований для отказа в предоставлении Муниципальной услуги.</w:t>
      </w:r>
    </w:p>
    <w:p w:rsidR="00A80CAD" w:rsidRDefault="00B6076C">
      <w:pPr>
        <w:pStyle w:val="20"/>
        <w:shd w:val="clear" w:color="auto" w:fill="auto"/>
        <w:spacing w:line="475" w:lineRule="exact"/>
        <w:ind w:left="320" w:firstLine="1100"/>
        <w:jc w:val="left"/>
      </w:pPr>
      <w:r>
        <w:t>неудов</w:t>
      </w:r>
      <w:r w:rsidR="009E7208">
        <w:t>летворительное состояние здоровь</w:t>
      </w:r>
      <w:r>
        <w:t>я, подтвержденное заключением врача.</w:t>
      </w:r>
    </w:p>
    <w:p w:rsidR="00A80CAD" w:rsidRDefault="00B6076C">
      <w:pPr>
        <w:pStyle w:val="20"/>
        <w:numPr>
          <w:ilvl w:val="0"/>
          <w:numId w:val="4"/>
        </w:numPr>
        <w:shd w:val="clear" w:color="auto" w:fill="auto"/>
        <w:tabs>
          <w:tab w:val="left" w:pos="872"/>
        </w:tabs>
        <w:spacing w:line="260" w:lineRule="exact"/>
        <w:ind w:left="320" w:firstLine="360"/>
      </w:pPr>
      <w:r>
        <w:t xml:space="preserve">Предоставление Муниципальной услуги является бесплатным для </w:t>
      </w:r>
      <w:r>
        <w:rPr>
          <w:rStyle w:val="5"/>
        </w:rPr>
        <w:t>заявителей.</w:t>
      </w:r>
    </w:p>
    <w:p w:rsidR="00A80CAD" w:rsidRDefault="00B6076C">
      <w:pPr>
        <w:pStyle w:val="20"/>
        <w:numPr>
          <w:ilvl w:val="0"/>
          <w:numId w:val="4"/>
        </w:numPr>
        <w:shd w:val="clear" w:color="auto" w:fill="auto"/>
        <w:tabs>
          <w:tab w:val="left" w:pos="1091"/>
        </w:tabs>
        <w:spacing w:line="480" w:lineRule="exact"/>
        <w:ind w:firstLine="500"/>
      </w:pPr>
      <w:r>
        <w:t>При подаче запроса о предоставлении Муниципальной услуги решение о ее предоставлении (приказ о зачислении) принимается в течение 1 дня.</w:t>
      </w:r>
    </w:p>
    <w:p w:rsidR="00A80CAD" w:rsidRDefault="00B6076C">
      <w:pPr>
        <w:pStyle w:val="20"/>
        <w:numPr>
          <w:ilvl w:val="0"/>
          <w:numId w:val="4"/>
        </w:numPr>
        <w:shd w:val="clear" w:color="auto" w:fill="auto"/>
        <w:tabs>
          <w:tab w:val="left" w:pos="1091"/>
        </w:tabs>
        <w:spacing w:line="480" w:lineRule="exact"/>
        <w:ind w:firstLine="500"/>
      </w:pPr>
      <w:r>
        <w:t>Регистраци</w:t>
      </w:r>
      <w:r>
        <w:t>я запроса заявителя о предоставлении Муниципальной услуги производится одновременно с подачей заявления.</w:t>
      </w:r>
    </w:p>
    <w:p w:rsidR="00A80CAD" w:rsidRDefault="00B6076C">
      <w:pPr>
        <w:pStyle w:val="20"/>
        <w:numPr>
          <w:ilvl w:val="0"/>
          <w:numId w:val="4"/>
        </w:numPr>
        <w:shd w:val="clear" w:color="auto" w:fill="auto"/>
        <w:tabs>
          <w:tab w:val="left" w:pos="1222"/>
        </w:tabs>
        <w:spacing w:line="480" w:lineRule="exact"/>
        <w:ind w:firstLine="500"/>
      </w:pPr>
      <w:r>
        <w:t xml:space="preserve">Требования к помещениям, в которых предоставляется </w:t>
      </w:r>
      <w:proofErr w:type="spellStart"/>
      <w:r>
        <w:t>Мун</w:t>
      </w:r>
      <w:proofErr w:type="spellEnd"/>
      <w:r>
        <w:t xml:space="preserve"> </w:t>
      </w:r>
      <w:proofErr w:type="spellStart"/>
      <w:r>
        <w:t>ици</w:t>
      </w:r>
      <w:proofErr w:type="spellEnd"/>
      <w:r>
        <w:t xml:space="preserve"> пал </w:t>
      </w:r>
      <w:proofErr w:type="spellStart"/>
      <w:r>
        <w:t>ьная</w:t>
      </w:r>
      <w:proofErr w:type="spellEnd"/>
      <w:r>
        <w:t xml:space="preserve"> уел у </w:t>
      </w:r>
      <w:proofErr w:type="gramStart"/>
      <w:r>
        <w:t>га</w:t>
      </w:r>
      <w:proofErr w:type="gramEnd"/>
      <w:r>
        <w:t>:</w:t>
      </w:r>
    </w:p>
    <w:p w:rsidR="00A80CAD" w:rsidRDefault="00B6076C">
      <w:pPr>
        <w:pStyle w:val="20"/>
        <w:numPr>
          <w:ilvl w:val="0"/>
          <w:numId w:val="2"/>
        </w:numPr>
        <w:shd w:val="clear" w:color="auto" w:fill="auto"/>
        <w:tabs>
          <w:tab w:val="left" w:pos="1095"/>
        </w:tabs>
        <w:spacing w:line="480" w:lineRule="exact"/>
        <w:ind w:firstLine="1000"/>
      </w:pPr>
      <w:r>
        <w:t xml:space="preserve">Муниципальная услуга предоставляется в пригодных для </w:t>
      </w:r>
      <w:proofErr w:type="spellStart"/>
      <w:r>
        <w:t>учебно</w:t>
      </w:r>
      <w:proofErr w:type="spellEnd"/>
      <w:r>
        <w:t xml:space="preserve">- </w:t>
      </w:r>
      <w:r>
        <w:t>тренировочного процесса помещениях, отвечающих всем нормативн</w:t>
      </w:r>
      <w:proofErr w:type="gramStart"/>
      <w:r>
        <w:t>о-</w:t>
      </w:r>
      <w:proofErr w:type="gramEnd"/>
      <w:r>
        <w:t xml:space="preserve"> правовым </w:t>
      </w:r>
      <w:r>
        <w:lastRenderedPageBreak/>
        <w:t>требованиям;</w:t>
      </w:r>
    </w:p>
    <w:p w:rsidR="00A80CAD" w:rsidRDefault="00B6076C">
      <w:pPr>
        <w:pStyle w:val="20"/>
        <w:shd w:val="clear" w:color="auto" w:fill="auto"/>
        <w:spacing w:line="480" w:lineRule="exact"/>
        <w:ind w:firstLine="1440"/>
      </w:pPr>
      <w:r>
        <w:t>Помещение для предоставления Муниципальной услуги обеспечивается необходимыми для предоставления услуги оборудованием, спортинвентарем, канцелярскими принадлежностями, ин</w:t>
      </w:r>
      <w:r>
        <w:t>формационными и методическими материалами, наглядной информацией, периодическими изданиями по вопросам дополнительного образования, средствами пожаротушения;</w:t>
      </w:r>
    </w:p>
    <w:p w:rsidR="00A80CAD" w:rsidRDefault="00B6076C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line="480" w:lineRule="exact"/>
        <w:ind w:firstLine="1000"/>
      </w:pPr>
      <w:r>
        <w:t xml:space="preserve">Вход в здание учреждения, предоставляющего Муниципальную услугу, оформляется вывеской, содержащей </w:t>
      </w:r>
      <w:r>
        <w:t>полное наименование учреждения, его учредителя, режим работы;</w:t>
      </w:r>
    </w:p>
    <w:p w:rsidR="00A80CAD" w:rsidRDefault="00B6076C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line="480" w:lineRule="exact"/>
        <w:ind w:firstLine="1000"/>
      </w:pPr>
      <w: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работников учреждения.</w:t>
      </w:r>
    </w:p>
    <w:p w:rsidR="00A80CAD" w:rsidRDefault="00B6076C">
      <w:pPr>
        <w:pStyle w:val="20"/>
        <w:numPr>
          <w:ilvl w:val="0"/>
          <w:numId w:val="4"/>
        </w:numPr>
        <w:shd w:val="clear" w:color="auto" w:fill="auto"/>
        <w:tabs>
          <w:tab w:val="left" w:pos="1091"/>
        </w:tabs>
        <w:spacing w:line="480" w:lineRule="exact"/>
        <w:ind w:firstLine="500"/>
      </w:pPr>
      <w:r>
        <w:t xml:space="preserve">Информацию о </w:t>
      </w:r>
      <w:r>
        <w:t>порядке предоставления Муниципальной услуги предоставляют непосредственно в учреждении, а также с использованием почтовой и телефонной связи и через средства массовой информации. Информация о порядке предоставления Муниципальной услуги включает в себя:</w:t>
      </w:r>
    </w:p>
    <w:p w:rsidR="00A80CAD" w:rsidRDefault="00B6076C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line="480" w:lineRule="exact"/>
        <w:ind w:firstLine="1000"/>
      </w:pPr>
      <w:r>
        <w:t>све</w:t>
      </w:r>
      <w:r>
        <w:t>дения о месте нахождения учреждения и графике работы учреждения;</w:t>
      </w:r>
    </w:p>
    <w:p w:rsidR="00A80CAD" w:rsidRDefault="00B6076C">
      <w:pPr>
        <w:pStyle w:val="20"/>
        <w:numPr>
          <w:ilvl w:val="0"/>
          <w:numId w:val="2"/>
        </w:numPr>
        <w:shd w:val="clear" w:color="auto" w:fill="auto"/>
        <w:tabs>
          <w:tab w:val="left" w:pos="1207"/>
        </w:tabs>
        <w:spacing w:line="480" w:lineRule="exact"/>
        <w:ind w:firstLine="1000"/>
      </w:pPr>
      <w:r>
        <w:t>требования к приему детей в учреждения;</w:t>
      </w:r>
    </w:p>
    <w:p w:rsidR="00A80CAD" w:rsidRDefault="00B6076C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line="480" w:lineRule="exact"/>
        <w:ind w:firstLine="1000"/>
      </w:pPr>
      <w:r>
        <w:t>перечень реализуемых программ.</w:t>
      </w:r>
    </w:p>
    <w:p w:rsidR="00A80CAD" w:rsidRDefault="00B6076C">
      <w:pPr>
        <w:pStyle w:val="80"/>
        <w:shd w:val="clear" w:color="auto" w:fill="auto"/>
        <w:spacing w:after="109" w:line="170" w:lineRule="exact"/>
      </w:pPr>
      <w:r>
        <w:t>Приложение Л» I</w:t>
      </w:r>
    </w:p>
    <w:p w:rsidR="00A80CAD" w:rsidRDefault="00B6076C">
      <w:pPr>
        <w:pStyle w:val="50"/>
        <w:shd w:val="clear" w:color="auto" w:fill="auto"/>
        <w:spacing w:after="507"/>
        <w:ind w:left="6880"/>
        <w:jc w:val="right"/>
      </w:pPr>
      <w:r>
        <w:t>к Стандарту муниципальной услу</w:t>
      </w:r>
      <w:r w:rsidR="009E7208">
        <w:rPr>
          <w:lang w:eastAsia="en-US" w:bidi="en-US"/>
        </w:rPr>
        <w:t>ги</w:t>
      </w:r>
      <w:r w:rsidRPr="009E7208">
        <w:rPr>
          <w:lang w:eastAsia="en-US" w:bidi="en-US"/>
        </w:rPr>
        <w:t xml:space="preserve"> </w:t>
      </w:r>
      <w:r w:rsidR="009E7208">
        <w:t>и «П</w:t>
      </w:r>
      <w:r>
        <w:t xml:space="preserve">редоставление дополнительного образования в сфере физической </w:t>
      </w:r>
      <w:r>
        <w:t>культуры и спорта»</w:t>
      </w:r>
    </w:p>
    <w:p w:rsidR="00A80CAD" w:rsidRDefault="00B6076C">
      <w:pPr>
        <w:pStyle w:val="90"/>
        <w:shd w:val="clear" w:color="auto" w:fill="auto"/>
        <w:spacing w:before="0" w:after="206" w:line="240" w:lineRule="exact"/>
        <w:ind w:left="60"/>
      </w:pPr>
      <w:r>
        <w:t>Сведения о месте нахождения учреждения.</w:t>
      </w:r>
    </w:p>
    <w:p w:rsidR="00A80CAD" w:rsidRDefault="00B6076C">
      <w:pPr>
        <w:pStyle w:val="50"/>
        <w:shd w:val="clear" w:color="auto" w:fill="auto"/>
        <w:spacing w:after="180"/>
        <w:jc w:val="both"/>
      </w:pPr>
      <w:r>
        <w:t>Муниципальное бюджетное образовательное учреждение дополнительного образования детей «Дубровская детско-юношеская спортивная школа».</w:t>
      </w:r>
    </w:p>
    <w:p w:rsidR="00A80CAD" w:rsidRDefault="009E7208">
      <w:pPr>
        <w:pStyle w:val="50"/>
        <w:shd w:val="clear" w:color="auto" w:fill="auto"/>
        <w:spacing w:after="0"/>
        <w:sectPr w:rsidR="00A80CAD">
          <w:type w:val="continuous"/>
          <w:pgSz w:w="11900" w:h="16840"/>
          <w:pgMar w:top="320" w:right="1019" w:bottom="1509" w:left="1387" w:header="0" w:footer="3" w:gutter="0"/>
          <w:cols w:space="720"/>
          <w:noEndnote/>
          <w:docGrid w:linePitch="360"/>
        </w:sectPr>
      </w:pPr>
      <w:r>
        <w:t>Адрес: 242750 Б</w:t>
      </w:r>
      <w:r w:rsidR="00B6076C">
        <w:t>рянская область. Дубровский</w:t>
      </w:r>
      <w:r w:rsidR="00B6076C">
        <w:t xml:space="preserve"> район п</w:t>
      </w:r>
      <w:proofErr w:type="gramStart"/>
      <w:r w:rsidR="00B6076C">
        <w:t>.Д</w:t>
      </w:r>
      <w:proofErr w:type="gramEnd"/>
      <w:r w:rsidR="00B6076C">
        <w:t>убровка . ул.Фокина</w:t>
      </w:r>
      <w:r>
        <w:t xml:space="preserve"> </w:t>
      </w:r>
      <w:r w:rsidR="00B6076C">
        <w:t>д.1 Тел.848332 0-16-12</w:t>
      </w:r>
    </w:p>
    <w:p w:rsidR="00A80CAD" w:rsidRDefault="00B6076C">
      <w:pPr>
        <w:pStyle w:val="101"/>
        <w:shd w:val="clear" w:color="auto" w:fill="auto"/>
      </w:pPr>
      <w:r>
        <w:lastRenderedPageBreak/>
        <w:t>Приложение № 2</w:t>
      </w:r>
    </w:p>
    <w:p w:rsidR="00A80CAD" w:rsidRDefault="00B6076C">
      <w:pPr>
        <w:pStyle w:val="50"/>
        <w:shd w:val="clear" w:color="auto" w:fill="auto"/>
        <w:spacing w:after="563" w:line="269" w:lineRule="exact"/>
        <w:ind w:left="6820"/>
        <w:jc w:val="right"/>
      </w:pPr>
      <w:r>
        <w:t>к</w:t>
      </w:r>
      <w:proofErr w:type="gramStart"/>
      <w:r>
        <w:t xml:space="preserve"> С</w:t>
      </w:r>
      <w:proofErr w:type="gramEnd"/>
      <w:r>
        <w:t xml:space="preserve"> </w:t>
      </w:r>
      <w:proofErr w:type="spellStart"/>
      <w:r>
        <w:t>гандарту</w:t>
      </w:r>
      <w:proofErr w:type="spellEnd"/>
      <w:r>
        <w:t xml:space="preserve"> муниципальной </w:t>
      </w:r>
      <w:proofErr w:type="spellStart"/>
      <w:r>
        <w:t>услут</w:t>
      </w:r>
      <w:proofErr w:type="spellEnd"/>
      <w:r>
        <w:t xml:space="preserve"> и «I[</w:t>
      </w:r>
      <w:proofErr w:type="spellStart"/>
      <w:r>
        <w:t>редоставление</w:t>
      </w:r>
      <w:proofErr w:type="spellEnd"/>
      <w:r>
        <w:t xml:space="preserve"> дополнительного образования в сфере физической </w:t>
      </w:r>
      <w:proofErr w:type="spellStart"/>
      <w:r>
        <w:t>кульгуры</w:t>
      </w:r>
      <w:proofErr w:type="spellEnd"/>
      <w:r>
        <w:t xml:space="preserve"> и спорта»</w:t>
      </w:r>
    </w:p>
    <w:p w:rsidR="00A80CAD" w:rsidRDefault="00B6076C">
      <w:pPr>
        <w:pStyle w:val="90"/>
        <w:shd w:val="clear" w:color="auto" w:fill="auto"/>
        <w:spacing w:before="0" w:after="447" w:line="240" w:lineRule="exact"/>
        <w:ind w:left="120"/>
      </w:pPr>
      <w:r>
        <w:t>Форма заявления от родителей</w:t>
      </w:r>
    </w:p>
    <w:p w:rsidR="00A80CAD" w:rsidRDefault="00B6076C">
      <w:pPr>
        <w:pStyle w:val="110"/>
        <w:shd w:val="clear" w:color="auto" w:fill="auto"/>
        <w:spacing w:before="0" w:after="176"/>
        <w:ind w:left="6300"/>
      </w:pPr>
      <w:r>
        <w:t>Директору МБОУДОД «Дубровская ДК</w:t>
      </w:r>
      <w:proofErr w:type="gramStart"/>
      <w:r>
        <w:t>)С</w:t>
      </w:r>
      <w:proofErr w:type="gramEnd"/>
      <w:r>
        <w:t>'1 II»</w:t>
      </w:r>
    </w:p>
    <w:p w:rsidR="00A80CAD" w:rsidRDefault="00B6076C">
      <w:pPr>
        <w:pStyle w:val="20"/>
        <w:shd w:val="clear" w:color="auto" w:fill="auto"/>
        <w:spacing w:line="260" w:lineRule="exact"/>
        <w:ind w:left="6300"/>
        <w:jc w:val="left"/>
      </w:pPr>
      <w:r>
        <w:t>о</w:t>
      </w:r>
      <w:r>
        <w:t>т</w:t>
      </w:r>
    </w:p>
    <w:p w:rsidR="00A80CAD" w:rsidRDefault="00B6076C">
      <w:pPr>
        <w:pStyle w:val="120"/>
        <w:shd w:val="clear" w:color="auto" w:fill="auto"/>
        <w:spacing w:before="0" w:after="436" w:line="210" w:lineRule="exact"/>
      </w:pPr>
      <w:r>
        <w:t xml:space="preserve">(Ф.И.О. </w:t>
      </w:r>
      <w:proofErr w:type="spellStart"/>
      <w:r>
        <w:rPr>
          <w:rStyle w:val="12Tahoma95pt"/>
        </w:rPr>
        <w:t>ОДнвГО</w:t>
      </w:r>
      <w:proofErr w:type="spellEnd"/>
      <w:r>
        <w:rPr>
          <w:rStyle w:val="12Tahoma95pt"/>
        </w:rPr>
        <w:t xml:space="preserve"> </w:t>
      </w:r>
      <w:r w:rsidR="009E7208">
        <w:t>и</w:t>
      </w:r>
      <w:r w:rsidR="009E7208">
        <w:rPr>
          <w:lang w:eastAsia="en-US" w:bidi="en-US"/>
        </w:rPr>
        <w:t xml:space="preserve"> </w:t>
      </w:r>
      <w:r w:rsidRPr="009E7208">
        <w:rPr>
          <w:lang w:eastAsia="en-US" w:bidi="en-US"/>
        </w:rPr>
        <w:t xml:space="preserve"> </w:t>
      </w:r>
      <w:r>
        <w:t xml:space="preserve">родителей) </w:t>
      </w:r>
      <w:proofErr w:type="gramStart"/>
      <w:r>
        <w:rPr>
          <w:rStyle w:val="13"/>
        </w:rPr>
        <w:t>проживающего</w:t>
      </w:r>
      <w:proofErr w:type="gramEnd"/>
      <w:r>
        <w:rPr>
          <w:rStyle w:val="13"/>
        </w:rPr>
        <w:t xml:space="preserve"> по адресу:</w:t>
      </w:r>
    </w:p>
    <w:p w:rsidR="00A80CAD" w:rsidRDefault="00B6076C">
      <w:pPr>
        <w:pStyle w:val="130"/>
        <w:shd w:val="clear" w:color="auto" w:fill="auto"/>
        <w:spacing w:before="0" w:after="268" w:line="210" w:lineRule="exact"/>
        <w:ind w:left="6300"/>
        <w:jc w:val="left"/>
      </w:pPr>
      <w:r>
        <w:t>дом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ел.</w:t>
      </w:r>
    </w:p>
    <w:p w:rsidR="00A80CAD" w:rsidRDefault="00B6076C">
      <w:pPr>
        <w:pStyle w:val="140"/>
        <w:shd w:val="clear" w:color="auto" w:fill="auto"/>
        <w:spacing w:before="0" w:after="262" w:line="200" w:lineRule="exact"/>
        <w:ind w:left="120"/>
      </w:pPr>
      <w:proofErr w:type="spellStart"/>
      <w:r>
        <w:t>з</w:t>
      </w:r>
      <w:proofErr w:type="spellEnd"/>
      <w:r>
        <w:t xml:space="preserve"> а я в л е и </w:t>
      </w:r>
      <w:proofErr w:type="spellStart"/>
      <w:proofErr w:type="gramStart"/>
      <w:r>
        <w:t>и</w:t>
      </w:r>
      <w:proofErr w:type="spellEnd"/>
      <w:proofErr w:type="gramEnd"/>
      <w:r>
        <w:t xml:space="preserve"> е</w:t>
      </w:r>
    </w:p>
    <w:p w:rsidR="00A80CAD" w:rsidRDefault="00B6076C">
      <w:pPr>
        <w:pStyle w:val="140"/>
        <w:shd w:val="clear" w:color="auto" w:fill="auto"/>
        <w:tabs>
          <w:tab w:val="left" w:leader="underscore" w:pos="3624"/>
        </w:tabs>
        <w:spacing w:before="0" w:after="227" w:line="259" w:lineRule="exact"/>
        <w:ind w:right="5560"/>
        <w:jc w:val="left"/>
      </w:pPr>
      <w:r>
        <w:t>Прошу Вас принять моего сына (мою дочь)</w:t>
      </w:r>
      <w:r>
        <w:tab/>
      </w:r>
    </w:p>
    <w:p w:rsidR="00A80CAD" w:rsidRDefault="00B6076C">
      <w:pPr>
        <w:pStyle w:val="140"/>
        <w:shd w:val="clear" w:color="auto" w:fill="auto"/>
        <w:tabs>
          <w:tab w:val="left" w:leader="underscore" w:pos="2059"/>
          <w:tab w:val="left" w:leader="underscore" w:pos="2157"/>
          <w:tab w:val="left" w:leader="underscore" w:pos="8952"/>
        </w:tabs>
        <w:spacing w:before="0" w:after="309" w:line="200" w:lineRule="exact"/>
        <w:jc w:val="both"/>
      </w:pPr>
      <w:r>
        <w:t>на отделение</w:t>
      </w:r>
      <w:r>
        <w:tab/>
      </w:r>
      <w:r>
        <w:tab/>
      </w:r>
      <w:r>
        <w:tab/>
      </w:r>
    </w:p>
    <w:p w:rsidR="00A80CAD" w:rsidRDefault="00B6076C">
      <w:pPr>
        <w:pStyle w:val="140"/>
        <w:shd w:val="clear" w:color="auto" w:fill="auto"/>
        <w:spacing w:before="0" w:after="12" w:line="200" w:lineRule="exact"/>
        <w:jc w:val="both"/>
      </w:pPr>
      <w:r>
        <w:t>Сведения о ребенке:</w:t>
      </w:r>
    </w:p>
    <w:p w:rsidR="00A80CAD" w:rsidRDefault="00B6076C">
      <w:pPr>
        <w:pStyle w:val="50"/>
        <w:shd w:val="clear" w:color="auto" w:fill="auto"/>
        <w:tabs>
          <w:tab w:val="left" w:leader="underscore" w:pos="2909"/>
          <w:tab w:val="left" w:leader="underscore" w:pos="7056"/>
          <w:tab w:val="left" w:pos="7608"/>
          <w:tab w:val="left" w:pos="8083"/>
        </w:tabs>
        <w:spacing w:after="0" w:line="220" w:lineRule="exact"/>
        <w:jc w:val="both"/>
      </w:pPr>
      <w:r>
        <w:t xml:space="preserve">дата рождения </w:t>
      </w:r>
      <w:r>
        <w:tab/>
      </w:r>
      <w:proofErr w:type="gramStart"/>
      <w:r>
        <w:t xml:space="preserve"> .</w:t>
      </w:r>
      <w:proofErr w:type="gramEnd"/>
      <w:r>
        <w:t xml:space="preserve"> ученик (ученица) школы №</w:t>
      </w:r>
      <w:r>
        <w:tab/>
        <w:t>,</w:t>
      </w:r>
      <w:r>
        <w:tab/>
        <w:t>«</w:t>
      </w:r>
      <w:r>
        <w:tab/>
        <w:t>» класса.</w:t>
      </w:r>
    </w:p>
    <w:p w:rsidR="00A80CAD" w:rsidRDefault="00B6076C">
      <w:pPr>
        <w:pStyle w:val="50"/>
        <w:shd w:val="clear" w:color="auto" w:fill="auto"/>
        <w:spacing w:after="0" w:line="220" w:lineRule="exact"/>
        <w:jc w:val="both"/>
      </w:pPr>
      <w:r>
        <w:t>свидетельство о рождении (паспорт)</w:t>
      </w:r>
    </w:p>
    <w:p w:rsidR="00A80CAD" w:rsidRDefault="00B6076C">
      <w:pPr>
        <w:pStyle w:val="150"/>
        <w:shd w:val="clear" w:color="auto" w:fill="auto"/>
        <w:spacing w:before="0"/>
        <w:ind w:left="4600"/>
      </w:pPr>
      <w:r>
        <w:t xml:space="preserve">(серия, №. когда и кем </w:t>
      </w:r>
      <w:proofErr w:type="gramStart"/>
      <w:r>
        <w:t>выдан</w:t>
      </w:r>
      <w:proofErr w:type="gramEnd"/>
      <w:r>
        <w:t>)</w:t>
      </w:r>
    </w:p>
    <w:p w:rsidR="00A80CAD" w:rsidRDefault="00B6076C">
      <w:pPr>
        <w:pStyle w:val="140"/>
        <w:shd w:val="clear" w:color="auto" w:fill="auto"/>
        <w:spacing w:before="0" w:after="0" w:line="274" w:lineRule="exact"/>
        <w:ind w:right="3860"/>
        <w:jc w:val="left"/>
      </w:pPr>
      <w:r>
        <w:t xml:space="preserve">Сведения о родителях: ФИО </w:t>
      </w:r>
      <w:r>
        <w:rPr>
          <w:rStyle w:val="1411pt"/>
        </w:rPr>
        <w:t xml:space="preserve">родителей, место работ </w:t>
      </w:r>
      <w:proofErr w:type="spellStart"/>
      <w:r>
        <w:t>ы</w:t>
      </w:r>
      <w:proofErr w:type="spellEnd"/>
      <w:r>
        <w:t xml:space="preserve"> </w:t>
      </w:r>
      <w:r>
        <w:rPr>
          <w:rStyle w:val="1411pt"/>
        </w:rPr>
        <w:t>мать</w:t>
      </w:r>
    </w:p>
    <w:p w:rsidR="00A80CAD" w:rsidRDefault="00B6076C">
      <w:pPr>
        <w:pStyle w:val="160"/>
        <w:shd w:val="clear" w:color="auto" w:fill="auto"/>
        <w:tabs>
          <w:tab w:val="left" w:leader="underscore" w:pos="7056"/>
        </w:tabs>
        <w:spacing w:after="192"/>
      </w:pPr>
      <w:r>
        <w:t>отец</w:t>
      </w:r>
      <w:r>
        <w:tab/>
      </w:r>
    </w:p>
    <w:p w:rsidR="00A80CAD" w:rsidRDefault="00B6076C">
      <w:pPr>
        <w:pStyle w:val="130"/>
        <w:shd w:val="clear" w:color="auto" w:fill="auto"/>
        <w:tabs>
          <w:tab w:val="left" w:leader="underscore" w:pos="6552"/>
        </w:tabs>
        <w:spacing w:before="0" w:after="0" w:line="259" w:lineRule="exact"/>
        <w:jc w:val="left"/>
        <w:sectPr w:rsidR="00A80CAD">
          <w:headerReference w:type="default" r:id="rId9"/>
          <w:pgSz w:w="11900" w:h="16840"/>
          <w:pgMar w:top="1030" w:right="605" w:bottom="4400" w:left="2055" w:header="0" w:footer="3" w:gutter="0"/>
          <w:cols w:space="720"/>
          <w:noEndnote/>
          <w:docGrid w:linePitch="360"/>
        </w:sectPr>
      </w:pPr>
      <w:r>
        <w:rPr>
          <w:rStyle w:val="1310pt"/>
        </w:rPr>
        <w:t xml:space="preserve">Сведения о социальном положении семьи </w:t>
      </w:r>
      <w:r>
        <w:t xml:space="preserve">(малообеспеченная, </w:t>
      </w:r>
      <w:r>
        <w:t>многодетная, неполная семья, мат</w:t>
      </w:r>
      <w:proofErr w:type="gramStart"/>
      <w:r>
        <w:t>ь-</w:t>
      </w:r>
      <w:proofErr w:type="gramEnd"/>
      <w:r>
        <w:t xml:space="preserve"> одиночка, опекунство, пр.):</w:t>
      </w:r>
      <w:r>
        <w:tab/>
      </w:r>
    </w:p>
    <w:p w:rsidR="00A80CAD" w:rsidRDefault="00A80CAD">
      <w:pPr>
        <w:spacing w:line="240" w:lineRule="exact"/>
        <w:rPr>
          <w:sz w:val="19"/>
          <w:szCs w:val="19"/>
        </w:rPr>
      </w:pPr>
    </w:p>
    <w:p w:rsidR="00A80CAD" w:rsidRDefault="00A80CAD">
      <w:pPr>
        <w:spacing w:before="5" w:after="5" w:line="240" w:lineRule="exact"/>
        <w:rPr>
          <w:sz w:val="19"/>
          <w:szCs w:val="19"/>
        </w:rPr>
      </w:pPr>
    </w:p>
    <w:p w:rsidR="00A80CAD" w:rsidRDefault="00A80CAD">
      <w:pPr>
        <w:rPr>
          <w:sz w:val="2"/>
          <w:szCs w:val="2"/>
        </w:rPr>
        <w:sectPr w:rsidR="00A80CAD">
          <w:type w:val="continuous"/>
          <w:pgSz w:w="11900" w:h="16840"/>
          <w:pgMar w:top="616" w:right="0" w:bottom="616" w:left="0" w:header="0" w:footer="3" w:gutter="0"/>
          <w:cols w:space="720"/>
          <w:noEndnote/>
          <w:docGrid w:linePitch="360"/>
        </w:sectPr>
      </w:pPr>
    </w:p>
    <w:p w:rsidR="009E7208" w:rsidRDefault="009E7208" w:rsidP="009E7208">
      <w:pPr>
        <w:spacing w:line="606" w:lineRule="exact"/>
        <w:rPr>
          <w:sz w:val="2"/>
          <w:szCs w:val="2"/>
        </w:rPr>
      </w:pPr>
    </w:p>
    <w:p w:rsidR="00A80CAD" w:rsidRDefault="009E7208" w:rsidP="009E7208">
      <w:pPr>
        <w:spacing w:line="606" w:lineRule="exact"/>
        <w:rPr>
          <w:sz w:val="2"/>
          <w:szCs w:val="2"/>
        </w:rPr>
      </w:pPr>
      <w:r>
        <w:pict>
          <v:shape id="_x0000_s1033" type="#_x0000_t202" style="position:absolute;margin-left:381.25pt;margin-top:.1pt;width:42.5pt;height:10.5pt;z-index:251657730;mso-wrap-distance-left:5pt;mso-wrap-distance-right:5pt;mso-position-horizontal-relative:margin" filled="f" stroked="f">
            <v:textbox style="mso-fit-shape-to-text:t" inset="0,0,0,0">
              <w:txbxContent>
                <w:p w:rsidR="00A80CAD" w:rsidRDefault="009E7208">
                  <w:pPr>
                    <w:pStyle w:val="130"/>
                    <w:shd w:val="clear" w:color="auto" w:fill="auto"/>
                    <w:spacing w:before="0" w:after="0" w:line="210" w:lineRule="exact"/>
                    <w:jc w:val="left"/>
                  </w:pPr>
                  <w:proofErr w:type="spellStart"/>
                  <w:r>
                    <w:rPr>
                      <w:rStyle w:val="13Exact"/>
                    </w:rPr>
                    <w:t>П</w:t>
                  </w:r>
                  <w:r w:rsidR="00B6076C">
                    <w:rPr>
                      <w:rStyle w:val="13Exact"/>
                    </w:rPr>
                    <w:t>однись</w:t>
                  </w:r>
                  <w:proofErr w:type="spellEnd"/>
                </w:p>
              </w:txbxContent>
            </v:textbox>
            <w10:wrap anchorx="margin"/>
          </v:shape>
        </w:pict>
      </w:r>
      <w:r w:rsidR="00A80CAD">
        <w:pict>
          <v:shape id="_x0000_s1031" type="#_x0000_t202" style="position:absolute;margin-left:1.45pt;margin-top:.5pt;width:21.6pt;height:12.7pt;z-index:251657728;mso-wrap-distance-left:5pt;mso-wrap-distance-right:5pt;mso-position-horizontal-relative:margin" filled="f" stroked="f">
            <v:textbox style="mso-fit-shape-to-text:t" inset="0,0,0,0">
              <w:txbxContent>
                <w:p w:rsidR="00A80CAD" w:rsidRDefault="00B6076C">
                  <w:pPr>
                    <w:pStyle w:val="160"/>
                    <w:shd w:val="clear" w:color="auto" w:fill="auto"/>
                    <w:spacing w:after="0" w:line="190" w:lineRule="exact"/>
                    <w:jc w:val="left"/>
                  </w:pPr>
                  <w:r>
                    <w:rPr>
                      <w:rStyle w:val="16Exact"/>
                    </w:rPr>
                    <w:t>Дата</w:t>
                  </w:r>
                </w:p>
              </w:txbxContent>
            </v:textbox>
            <w10:wrap anchorx="margin"/>
          </v:shape>
        </w:pict>
      </w:r>
      <w:r w:rsidR="00A80CAD">
        <w:pict>
          <v:shape id="_x0000_s1032" type="#_x0000_t202" style="position:absolute;margin-left:92.65pt;margin-top:.25pt;width:38.65pt;height:12.45pt;z-index:251657729;mso-wrap-distance-left:5pt;mso-wrap-distance-right:5pt;mso-position-horizontal-relative:margin" filled="f" stroked="f">
            <v:textbox style="mso-fit-shape-to-text:t" inset="0,0,0,0">
              <w:txbxContent>
                <w:p w:rsidR="00A80CAD" w:rsidRDefault="00B6076C">
                  <w:pPr>
                    <w:pStyle w:val="160"/>
                    <w:shd w:val="clear" w:color="auto" w:fill="auto"/>
                    <w:spacing w:after="0" w:line="190" w:lineRule="exact"/>
                    <w:jc w:val="left"/>
                  </w:pPr>
                  <w:r>
                    <w:rPr>
                      <w:rStyle w:val="16Exact"/>
                    </w:rPr>
                    <w:t>20 г.</w:t>
                  </w:r>
                </w:p>
              </w:txbxContent>
            </v:textbox>
            <w10:wrap anchorx="margin"/>
          </v:shape>
        </w:pict>
      </w:r>
    </w:p>
    <w:sectPr w:rsidR="00A80CAD" w:rsidSect="00A80CAD">
      <w:type w:val="continuous"/>
      <w:pgSz w:w="11900" w:h="16840"/>
      <w:pgMar w:top="616" w:right="0" w:bottom="616" w:left="20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76C" w:rsidRDefault="00B6076C" w:rsidP="00A80CAD">
      <w:r>
        <w:separator/>
      </w:r>
    </w:p>
  </w:endnote>
  <w:endnote w:type="continuationSeparator" w:id="0">
    <w:p w:rsidR="00B6076C" w:rsidRDefault="00B6076C" w:rsidP="00A80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76C" w:rsidRDefault="00B6076C"/>
  </w:footnote>
  <w:footnote w:type="continuationSeparator" w:id="0">
    <w:p w:rsidR="00B6076C" w:rsidRDefault="00B6076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CAD" w:rsidRDefault="00A80CAD">
    <w:pPr>
      <w:rPr>
        <w:sz w:val="2"/>
        <w:szCs w:val="2"/>
      </w:rPr>
    </w:pPr>
    <w:r w:rsidRPr="00A80C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7.4pt;margin-top:21.05pt;width:27.6pt;height:6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80CAD" w:rsidRDefault="00B6076C">
                <w:pPr>
                  <w:pStyle w:val="a6"/>
                  <w:shd w:val="clear" w:color="auto" w:fill="auto"/>
                  <w:tabs>
                    <w:tab w:val="right" w:pos="538"/>
                  </w:tabs>
                  <w:spacing w:line="240" w:lineRule="auto"/>
                  <w:jc w:val="left"/>
                </w:pPr>
                <w:r>
                  <w:rPr>
                    <w:rStyle w:val="Tahoma65pt"/>
                  </w:rPr>
                  <w:t>С</w:t>
                </w:r>
                <w:r>
                  <w:rPr>
                    <w:rStyle w:val="a7"/>
                  </w:rPr>
                  <w:t>—</w:t>
                </w:r>
                <w:r>
                  <w:rPr>
                    <w:rStyle w:val="a7"/>
                  </w:rPr>
                  <w:tab/>
                  <w:t>*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888"/>
    <w:multiLevelType w:val="multilevel"/>
    <w:tmpl w:val="862A62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A267CE"/>
    <w:multiLevelType w:val="multilevel"/>
    <w:tmpl w:val="4ECE8D6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F4B25"/>
    <w:multiLevelType w:val="multilevel"/>
    <w:tmpl w:val="BC4067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D965C8"/>
    <w:multiLevelType w:val="multilevel"/>
    <w:tmpl w:val="F0F8FD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80CAD"/>
    <w:rsid w:val="009E7208"/>
    <w:rsid w:val="00A80CAD"/>
    <w:rsid w:val="00B6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0C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0CAD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A80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andara12ptExact">
    <w:name w:val="Подпись к картинке + Candara;12 pt Exact"/>
    <w:basedOn w:val="Exact"/>
    <w:rsid w:val="00A80CAD"/>
    <w:rPr>
      <w:rFonts w:ascii="Candara" w:eastAsia="Candara" w:hAnsi="Candara" w:cs="Candara"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Exact">
    <w:name w:val="Основной текст (2) Exact"/>
    <w:basedOn w:val="a0"/>
    <w:rsid w:val="00A80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A80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A80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A80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A80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CourierNew19pt-3pt">
    <w:name w:val="Основной текст (2) + Courier New;19 pt;Курсив;Интервал -3 pt"/>
    <w:basedOn w:val="2"/>
    <w:rsid w:val="00A80CAD"/>
    <w:rPr>
      <w:rFonts w:ascii="Courier New" w:eastAsia="Courier New" w:hAnsi="Courier New" w:cs="Courier New"/>
      <w:i/>
      <w:iCs/>
      <w:color w:val="000000"/>
      <w:spacing w:val="-70"/>
      <w:w w:val="100"/>
      <w:position w:val="0"/>
      <w:sz w:val="38"/>
      <w:szCs w:val="38"/>
      <w:lang w:val="ru-RU" w:eastAsia="ru-RU" w:bidi="ru-RU"/>
    </w:rPr>
  </w:style>
  <w:style w:type="character" w:customStyle="1" w:styleId="2Candara12pt">
    <w:name w:val="Основной текст (2) + Candara;12 pt"/>
    <w:basedOn w:val="2"/>
    <w:rsid w:val="00A80CAD"/>
    <w:rPr>
      <w:rFonts w:ascii="Candara" w:eastAsia="Candara" w:hAnsi="Candara" w:cs="Candara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80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A80CA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3pt-1pt">
    <w:name w:val="Основной текст (5) + 13 pt;Курсив;Интервал -1 pt"/>
    <w:basedOn w:val="5"/>
    <w:rsid w:val="00A80CAD"/>
    <w:rPr>
      <w:i/>
      <w:iCs/>
      <w:color w:val="000000"/>
      <w:spacing w:val="-20"/>
      <w:w w:val="100"/>
      <w:position w:val="0"/>
      <w:sz w:val="26"/>
      <w:szCs w:val="26"/>
      <w:lang w:val="en-US" w:eastAsia="en-US" w:bidi="en-US"/>
    </w:rPr>
  </w:style>
  <w:style w:type="character" w:customStyle="1" w:styleId="513pt-1pt0">
    <w:name w:val="Основной текст (5) + 13 pt;Курсив;Интервал -1 pt"/>
    <w:basedOn w:val="5"/>
    <w:rsid w:val="00A80CAD"/>
    <w:rPr>
      <w:i/>
      <w:iCs/>
      <w:color w:val="000000"/>
      <w:spacing w:val="-20"/>
      <w:w w:val="100"/>
      <w:position w:val="0"/>
      <w:sz w:val="26"/>
      <w:szCs w:val="26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80CAD"/>
    <w:rPr>
      <w:rFonts w:ascii="Courier New" w:eastAsia="Courier New" w:hAnsi="Courier New" w:cs="Courier New"/>
      <w:b/>
      <w:bCs/>
      <w:i w:val="0"/>
      <w:iCs w:val="0"/>
      <w:smallCaps w:val="0"/>
      <w:strike w:val="0"/>
      <w:u w:val="none"/>
    </w:rPr>
  </w:style>
  <w:style w:type="character" w:customStyle="1" w:styleId="6TimesNewRoman14pt">
    <w:name w:val="Основной текст (6) + Times New Roman;14 pt;Не полужирный"/>
    <w:basedOn w:val="6"/>
    <w:rsid w:val="00A80C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80C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71">
    <w:name w:val="Основной текст (7) + Малые прописные"/>
    <w:basedOn w:val="7"/>
    <w:rsid w:val="00A80CAD"/>
    <w:rPr>
      <w:smallCaps/>
      <w:color w:val="000000"/>
      <w:spacing w:val="0"/>
      <w:w w:val="100"/>
      <w:position w:val="0"/>
    </w:rPr>
  </w:style>
  <w:style w:type="character" w:customStyle="1" w:styleId="8">
    <w:name w:val="Основной текст (8)_"/>
    <w:basedOn w:val="a0"/>
    <w:link w:val="80"/>
    <w:rsid w:val="00A80CAD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sid w:val="00A80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sid w:val="00A80CAD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_"/>
    <w:basedOn w:val="a0"/>
    <w:link w:val="a6"/>
    <w:rsid w:val="00A80CA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ahoma65pt">
    <w:name w:val="Колонтитул + Tahoma;6;5 pt;Курсив"/>
    <w:basedOn w:val="a5"/>
    <w:rsid w:val="00A80CAD"/>
    <w:rPr>
      <w:rFonts w:ascii="Tahoma" w:eastAsia="Tahoma" w:hAnsi="Tahoma" w:cs="Tahoma"/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a7">
    <w:name w:val="Колонтитул"/>
    <w:basedOn w:val="a5"/>
    <w:rsid w:val="00A80CA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A80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rsid w:val="00A80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Tahoma95pt">
    <w:name w:val="Основной текст (12) + Tahoma;9;5 pt"/>
    <w:basedOn w:val="12"/>
    <w:rsid w:val="00A80CAD"/>
    <w:rPr>
      <w:rFonts w:ascii="Tahoma" w:eastAsia="Tahoma" w:hAnsi="Tahoma" w:cs="Tahoma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A80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4">
    <w:name w:val="Основной текст (14)_"/>
    <w:basedOn w:val="a0"/>
    <w:link w:val="140"/>
    <w:rsid w:val="00A80C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sid w:val="00A80CAD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1pt">
    <w:name w:val="Основной текст (14) + 11 pt;Не полужирный"/>
    <w:basedOn w:val="14"/>
    <w:rsid w:val="00A80CAD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A80CAD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10pt">
    <w:name w:val="Основной текст (13) + 10 pt;Полужирный"/>
    <w:basedOn w:val="13"/>
    <w:rsid w:val="00A80CAD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6Exact">
    <w:name w:val="Основной текст (16) Exact"/>
    <w:basedOn w:val="a0"/>
    <w:rsid w:val="00A80CAD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Exact">
    <w:name w:val="Основной текст (13) Exact"/>
    <w:basedOn w:val="a0"/>
    <w:rsid w:val="00A80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4">
    <w:name w:val="Подпись к картинке"/>
    <w:basedOn w:val="a"/>
    <w:link w:val="Exact"/>
    <w:rsid w:val="00A80CA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A80CAD"/>
    <w:pPr>
      <w:shd w:val="clear" w:color="auto" w:fill="FFFFFF"/>
      <w:spacing w:line="100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80CAD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A80CAD"/>
    <w:pPr>
      <w:shd w:val="clear" w:color="auto" w:fill="FFFFFF"/>
      <w:spacing w:after="300" w:line="355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A80CAD"/>
    <w:pPr>
      <w:shd w:val="clear" w:color="auto" w:fill="FFFFFF"/>
      <w:spacing w:before="300" w:line="1003" w:lineRule="exact"/>
      <w:jc w:val="both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0">
    <w:name w:val="Основной текст (5)"/>
    <w:basedOn w:val="a"/>
    <w:link w:val="5"/>
    <w:rsid w:val="00A80CAD"/>
    <w:pPr>
      <w:shd w:val="clear" w:color="auto" w:fill="FFFFFF"/>
      <w:spacing w:after="96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A80CAD"/>
    <w:pPr>
      <w:shd w:val="clear" w:color="auto" w:fill="FFFFFF"/>
      <w:spacing w:before="960" w:after="600" w:line="302" w:lineRule="exact"/>
      <w:jc w:val="center"/>
    </w:pPr>
    <w:rPr>
      <w:rFonts w:ascii="Courier New" w:eastAsia="Courier New" w:hAnsi="Courier New" w:cs="Courier New"/>
      <w:b/>
      <w:bCs/>
    </w:rPr>
  </w:style>
  <w:style w:type="paragraph" w:customStyle="1" w:styleId="70">
    <w:name w:val="Основной текст (7)"/>
    <w:basedOn w:val="a"/>
    <w:link w:val="7"/>
    <w:rsid w:val="00A80CAD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A80CAD"/>
    <w:pPr>
      <w:shd w:val="clear" w:color="auto" w:fill="FFFFFF"/>
      <w:spacing w:after="180" w:line="0" w:lineRule="atLeast"/>
      <w:jc w:val="right"/>
    </w:pPr>
    <w:rPr>
      <w:rFonts w:ascii="Tahoma" w:eastAsia="Tahoma" w:hAnsi="Tahoma" w:cs="Tahoma"/>
      <w:sz w:val="17"/>
      <w:szCs w:val="17"/>
    </w:rPr>
  </w:style>
  <w:style w:type="paragraph" w:customStyle="1" w:styleId="90">
    <w:name w:val="Основной текст (9)"/>
    <w:basedOn w:val="a"/>
    <w:link w:val="9"/>
    <w:rsid w:val="00A80CAD"/>
    <w:pPr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A80CAD"/>
    <w:pPr>
      <w:shd w:val="clear" w:color="auto" w:fill="FFFFFF"/>
      <w:spacing w:line="269" w:lineRule="exact"/>
      <w:jc w:val="right"/>
    </w:pPr>
    <w:rPr>
      <w:rFonts w:ascii="Tahoma" w:eastAsia="Tahoma" w:hAnsi="Tahoma" w:cs="Tahoma"/>
      <w:sz w:val="18"/>
      <w:szCs w:val="18"/>
    </w:rPr>
  </w:style>
  <w:style w:type="paragraph" w:customStyle="1" w:styleId="a6">
    <w:name w:val="Колонтитул"/>
    <w:basedOn w:val="a"/>
    <w:link w:val="a5"/>
    <w:rsid w:val="00A80CAD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customStyle="1" w:styleId="110">
    <w:name w:val="Основной текст (11)"/>
    <w:basedOn w:val="a"/>
    <w:link w:val="11"/>
    <w:rsid w:val="00A80CAD"/>
    <w:pPr>
      <w:shd w:val="clear" w:color="auto" w:fill="FFFFFF"/>
      <w:spacing w:before="540" w:after="180" w:line="25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Основной текст (12)"/>
    <w:basedOn w:val="a"/>
    <w:link w:val="12"/>
    <w:rsid w:val="00A80CAD"/>
    <w:pPr>
      <w:shd w:val="clear" w:color="auto" w:fill="FFFFFF"/>
      <w:spacing w:before="60" w:after="36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0">
    <w:name w:val="Основной текст (13)"/>
    <w:basedOn w:val="a"/>
    <w:link w:val="13"/>
    <w:rsid w:val="00A80CAD"/>
    <w:pPr>
      <w:shd w:val="clear" w:color="auto" w:fill="FFFFFF"/>
      <w:spacing w:before="360" w:after="54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40">
    <w:name w:val="Основной текст (14)"/>
    <w:basedOn w:val="a"/>
    <w:link w:val="14"/>
    <w:rsid w:val="00A80CAD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50">
    <w:name w:val="Основной текст (15)"/>
    <w:basedOn w:val="a"/>
    <w:link w:val="15"/>
    <w:rsid w:val="00A80CAD"/>
    <w:pPr>
      <w:shd w:val="clear" w:color="auto" w:fill="FFFFFF"/>
      <w:spacing w:before="60" w:line="274" w:lineRule="exact"/>
    </w:pPr>
    <w:rPr>
      <w:rFonts w:ascii="Tahoma" w:eastAsia="Tahoma" w:hAnsi="Tahoma" w:cs="Tahoma"/>
      <w:sz w:val="16"/>
      <w:szCs w:val="16"/>
    </w:rPr>
  </w:style>
  <w:style w:type="paragraph" w:customStyle="1" w:styleId="160">
    <w:name w:val="Основной текст (16)"/>
    <w:basedOn w:val="a"/>
    <w:link w:val="16"/>
    <w:rsid w:val="00A80CAD"/>
    <w:pPr>
      <w:shd w:val="clear" w:color="auto" w:fill="FFFFFF"/>
      <w:spacing w:after="180" w:line="274" w:lineRule="exact"/>
      <w:jc w:val="both"/>
    </w:pPr>
    <w:rPr>
      <w:rFonts w:ascii="Tahoma" w:eastAsia="Tahoma" w:hAnsi="Tahoma" w:cs="Tahom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997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2020-01-27T13:12:00Z</dcterms:created>
  <dcterms:modified xsi:type="dcterms:W3CDTF">2020-01-27T13:20:00Z</dcterms:modified>
</cp:coreProperties>
</file>