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A" w:rsidRDefault="006951DA">
      <w:pPr>
        <w:pStyle w:val="20"/>
        <w:keepNext/>
        <w:keepLines/>
        <w:shd w:val="clear" w:color="auto" w:fill="auto"/>
        <w:spacing w:before="0" w:after="271"/>
        <w:ind w:right="20"/>
        <w:rPr>
          <w:lang w:val="en-US"/>
        </w:rPr>
      </w:pPr>
      <w:bookmarkStart w:id="0" w:name="bookmark1"/>
    </w:p>
    <w:p w:rsidR="00A5033B" w:rsidRDefault="001B64E1">
      <w:pPr>
        <w:pStyle w:val="20"/>
        <w:keepNext/>
        <w:keepLines/>
        <w:shd w:val="clear" w:color="auto" w:fill="auto"/>
        <w:spacing w:before="0" w:after="271"/>
        <w:ind w:right="20"/>
      </w:pPr>
      <w:r>
        <w:t>РОССИЙСКАЯ ФЕДЕРАЦИЯ</w:t>
      </w:r>
      <w:r>
        <w:br/>
        <w:t>АДМИНИСТРАЦИЯ ДУБРОВСКОГО РАЙОНА</w:t>
      </w:r>
      <w:bookmarkEnd w:id="0"/>
    </w:p>
    <w:p w:rsidR="006951DA" w:rsidRDefault="001B64E1">
      <w:pPr>
        <w:pStyle w:val="20"/>
        <w:keepNext/>
        <w:keepLines/>
        <w:shd w:val="clear" w:color="auto" w:fill="auto"/>
        <w:spacing w:before="0" w:after="137" w:line="240" w:lineRule="exact"/>
        <w:ind w:right="20"/>
        <w:rPr>
          <w:lang w:val="en-US"/>
        </w:rPr>
      </w:pPr>
      <w:bookmarkStart w:id="1" w:name="bookmark2"/>
      <w:r>
        <w:t>ПОСТАНОВЛЕНИЕ</w:t>
      </w:r>
      <w:bookmarkEnd w:id="1"/>
    </w:p>
    <w:p w:rsidR="00A5033B" w:rsidRDefault="001B64E1">
      <w:pPr>
        <w:pStyle w:val="20"/>
        <w:keepNext/>
        <w:keepLines/>
        <w:shd w:val="clear" w:color="auto" w:fill="auto"/>
        <w:spacing w:before="0" w:after="137" w:line="240" w:lineRule="exact"/>
        <w:ind w:right="20"/>
      </w:pPr>
      <w:r>
        <w:rPr>
          <w:rStyle w:val="21"/>
        </w:rPr>
        <w:t>от 29.11. 2012 г. № 702</w:t>
      </w:r>
      <w:r>
        <w:rPr>
          <w:rStyle w:val="21"/>
        </w:rPr>
        <w:br/>
      </w:r>
      <w:r>
        <w:rPr>
          <w:rStyle w:val="22"/>
        </w:rPr>
        <w:t>п. Дубровка</w:t>
      </w:r>
    </w:p>
    <w:p w:rsidR="00A5033B" w:rsidRPr="006951DA" w:rsidRDefault="001B64E1">
      <w:pPr>
        <w:pStyle w:val="23"/>
        <w:shd w:val="clear" w:color="auto" w:fill="auto"/>
        <w:spacing w:before="0" w:after="0" w:line="278" w:lineRule="exact"/>
        <w:ind w:right="6240"/>
        <w:jc w:val="left"/>
      </w:pPr>
      <w:r>
        <w:t xml:space="preserve">«Об установлении платы за отопление для населения </w:t>
      </w:r>
      <w:r w:rsidR="006951DA">
        <w:t>военного городка п</w:t>
      </w:r>
      <w:proofErr w:type="gramStart"/>
      <w:r w:rsidR="006951DA">
        <w:t>.С</w:t>
      </w:r>
      <w:proofErr w:type="gramEnd"/>
      <w:r w:rsidR="006951DA">
        <w:t xml:space="preserve">еща с 01.12.2012 г. </w:t>
      </w:r>
    </w:p>
    <w:p w:rsidR="006951DA" w:rsidRDefault="006951DA" w:rsidP="006951DA">
      <w:pPr>
        <w:pStyle w:val="23"/>
        <w:shd w:val="clear" w:color="auto" w:fill="auto"/>
        <w:spacing w:before="0" w:after="0" w:line="240" w:lineRule="exact"/>
        <w:jc w:val="left"/>
        <w:rPr>
          <w:rStyle w:val="2Exact"/>
          <w:lang w:val="en-US"/>
        </w:rPr>
      </w:pPr>
    </w:p>
    <w:p w:rsidR="006951DA" w:rsidRDefault="006951DA" w:rsidP="006951DA">
      <w:pPr>
        <w:pStyle w:val="23"/>
        <w:shd w:val="clear" w:color="auto" w:fill="auto"/>
        <w:spacing w:before="0" w:after="0" w:line="240" w:lineRule="exact"/>
        <w:jc w:val="left"/>
      </w:pPr>
      <w:r w:rsidRPr="006951DA">
        <w:rPr>
          <w:rStyle w:val="2Exact"/>
        </w:rPr>
        <w:t xml:space="preserve">       </w:t>
      </w:r>
      <w:r>
        <w:rPr>
          <w:rStyle w:val="2Exact"/>
        </w:rPr>
        <w:t>В соответствии с Жилищным кодексом Российской Федерации от 29.12.2004г</w:t>
      </w:r>
    </w:p>
    <w:p w:rsidR="00A5033B" w:rsidRDefault="001B64E1">
      <w:pPr>
        <w:pStyle w:val="23"/>
        <w:shd w:val="clear" w:color="auto" w:fill="auto"/>
        <w:tabs>
          <w:tab w:val="left" w:pos="566"/>
        </w:tabs>
        <w:spacing w:before="0" w:after="0"/>
        <w:jc w:val="both"/>
      </w:pPr>
      <w:r>
        <w:t>№</w:t>
      </w:r>
      <w:r>
        <w:tab/>
        <w:t>188-ФЗ, Федеральным законом от 30.12.2004г. № 210-ФЗ «Об основах</w:t>
      </w:r>
    </w:p>
    <w:p w:rsidR="00A5033B" w:rsidRDefault="001B64E1" w:rsidP="006951DA">
      <w:pPr>
        <w:pStyle w:val="23"/>
        <w:shd w:val="clear" w:color="auto" w:fill="auto"/>
        <w:tabs>
          <w:tab w:val="left" w:pos="4224"/>
        </w:tabs>
        <w:spacing w:before="0" w:after="0"/>
        <w:jc w:val="both"/>
      </w:pPr>
      <w:proofErr w:type="gramStart"/>
      <w:r>
        <w:t>регулирования тарифов организаций коммунального комплекса» (в редакции Феде</w:t>
      </w:r>
      <w:r w:rsidR="006951DA">
        <w:t>рального закона от 27.07.2010г.</w:t>
      </w:r>
      <w:r>
        <w:t>№ 237-ФЗ), постановлениями Правительства РФ</w:t>
      </w:r>
      <w:r w:rsidR="006951DA" w:rsidRPr="006951DA">
        <w:t xml:space="preserve"> </w:t>
      </w:r>
      <w:r>
        <w:t>от</w:t>
      </w:r>
      <w:r>
        <w:t xml:space="preserve"> 13.08.2006г № 491 и от 27.08.2012г № 857, приказом Комитета государственного регулирования тарифов </w:t>
      </w:r>
      <w:r>
        <w:t>Брянской области от 12.10.2011г № 24/8-жкх, постановлением комитета государственного регулирования тарифов Брянской области от 30.10.2012г № 34/5-т и решени</w:t>
      </w:r>
      <w:r>
        <w:t>ем Дубровского районного Совета народных депутатов от 21.12.2011г. №</w:t>
      </w:r>
      <w:proofErr w:type="gramEnd"/>
    </w:p>
    <w:p w:rsidR="00A5033B" w:rsidRDefault="00A5033B">
      <w:pPr>
        <w:pStyle w:val="23"/>
        <w:shd w:val="clear" w:color="auto" w:fill="auto"/>
        <w:spacing w:before="0" w:after="159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pt;margin-top:-30.25pt;width:13.7pt;height:14.9pt;z-index:-251656192;mso-wrap-distance-left:5pt;mso-wrap-distance-right:5pt;mso-position-horizontal-relative:margin" filled="f" stroked="f">
            <v:textbox style="mso-fit-shape-to-text:t" inset="0,0,0,0">
              <w:txbxContent>
                <w:p w:rsidR="00A5033B" w:rsidRDefault="001B64E1">
                  <w:pPr>
                    <w:pStyle w:val="23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79</w:t>
                  </w:r>
                </w:p>
              </w:txbxContent>
            </v:textbox>
            <w10:wrap type="topAndBottom" anchorx="margin"/>
          </v:shape>
        </w:pict>
      </w:r>
      <w:r w:rsidR="001B64E1">
        <w:t>ПОСТАНОВЛЯЮ:</w:t>
      </w:r>
    </w:p>
    <w:p w:rsidR="00A5033B" w:rsidRDefault="001B64E1">
      <w:pPr>
        <w:pStyle w:val="23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233" w:line="269" w:lineRule="exact"/>
        <w:ind w:firstLine="740"/>
        <w:jc w:val="both"/>
      </w:pPr>
      <w:r>
        <w:t>Рекомендовать применять с 01.12.2012 г по 30.06.2013г для населения военного городка п</w:t>
      </w:r>
      <w:proofErr w:type="gramStart"/>
      <w:r>
        <w:t>.С</w:t>
      </w:r>
      <w:proofErr w:type="gramEnd"/>
      <w:r>
        <w:t>еща плату за отопление в размере 24,00 руб. (с НДС) за квадратный метр (ЭОТ- 24,</w:t>
      </w:r>
      <w:r>
        <w:t>00 руб.)</w:t>
      </w:r>
    </w:p>
    <w:p w:rsidR="00A5033B" w:rsidRDefault="001B64E1">
      <w:pPr>
        <w:pStyle w:val="23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252" w:line="278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района (Шевелев И.А.) и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A5033B" w:rsidRDefault="001B64E1">
      <w:pPr>
        <w:pStyle w:val="23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248" w:line="264" w:lineRule="exact"/>
        <w:ind w:firstLine="740"/>
        <w:jc w:val="both"/>
      </w:pPr>
      <w:r>
        <w:t>Признать утратившим силу п.1 постановления администрации района № 374 от 25.06.2012 г.</w:t>
      </w:r>
    </w:p>
    <w:p w:rsidR="00A5033B" w:rsidRDefault="001B64E1">
      <w:pPr>
        <w:pStyle w:val="23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254" w:lineRule="exact"/>
        <w:ind w:firstLine="740"/>
        <w:jc w:val="both"/>
        <w:sectPr w:rsidR="00A5033B">
          <w:pgSz w:w="11900" w:h="16840"/>
          <w:pgMar w:top="28" w:right="937" w:bottom="2656" w:left="1549" w:header="0" w:footer="3" w:gutter="0"/>
          <w:cols w:space="720"/>
          <w:noEndnote/>
          <w:docGrid w:linePitch="360"/>
        </w:sectPr>
      </w:pPr>
      <w:r>
        <w:t>Опубликовать данное постановление на официальном сайте администрации района.</w:t>
      </w:r>
    </w:p>
    <w:p w:rsidR="00A5033B" w:rsidRDefault="00A5033B">
      <w:pPr>
        <w:spacing w:line="240" w:lineRule="exact"/>
        <w:rPr>
          <w:sz w:val="19"/>
          <w:szCs w:val="19"/>
        </w:rPr>
      </w:pPr>
    </w:p>
    <w:p w:rsidR="00A5033B" w:rsidRDefault="00A5033B">
      <w:pPr>
        <w:spacing w:line="240" w:lineRule="exact"/>
        <w:rPr>
          <w:sz w:val="19"/>
          <w:szCs w:val="19"/>
        </w:rPr>
      </w:pPr>
    </w:p>
    <w:p w:rsidR="00A5033B" w:rsidRDefault="00A5033B">
      <w:pPr>
        <w:spacing w:before="34" w:after="34" w:line="240" w:lineRule="exact"/>
        <w:rPr>
          <w:sz w:val="19"/>
          <w:szCs w:val="19"/>
        </w:rPr>
      </w:pPr>
    </w:p>
    <w:p w:rsidR="00A5033B" w:rsidRDefault="00A5033B">
      <w:pPr>
        <w:rPr>
          <w:sz w:val="2"/>
          <w:szCs w:val="2"/>
        </w:rPr>
        <w:sectPr w:rsidR="00A5033B">
          <w:type w:val="continuous"/>
          <w:pgSz w:w="11900" w:h="16840"/>
          <w:pgMar w:top="13" w:right="0" w:bottom="13" w:left="0" w:header="0" w:footer="3" w:gutter="0"/>
          <w:cols w:space="720"/>
          <w:noEndnote/>
          <w:docGrid w:linePitch="360"/>
        </w:sectPr>
      </w:pPr>
    </w:p>
    <w:p w:rsidR="00A5033B" w:rsidRDefault="00A5033B">
      <w:pPr>
        <w:spacing w:line="360" w:lineRule="exact"/>
      </w:pPr>
      <w:r>
        <w:lastRenderedPageBreak/>
        <w:pict>
          <v:shape id="_x0000_s1028" type="#_x0000_t202" style="position:absolute;margin-left:.25pt;margin-top:14.65pt;width:153.1pt;height:15.1pt;z-index:251655168;mso-wrap-distance-left:5pt;mso-wrap-distance-right:5pt;mso-position-horizontal-relative:margin" filled="f" stroked="f">
            <v:textbox style="mso-fit-shape-to-text:t" inset="0,0,0,0">
              <w:txbxContent>
                <w:p w:rsidR="00A5033B" w:rsidRDefault="001B64E1">
                  <w:pPr>
                    <w:pStyle w:val="23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Глава администрации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05pt;margin-top:38.15pt;width:78.25pt;height:37.45pt;z-index:-25166028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0" type="#_x0000_t75" style="position:absolute;margin-left:177.1pt;margin-top:0;width:148.3pt;height:40.3pt;z-index:-251659264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31" type="#_x0000_t202" style="position:absolute;margin-left:358.1pt;margin-top:16.1pt;width:74.15pt;height:14.9pt;z-index:251658240;mso-wrap-distance-left:5pt;mso-wrap-distance-right:5pt;mso-position-horizontal-relative:margin" filled="f" stroked="f">
            <v:textbox style="mso-fit-shape-to-text:t" inset="0,0,0,0">
              <w:txbxContent>
                <w:p w:rsidR="00A5033B" w:rsidRDefault="001B64E1">
                  <w:pPr>
                    <w:pStyle w:val="23"/>
                    <w:shd w:val="clear" w:color="auto" w:fill="auto"/>
                    <w:spacing w:before="0" w:after="0" w:line="24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П.В.Акуленко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A5033B" w:rsidRDefault="00A5033B">
      <w:pPr>
        <w:spacing w:line="360" w:lineRule="exact"/>
      </w:pPr>
    </w:p>
    <w:p w:rsidR="00A5033B" w:rsidRDefault="00A5033B">
      <w:pPr>
        <w:spacing w:line="360" w:lineRule="exact"/>
      </w:pPr>
    </w:p>
    <w:p w:rsidR="00A5033B" w:rsidRDefault="00A5033B">
      <w:pPr>
        <w:spacing w:line="424" w:lineRule="exact"/>
      </w:pPr>
    </w:p>
    <w:p w:rsidR="00A5033B" w:rsidRDefault="00A5033B">
      <w:pPr>
        <w:rPr>
          <w:sz w:val="2"/>
          <w:szCs w:val="2"/>
        </w:rPr>
      </w:pPr>
    </w:p>
    <w:sectPr w:rsidR="00A5033B" w:rsidSect="00A5033B">
      <w:type w:val="continuous"/>
      <w:pgSz w:w="11900" w:h="16840"/>
      <w:pgMar w:top="13" w:right="933" w:bottom="13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E1" w:rsidRDefault="001B64E1" w:rsidP="00A5033B">
      <w:r>
        <w:separator/>
      </w:r>
    </w:p>
  </w:endnote>
  <w:endnote w:type="continuationSeparator" w:id="0">
    <w:p w:rsidR="001B64E1" w:rsidRDefault="001B64E1" w:rsidP="00A5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E1" w:rsidRDefault="001B64E1"/>
  </w:footnote>
  <w:footnote w:type="continuationSeparator" w:id="0">
    <w:p w:rsidR="001B64E1" w:rsidRDefault="001B64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207"/>
    <w:multiLevelType w:val="multilevel"/>
    <w:tmpl w:val="5262E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033B"/>
    <w:rsid w:val="001B64E1"/>
    <w:rsid w:val="006951DA"/>
    <w:rsid w:val="00A5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33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50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5033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1TimesNewRoman0pt">
    <w:name w:val="Заголовок №1 + Times New Roman;Не полужирный;Интервал 0 pt"/>
    <w:basedOn w:val="1"/>
    <w:rsid w:val="00A50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1pt0pt">
    <w:name w:val="Заголовок №1 + 21 pt;Не полужирный;Курсив;Интервал 0 pt"/>
    <w:basedOn w:val="1"/>
    <w:rsid w:val="00A5033B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">
    <w:name w:val="Заголовок №2_"/>
    <w:basedOn w:val="a0"/>
    <w:link w:val="20"/>
    <w:rsid w:val="00A50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2"/>
    <w:rsid w:val="00A5033B"/>
    <w:rPr>
      <w:u w:val="single"/>
    </w:rPr>
  </w:style>
  <w:style w:type="character" w:customStyle="1" w:styleId="22">
    <w:name w:val="Основной текст (2)_"/>
    <w:basedOn w:val="a0"/>
    <w:link w:val="23"/>
    <w:rsid w:val="00A50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rsid w:val="00A5033B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5033B"/>
    <w:pPr>
      <w:shd w:val="clear" w:color="auto" w:fill="FFFFFF"/>
      <w:spacing w:after="720" w:line="0" w:lineRule="atLeast"/>
      <w:outlineLvl w:val="0"/>
    </w:pPr>
    <w:rPr>
      <w:rFonts w:ascii="Century Schoolbook" w:eastAsia="Century Schoolbook" w:hAnsi="Century Schoolbook" w:cs="Century Schoolbook"/>
      <w:b/>
      <w:bCs/>
      <w:spacing w:val="-30"/>
      <w:sz w:val="40"/>
      <w:szCs w:val="40"/>
    </w:rPr>
  </w:style>
  <w:style w:type="paragraph" w:customStyle="1" w:styleId="20">
    <w:name w:val="Заголовок №2"/>
    <w:basedOn w:val="a"/>
    <w:link w:val="2"/>
    <w:rsid w:val="00A5033B"/>
    <w:pPr>
      <w:shd w:val="clear" w:color="auto" w:fill="FFFFFF"/>
      <w:spacing w:before="720" w:after="240" w:line="278" w:lineRule="exact"/>
      <w:jc w:val="center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2020-01-27T09:18:00Z</dcterms:created>
  <dcterms:modified xsi:type="dcterms:W3CDTF">2020-01-27T09:22:00Z</dcterms:modified>
</cp:coreProperties>
</file>