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6" w:rsidRDefault="00AC1256" w:rsidP="00AC1256">
      <w:pPr>
        <w:framePr w:w="725" w:h="298" w:hSpace="2438" w:wrap="notBeside" w:vAnchor="text" w:hAnchor="page" w:x="10448" w:y="-1541"/>
        <w:rPr>
          <w:sz w:val="2"/>
          <w:szCs w:val="2"/>
        </w:rPr>
      </w:pPr>
      <w:bookmarkStart w:id="0" w:name="bookmark0"/>
    </w:p>
    <w:p w:rsidR="00BF1DED" w:rsidRDefault="00924BEB">
      <w:pPr>
        <w:pStyle w:val="10"/>
        <w:keepNext/>
        <w:keepLines/>
        <w:shd w:val="clear" w:color="auto" w:fill="auto"/>
        <w:spacing w:after="421"/>
        <w:ind w:right="20"/>
      </w:pPr>
      <w:r>
        <w:t>РОССИЙСКАЯ ФЕДЕРАЦИЯ</w:t>
      </w:r>
      <w:r>
        <w:br/>
        <w:t>АДМИНИСТРАЦИЯ ДУБРОВСКОГО РАЙОНА</w:t>
      </w:r>
      <w:r>
        <w:br/>
        <w:t>ПОСТАНОВЛЕНИЕ</w:t>
      </w:r>
      <w:bookmarkEnd w:id="0"/>
    </w:p>
    <w:p w:rsidR="00BF1DED" w:rsidRPr="00AC1256" w:rsidRDefault="00924BEB">
      <w:pPr>
        <w:pStyle w:val="a5"/>
        <w:framePr w:w="2270" w:h="345" w:hSpace="2438" w:wrap="notBeside" w:vAnchor="text" w:hAnchor="text" w:x="2439" w:y="49"/>
        <w:shd w:val="clear" w:color="auto" w:fill="auto"/>
        <w:spacing w:line="210" w:lineRule="exact"/>
        <w:rPr>
          <w:lang w:val="en-US"/>
        </w:rPr>
      </w:pPr>
      <w:r>
        <w:rPr>
          <w:rStyle w:val="105pt"/>
        </w:rPr>
        <w:t>От</w:t>
      </w:r>
      <w:r w:rsidR="00AC1256">
        <w:rPr>
          <w:rStyle w:val="105pt"/>
          <w:lang w:val="en-US"/>
        </w:rPr>
        <w:t>17.</w:t>
      </w:r>
      <w:r>
        <w:t>12.2012 гола №</w:t>
      </w:r>
      <w:r w:rsidR="00AC1256">
        <w:rPr>
          <w:lang w:val="en-US"/>
        </w:rPr>
        <w:t>747</w:t>
      </w:r>
    </w:p>
    <w:p w:rsidR="00BF1DED" w:rsidRDefault="00BF1DED">
      <w:pPr>
        <w:rPr>
          <w:sz w:val="2"/>
          <w:szCs w:val="2"/>
        </w:rPr>
      </w:pPr>
    </w:p>
    <w:p w:rsidR="00BF1DED" w:rsidRDefault="00924BEB">
      <w:pPr>
        <w:pStyle w:val="20"/>
        <w:shd w:val="clear" w:color="auto" w:fill="auto"/>
        <w:spacing w:after="218" w:line="200" w:lineRule="exact"/>
      </w:pPr>
      <w:r>
        <w:t>п. Дубровка</w:t>
      </w:r>
    </w:p>
    <w:p w:rsidR="00BF1DED" w:rsidRDefault="00924BEB">
      <w:pPr>
        <w:pStyle w:val="20"/>
        <w:shd w:val="clear" w:color="auto" w:fill="auto"/>
        <w:spacing w:after="640" w:line="250" w:lineRule="exact"/>
      </w:pPr>
      <w:r>
        <w:t xml:space="preserve">Об утверждении порядка предоставления муниципальным учреждениям </w:t>
      </w:r>
      <w:r>
        <w:t>муниципального образования «Дубровский район» субсидий на иные цели</w:t>
      </w:r>
    </w:p>
    <w:p w:rsidR="00BF1DED" w:rsidRDefault="00924BEB">
      <w:pPr>
        <w:pStyle w:val="20"/>
        <w:shd w:val="clear" w:color="auto" w:fill="auto"/>
        <w:spacing w:after="268" w:line="200" w:lineRule="exact"/>
        <w:ind w:firstLine="520"/>
        <w:jc w:val="both"/>
      </w:pPr>
      <w:r>
        <w:t>В соответствии со статьей 78.1 Бюджетного кодекса Российской Федерации</w:t>
      </w:r>
    </w:p>
    <w:p w:rsidR="00BF1DED" w:rsidRDefault="00924BEB">
      <w:pPr>
        <w:pStyle w:val="20"/>
        <w:shd w:val="clear" w:color="auto" w:fill="auto"/>
        <w:spacing w:after="228" w:line="200" w:lineRule="exact"/>
        <w:ind w:firstLine="520"/>
        <w:jc w:val="both"/>
      </w:pPr>
      <w:r>
        <w:t>ПОСТАНОВЛЯЮ:</w:t>
      </w:r>
    </w:p>
    <w:p w:rsidR="00BF1DED" w:rsidRDefault="00924BEB">
      <w:pPr>
        <w:pStyle w:val="20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50" w:lineRule="exact"/>
        <w:ind w:firstLine="520"/>
        <w:jc w:val="both"/>
      </w:pPr>
      <w:r>
        <w:t>Утвердить Порядок предоставления муниципальным учреждениям муниципального образования «Дубровский район»</w:t>
      </w:r>
      <w:r>
        <w:t xml:space="preserve"> субсидий на иные цели согласно приложению № 1.</w:t>
      </w:r>
    </w:p>
    <w:p w:rsidR="00BF1DED" w:rsidRDefault="00924BEB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50" w:lineRule="exact"/>
        <w:ind w:firstLine="520"/>
        <w:jc w:val="both"/>
      </w:pPr>
      <w:r>
        <w:t>Настоящее Постановление подлежит публикации в районной газете «Знамя груда», а гак же размещению на официальном сайте администрации Дубровского района.</w:t>
      </w:r>
    </w:p>
    <w:p w:rsidR="00BF1DED" w:rsidRDefault="00924BEB">
      <w:pPr>
        <w:pStyle w:val="20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50" w:lineRule="exact"/>
        <w:ind w:firstLine="520"/>
        <w:jc w:val="both"/>
      </w:pPr>
      <w:proofErr w:type="gramStart"/>
      <w:r>
        <w:t xml:space="preserve">Признать с 1 января 2013 года утратившими силу </w:t>
      </w:r>
      <w:r>
        <w:t>Постановление администрации Дубровского района от 30.06.201! года № 499 «Об утверждении Порядка определения объема и условий предоставления из бюджета муниципального образования «Дубровский район» субсидий муниципальным бюджетным и автономным учреждениям н</w:t>
      </w:r>
      <w:r>
        <w:t>а возмещение нормативных затрат, связанных с оказанием ими в соответствии с муниципальным заданием (заданием учредителя) муниципальных услуг (выполнением работ), а также субсидий на иные</w:t>
      </w:r>
      <w:proofErr w:type="gramEnd"/>
      <w:r>
        <w:t xml:space="preserve"> цели".</w:t>
      </w:r>
    </w:p>
    <w:p w:rsidR="00BF1DED" w:rsidRDefault="00924BEB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250" w:lineRule="exact"/>
        <w:ind w:firstLine="520"/>
        <w:jc w:val="both"/>
      </w:pPr>
      <w:r>
        <w:t>Настоящее Постановление вступает в силу с 1 января 2013 года.</w:t>
      </w:r>
    </w:p>
    <w:p w:rsidR="00BF1DED" w:rsidRDefault="00924BEB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after="2500" w:line="250" w:lineRule="exact"/>
        <w:ind w:firstLine="52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F1DED" w:rsidRDefault="00AC1256">
      <w:pPr>
        <w:pStyle w:val="20"/>
        <w:shd w:val="clear" w:color="auto" w:fill="auto"/>
        <w:spacing w:after="0" w:line="200" w:lineRule="exact"/>
      </w:pPr>
      <w:r>
        <w:t xml:space="preserve">Глава администрации Дубровского района                                                                        </w:t>
      </w:r>
      <w:r w:rsidR="00924BEB">
        <w:t xml:space="preserve">П. В. </w:t>
      </w:r>
      <w:proofErr w:type="spellStart"/>
      <w:r w:rsidR="00924BEB">
        <w:t>Акуленко</w:t>
      </w:r>
      <w:proofErr w:type="spellEnd"/>
    </w:p>
    <w:sectPr w:rsidR="00BF1DED" w:rsidSect="00BF1DED">
      <w:pgSz w:w="11900" w:h="16840"/>
      <w:pgMar w:top="1902" w:right="1100" w:bottom="1902" w:left="21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EB" w:rsidRDefault="00924BEB" w:rsidP="00BF1DED">
      <w:r>
        <w:separator/>
      </w:r>
    </w:p>
  </w:endnote>
  <w:endnote w:type="continuationSeparator" w:id="0">
    <w:p w:rsidR="00924BEB" w:rsidRDefault="00924BEB" w:rsidP="00BF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EB" w:rsidRDefault="00924BEB"/>
  </w:footnote>
  <w:footnote w:type="continuationSeparator" w:id="0">
    <w:p w:rsidR="00924BEB" w:rsidRDefault="00924B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BC4"/>
    <w:multiLevelType w:val="multilevel"/>
    <w:tmpl w:val="67B2A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1DED"/>
    <w:rsid w:val="00924BEB"/>
    <w:rsid w:val="00AC1256"/>
    <w:rsid w:val="00B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D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D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BF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Подпись к картинке + 10;5 pt;Курсив"/>
    <w:basedOn w:val="a4"/>
    <w:rsid w:val="00BF1DED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F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F1DED"/>
    <w:pPr>
      <w:shd w:val="clear" w:color="auto" w:fill="FFFFFF"/>
      <w:spacing w:after="48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BF1D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F1DE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2020-01-27T09:11:00Z</dcterms:created>
  <dcterms:modified xsi:type="dcterms:W3CDTF">2020-01-27T09:12:00Z</dcterms:modified>
</cp:coreProperties>
</file>