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97" w:rsidRPr="00B67E23" w:rsidRDefault="00EA4A97" w:rsidP="00EA4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A4A97" w:rsidRPr="00B67E23" w:rsidRDefault="00EA4A97" w:rsidP="00EA4A97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7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ДУБРОВСКОГО РАЙОНА</w:t>
      </w:r>
    </w:p>
    <w:p w:rsidR="00EA4A97" w:rsidRPr="00B67E23" w:rsidRDefault="00EA4A97" w:rsidP="00EA4A97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A4A97" w:rsidRPr="00B67E23" w:rsidRDefault="00EA4A97" w:rsidP="00EA4A97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7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B67E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ПОСТАНОВЛЕНИЕ       </w:t>
      </w:r>
    </w:p>
    <w:p w:rsidR="00EA4A97" w:rsidRPr="00B67E23" w:rsidRDefault="00EA4A97" w:rsidP="00EA4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A97" w:rsidRPr="00811180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9714E">
        <w:rPr>
          <w:rFonts w:ascii="Times New Roman" w:eastAsia="Times New Roman" w:hAnsi="Times New Roman" w:cs="Times New Roman"/>
          <w:sz w:val="24"/>
          <w:szCs w:val="24"/>
        </w:rPr>
        <w:t>14.11.</w:t>
      </w:r>
      <w:r w:rsidRPr="00811180">
        <w:rPr>
          <w:rFonts w:ascii="Times New Roman" w:eastAsia="Times New Roman" w:hAnsi="Times New Roman" w:cs="Times New Roman"/>
          <w:sz w:val="24"/>
          <w:szCs w:val="24"/>
        </w:rPr>
        <w:t xml:space="preserve">2019 № </w:t>
      </w:r>
      <w:r w:rsidR="0029714E">
        <w:rPr>
          <w:rFonts w:ascii="Times New Roman" w:eastAsia="Times New Roman" w:hAnsi="Times New Roman" w:cs="Times New Roman"/>
          <w:sz w:val="24"/>
          <w:szCs w:val="24"/>
        </w:rPr>
        <w:t>822</w:t>
      </w:r>
      <w:bookmarkStart w:id="0" w:name="_GoBack"/>
      <w:bookmarkEnd w:id="0"/>
    </w:p>
    <w:p w:rsidR="00EA4A97" w:rsidRPr="00811180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180">
        <w:rPr>
          <w:rFonts w:ascii="Times New Roman" w:eastAsia="Times New Roman" w:hAnsi="Times New Roman" w:cs="Times New Roman"/>
          <w:sz w:val="24"/>
          <w:szCs w:val="24"/>
        </w:rPr>
        <w:t>п. Дубровка</w:t>
      </w:r>
    </w:p>
    <w:p w:rsidR="00EA4A97" w:rsidRPr="00B67E23" w:rsidRDefault="00EA4A97" w:rsidP="00EA4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</w:p>
    <w:tbl>
      <w:tblPr>
        <w:tblW w:w="2797" w:type="pct"/>
        <w:tblCellSpacing w:w="0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0"/>
      </w:tblGrid>
      <w:tr w:rsidR="00EA4A97" w:rsidRPr="00B67E23" w:rsidTr="005607F9">
        <w:trPr>
          <w:trHeight w:val="1895"/>
          <w:tblCellSpacing w:w="0" w:type="dxa"/>
        </w:trPr>
        <w:tc>
          <w:tcPr>
            <w:tcW w:w="5000" w:type="pct"/>
            <w:vAlign w:val="center"/>
          </w:tcPr>
          <w:p w:rsidR="00A43588" w:rsidRDefault="00EA4A97" w:rsidP="005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A4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дополнений </w:t>
            </w:r>
          </w:p>
          <w:p w:rsidR="00A43588" w:rsidRDefault="00EA4A97" w:rsidP="005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Постановление администрации Дубровского района от </w:t>
            </w:r>
            <w:r w:rsidR="00A435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21537">
              <w:rPr>
                <w:rFonts w:ascii="Times New Roman" w:eastAsia="Times New Roman" w:hAnsi="Times New Roman" w:cs="Times New Roman"/>
                <w:sz w:val="24"/>
                <w:szCs w:val="24"/>
              </w:rPr>
              <w:t>.06.2019г. №4</w:t>
            </w:r>
            <w:r w:rsidR="00A4358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67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435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определения нормативных затрат на обеспечение</w:t>
            </w:r>
          </w:p>
          <w:p w:rsidR="00EA4A97" w:rsidRPr="00B67E23" w:rsidRDefault="00A43588" w:rsidP="005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местного самоуправления Дубровского района, в том числе подведомственных им казенных учреждений</w:t>
            </w:r>
            <w:r w:rsidR="00EA4A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A4A97" w:rsidRPr="00B67E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4A97" w:rsidRPr="00B67E23" w:rsidRDefault="00EA4A97" w:rsidP="005607F9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</w:tc>
      </w:tr>
    </w:tbl>
    <w:p w:rsidR="00EA4A97" w:rsidRPr="00B67E23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97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В соответствии с постановлением Правительства Российской Федерации от </w:t>
      </w:r>
      <w:r w:rsidR="00D21537">
        <w:rPr>
          <w:rFonts w:ascii="Times New Roman" w:eastAsia="Times New Roman" w:hAnsi="Times New Roman" w:cs="Times New Roman"/>
          <w:sz w:val="26"/>
          <w:szCs w:val="28"/>
        </w:rPr>
        <w:t>1</w:t>
      </w:r>
      <w:r w:rsidR="006D374D">
        <w:rPr>
          <w:rFonts w:ascii="Times New Roman" w:eastAsia="Times New Roman" w:hAnsi="Times New Roman" w:cs="Times New Roman"/>
          <w:sz w:val="26"/>
          <w:szCs w:val="28"/>
        </w:rPr>
        <w:t>3 октября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 201</w:t>
      </w:r>
      <w:r w:rsidR="006D374D">
        <w:rPr>
          <w:rFonts w:ascii="Times New Roman" w:eastAsia="Times New Roman" w:hAnsi="Times New Roman" w:cs="Times New Roman"/>
          <w:sz w:val="26"/>
          <w:szCs w:val="28"/>
        </w:rPr>
        <w:t>4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 года № </w:t>
      </w:r>
      <w:r w:rsidR="006D374D">
        <w:rPr>
          <w:rFonts w:ascii="Times New Roman" w:eastAsia="Times New Roman" w:hAnsi="Times New Roman" w:cs="Times New Roman"/>
          <w:sz w:val="26"/>
          <w:szCs w:val="28"/>
        </w:rPr>
        <w:t>1047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 «Об </w:t>
      </w:r>
      <w:r w:rsidR="006D374D">
        <w:rPr>
          <w:rFonts w:ascii="Times New Roman" w:eastAsia="Times New Roman" w:hAnsi="Times New Roman" w:cs="Times New Roman"/>
          <w:sz w:val="26"/>
          <w:szCs w:val="28"/>
        </w:rPr>
        <w:t>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251AA4">
        <w:rPr>
          <w:rFonts w:ascii="Times New Roman" w:eastAsia="Times New Roman" w:hAnsi="Times New Roman" w:cs="Times New Roman"/>
          <w:sz w:val="26"/>
          <w:szCs w:val="28"/>
        </w:rPr>
        <w:t>»</w:t>
      </w:r>
    </w:p>
    <w:p w:rsidR="00EA4A97" w:rsidRPr="00184AE8" w:rsidRDefault="00EA4A97" w:rsidP="00EA4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A4A97" w:rsidRPr="00184AE8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ПОСТАНОВЛЯЮ:</w:t>
      </w:r>
    </w:p>
    <w:p w:rsidR="00EA4A97" w:rsidRPr="00184AE8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4A97" w:rsidRPr="00F67333" w:rsidRDefault="00116FBB" w:rsidP="00116FB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1.</w:t>
      </w:r>
      <w:r w:rsidR="00EA4A97" w:rsidRPr="00F67333">
        <w:rPr>
          <w:rFonts w:ascii="Times New Roman" w:eastAsia="Times New Roman" w:hAnsi="Times New Roman" w:cs="Times New Roman"/>
          <w:sz w:val="26"/>
          <w:szCs w:val="28"/>
        </w:rPr>
        <w:t xml:space="preserve">Внести в </w:t>
      </w:r>
      <w:r w:rsidR="003E1BB1">
        <w:rPr>
          <w:rFonts w:ascii="Times New Roman" w:eastAsia="Times New Roman" w:hAnsi="Times New Roman" w:cs="Times New Roman"/>
          <w:sz w:val="26"/>
          <w:szCs w:val="28"/>
        </w:rPr>
        <w:t>Правила определения нормативных затрат на обеспечение функций органов местного самоуправления Дубровского района, в том числе подведомственных им казенных учреждений</w:t>
      </w:r>
      <w:r w:rsidR="00B43782">
        <w:rPr>
          <w:rFonts w:ascii="Times New Roman" w:eastAsia="Times New Roman" w:hAnsi="Times New Roman" w:cs="Times New Roman"/>
          <w:sz w:val="26"/>
          <w:szCs w:val="28"/>
        </w:rPr>
        <w:t>, утвержденные постановлением администрации Дубровского района от 18.06.2019 г. №453 «Об утверждении Правил определения нормативных затрат на обеспечение функций органов местного самоуправления Дубровского района, в том числе подведомственных им казенных учреждений»</w:t>
      </w:r>
      <w:r w:rsidR="00EA4A97" w:rsidRPr="00F6733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67333" w:rsidRPr="00F67333">
        <w:rPr>
          <w:rFonts w:ascii="Times New Roman" w:eastAsia="Times New Roman" w:hAnsi="Times New Roman" w:cs="Times New Roman"/>
          <w:sz w:val="26"/>
          <w:szCs w:val="28"/>
        </w:rPr>
        <w:t>следующие изменения</w:t>
      </w:r>
      <w:r w:rsidR="003E1BB1">
        <w:rPr>
          <w:rFonts w:ascii="Times New Roman" w:eastAsia="Times New Roman" w:hAnsi="Times New Roman" w:cs="Times New Roman"/>
          <w:sz w:val="26"/>
          <w:szCs w:val="28"/>
        </w:rPr>
        <w:t xml:space="preserve"> и дополнения</w:t>
      </w:r>
      <w:r w:rsidR="00F67333" w:rsidRPr="00F67333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3E1BB1" w:rsidRDefault="00B43782" w:rsidP="009511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</w:t>
      </w:r>
      <w:r w:rsidR="00F67333">
        <w:rPr>
          <w:rFonts w:ascii="Times New Roman" w:eastAsia="Times New Roman" w:hAnsi="Times New Roman" w:cs="Times New Roman"/>
          <w:sz w:val="26"/>
          <w:szCs w:val="28"/>
        </w:rPr>
        <w:t>.1.</w:t>
      </w:r>
      <w:r w:rsidR="003E1BB1">
        <w:rPr>
          <w:rFonts w:ascii="Times New Roman" w:eastAsia="Times New Roman" w:hAnsi="Times New Roman" w:cs="Times New Roman"/>
          <w:sz w:val="26"/>
          <w:szCs w:val="28"/>
        </w:rPr>
        <w:t xml:space="preserve"> П</w:t>
      </w:r>
      <w:r w:rsidR="00F67333">
        <w:rPr>
          <w:rFonts w:ascii="Times New Roman" w:eastAsia="Times New Roman" w:hAnsi="Times New Roman" w:cs="Times New Roman"/>
          <w:sz w:val="26"/>
          <w:szCs w:val="28"/>
        </w:rPr>
        <w:t>ункт</w:t>
      </w:r>
      <w:r w:rsidR="00BB510B">
        <w:rPr>
          <w:rFonts w:ascii="Times New Roman" w:eastAsia="Times New Roman" w:hAnsi="Times New Roman" w:cs="Times New Roman"/>
          <w:sz w:val="26"/>
          <w:szCs w:val="28"/>
        </w:rPr>
        <w:t>а</w:t>
      </w:r>
      <w:r w:rsidR="00F6733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E1BB1">
        <w:rPr>
          <w:rFonts w:ascii="Times New Roman" w:eastAsia="Times New Roman" w:hAnsi="Times New Roman" w:cs="Times New Roman"/>
          <w:sz w:val="26"/>
          <w:szCs w:val="28"/>
        </w:rPr>
        <w:t>2</w:t>
      </w:r>
      <w:r w:rsidR="00F6733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E1BB1">
        <w:rPr>
          <w:rFonts w:ascii="Times New Roman" w:eastAsia="Times New Roman" w:hAnsi="Times New Roman" w:cs="Times New Roman"/>
          <w:sz w:val="26"/>
          <w:szCs w:val="28"/>
        </w:rPr>
        <w:t>Правил изложить в следующей редакции:</w:t>
      </w:r>
    </w:p>
    <w:p w:rsidR="00F67333" w:rsidRDefault="00F67333" w:rsidP="003E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E1BB1">
        <w:rPr>
          <w:rFonts w:ascii="Times New Roman" w:eastAsia="Times New Roman" w:hAnsi="Times New Roman" w:cs="Times New Roman"/>
          <w:sz w:val="26"/>
          <w:szCs w:val="28"/>
        </w:rPr>
        <w:t xml:space="preserve">«2. Нормативные затраты применяются </w:t>
      </w:r>
      <w:r w:rsidR="003E1BB1">
        <w:rPr>
          <w:rFonts w:ascii="Times New Roman" w:hAnsi="Times New Roman" w:cs="Times New Roman"/>
          <w:sz w:val="26"/>
          <w:szCs w:val="26"/>
        </w:rPr>
        <w:t>для обоснования закупок соответствующих органов местного самоуправления Дубровского района и подведомственных им казенных учреждений.</w:t>
      </w:r>
      <w:r w:rsidR="003E1BB1">
        <w:rPr>
          <w:rFonts w:ascii="Times New Roman" w:eastAsia="Times New Roman" w:hAnsi="Times New Roman" w:cs="Times New Roman"/>
          <w:sz w:val="26"/>
          <w:szCs w:val="28"/>
        </w:rPr>
        <w:t>».</w:t>
      </w:r>
    </w:p>
    <w:p w:rsidR="00A53D3B" w:rsidRDefault="00B43782" w:rsidP="00A53D3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</w:t>
      </w:r>
      <w:r w:rsidR="00F67333">
        <w:rPr>
          <w:rFonts w:ascii="Times New Roman" w:eastAsia="Times New Roman" w:hAnsi="Times New Roman" w:cs="Times New Roman"/>
          <w:sz w:val="26"/>
          <w:szCs w:val="28"/>
        </w:rPr>
        <w:t>.2.</w:t>
      </w:r>
      <w:r w:rsidR="00A53D3B" w:rsidRPr="00A53D3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В абз.</w:t>
      </w:r>
      <w:r w:rsidR="003E1BB1">
        <w:rPr>
          <w:rFonts w:ascii="Times New Roman" w:eastAsia="Times New Roman" w:hAnsi="Times New Roman" w:cs="Times New Roman"/>
          <w:sz w:val="26"/>
          <w:szCs w:val="28"/>
        </w:rPr>
        <w:t>1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 xml:space="preserve"> пункт</w:t>
      </w:r>
      <w:r w:rsidR="00BB510B">
        <w:rPr>
          <w:rFonts w:ascii="Times New Roman" w:eastAsia="Times New Roman" w:hAnsi="Times New Roman" w:cs="Times New Roman"/>
          <w:sz w:val="26"/>
          <w:szCs w:val="28"/>
        </w:rPr>
        <w:t>а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E1BB1">
        <w:rPr>
          <w:rFonts w:ascii="Times New Roman" w:eastAsia="Times New Roman" w:hAnsi="Times New Roman" w:cs="Times New Roman"/>
          <w:sz w:val="26"/>
          <w:szCs w:val="28"/>
        </w:rPr>
        <w:t>4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E1BB1">
        <w:rPr>
          <w:rFonts w:ascii="Times New Roman" w:eastAsia="Times New Roman" w:hAnsi="Times New Roman" w:cs="Times New Roman"/>
          <w:sz w:val="26"/>
          <w:szCs w:val="28"/>
        </w:rPr>
        <w:t>Правил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 xml:space="preserve">слова «разделом </w:t>
      </w:r>
      <w:r w:rsidR="00116FBB">
        <w:rPr>
          <w:rFonts w:ascii="Times New Roman" w:eastAsia="Times New Roman" w:hAnsi="Times New Roman" w:cs="Times New Roman"/>
          <w:sz w:val="26"/>
          <w:szCs w:val="28"/>
          <w:lang w:val="en-US"/>
        </w:rPr>
        <w:t>I</w:t>
      </w:r>
      <w:r w:rsidR="00116FBB" w:rsidRPr="00116FB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 xml:space="preserve">и </w:t>
      </w:r>
      <w:r w:rsidR="00116FBB">
        <w:rPr>
          <w:rFonts w:ascii="Times New Roman" w:eastAsia="Times New Roman" w:hAnsi="Times New Roman" w:cs="Times New Roman"/>
          <w:sz w:val="26"/>
          <w:szCs w:val="28"/>
          <w:lang w:val="en-US"/>
        </w:rPr>
        <w:t>II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 xml:space="preserve"> Правил» заменить словами «разделом </w:t>
      </w:r>
      <w:r w:rsidR="00116FBB">
        <w:rPr>
          <w:rFonts w:ascii="Times New Roman" w:eastAsia="Times New Roman" w:hAnsi="Times New Roman" w:cs="Times New Roman"/>
          <w:sz w:val="26"/>
          <w:szCs w:val="28"/>
          <w:lang w:val="en-US"/>
        </w:rPr>
        <w:t>I</w:t>
      </w:r>
      <w:r w:rsidR="00116FBB" w:rsidRPr="00116FB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 xml:space="preserve">и </w:t>
      </w:r>
      <w:r w:rsidR="00116FBB">
        <w:rPr>
          <w:rFonts w:ascii="Times New Roman" w:eastAsia="Times New Roman" w:hAnsi="Times New Roman" w:cs="Times New Roman"/>
          <w:sz w:val="26"/>
          <w:szCs w:val="28"/>
          <w:lang w:val="en-US"/>
        </w:rPr>
        <w:t>II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 xml:space="preserve"> Методики», 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слов</w:t>
      </w:r>
      <w:r w:rsidR="003E1BB1">
        <w:rPr>
          <w:rFonts w:ascii="Times New Roman" w:eastAsia="Times New Roman" w:hAnsi="Times New Roman" w:cs="Times New Roman"/>
          <w:sz w:val="26"/>
          <w:szCs w:val="28"/>
        </w:rPr>
        <w:t>а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 xml:space="preserve"> «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 xml:space="preserve">приложениями №1 и 2 к </w:t>
      </w:r>
      <w:r w:rsidR="003E1BB1">
        <w:rPr>
          <w:rFonts w:ascii="Times New Roman" w:eastAsia="Times New Roman" w:hAnsi="Times New Roman" w:cs="Times New Roman"/>
          <w:sz w:val="26"/>
          <w:szCs w:val="28"/>
        </w:rPr>
        <w:t>Правила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>м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» заменить словами «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>приложениями №1 и №2 к Методике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»;</w:t>
      </w:r>
    </w:p>
    <w:p w:rsidR="00A37E6B" w:rsidRDefault="00B43782" w:rsidP="009511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 xml:space="preserve">.3. 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 xml:space="preserve">В абз.2 пункта 4 Правил слова «разделом </w:t>
      </w:r>
      <w:r w:rsidR="00116FBB">
        <w:rPr>
          <w:rFonts w:ascii="Times New Roman" w:eastAsia="Times New Roman" w:hAnsi="Times New Roman" w:cs="Times New Roman"/>
          <w:sz w:val="26"/>
          <w:szCs w:val="28"/>
          <w:lang w:val="en-US"/>
        </w:rPr>
        <w:t>I</w:t>
      </w:r>
      <w:r w:rsidR="00116FBB" w:rsidRPr="00116FB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 xml:space="preserve">и </w:t>
      </w:r>
      <w:r w:rsidR="00116FBB">
        <w:rPr>
          <w:rFonts w:ascii="Times New Roman" w:eastAsia="Times New Roman" w:hAnsi="Times New Roman" w:cs="Times New Roman"/>
          <w:sz w:val="26"/>
          <w:szCs w:val="28"/>
          <w:lang w:val="en-US"/>
        </w:rPr>
        <w:t>II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 xml:space="preserve"> Правил» заменить словами «разделом </w:t>
      </w:r>
      <w:r w:rsidR="00116FBB">
        <w:rPr>
          <w:rFonts w:ascii="Times New Roman" w:eastAsia="Times New Roman" w:hAnsi="Times New Roman" w:cs="Times New Roman"/>
          <w:sz w:val="26"/>
          <w:szCs w:val="28"/>
          <w:lang w:val="en-US"/>
        </w:rPr>
        <w:t>I</w:t>
      </w:r>
      <w:r w:rsidR="00116FBB" w:rsidRPr="00116FB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 xml:space="preserve">и </w:t>
      </w:r>
      <w:r w:rsidR="00116FBB">
        <w:rPr>
          <w:rFonts w:ascii="Times New Roman" w:eastAsia="Times New Roman" w:hAnsi="Times New Roman" w:cs="Times New Roman"/>
          <w:sz w:val="26"/>
          <w:szCs w:val="28"/>
          <w:lang w:val="en-US"/>
        </w:rPr>
        <w:t>II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 xml:space="preserve"> Методики», слова «приложениями №1 и 2 к Правилам» заменить словами «приложениями №1 и №2 к Методике»;</w:t>
      </w:r>
    </w:p>
    <w:p w:rsidR="00A53D3B" w:rsidRDefault="009341A5" w:rsidP="009511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 xml:space="preserve">.4. 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 xml:space="preserve">Правила определения нормативных затрат на обеспечение функций органов местного самоуправления Дубровского района, в том числе подведомственных им казенных учреждений  </w:t>
      </w:r>
      <w:r w:rsidR="00116FBB" w:rsidRPr="00F6733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16FBB">
        <w:rPr>
          <w:rFonts w:ascii="Times New Roman" w:eastAsia="Times New Roman" w:hAnsi="Times New Roman" w:cs="Times New Roman"/>
          <w:sz w:val="26"/>
          <w:szCs w:val="28"/>
        </w:rPr>
        <w:t>дополнить пунктом 7(1). следующего содержания:</w:t>
      </w:r>
    </w:p>
    <w:p w:rsidR="00116FBB" w:rsidRDefault="00116FBB" w:rsidP="00116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«7(1).</w:t>
      </w:r>
      <w:r>
        <w:rPr>
          <w:rFonts w:ascii="Times New Roman" w:hAnsi="Times New Roman" w:cs="Times New Roman"/>
          <w:sz w:val="26"/>
          <w:szCs w:val="26"/>
        </w:rPr>
        <w:t xml:space="preserve">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должность, относящуюся к высшей группе должностей муниципальной службы</w:t>
      </w:r>
      <w:r>
        <w:rPr>
          <w:rFonts w:ascii="Times New Roman" w:eastAsia="Times New Roman" w:hAnsi="Times New Roman" w:cs="Times New Roman"/>
          <w:sz w:val="26"/>
          <w:szCs w:val="28"/>
        </w:rPr>
        <w:t>».</w:t>
      </w:r>
    </w:p>
    <w:p w:rsidR="000A7D22" w:rsidRDefault="00955F8E" w:rsidP="008507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>2.</w:t>
      </w:r>
      <w:r w:rsidRPr="00955F8E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58781F">
        <w:rPr>
          <w:rFonts w:ascii="Times New Roman" w:eastAsia="Times New Roman" w:hAnsi="Times New Roman" w:cs="Times New Roman"/>
          <w:sz w:val="26"/>
          <w:szCs w:val="28"/>
        </w:rPr>
        <w:t xml:space="preserve">Наименование </w:t>
      </w:r>
      <w:r w:rsidR="00A37D2B">
        <w:rPr>
          <w:rFonts w:ascii="Times New Roman" w:eastAsia="Times New Roman" w:hAnsi="Times New Roman" w:cs="Times New Roman"/>
          <w:sz w:val="26"/>
          <w:szCs w:val="28"/>
        </w:rPr>
        <w:t>Приложени</w:t>
      </w:r>
      <w:r w:rsidR="0058781F">
        <w:rPr>
          <w:rFonts w:ascii="Times New Roman" w:eastAsia="Times New Roman" w:hAnsi="Times New Roman" w:cs="Times New Roman"/>
          <w:sz w:val="26"/>
          <w:szCs w:val="28"/>
        </w:rPr>
        <w:t>я</w:t>
      </w:r>
      <w:r w:rsidR="00A37D2B">
        <w:rPr>
          <w:rFonts w:ascii="Times New Roman" w:eastAsia="Times New Roman" w:hAnsi="Times New Roman" w:cs="Times New Roman"/>
          <w:sz w:val="26"/>
          <w:szCs w:val="28"/>
        </w:rPr>
        <w:t xml:space="preserve"> к Правила</w:t>
      </w:r>
      <w:r w:rsidR="000A7D22">
        <w:rPr>
          <w:rFonts w:ascii="Times New Roman" w:eastAsia="Times New Roman" w:hAnsi="Times New Roman" w:cs="Times New Roman"/>
          <w:sz w:val="26"/>
          <w:szCs w:val="28"/>
        </w:rPr>
        <w:t>м</w:t>
      </w:r>
      <w:r w:rsidR="00A37D2B">
        <w:rPr>
          <w:rFonts w:ascii="Times New Roman" w:eastAsia="Times New Roman" w:hAnsi="Times New Roman" w:cs="Times New Roman"/>
          <w:sz w:val="26"/>
          <w:szCs w:val="28"/>
        </w:rPr>
        <w:t xml:space="preserve"> определения нормативных затрат на обеспечение функций органов местного самоуправления Дубровского района, в том числе подведомственных им казенных учреждений</w:t>
      </w:r>
      <w:r w:rsidR="0058781F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A7D22">
        <w:rPr>
          <w:rFonts w:ascii="Times New Roman" w:eastAsia="Times New Roman" w:hAnsi="Times New Roman" w:cs="Times New Roman"/>
          <w:sz w:val="26"/>
          <w:szCs w:val="28"/>
        </w:rPr>
        <w:t>изложить в следующей редакции:</w:t>
      </w:r>
    </w:p>
    <w:p w:rsidR="00955F8E" w:rsidRDefault="000A7D22" w:rsidP="008507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«МЕТОДИКА определения нормативных затрат на обеспечение функций органов местного самоуправления Дубровского района, в том числе подведомственных им казённых учреждений».</w:t>
      </w:r>
      <w:r w:rsidR="00A37D2B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  <w:r w:rsidR="00A37D2B" w:rsidRPr="00F6733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58781F" w:rsidRDefault="009341A5" w:rsidP="005878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2.1</w:t>
      </w:r>
      <w:r w:rsidR="00955F8E">
        <w:rPr>
          <w:rFonts w:ascii="Times New Roman" w:eastAsia="Times New Roman" w:hAnsi="Times New Roman" w:cs="Times New Roman"/>
          <w:sz w:val="26"/>
          <w:szCs w:val="28"/>
        </w:rPr>
        <w:t>.</w:t>
      </w:r>
      <w:r w:rsidR="00955F8E" w:rsidRPr="00955F8E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58781F">
        <w:rPr>
          <w:rFonts w:ascii="Times New Roman" w:eastAsia="Times New Roman" w:hAnsi="Times New Roman" w:cs="Times New Roman"/>
          <w:sz w:val="26"/>
          <w:szCs w:val="28"/>
        </w:rPr>
        <w:t xml:space="preserve">В пункте 6 </w:t>
      </w:r>
      <w:r>
        <w:rPr>
          <w:rFonts w:ascii="Times New Roman" w:eastAsia="Times New Roman" w:hAnsi="Times New Roman" w:cs="Times New Roman"/>
          <w:sz w:val="26"/>
          <w:szCs w:val="28"/>
        </w:rPr>
        <w:t>Методики</w:t>
      </w:r>
      <w:r w:rsidR="0058781F">
        <w:rPr>
          <w:rFonts w:ascii="Times New Roman" w:eastAsia="Times New Roman" w:hAnsi="Times New Roman" w:cs="Times New Roman"/>
          <w:sz w:val="26"/>
          <w:szCs w:val="28"/>
        </w:rPr>
        <w:t xml:space="preserve"> слова «настоящих Правил» заменить на слова «настоящей </w:t>
      </w:r>
      <w:r>
        <w:rPr>
          <w:rFonts w:ascii="Times New Roman" w:eastAsia="Times New Roman" w:hAnsi="Times New Roman" w:cs="Times New Roman"/>
          <w:sz w:val="26"/>
          <w:szCs w:val="28"/>
        </w:rPr>
        <w:t>Методики</w:t>
      </w:r>
      <w:r w:rsidR="0058781F">
        <w:rPr>
          <w:rFonts w:ascii="Times New Roman" w:eastAsia="Times New Roman" w:hAnsi="Times New Roman" w:cs="Times New Roman"/>
          <w:sz w:val="26"/>
          <w:szCs w:val="28"/>
        </w:rPr>
        <w:t xml:space="preserve">».  </w:t>
      </w:r>
      <w:r w:rsidR="0058781F" w:rsidRPr="00F6733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0A7D22" w:rsidRDefault="009341A5" w:rsidP="000A7B7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2.2</w:t>
      </w:r>
      <w:r w:rsidR="000A7B79" w:rsidRPr="000A7D22">
        <w:rPr>
          <w:rFonts w:ascii="Times New Roman" w:eastAsia="Times New Roman" w:hAnsi="Times New Roman" w:cs="Times New Roman"/>
          <w:sz w:val="26"/>
          <w:szCs w:val="28"/>
        </w:rPr>
        <w:t>. Дополнить Методику определения нормативных затрат на обеспечение функций органов местного самоуправления Дубровского района, в том числе подведомственных им казенных учреждений приложени</w:t>
      </w:r>
      <w:r w:rsidR="00CC7BB8" w:rsidRPr="000A7D22">
        <w:rPr>
          <w:rFonts w:ascii="Times New Roman" w:eastAsia="Times New Roman" w:hAnsi="Times New Roman" w:cs="Times New Roman"/>
          <w:sz w:val="26"/>
          <w:szCs w:val="28"/>
        </w:rPr>
        <w:t>ем</w:t>
      </w:r>
      <w:r w:rsidR="000A7B79" w:rsidRPr="000A7D22">
        <w:rPr>
          <w:rFonts w:ascii="Times New Roman" w:eastAsia="Times New Roman" w:hAnsi="Times New Roman" w:cs="Times New Roman"/>
          <w:sz w:val="26"/>
          <w:szCs w:val="28"/>
        </w:rPr>
        <w:t xml:space="preserve"> №1</w:t>
      </w:r>
      <w:r w:rsidR="000A7D22" w:rsidRPr="000A7D22">
        <w:rPr>
          <w:rFonts w:ascii="Times New Roman" w:eastAsia="Times New Roman" w:hAnsi="Times New Roman" w:cs="Times New Roman"/>
          <w:sz w:val="26"/>
          <w:szCs w:val="28"/>
        </w:rPr>
        <w:t>следующего содержания:</w:t>
      </w:r>
    </w:p>
    <w:p w:rsidR="000A7D22" w:rsidRPr="00525775" w:rsidRDefault="000A7D22" w:rsidP="000A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22">
        <w:rPr>
          <w:rFonts w:ascii="Times New Roman" w:hAnsi="Times New Roman" w:cs="Times New Roman"/>
        </w:rPr>
        <w:t xml:space="preserve">                                                                           Приложение №1 к</w:t>
      </w:r>
      <w:r w:rsidRPr="00525775">
        <w:rPr>
          <w:rFonts w:ascii="Times New Roman" w:hAnsi="Times New Roman" w:cs="Times New Roman"/>
          <w:sz w:val="24"/>
          <w:szCs w:val="24"/>
        </w:rPr>
        <w:t xml:space="preserve"> Методике определения</w:t>
      </w:r>
    </w:p>
    <w:p w:rsidR="000A7D22" w:rsidRDefault="000A7D22" w:rsidP="000A7D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нормативных затрат на обеспечение функций </w:t>
      </w:r>
    </w:p>
    <w:p w:rsidR="000A7D22" w:rsidRPr="00525775" w:rsidRDefault="000A7D22" w:rsidP="000A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7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5775">
        <w:rPr>
          <w:rFonts w:ascii="Times New Roman" w:hAnsi="Times New Roman" w:cs="Times New Roman"/>
          <w:sz w:val="24"/>
          <w:szCs w:val="24"/>
        </w:rPr>
        <w:t xml:space="preserve">            органов местного самоуправления Дубровского района,</w:t>
      </w:r>
    </w:p>
    <w:p w:rsidR="000A7D22" w:rsidRDefault="000A7D22" w:rsidP="000A7D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в том числе подведомственных им казенных учреждений</w:t>
      </w:r>
    </w:p>
    <w:p w:rsidR="000A7D22" w:rsidRDefault="000A7D22" w:rsidP="000A7D22">
      <w:pPr>
        <w:spacing w:after="0" w:line="240" w:lineRule="auto"/>
        <w:rPr>
          <w:rFonts w:ascii="Times New Roman" w:hAnsi="Times New Roman" w:cs="Times New Roman"/>
        </w:rPr>
      </w:pPr>
    </w:p>
    <w:p w:rsidR="000A7D22" w:rsidRPr="00C24E1F" w:rsidRDefault="000A7D22" w:rsidP="000A7D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E1F">
        <w:rPr>
          <w:rFonts w:ascii="Times New Roman" w:hAnsi="Times New Roman" w:cs="Times New Roman"/>
          <w:sz w:val="26"/>
          <w:szCs w:val="26"/>
        </w:rPr>
        <w:t>Нормативы</w:t>
      </w:r>
    </w:p>
    <w:p w:rsidR="000A7D22" w:rsidRPr="00C24E1F" w:rsidRDefault="000A7D22" w:rsidP="000A7D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E1F">
        <w:rPr>
          <w:rFonts w:ascii="Times New Roman" w:hAnsi="Times New Roman" w:cs="Times New Roman"/>
          <w:sz w:val="26"/>
          <w:szCs w:val="26"/>
        </w:rPr>
        <w:t>затрат на обеспечения функций органов местного самоуправления Дубровского района, в том числе подведомственных им казенных учреждений на приобретение средств подвижной связи и услуг подвижной связи</w:t>
      </w:r>
    </w:p>
    <w:p w:rsidR="000A7D22" w:rsidRPr="00C24E1F" w:rsidRDefault="000A7D22" w:rsidP="000A7D22">
      <w:pPr>
        <w:spacing w:after="0" w:line="240" w:lineRule="auto"/>
      </w:pPr>
    </w:p>
    <w:tbl>
      <w:tblPr>
        <w:tblStyle w:val="a7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265"/>
        <w:gridCol w:w="1982"/>
        <w:gridCol w:w="1983"/>
      </w:tblGrid>
      <w:tr w:rsidR="000A7D22" w:rsidRPr="00525775" w:rsidTr="00336FE3">
        <w:tc>
          <w:tcPr>
            <w:tcW w:w="1413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5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268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5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265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5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2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5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3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0A7D22" w:rsidRPr="00525775" w:rsidTr="00336FE3">
        <w:tc>
          <w:tcPr>
            <w:tcW w:w="1413" w:type="dxa"/>
            <w:vMerge w:val="restart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2268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5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265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</w:rPr>
            </w:pPr>
            <w:r w:rsidRPr="0052577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8</w:t>
            </w:r>
            <w:r w:rsidRPr="00525775">
              <w:rPr>
                <w:rFonts w:ascii="Times New Roman" w:hAnsi="Times New Roman" w:cs="Times New Roman"/>
              </w:rPr>
              <w:t xml:space="preserve"> тыс. рублей включительно за 1 единицу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1982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</w:rPr>
            </w:pPr>
            <w:r w:rsidRPr="00525775">
              <w:rPr>
                <w:rFonts w:ascii="Times New Roman" w:hAnsi="Times New Roman" w:cs="Times New Roman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525775">
              <w:rPr>
                <w:rFonts w:ascii="Times New Roman" w:hAnsi="Times New Roman" w:cs="Times New Roman"/>
              </w:rPr>
              <w:t>,0 тыс. рублей включительно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1983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</w:rPr>
            </w:pPr>
            <w:r w:rsidRPr="00525775">
              <w:rPr>
                <w:rFonts w:ascii="Times New Roman" w:hAnsi="Times New Roman" w:cs="Times New Roman"/>
              </w:rPr>
              <w:t>группы должностей приводятся в соответствии с реестром должностей муниципальной службы (далее - реестр)</w:t>
            </w:r>
          </w:p>
        </w:tc>
      </w:tr>
      <w:tr w:rsidR="000A7D22" w:rsidRPr="00525775" w:rsidTr="00336FE3">
        <w:tc>
          <w:tcPr>
            <w:tcW w:w="1413" w:type="dxa"/>
            <w:vMerge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5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</w:t>
            </w:r>
            <w:r>
              <w:rPr>
                <w:rFonts w:ascii="Times New Roman" w:hAnsi="Times New Roman" w:cs="Times New Roman"/>
              </w:rPr>
              <w:t xml:space="preserve"> должность, относящуюся к главной</w:t>
            </w:r>
            <w:r w:rsidRPr="00525775">
              <w:rPr>
                <w:rFonts w:ascii="Times New Roman" w:hAnsi="Times New Roman" w:cs="Times New Roman"/>
              </w:rPr>
              <w:t xml:space="preserve"> группе должностей</w:t>
            </w:r>
          </w:p>
        </w:tc>
        <w:tc>
          <w:tcPr>
            <w:tcW w:w="2265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525775">
              <w:rPr>
                <w:rFonts w:ascii="Times New Roman" w:hAnsi="Times New Roman" w:cs="Times New Roman"/>
              </w:rPr>
              <w:t>,0 тыс. рублей включительно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1982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5">
              <w:rPr>
                <w:rFonts w:ascii="Times New Roman" w:hAnsi="Times New Roman" w:cs="Times New Roman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</w:rPr>
              <w:t>2,0</w:t>
            </w:r>
            <w:r w:rsidRPr="00525775">
              <w:rPr>
                <w:rFonts w:ascii="Times New Roman" w:hAnsi="Times New Roman" w:cs="Times New Roman"/>
              </w:rPr>
              <w:t xml:space="preserve"> тыс. рублей включительно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1983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5">
              <w:rPr>
                <w:rFonts w:ascii="Times New Roman" w:hAnsi="Times New Roman" w:cs="Times New Roman"/>
              </w:rPr>
              <w:t>группы должностей приводятся в соответствии с реестром</w:t>
            </w:r>
          </w:p>
        </w:tc>
      </w:tr>
      <w:tr w:rsidR="000A7D22" w:rsidRPr="00525775" w:rsidTr="00336FE3">
        <w:tc>
          <w:tcPr>
            <w:tcW w:w="1413" w:type="dxa"/>
            <w:vMerge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</w:rPr>
            </w:pPr>
            <w:r w:rsidRPr="00525775">
              <w:rPr>
                <w:rFonts w:ascii="Times New Roman" w:hAnsi="Times New Roman" w:cs="Times New Roman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 w:rsidRPr="00525775">
              <w:rPr>
                <w:rFonts w:ascii="Times New Roman" w:hAnsi="Times New Roman" w:cs="Times New Roman"/>
              </w:rPr>
              <w:lastRenderedPageBreak/>
              <w:t>ведущей группе должностей</w:t>
            </w:r>
          </w:p>
        </w:tc>
        <w:tc>
          <w:tcPr>
            <w:tcW w:w="2265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</w:rPr>
            </w:pPr>
            <w:r w:rsidRPr="00525775">
              <w:rPr>
                <w:rFonts w:ascii="Times New Roman" w:hAnsi="Times New Roman" w:cs="Times New Roman"/>
              </w:rPr>
              <w:lastRenderedPageBreak/>
              <w:t xml:space="preserve">не более 4 тыс. рублей включительно в расчете на муниципального служащего, замещающего должность, </w:t>
            </w:r>
            <w:r w:rsidRPr="00525775">
              <w:rPr>
                <w:rFonts w:ascii="Times New Roman" w:hAnsi="Times New Roman" w:cs="Times New Roman"/>
              </w:rPr>
              <w:lastRenderedPageBreak/>
              <w:t>относящуюся к ведущей группе должностей</w:t>
            </w:r>
          </w:p>
        </w:tc>
        <w:tc>
          <w:tcPr>
            <w:tcW w:w="1982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</w:rPr>
            </w:pPr>
            <w:r w:rsidRPr="00525775">
              <w:rPr>
                <w:rFonts w:ascii="Times New Roman" w:hAnsi="Times New Roman" w:cs="Times New Roman"/>
              </w:rPr>
              <w:lastRenderedPageBreak/>
              <w:t>ежемесячные расходы не более 0,</w:t>
            </w:r>
            <w:r>
              <w:rPr>
                <w:rFonts w:ascii="Times New Roman" w:hAnsi="Times New Roman" w:cs="Times New Roman"/>
              </w:rPr>
              <w:t>8</w:t>
            </w:r>
            <w:r w:rsidRPr="00525775">
              <w:rPr>
                <w:rFonts w:ascii="Times New Roman" w:hAnsi="Times New Roman" w:cs="Times New Roman"/>
              </w:rPr>
              <w:t xml:space="preserve"> тыс. рублей включительно в расчете на муниципального служащего, замещающего </w:t>
            </w:r>
            <w:r w:rsidRPr="00525775">
              <w:rPr>
                <w:rFonts w:ascii="Times New Roman" w:hAnsi="Times New Roman" w:cs="Times New Roman"/>
              </w:rPr>
              <w:lastRenderedPageBreak/>
              <w:t>должность, относящуюся к ведущей группе должностей</w:t>
            </w:r>
          </w:p>
        </w:tc>
        <w:tc>
          <w:tcPr>
            <w:tcW w:w="1983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</w:rPr>
            </w:pPr>
            <w:r w:rsidRPr="00525775">
              <w:rPr>
                <w:rFonts w:ascii="Times New Roman" w:hAnsi="Times New Roman" w:cs="Times New Roman"/>
              </w:rPr>
              <w:lastRenderedPageBreak/>
              <w:t>группы должностей приводятся в соответствии с реестром</w:t>
            </w:r>
          </w:p>
        </w:tc>
      </w:tr>
    </w:tbl>
    <w:p w:rsidR="000A7D22" w:rsidRPr="00525775" w:rsidRDefault="000A7D22" w:rsidP="000A7D22">
      <w:pPr>
        <w:rPr>
          <w:rFonts w:ascii="Times New Roman" w:hAnsi="Times New Roman" w:cs="Times New Roman"/>
          <w:sz w:val="24"/>
          <w:szCs w:val="24"/>
        </w:rPr>
      </w:pPr>
    </w:p>
    <w:p w:rsidR="000A7D22" w:rsidRDefault="000A7D22" w:rsidP="000A7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7D22" w:rsidRDefault="000A7D22" w:rsidP="000A7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7D22" w:rsidRDefault="000A7D22" w:rsidP="000A7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7A7708">
        <w:rPr>
          <w:rFonts w:ascii="Times New Roman" w:hAnsi="Times New Roman" w:cs="Times New Roman"/>
          <w:sz w:val="20"/>
          <w:szCs w:val="20"/>
        </w:rPr>
        <w:t xml:space="preserve">Периодичность приобретения средств связи определяется максимальным сроком полезного использования и составляет 5 лет. </w:t>
      </w:r>
    </w:p>
    <w:p w:rsidR="000A7D22" w:rsidRDefault="000A7D22" w:rsidP="000A7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7A7708">
        <w:rPr>
          <w:rFonts w:ascii="Times New Roman" w:hAnsi="Times New Roman" w:cs="Times New Roman"/>
          <w:sz w:val="20"/>
          <w:szCs w:val="20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руководителя органов местного самоуправления и подведомственных им казенных учреждений в пределах, утвержденных на эти цели лимитов бюджетных обязательств соответствующему коду </w:t>
      </w:r>
      <w:r>
        <w:rPr>
          <w:rFonts w:ascii="Times New Roman" w:hAnsi="Times New Roman" w:cs="Times New Roman"/>
          <w:sz w:val="20"/>
          <w:szCs w:val="20"/>
        </w:rPr>
        <w:t>классификации расходов бюджетов.</w:t>
      </w:r>
    </w:p>
    <w:p w:rsidR="000A7D22" w:rsidRPr="000A7D22" w:rsidRDefault="000A7D22" w:rsidP="000A7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D22" w:rsidRDefault="009341A5" w:rsidP="000A7D2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2.3. </w:t>
      </w:r>
      <w:r w:rsidR="000A7B79" w:rsidRPr="000A7D22">
        <w:rPr>
          <w:rFonts w:ascii="Times New Roman" w:eastAsia="Times New Roman" w:hAnsi="Times New Roman" w:cs="Times New Roman"/>
          <w:sz w:val="26"/>
          <w:szCs w:val="28"/>
        </w:rPr>
        <w:t>Дополнить Методику определения нормативных затрат на обеспечение функций органов местного самоуправления Дубровского района, в том числе подведомственных им казенных учреждений приложени</w:t>
      </w:r>
      <w:r w:rsidR="00CC7BB8" w:rsidRPr="000A7D22">
        <w:rPr>
          <w:rFonts w:ascii="Times New Roman" w:eastAsia="Times New Roman" w:hAnsi="Times New Roman" w:cs="Times New Roman"/>
          <w:sz w:val="26"/>
          <w:szCs w:val="28"/>
        </w:rPr>
        <w:t>ем</w:t>
      </w:r>
      <w:r w:rsidR="000A7D22">
        <w:rPr>
          <w:rFonts w:ascii="Times New Roman" w:eastAsia="Times New Roman" w:hAnsi="Times New Roman" w:cs="Times New Roman"/>
          <w:sz w:val="26"/>
          <w:szCs w:val="28"/>
        </w:rPr>
        <w:t xml:space="preserve"> №2 следующего содержания:</w:t>
      </w:r>
    </w:p>
    <w:p w:rsidR="000A7D22" w:rsidRPr="000A7D22" w:rsidRDefault="000A7D22" w:rsidP="000A7D22">
      <w:pPr>
        <w:spacing w:after="0" w:line="240" w:lineRule="auto"/>
        <w:rPr>
          <w:rFonts w:ascii="Times New Roman" w:hAnsi="Times New Roman" w:cs="Times New Roman"/>
        </w:rPr>
      </w:pPr>
      <w:r w:rsidRPr="00CC7BB8">
        <w:rPr>
          <w:rFonts w:ascii="Times New Roman" w:eastAsia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   </w:t>
      </w:r>
      <w:r w:rsidRPr="000A7D22">
        <w:rPr>
          <w:rFonts w:ascii="Times New Roman" w:hAnsi="Times New Roman" w:cs="Times New Roman"/>
        </w:rPr>
        <w:t>Приложение №2 к Методике определения</w:t>
      </w:r>
    </w:p>
    <w:p w:rsidR="000A7D22" w:rsidRPr="000A7D22" w:rsidRDefault="000A7D22" w:rsidP="000A7D22">
      <w:pPr>
        <w:spacing w:after="0" w:line="240" w:lineRule="auto"/>
        <w:rPr>
          <w:rFonts w:ascii="Times New Roman" w:hAnsi="Times New Roman" w:cs="Times New Roman"/>
        </w:rPr>
      </w:pPr>
      <w:r w:rsidRPr="000A7D22">
        <w:rPr>
          <w:rFonts w:ascii="Times New Roman" w:hAnsi="Times New Roman" w:cs="Times New Roman"/>
        </w:rPr>
        <w:t xml:space="preserve">                                                                           нормативных затрат на обеспечение функций </w:t>
      </w:r>
    </w:p>
    <w:p w:rsidR="000A7D22" w:rsidRPr="00525775" w:rsidRDefault="000A7D22" w:rsidP="000A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2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A7D22">
        <w:rPr>
          <w:rFonts w:ascii="Times New Roman" w:hAnsi="Times New Roman" w:cs="Times New Roman"/>
        </w:rPr>
        <w:t xml:space="preserve">  органов местного самоуправления Дубровского района</w:t>
      </w:r>
      <w:r w:rsidRPr="00525775">
        <w:rPr>
          <w:rFonts w:ascii="Times New Roman" w:hAnsi="Times New Roman" w:cs="Times New Roman"/>
          <w:sz w:val="24"/>
          <w:szCs w:val="24"/>
        </w:rPr>
        <w:t>,</w:t>
      </w:r>
    </w:p>
    <w:p w:rsidR="000A7D22" w:rsidRDefault="000A7D22" w:rsidP="000A7D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в том числе подведомственных им казенных учреждений</w:t>
      </w:r>
    </w:p>
    <w:p w:rsidR="000A7D22" w:rsidRDefault="000A7D22" w:rsidP="000A7D22">
      <w:pPr>
        <w:spacing w:after="0" w:line="240" w:lineRule="auto"/>
        <w:rPr>
          <w:rFonts w:ascii="Times New Roman" w:hAnsi="Times New Roman" w:cs="Times New Roman"/>
        </w:rPr>
      </w:pPr>
    </w:p>
    <w:p w:rsidR="000A7D22" w:rsidRPr="001C19BF" w:rsidRDefault="000A7D22" w:rsidP="000A7D22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0A7D22" w:rsidRPr="001C19BF" w:rsidRDefault="000A7D22" w:rsidP="000A7D22">
      <w:pPr>
        <w:tabs>
          <w:tab w:val="left" w:pos="428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C19BF">
        <w:rPr>
          <w:sz w:val="26"/>
        </w:rPr>
        <w:tab/>
      </w:r>
      <w:r w:rsidRPr="001C19BF">
        <w:rPr>
          <w:rFonts w:ascii="Times New Roman" w:hAnsi="Times New Roman" w:cs="Times New Roman"/>
          <w:sz w:val="26"/>
          <w:szCs w:val="26"/>
        </w:rPr>
        <w:t>Нормативы</w:t>
      </w:r>
    </w:p>
    <w:p w:rsidR="000A7D22" w:rsidRPr="001C19BF" w:rsidRDefault="000A7D22" w:rsidP="000A7D2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1C19BF">
        <w:rPr>
          <w:rFonts w:ascii="Times New Roman" w:hAnsi="Times New Roman" w:cs="Times New Roman"/>
          <w:sz w:val="26"/>
          <w:szCs w:val="26"/>
        </w:rPr>
        <w:t>затрат на обеспечения функций органов местного самоуправления Дубровского района, в том числе подведомственных им казенных учреждений применяем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1C19BF">
        <w:rPr>
          <w:rFonts w:ascii="Times New Roman" w:hAnsi="Times New Roman" w:cs="Times New Roman"/>
          <w:sz w:val="26"/>
        </w:rPr>
        <w:t xml:space="preserve"> при расчете нормативных затрат на приобретение служебного легкового автотранспорта</w:t>
      </w:r>
    </w:p>
    <w:p w:rsidR="000A7D22" w:rsidRDefault="000A7D22" w:rsidP="000A7D2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827"/>
      </w:tblGrid>
      <w:tr w:rsidR="000A7D22" w:rsidTr="00336FE3">
        <w:tc>
          <w:tcPr>
            <w:tcW w:w="9634" w:type="dxa"/>
            <w:gridSpan w:val="2"/>
          </w:tcPr>
          <w:p w:rsidR="000A7D22" w:rsidRPr="00C9602A" w:rsidRDefault="000A7D22" w:rsidP="0033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2A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</w:tr>
      <w:tr w:rsidR="000A7D22" w:rsidTr="00336FE3">
        <w:tc>
          <w:tcPr>
            <w:tcW w:w="5807" w:type="dxa"/>
          </w:tcPr>
          <w:p w:rsidR="000A7D22" w:rsidRPr="00C9602A" w:rsidRDefault="000A7D22" w:rsidP="0033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</w:tcPr>
          <w:p w:rsidR="000A7D22" w:rsidRPr="00C9602A" w:rsidRDefault="000A7D22" w:rsidP="0033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2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0A7D22" w:rsidTr="00336FE3">
        <w:tc>
          <w:tcPr>
            <w:tcW w:w="5807" w:type="dxa"/>
          </w:tcPr>
          <w:p w:rsidR="000A7D22" w:rsidRDefault="000A7D22" w:rsidP="00336FE3">
            <w:r w:rsidRPr="00525775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3827" w:type="dxa"/>
          </w:tcPr>
          <w:p w:rsidR="000A7D22" w:rsidRPr="00C9602A" w:rsidRDefault="000A7D22" w:rsidP="00C12C6D">
            <w:pPr>
              <w:rPr>
                <w:rFonts w:ascii="Times New Roman" w:hAnsi="Times New Roman" w:cs="Times New Roman"/>
              </w:rPr>
            </w:pPr>
            <w:r w:rsidRPr="00C9602A">
              <w:rPr>
                <w:rFonts w:ascii="Times New Roman" w:hAnsi="Times New Roman" w:cs="Times New Roman"/>
              </w:rPr>
              <w:t xml:space="preserve">не более </w:t>
            </w:r>
            <w:r w:rsidR="00C12C6D">
              <w:rPr>
                <w:rFonts w:ascii="Times New Roman" w:hAnsi="Times New Roman" w:cs="Times New Roman"/>
              </w:rPr>
              <w:t>1,5</w:t>
            </w:r>
            <w:r w:rsidRPr="00C9602A">
              <w:rPr>
                <w:rFonts w:ascii="Times New Roman" w:hAnsi="Times New Roman" w:cs="Times New Roman"/>
              </w:rPr>
              <w:t xml:space="preserve"> млн. рублей и не более 200 лошадиных сил включительно</w:t>
            </w:r>
          </w:p>
        </w:tc>
      </w:tr>
      <w:tr w:rsidR="000A7D22" w:rsidTr="00336FE3">
        <w:tc>
          <w:tcPr>
            <w:tcW w:w="5807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</w:rPr>
            </w:pPr>
            <w:r w:rsidRPr="00525775">
              <w:rPr>
                <w:rFonts w:ascii="Times New Roman" w:hAnsi="Times New Roman" w:cs="Times New Roman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>
              <w:rPr>
                <w:rFonts w:ascii="Times New Roman" w:hAnsi="Times New Roman" w:cs="Times New Roman"/>
              </w:rPr>
              <w:t>главной</w:t>
            </w:r>
            <w:r w:rsidRPr="00525775">
              <w:rPr>
                <w:rFonts w:ascii="Times New Roman" w:hAnsi="Times New Roman" w:cs="Times New Roman"/>
              </w:rPr>
              <w:t xml:space="preserve"> группе должностей</w:t>
            </w:r>
          </w:p>
        </w:tc>
        <w:tc>
          <w:tcPr>
            <w:tcW w:w="3827" w:type="dxa"/>
          </w:tcPr>
          <w:p w:rsidR="000A7D22" w:rsidRPr="00C9602A" w:rsidRDefault="000A7D22" w:rsidP="00C12C6D">
            <w:pPr>
              <w:rPr>
                <w:rFonts w:ascii="Times New Roman" w:hAnsi="Times New Roman" w:cs="Times New Roman"/>
              </w:rPr>
            </w:pPr>
            <w:r w:rsidRPr="00C9602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0,8 тыс.</w:t>
            </w:r>
            <w:r w:rsidRPr="00C9602A">
              <w:rPr>
                <w:rFonts w:ascii="Times New Roman" w:hAnsi="Times New Roman" w:cs="Times New Roman"/>
              </w:rPr>
              <w:t xml:space="preserve"> рублей и не более </w:t>
            </w:r>
            <w:r w:rsidR="00C12C6D">
              <w:rPr>
                <w:rFonts w:ascii="Times New Roman" w:hAnsi="Times New Roman" w:cs="Times New Roman"/>
              </w:rPr>
              <w:t>200</w:t>
            </w:r>
            <w:r w:rsidRPr="00C9602A">
              <w:rPr>
                <w:rFonts w:ascii="Times New Roman" w:hAnsi="Times New Roman" w:cs="Times New Roman"/>
              </w:rPr>
              <w:t xml:space="preserve"> лошадиных сил включительно</w:t>
            </w:r>
          </w:p>
        </w:tc>
      </w:tr>
      <w:tr w:rsidR="000A7D22" w:rsidTr="00336FE3">
        <w:tc>
          <w:tcPr>
            <w:tcW w:w="5807" w:type="dxa"/>
          </w:tcPr>
          <w:p w:rsidR="000A7D22" w:rsidRPr="00525775" w:rsidRDefault="000A7D22" w:rsidP="00336FE3">
            <w:pPr>
              <w:rPr>
                <w:rFonts w:ascii="Times New Roman" w:hAnsi="Times New Roman" w:cs="Times New Roman"/>
              </w:rPr>
            </w:pPr>
            <w:r w:rsidRPr="00525775">
              <w:rPr>
                <w:rFonts w:ascii="Times New Roman" w:hAnsi="Times New Roman" w:cs="Times New Roman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>
              <w:rPr>
                <w:rFonts w:ascii="Times New Roman" w:hAnsi="Times New Roman" w:cs="Times New Roman"/>
              </w:rPr>
              <w:t>ведущей</w:t>
            </w:r>
            <w:r w:rsidRPr="00525775">
              <w:rPr>
                <w:rFonts w:ascii="Times New Roman" w:hAnsi="Times New Roman" w:cs="Times New Roman"/>
              </w:rPr>
              <w:t xml:space="preserve"> группе должностей</w:t>
            </w:r>
          </w:p>
        </w:tc>
        <w:tc>
          <w:tcPr>
            <w:tcW w:w="3827" w:type="dxa"/>
          </w:tcPr>
          <w:p w:rsidR="000A7D22" w:rsidRPr="00C9602A" w:rsidRDefault="000A7D22" w:rsidP="00C12C6D">
            <w:pPr>
              <w:rPr>
                <w:rFonts w:ascii="Times New Roman" w:hAnsi="Times New Roman" w:cs="Times New Roman"/>
              </w:rPr>
            </w:pPr>
            <w:r w:rsidRPr="00C9602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0,5 тыс.</w:t>
            </w:r>
            <w:r w:rsidRPr="00C9602A">
              <w:rPr>
                <w:rFonts w:ascii="Times New Roman" w:hAnsi="Times New Roman" w:cs="Times New Roman"/>
              </w:rPr>
              <w:t xml:space="preserve"> рублей и не более </w:t>
            </w:r>
            <w:r w:rsidR="00C12C6D">
              <w:rPr>
                <w:rFonts w:ascii="Times New Roman" w:hAnsi="Times New Roman" w:cs="Times New Roman"/>
              </w:rPr>
              <w:t>150</w:t>
            </w:r>
            <w:r w:rsidRPr="00C9602A">
              <w:rPr>
                <w:rFonts w:ascii="Times New Roman" w:hAnsi="Times New Roman" w:cs="Times New Roman"/>
              </w:rPr>
              <w:t xml:space="preserve"> лошадиных сил включительно</w:t>
            </w:r>
          </w:p>
        </w:tc>
      </w:tr>
    </w:tbl>
    <w:tbl>
      <w:tblPr>
        <w:tblW w:w="3744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29"/>
      </w:tblGrid>
      <w:tr w:rsidR="00EA4A97" w:rsidRPr="00B67E23" w:rsidTr="000B220B">
        <w:trPr>
          <w:trHeight w:val="57"/>
          <w:tblCellSpacing w:w="0" w:type="dxa"/>
        </w:trPr>
        <w:tc>
          <w:tcPr>
            <w:tcW w:w="5000" w:type="pct"/>
            <w:vAlign w:val="center"/>
          </w:tcPr>
          <w:p w:rsidR="00EA4A97" w:rsidRPr="00B67E23" w:rsidRDefault="0084194B" w:rsidP="00CC7BB8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</w:tbl>
    <w:p w:rsidR="00EA4A97" w:rsidRPr="00184AE8" w:rsidRDefault="00F70687" w:rsidP="00CC7BB8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   </w:t>
      </w:r>
      <w:r w:rsidR="000B220B">
        <w:rPr>
          <w:rFonts w:ascii="Times New Roman" w:eastAsia="Times New Roman" w:hAnsi="Times New Roman" w:cs="Times New Roman"/>
          <w:sz w:val="26"/>
          <w:szCs w:val="28"/>
        </w:rPr>
        <w:t>3</w:t>
      </w:r>
      <w:r w:rsidR="00EA4A97" w:rsidRPr="00184AE8">
        <w:rPr>
          <w:rFonts w:ascii="Times New Roman" w:eastAsia="Times New Roman" w:hAnsi="Times New Roman" w:cs="Times New Roman"/>
          <w:sz w:val="26"/>
          <w:szCs w:val="28"/>
        </w:rPr>
        <w:t>. Настоящее постановление вступает в силу со дня официального опубликования.</w:t>
      </w:r>
    </w:p>
    <w:p w:rsidR="00EA4A97" w:rsidRPr="00184AE8" w:rsidRDefault="00044D3F" w:rsidP="00CC7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EA4A97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</w:t>
      </w:r>
      <w:r w:rsidR="00EA4A97" w:rsidRPr="00184AE8">
        <w:rPr>
          <w:rFonts w:ascii="Times New Roman" w:hAnsi="Times New Roman" w:cs="Times New Roman"/>
          <w:sz w:val="26"/>
          <w:szCs w:val="28"/>
        </w:rPr>
        <w:t xml:space="preserve">Опубликовать настоящее </w:t>
      </w:r>
      <w:r w:rsidR="00EA4A97">
        <w:rPr>
          <w:rFonts w:ascii="Times New Roman" w:hAnsi="Times New Roman" w:cs="Times New Roman"/>
          <w:sz w:val="26"/>
          <w:szCs w:val="28"/>
        </w:rPr>
        <w:t>п</w:t>
      </w:r>
      <w:r w:rsidR="00EA4A97" w:rsidRPr="00184AE8">
        <w:rPr>
          <w:rFonts w:ascii="Times New Roman" w:hAnsi="Times New Roman" w:cs="Times New Roman"/>
          <w:sz w:val="26"/>
          <w:szCs w:val="28"/>
        </w:rPr>
        <w:t>остановление в периодическом печатном средстве массовой информации «Вестник Дубровского района» и разместить его на официальном сайте муниципального образования «Дубровский район» (</w:t>
      </w:r>
      <w:hyperlink r:id="rId8" w:history="1">
        <w:r w:rsidR="00EA4A97" w:rsidRPr="00184AE8">
          <w:rPr>
            <w:rStyle w:val="a3"/>
            <w:rFonts w:ascii="Times New Roman" w:hAnsi="Times New Roman" w:cs="Times New Roman"/>
            <w:sz w:val="26"/>
            <w:szCs w:val="28"/>
          </w:rPr>
          <w:t>www.admdubrovka.ru</w:t>
        </w:r>
      </w:hyperlink>
      <w:r w:rsidR="00EA4A97" w:rsidRPr="00184AE8">
        <w:rPr>
          <w:rFonts w:ascii="Times New Roman" w:hAnsi="Times New Roman" w:cs="Times New Roman"/>
          <w:sz w:val="26"/>
          <w:szCs w:val="28"/>
        </w:rPr>
        <w:t>)</w:t>
      </w:r>
      <w:r w:rsidR="00EA4A97" w:rsidRPr="00184AE8">
        <w:rPr>
          <w:sz w:val="26"/>
        </w:rPr>
        <w:t xml:space="preserve"> </w:t>
      </w:r>
      <w:r w:rsidR="00EA4A97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и в единой информационной системе в сфере закупок.</w:t>
      </w:r>
    </w:p>
    <w:p w:rsidR="00EA4A97" w:rsidRPr="00184AE8" w:rsidRDefault="000B220B" w:rsidP="000B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</w:t>
      </w:r>
      <w:r w:rsidR="00EA4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850750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="00EA4A97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оставляю за собой.</w:t>
      </w:r>
    </w:p>
    <w:tbl>
      <w:tblPr>
        <w:tblW w:w="12098" w:type="dxa"/>
        <w:tblInd w:w="-142" w:type="dxa"/>
        <w:tblLook w:val="00A0" w:firstRow="1" w:lastRow="0" w:firstColumn="1" w:lastColumn="0" w:noHBand="0" w:noVBand="0"/>
      </w:tblPr>
      <w:tblGrid>
        <w:gridCol w:w="11057"/>
        <w:gridCol w:w="1041"/>
      </w:tblGrid>
      <w:tr w:rsidR="00EA4A97" w:rsidRPr="00184AE8" w:rsidTr="00D3436B">
        <w:tc>
          <w:tcPr>
            <w:tcW w:w="11057" w:type="dxa"/>
          </w:tcPr>
          <w:p w:rsidR="000B220B" w:rsidRDefault="000B220B" w:rsidP="0056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0B220B" w:rsidRDefault="000B220B" w:rsidP="000B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И.о .</w:t>
            </w:r>
            <w:r w:rsidR="00EA4A97" w:rsidRPr="00184AE8">
              <w:rPr>
                <w:rFonts w:ascii="Times New Roman" w:eastAsia="Times New Roman" w:hAnsi="Times New Roman" w:cs="Times New Roman"/>
                <w:sz w:val="26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ы</w:t>
            </w:r>
            <w:r w:rsidR="00EA4A97" w:rsidRPr="00184AE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администрации </w:t>
            </w:r>
          </w:p>
          <w:p w:rsidR="00945668" w:rsidRDefault="00EA4A97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84AE8">
              <w:rPr>
                <w:rFonts w:ascii="Times New Roman" w:eastAsia="Times New Roman" w:hAnsi="Times New Roman" w:cs="Times New Roman"/>
                <w:sz w:val="26"/>
                <w:szCs w:val="28"/>
              </w:rPr>
              <w:t>Дубровского района</w:t>
            </w:r>
            <w:r w:rsidR="000B220B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                                                                             С.Н.Ефименко  </w:t>
            </w:r>
          </w:p>
          <w:p w:rsidR="00C44433" w:rsidRDefault="00C44433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EA4A97" w:rsidRPr="00184AE8" w:rsidRDefault="00EA4A97" w:rsidP="00C12C6D">
            <w:pPr>
              <w:widowControl w:val="0"/>
              <w:tabs>
                <w:tab w:val="left" w:pos="3050"/>
                <w:tab w:val="left" w:pos="3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041" w:type="dxa"/>
          </w:tcPr>
          <w:p w:rsidR="00EA4A97" w:rsidRDefault="00EA4A97" w:rsidP="000B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0B220B" w:rsidRPr="00184AE8" w:rsidRDefault="000B220B" w:rsidP="000B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1D1991" w:rsidRDefault="001D1991" w:rsidP="00BD0938"/>
    <w:p w:rsidR="00C24E1F" w:rsidRDefault="00C24E1F" w:rsidP="00BD0938"/>
    <w:p w:rsidR="00C24E1F" w:rsidRDefault="00C24E1F" w:rsidP="00BD0938"/>
    <w:p w:rsidR="00C24E1F" w:rsidRDefault="00C24E1F" w:rsidP="00BD0938"/>
    <w:p w:rsidR="00C24E1F" w:rsidRDefault="00C24E1F" w:rsidP="00BD0938"/>
    <w:p w:rsidR="00C24E1F" w:rsidRDefault="00C24E1F" w:rsidP="00BD0938"/>
    <w:p w:rsidR="00C24E1F" w:rsidRDefault="00C24E1F" w:rsidP="00BD0938"/>
    <w:p w:rsidR="00C24E1F" w:rsidRDefault="00C24E1F" w:rsidP="00BD0938"/>
    <w:p w:rsidR="00C24E1F" w:rsidRDefault="00C24E1F" w:rsidP="00BD0938"/>
    <w:p w:rsidR="00C24E1F" w:rsidRDefault="00C24E1F" w:rsidP="00BD0938"/>
    <w:p w:rsidR="00C24E1F" w:rsidRDefault="00C24E1F" w:rsidP="00BD0938"/>
    <w:p w:rsidR="00C24E1F" w:rsidRDefault="00C24E1F" w:rsidP="00BD0938"/>
    <w:p w:rsidR="00C24E1F" w:rsidRDefault="00C24E1F" w:rsidP="00BD0938"/>
    <w:p w:rsidR="007A7708" w:rsidRDefault="007A7708" w:rsidP="00BD0938"/>
    <w:p w:rsidR="007A7708" w:rsidRDefault="007A7708" w:rsidP="00BD0938"/>
    <w:p w:rsidR="007A7708" w:rsidRDefault="007A7708" w:rsidP="00BD0938"/>
    <w:p w:rsidR="00C24E1F" w:rsidRDefault="00C24E1F" w:rsidP="007A7708">
      <w:pPr>
        <w:jc w:val="both"/>
      </w:pPr>
    </w:p>
    <w:p w:rsidR="00C24E1F" w:rsidRDefault="001C19BF" w:rsidP="000A7D22">
      <w:pPr>
        <w:spacing w:after="0" w:line="240" w:lineRule="auto"/>
      </w:pPr>
      <w:r w:rsidRPr="0052577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</w:t>
      </w:r>
      <w:r w:rsidRPr="00525775">
        <w:rPr>
          <w:sz w:val="24"/>
          <w:szCs w:val="24"/>
        </w:rPr>
        <w:t xml:space="preserve">         </w:t>
      </w:r>
    </w:p>
    <w:sectPr w:rsidR="00C24E1F" w:rsidSect="007A7708">
      <w:pgSz w:w="11906" w:h="16838" w:code="9"/>
      <w:pgMar w:top="1134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B5" w:rsidRDefault="005E7AB5" w:rsidP="00525775">
      <w:pPr>
        <w:spacing w:after="0" w:line="240" w:lineRule="auto"/>
      </w:pPr>
      <w:r>
        <w:separator/>
      </w:r>
    </w:p>
  </w:endnote>
  <w:endnote w:type="continuationSeparator" w:id="0">
    <w:p w:rsidR="005E7AB5" w:rsidRDefault="005E7AB5" w:rsidP="0052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B5" w:rsidRDefault="005E7AB5" w:rsidP="00525775">
      <w:pPr>
        <w:spacing w:after="0" w:line="240" w:lineRule="auto"/>
      </w:pPr>
      <w:r>
        <w:separator/>
      </w:r>
    </w:p>
  </w:footnote>
  <w:footnote w:type="continuationSeparator" w:id="0">
    <w:p w:rsidR="005E7AB5" w:rsidRDefault="005E7AB5" w:rsidP="0052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7C54"/>
    <w:multiLevelType w:val="hybridMultilevel"/>
    <w:tmpl w:val="F5288958"/>
    <w:lvl w:ilvl="0" w:tplc="13A29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97"/>
    <w:rsid w:val="00044D3F"/>
    <w:rsid w:val="000A7B79"/>
    <w:rsid w:val="000A7D22"/>
    <w:rsid w:val="000B220B"/>
    <w:rsid w:val="001051B9"/>
    <w:rsid w:val="00116FBB"/>
    <w:rsid w:val="001C19BF"/>
    <w:rsid w:val="001D1991"/>
    <w:rsid w:val="00251AA4"/>
    <w:rsid w:val="0029714E"/>
    <w:rsid w:val="002C5373"/>
    <w:rsid w:val="002F4858"/>
    <w:rsid w:val="00332995"/>
    <w:rsid w:val="003E1BB1"/>
    <w:rsid w:val="00473068"/>
    <w:rsid w:val="004847E1"/>
    <w:rsid w:val="00525775"/>
    <w:rsid w:val="0058781F"/>
    <w:rsid w:val="005E7AB5"/>
    <w:rsid w:val="0063435B"/>
    <w:rsid w:val="006D374D"/>
    <w:rsid w:val="007A7708"/>
    <w:rsid w:val="0084194B"/>
    <w:rsid w:val="00850750"/>
    <w:rsid w:val="008C0D8D"/>
    <w:rsid w:val="008F3C27"/>
    <w:rsid w:val="009341A5"/>
    <w:rsid w:val="00945668"/>
    <w:rsid w:val="00951148"/>
    <w:rsid w:val="00955F8E"/>
    <w:rsid w:val="009B3D3C"/>
    <w:rsid w:val="00A37D2B"/>
    <w:rsid w:val="00A37E6B"/>
    <w:rsid w:val="00A43588"/>
    <w:rsid w:val="00A53D3B"/>
    <w:rsid w:val="00B43782"/>
    <w:rsid w:val="00BB510B"/>
    <w:rsid w:val="00BD0938"/>
    <w:rsid w:val="00C12C6D"/>
    <w:rsid w:val="00C24E1F"/>
    <w:rsid w:val="00C44433"/>
    <w:rsid w:val="00C9602A"/>
    <w:rsid w:val="00CC7BB8"/>
    <w:rsid w:val="00D21537"/>
    <w:rsid w:val="00D3436B"/>
    <w:rsid w:val="00DB637C"/>
    <w:rsid w:val="00DB7379"/>
    <w:rsid w:val="00E45BAF"/>
    <w:rsid w:val="00E9570D"/>
    <w:rsid w:val="00EA4A97"/>
    <w:rsid w:val="00F006FE"/>
    <w:rsid w:val="00F12CEE"/>
    <w:rsid w:val="00F67333"/>
    <w:rsid w:val="00F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4638"/>
  <w15:chartTrackingRefBased/>
  <w15:docId w15:val="{A5F2BA82-A762-423F-9745-1A0530AF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A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7333"/>
    <w:pPr>
      <w:ind w:left="720"/>
      <w:contextualSpacing/>
    </w:pPr>
  </w:style>
  <w:style w:type="paragraph" w:customStyle="1" w:styleId="ConsPlusNormal">
    <w:name w:val="ConsPlusNormal"/>
    <w:rsid w:val="00F70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6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775"/>
  </w:style>
  <w:style w:type="paragraph" w:styleId="aa">
    <w:name w:val="footer"/>
    <w:basedOn w:val="a"/>
    <w:link w:val="ab"/>
    <w:uiPriority w:val="99"/>
    <w:unhideWhenUsed/>
    <w:rsid w:val="0052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CE3C-A262-4EE1-B1F8-89234379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2019-11-14T07:39:00Z</cp:lastPrinted>
  <dcterms:created xsi:type="dcterms:W3CDTF">2019-10-30T12:44:00Z</dcterms:created>
  <dcterms:modified xsi:type="dcterms:W3CDTF">2019-11-15T07:30:00Z</dcterms:modified>
</cp:coreProperties>
</file>