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CA" w:rsidRDefault="00F233CA">
      <w:pPr>
        <w:spacing w:line="106" w:lineRule="exact"/>
        <w:rPr>
          <w:sz w:val="9"/>
          <w:szCs w:val="9"/>
        </w:rPr>
      </w:pPr>
    </w:p>
    <w:p w:rsidR="00F233CA" w:rsidRDefault="00F233CA">
      <w:pPr>
        <w:rPr>
          <w:sz w:val="2"/>
          <w:szCs w:val="2"/>
        </w:rPr>
        <w:sectPr w:rsidR="00F233CA">
          <w:pgSz w:w="11900" w:h="16840"/>
          <w:pgMar w:top="939" w:right="0" w:bottom="1754" w:left="0" w:header="0" w:footer="3" w:gutter="0"/>
          <w:cols w:space="720"/>
          <w:noEndnote/>
          <w:docGrid w:linePitch="360"/>
        </w:sectPr>
      </w:pPr>
    </w:p>
    <w:p w:rsidR="00F233CA" w:rsidRDefault="00A57DDE">
      <w:pPr>
        <w:pStyle w:val="20"/>
        <w:shd w:val="clear" w:color="auto" w:fill="auto"/>
        <w:spacing w:after="240" w:line="240" w:lineRule="exact"/>
        <w:ind w:right="20" w:firstLine="0"/>
      </w:pPr>
      <w:r>
        <w:lastRenderedPageBreak/>
        <w:t>Российская Федерация</w:t>
      </w:r>
    </w:p>
    <w:p w:rsidR="00F233CA" w:rsidRDefault="00A57DDE">
      <w:pPr>
        <w:pStyle w:val="20"/>
        <w:shd w:val="clear" w:color="auto" w:fill="auto"/>
        <w:spacing w:after="248" w:line="278" w:lineRule="exact"/>
        <w:ind w:right="20" w:firstLine="0"/>
      </w:pPr>
      <w:r>
        <w:t>АДМИНИСТРАЦИЯ ДУБРОВСКОГО РАЙОНА</w:t>
      </w:r>
      <w:r>
        <w:br/>
        <w:t>ПОСТАНОВЛЕНИЕ</w:t>
      </w:r>
    </w:p>
    <w:p w:rsidR="00F233CA" w:rsidRPr="00E50192" w:rsidRDefault="00A57DDE">
      <w:pPr>
        <w:pStyle w:val="20"/>
        <w:shd w:val="clear" w:color="auto" w:fill="auto"/>
        <w:tabs>
          <w:tab w:val="left" w:pos="1450"/>
          <w:tab w:val="left" w:pos="3283"/>
        </w:tabs>
        <w:spacing w:after="0" w:line="269" w:lineRule="exact"/>
        <w:ind w:left="320" w:hanging="320"/>
        <w:jc w:val="both"/>
        <w:rPr>
          <w:lang w:val="en-US"/>
        </w:rPr>
      </w:pPr>
      <w:r>
        <w:t>От</w:t>
      </w:r>
      <w:r>
        <w:tab/>
      </w:r>
      <w:r w:rsidR="00E50192" w:rsidRPr="00E50192">
        <w:t xml:space="preserve">  08.  05. </w:t>
      </w:r>
      <w:r w:rsidR="00E50192">
        <w:rPr>
          <w:lang w:val="en-US"/>
        </w:rPr>
        <w:t xml:space="preserve"> </w:t>
      </w:r>
      <w:r>
        <w:rPr>
          <w:rStyle w:val="21"/>
          <w:lang w:val="ru-RU" w:eastAsia="ru-RU" w:bidi="ru-RU"/>
        </w:rPr>
        <w:t>2</w:t>
      </w:r>
      <w:r>
        <w:t>013 года №</w:t>
      </w:r>
      <w:r w:rsidR="00E50192">
        <w:rPr>
          <w:lang w:val="en-US"/>
        </w:rPr>
        <w:t>220</w:t>
      </w:r>
    </w:p>
    <w:p w:rsidR="00F233CA" w:rsidRDefault="00A57DDE">
      <w:pPr>
        <w:pStyle w:val="20"/>
        <w:shd w:val="clear" w:color="auto" w:fill="auto"/>
        <w:spacing w:after="233" w:line="269" w:lineRule="exact"/>
        <w:ind w:left="320" w:hanging="320"/>
        <w:jc w:val="both"/>
      </w:pPr>
      <w:r>
        <w:t>п. Дубровка</w:t>
      </w:r>
    </w:p>
    <w:p w:rsidR="00F233CA" w:rsidRDefault="00A57DDE">
      <w:pPr>
        <w:pStyle w:val="20"/>
        <w:shd w:val="clear" w:color="auto" w:fill="auto"/>
        <w:spacing w:after="244" w:line="278" w:lineRule="exact"/>
        <w:ind w:right="4840" w:firstLine="0"/>
        <w:jc w:val="both"/>
      </w:pPr>
      <w:r>
        <w:t>О внесении изменений в административные регламенты по предоставлению муниципальных услуг</w:t>
      </w:r>
    </w:p>
    <w:p w:rsidR="00F233CA" w:rsidRDefault="00A57DDE">
      <w:pPr>
        <w:pStyle w:val="20"/>
        <w:shd w:val="clear" w:color="auto" w:fill="auto"/>
        <w:spacing w:after="267" w:line="274" w:lineRule="exact"/>
        <w:ind w:firstLine="760"/>
        <w:jc w:val="both"/>
      </w:pPr>
      <w:r>
        <w:t xml:space="preserve">В соответствии с Федеральным законом №210-ФЗ </w:t>
      </w:r>
      <w:r>
        <w:t>от 27.07.2010 г. «об организации предоставления государственных и муниципальных услуг», в целях повышения эффективности деятельности, качества и доступности муниципальных услуг, оказываемых органами местного самоуправления Дубровского района,</w:t>
      </w:r>
    </w:p>
    <w:p w:rsidR="00F233CA" w:rsidRDefault="00A57DDE">
      <w:pPr>
        <w:pStyle w:val="20"/>
        <w:shd w:val="clear" w:color="auto" w:fill="auto"/>
        <w:spacing w:after="206" w:line="240" w:lineRule="exact"/>
        <w:ind w:left="320" w:hanging="320"/>
        <w:jc w:val="both"/>
      </w:pPr>
      <w:r>
        <w:t>ПОСТАНОВЛЯЮ:</w:t>
      </w:r>
    </w:p>
    <w:p w:rsidR="00F233CA" w:rsidRDefault="00A57DDE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4" w:lineRule="exact"/>
        <w:ind w:left="320" w:hanging="320"/>
        <w:jc w:val="both"/>
      </w:pPr>
      <w:r>
        <w:t>Внести в административный регламент по предоставлению муниципальной услуги «Выдача градостроительных планов земельных участков, на которые не распространяется действие градостроительных регламентов, или для которых не устанавливаются градостроительные регл</w:t>
      </w:r>
      <w:r>
        <w:t>аменты на территории муниципального образования «Дубровский район», утвержденный постановлением администрации Дубровского района № 183 от 05.04.2012 года следующие изменения:</w:t>
      </w:r>
    </w:p>
    <w:p w:rsidR="00F233CA" w:rsidRDefault="00A57DDE">
      <w:pPr>
        <w:pStyle w:val="20"/>
        <w:numPr>
          <w:ilvl w:val="0"/>
          <w:numId w:val="2"/>
        </w:numPr>
        <w:shd w:val="clear" w:color="auto" w:fill="auto"/>
        <w:tabs>
          <w:tab w:val="left" w:pos="230"/>
        </w:tabs>
        <w:spacing w:after="0" w:line="274" w:lineRule="exact"/>
        <w:ind w:left="320" w:hanging="320"/>
        <w:jc w:val="both"/>
      </w:pPr>
      <w:r>
        <w:t xml:space="preserve">первый абзац п. 5.4. изложить в следующей редакции: </w:t>
      </w:r>
      <w:proofErr w:type="gramStart"/>
      <w:r>
        <w:t>«Жалоба, поступившая в админи</w:t>
      </w:r>
      <w:r>
        <w:t>страцию Дубровского района,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</w:t>
      </w:r>
      <w:r>
        <w:t>го срока таких исправлений - в течение 5 рабочих дней со дня ее регистрации»;</w:t>
      </w:r>
      <w:proofErr w:type="gramEnd"/>
    </w:p>
    <w:p w:rsidR="00F233CA" w:rsidRDefault="00A57DDE">
      <w:pPr>
        <w:pStyle w:val="20"/>
        <w:numPr>
          <w:ilvl w:val="0"/>
          <w:numId w:val="2"/>
        </w:numPr>
        <w:shd w:val="clear" w:color="auto" w:fill="auto"/>
        <w:tabs>
          <w:tab w:val="left" w:pos="230"/>
        </w:tabs>
        <w:spacing w:after="0" w:line="274" w:lineRule="exact"/>
        <w:ind w:left="320" w:hanging="320"/>
        <w:jc w:val="both"/>
      </w:pPr>
      <w:r>
        <w:t>п. 5.7. дополнить третьим абзацем следующего содержания: «Не позднее дня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ледующего за днем принятия решения, заявителю в письменной форме и по желанию заявителя в электронной ф</w:t>
      </w:r>
      <w:r>
        <w:t>орме направляется мотивированный ответ о результатах рассмотрения жалобы».</w:t>
      </w:r>
    </w:p>
    <w:p w:rsidR="00F233CA" w:rsidRDefault="00A57DDE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74" w:lineRule="exact"/>
        <w:ind w:left="320" w:hanging="320"/>
        <w:jc w:val="both"/>
      </w:pPr>
      <w:r>
        <w:t>Внести в административный регламент по предоставлению муниципальной услуги</w:t>
      </w:r>
    </w:p>
    <w:p w:rsidR="00F233CA" w:rsidRDefault="00A57DDE">
      <w:pPr>
        <w:pStyle w:val="20"/>
        <w:shd w:val="clear" w:color="auto" w:fill="auto"/>
        <w:tabs>
          <w:tab w:val="left" w:pos="8614"/>
        </w:tabs>
        <w:spacing w:after="0" w:line="274" w:lineRule="exact"/>
        <w:ind w:left="320" w:firstLine="0"/>
        <w:jc w:val="both"/>
      </w:pPr>
      <w:r>
        <w:t>«Перевод жилых помещений в нежилые помещения и нежилых помещений в жилые помещения на территории муниципал</w:t>
      </w:r>
      <w:r>
        <w:t>ьного образования «Дубровский район», утвержденный постановлением администрации Дубровского района №</w:t>
      </w:r>
      <w:r>
        <w:tab/>
        <w:t xml:space="preserve">118 </w:t>
      </w:r>
      <w:proofErr w:type="gramStart"/>
      <w:r>
        <w:t>от</w:t>
      </w:r>
      <w:proofErr w:type="gramEnd"/>
    </w:p>
    <w:p w:rsidR="00F233CA" w:rsidRDefault="00A57DDE">
      <w:pPr>
        <w:pStyle w:val="20"/>
        <w:shd w:val="clear" w:color="auto" w:fill="auto"/>
        <w:spacing w:after="0" w:line="274" w:lineRule="exact"/>
        <w:ind w:left="320" w:firstLine="0"/>
        <w:jc w:val="both"/>
      </w:pPr>
      <w:r>
        <w:t>14.03.2012 года, следующие изменения:</w:t>
      </w:r>
    </w:p>
    <w:p w:rsidR="00F233CA" w:rsidRDefault="00A57DDE">
      <w:pPr>
        <w:pStyle w:val="20"/>
        <w:numPr>
          <w:ilvl w:val="0"/>
          <w:numId w:val="2"/>
        </w:numPr>
        <w:shd w:val="clear" w:color="auto" w:fill="auto"/>
        <w:tabs>
          <w:tab w:val="left" w:pos="230"/>
        </w:tabs>
        <w:spacing w:after="0" w:line="274" w:lineRule="exact"/>
        <w:ind w:left="320" w:hanging="320"/>
        <w:jc w:val="both"/>
      </w:pPr>
      <w:r>
        <w:t xml:space="preserve">п. 4. дополнить подпунктом 4.6. следующего содержания: </w:t>
      </w:r>
      <w:proofErr w:type="gramStart"/>
      <w:r>
        <w:t>«Жалоба, поступившая в администрацию Дубровского района</w:t>
      </w:r>
      <w:r>
        <w:t>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>
        <w:t xml:space="preserve"> - в течение 5 рабочих дней со дня ее регистрации»;</w:t>
      </w:r>
      <w:proofErr w:type="gramEnd"/>
    </w:p>
    <w:p w:rsidR="00F233CA" w:rsidRDefault="00A57DDE">
      <w:pPr>
        <w:pStyle w:val="20"/>
        <w:numPr>
          <w:ilvl w:val="0"/>
          <w:numId w:val="2"/>
        </w:numPr>
        <w:shd w:val="clear" w:color="auto" w:fill="auto"/>
        <w:tabs>
          <w:tab w:val="left" w:pos="230"/>
        </w:tabs>
        <w:spacing w:after="0" w:line="274" w:lineRule="exact"/>
        <w:ind w:left="320" w:hanging="320"/>
        <w:jc w:val="both"/>
      </w:pPr>
      <w:r>
        <w:t>п. 4. дополнить подпунктом 4.7. следующего содержания: «Не позднее дня, следующего</w:t>
      </w:r>
    </w:p>
    <w:p w:rsidR="00F233CA" w:rsidRDefault="00A57DDE">
      <w:pPr>
        <w:pStyle w:val="20"/>
        <w:shd w:val="clear" w:color="auto" w:fill="auto"/>
        <w:spacing w:after="0" w:line="293" w:lineRule="exact"/>
        <w:ind w:left="320" w:firstLine="0"/>
        <w:jc w:val="both"/>
      </w:pPr>
      <w:r>
        <w:t xml:space="preserve">за днем принятия решения, заявителю в письменной форме и по желанию заявителя в электронной форме направляется </w:t>
      </w:r>
      <w:r>
        <w:t>мотивированный ответ о результатах рассмотрения жалобы».</w:t>
      </w:r>
    </w:p>
    <w:p w:rsidR="00F233CA" w:rsidRDefault="00A57DDE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74" w:lineRule="exact"/>
        <w:ind w:left="340"/>
        <w:jc w:val="both"/>
      </w:pPr>
      <w:r>
        <w:t xml:space="preserve">Внести в административный регламент по предоставлению муниципальной услуги «Согласование переустройства и (или) перепланировка жилого помещения на </w:t>
      </w:r>
      <w:r>
        <w:lastRenderedPageBreak/>
        <w:t>территории муниципального образования «Дубровский ра</w:t>
      </w:r>
      <w:r>
        <w:t>йон», утвержденный постановлением администрации Дубровского района № 55 от 08.02.2012 года, следующие изменения:</w:t>
      </w:r>
    </w:p>
    <w:p w:rsidR="00F233CA" w:rsidRDefault="00A57DD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after="0" w:line="274" w:lineRule="exact"/>
        <w:ind w:left="340"/>
        <w:jc w:val="both"/>
      </w:pPr>
      <w:r>
        <w:t xml:space="preserve">п. 5.5. изложить в следующей редакции: </w:t>
      </w:r>
      <w:proofErr w:type="gramStart"/>
      <w:r>
        <w:t>«Жалоба, поступившая в администрацию Дубровского района, подлежит рассмотрению в течение 15 рабочих дней</w:t>
      </w:r>
      <w:r>
        <w:t xml:space="preserve">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t>»;</w:t>
      </w:r>
      <w:proofErr w:type="gramEnd"/>
    </w:p>
    <w:p w:rsidR="00F233CA" w:rsidRDefault="00A57DD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after="0" w:line="274" w:lineRule="exact"/>
        <w:ind w:left="340"/>
        <w:jc w:val="both"/>
      </w:pPr>
      <w:r>
        <w:t>п. 5.8. изложить в следующей редакции: «Не позднее дня, следующего за днем принятия</w:t>
      </w:r>
    </w:p>
    <w:p w:rsidR="00F233CA" w:rsidRDefault="00A57DDE">
      <w:pPr>
        <w:pStyle w:val="20"/>
        <w:shd w:val="clear" w:color="auto" w:fill="auto"/>
        <w:spacing w:after="0" w:line="274" w:lineRule="exact"/>
        <w:ind w:left="340" w:firstLine="0"/>
        <w:jc w:val="both"/>
      </w:pPr>
      <w: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жалобы».</w:t>
      </w:r>
    </w:p>
    <w:p w:rsidR="00F233CA" w:rsidRDefault="00A57DDE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4" w:lineRule="exact"/>
        <w:ind w:left="340"/>
        <w:jc w:val="both"/>
      </w:pPr>
      <w:r>
        <w:t>Внести в администр</w:t>
      </w:r>
      <w:r>
        <w:t>ативный регламент по предоставлению муниципальной услуги «Выдача разрешений на строительство и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</w:t>
      </w:r>
      <w:r>
        <w:t>х на территории муниципального образования «Дубровский район», утвержденный постановлением администрации Дубровского района № 89 от 27.02.2012 года, следующие изменения:</w:t>
      </w:r>
    </w:p>
    <w:p w:rsidR="00F233CA" w:rsidRDefault="00A57DD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after="0" w:line="274" w:lineRule="exact"/>
        <w:ind w:left="340"/>
        <w:jc w:val="both"/>
      </w:pPr>
      <w:r>
        <w:t xml:space="preserve">первый абзац п. 3.7.4. изложить в следующей редакции: </w:t>
      </w:r>
      <w:proofErr w:type="gramStart"/>
      <w:r>
        <w:t>«Жалоба, поступившая в администр</w:t>
      </w:r>
      <w:r>
        <w:t xml:space="preserve">ацию Дубровского района,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</w:t>
      </w:r>
      <w:r>
        <w:t>срока таких исправлений - в течение 5 рабочих дней со дня ее регистрации»;</w:t>
      </w:r>
      <w:proofErr w:type="gramEnd"/>
    </w:p>
    <w:p w:rsidR="00F233CA" w:rsidRDefault="00A57DD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after="0" w:line="274" w:lineRule="exact"/>
        <w:ind w:left="340"/>
        <w:jc w:val="both"/>
      </w:pPr>
      <w:r>
        <w:t>п. 3.7.7. дополнить третьим абзацем следующего содержания: «Не позднее дня, следующего за днем принятия решения, заявителю в письменной форме и по желанию заявителя в электронной фо</w:t>
      </w:r>
      <w:r>
        <w:t>рме направляется мотивированный ответ о результатах рассмотрения жалобы».</w:t>
      </w:r>
    </w:p>
    <w:p w:rsidR="00F233CA" w:rsidRDefault="00A57DDE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4" w:lineRule="exact"/>
        <w:ind w:left="340"/>
        <w:jc w:val="both"/>
      </w:pPr>
      <w:r>
        <w:t xml:space="preserve">Внести в административный регламент по предоставлению муниципальной услуги «Предоставление муниципального имущества муниципального образования «Дубровский район» в аренду», </w:t>
      </w:r>
      <w:r>
        <w:t>утвержденный постановлением администрации Дубровского района №684 от 14.10.2010 года, следующие изменения:</w:t>
      </w:r>
    </w:p>
    <w:p w:rsidR="00F233CA" w:rsidRDefault="00A57DD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after="0" w:line="274" w:lineRule="exact"/>
        <w:ind w:left="340"/>
        <w:jc w:val="both"/>
      </w:pPr>
      <w:r>
        <w:t>по тексту регламента заменить слова «Комитет архитектуры, градостроительства и имущественных отношений» на «Комитет правовых и имущественных отношени</w:t>
      </w:r>
      <w:r>
        <w:t>й администрации Дубровского района»</w:t>
      </w:r>
    </w:p>
    <w:p w:rsidR="00F233CA" w:rsidRDefault="00A57DD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after="0" w:line="274" w:lineRule="exact"/>
        <w:ind w:left="340"/>
        <w:jc w:val="both"/>
      </w:pPr>
      <w:r>
        <w:t xml:space="preserve">и. 5.1.6 изложить в следующей редакции: </w:t>
      </w:r>
      <w:proofErr w:type="gramStart"/>
      <w:r>
        <w:t xml:space="preserve">«Жалоба, поступившая в администрацию Дубровского района, подлежит рассмотрению в течение 15 рабочих дней со дня ее регистрации, а в случае обжалования отказа в приеме документов у </w:t>
      </w:r>
      <w:r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регистрации»;</w:t>
      </w:r>
      <w:proofErr w:type="gramEnd"/>
    </w:p>
    <w:p w:rsidR="00F233CA" w:rsidRDefault="00A57DD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after="0" w:line="278" w:lineRule="exact"/>
        <w:ind w:left="340"/>
        <w:jc w:val="both"/>
      </w:pPr>
      <w:r>
        <w:t>п.5.1.8 изложить в следующей редакции: «Не позднее дня, следующего за дне</w:t>
      </w:r>
      <w:r>
        <w:t>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</w:t>
      </w:r>
    </w:p>
    <w:p w:rsidR="00F233CA" w:rsidRDefault="00A57DDE">
      <w:pPr>
        <w:pStyle w:val="20"/>
        <w:shd w:val="clear" w:color="auto" w:fill="auto"/>
        <w:spacing w:after="0" w:line="240" w:lineRule="exact"/>
        <w:ind w:left="340" w:firstLine="0"/>
        <w:jc w:val="both"/>
      </w:pPr>
      <w:r>
        <w:t>жалобы».</w:t>
      </w:r>
    </w:p>
    <w:p w:rsidR="00F233CA" w:rsidRDefault="00A57DDE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83" w:lineRule="exact"/>
        <w:ind w:left="340"/>
        <w:jc w:val="both"/>
      </w:pPr>
      <w:r>
        <w:t>Внести в административный регламент по предоставлению муниципальной услуги «Рассмотрение обращ</w:t>
      </w:r>
      <w:r>
        <w:t>ений граждан в администрации Дубровского района», утвержденный постановлением администрации Дубровского района № 936 от 23.12.2010 года, следующие изменения:</w:t>
      </w:r>
      <w:r>
        <w:br w:type="page"/>
      </w:r>
    </w:p>
    <w:p w:rsidR="00F233CA" w:rsidRDefault="00A57DDE">
      <w:pPr>
        <w:pStyle w:val="20"/>
        <w:numPr>
          <w:ilvl w:val="0"/>
          <w:numId w:val="2"/>
        </w:numPr>
        <w:shd w:val="clear" w:color="auto" w:fill="auto"/>
        <w:tabs>
          <w:tab w:val="left" w:pos="224"/>
        </w:tabs>
        <w:spacing w:after="0" w:line="274" w:lineRule="exact"/>
        <w:ind w:firstLine="0"/>
        <w:jc w:val="both"/>
      </w:pPr>
      <w:r>
        <w:lastRenderedPageBreak/>
        <w:t xml:space="preserve">подпункт 2.13.1 дополнить абзацем следующего содержания: «Жалоба, поступившая </w:t>
      </w:r>
      <w:proofErr w:type="gramStart"/>
      <w:r>
        <w:t>в</w:t>
      </w:r>
      <w:proofErr w:type="gramEnd"/>
    </w:p>
    <w:p w:rsidR="00F233CA" w:rsidRDefault="00A57DDE">
      <w:pPr>
        <w:pStyle w:val="20"/>
        <w:shd w:val="clear" w:color="auto" w:fill="auto"/>
        <w:spacing w:after="0" w:line="274" w:lineRule="exact"/>
        <w:ind w:left="320" w:firstLine="0"/>
        <w:jc w:val="both"/>
      </w:pPr>
      <w:r>
        <w:t xml:space="preserve">администрацию </w:t>
      </w:r>
      <w:r>
        <w:t>Дубровского района,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r>
        <w:t xml:space="preserve"> таких исправлений - в течение 5 рабочих дней со дня ее регистрации»;</w:t>
      </w:r>
    </w:p>
    <w:p w:rsidR="00F233CA" w:rsidRDefault="00A57DDE">
      <w:pPr>
        <w:pStyle w:val="20"/>
        <w:numPr>
          <w:ilvl w:val="0"/>
          <w:numId w:val="2"/>
        </w:numPr>
        <w:shd w:val="clear" w:color="auto" w:fill="auto"/>
        <w:tabs>
          <w:tab w:val="left" w:pos="224"/>
        </w:tabs>
        <w:spacing w:after="0" w:line="274" w:lineRule="exact"/>
        <w:ind w:firstLine="0"/>
        <w:jc w:val="both"/>
      </w:pPr>
      <w:r>
        <w:t>подпункт 2.13.4 изложить в следующей редакции: «Не позднее дня, следующего за днем</w:t>
      </w:r>
    </w:p>
    <w:p w:rsidR="00F233CA" w:rsidRDefault="00A57DDE">
      <w:pPr>
        <w:pStyle w:val="20"/>
        <w:shd w:val="clear" w:color="auto" w:fill="auto"/>
        <w:spacing w:after="0" w:line="274" w:lineRule="exact"/>
        <w:ind w:left="320" w:firstLine="0"/>
        <w:jc w:val="both"/>
      </w:pPr>
      <w:r>
        <w:t xml:space="preserve">принятия решения, заявителю в письменной форме и по желанию заявителя в электронной форме направляется </w:t>
      </w:r>
      <w:r>
        <w:t>мотивированный ответ о результатах рассмотрения жалобы».</w:t>
      </w:r>
    </w:p>
    <w:p w:rsidR="00F233CA" w:rsidRDefault="00A57DDE">
      <w:pPr>
        <w:pStyle w:val="20"/>
        <w:numPr>
          <w:ilvl w:val="0"/>
          <w:numId w:val="1"/>
        </w:numPr>
        <w:shd w:val="clear" w:color="auto" w:fill="auto"/>
        <w:tabs>
          <w:tab w:val="left" w:pos="300"/>
        </w:tabs>
        <w:spacing w:after="0" w:line="274" w:lineRule="exact"/>
        <w:ind w:left="320" w:hanging="320"/>
        <w:jc w:val="left"/>
      </w:pPr>
      <w:r>
        <w:t xml:space="preserve">Настоящее постановление опубликовать в районной газете «Знамя труда» и разместить на официальном сайте администрации Дубровского района </w:t>
      </w:r>
      <w:hyperlink r:id="rId7" w:history="1">
        <w:r>
          <w:rPr>
            <w:rStyle w:val="a3"/>
          </w:rPr>
          <w:t>www.admdubrovka.ru</w:t>
        </w:r>
      </w:hyperlink>
      <w:r w:rsidRPr="00E50192">
        <w:rPr>
          <w:lang w:eastAsia="en-US" w:bidi="en-US"/>
        </w:rPr>
        <w:t>.</w:t>
      </w:r>
    </w:p>
    <w:p w:rsidR="00F233CA" w:rsidRDefault="00A57DDE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after="0" w:line="274" w:lineRule="exact"/>
        <w:ind w:firstLine="0"/>
        <w:jc w:val="both"/>
        <w:sectPr w:rsidR="00F233CA">
          <w:type w:val="continuous"/>
          <w:pgSz w:w="11900" w:h="16840"/>
          <w:pgMar w:top="939" w:right="1114" w:bottom="1754" w:left="1325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233CA" w:rsidRDefault="00F233CA">
      <w:pPr>
        <w:spacing w:line="240" w:lineRule="exact"/>
        <w:rPr>
          <w:sz w:val="19"/>
          <w:szCs w:val="19"/>
        </w:rPr>
      </w:pPr>
    </w:p>
    <w:p w:rsidR="00F233CA" w:rsidRDefault="00F233CA">
      <w:pPr>
        <w:spacing w:line="240" w:lineRule="exact"/>
        <w:rPr>
          <w:sz w:val="19"/>
          <w:szCs w:val="19"/>
        </w:rPr>
      </w:pPr>
    </w:p>
    <w:p w:rsidR="00F233CA" w:rsidRDefault="00F233CA">
      <w:pPr>
        <w:spacing w:line="240" w:lineRule="exact"/>
        <w:rPr>
          <w:sz w:val="19"/>
          <w:szCs w:val="19"/>
        </w:rPr>
      </w:pPr>
    </w:p>
    <w:p w:rsidR="00F233CA" w:rsidRDefault="00F233CA">
      <w:pPr>
        <w:spacing w:line="240" w:lineRule="exact"/>
        <w:rPr>
          <w:sz w:val="19"/>
          <w:szCs w:val="19"/>
        </w:rPr>
      </w:pPr>
    </w:p>
    <w:p w:rsidR="00F233CA" w:rsidRDefault="00F233CA">
      <w:pPr>
        <w:spacing w:line="240" w:lineRule="exact"/>
        <w:rPr>
          <w:sz w:val="19"/>
          <w:szCs w:val="19"/>
        </w:rPr>
      </w:pPr>
    </w:p>
    <w:p w:rsidR="00F233CA" w:rsidRDefault="00F233CA">
      <w:pPr>
        <w:spacing w:before="87" w:after="87" w:line="240" w:lineRule="exact"/>
        <w:rPr>
          <w:sz w:val="19"/>
          <w:szCs w:val="19"/>
        </w:rPr>
      </w:pPr>
    </w:p>
    <w:p w:rsidR="00F233CA" w:rsidRDefault="00F233CA">
      <w:pPr>
        <w:rPr>
          <w:sz w:val="2"/>
          <w:szCs w:val="2"/>
        </w:rPr>
        <w:sectPr w:rsidR="00F233CA">
          <w:type w:val="continuous"/>
          <w:pgSz w:w="11900" w:h="16840"/>
          <w:pgMar w:top="1043" w:right="0" w:bottom="1043" w:left="0" w:header="0" w:footer="3" w:gutter="0"/>
          <w:cols w:space="720"/>
          <w:noEndnote/>
          <w:docGrid w:linePitch="360"/>
        </w:sectPr>
      </w:pPr>
    </w:p>
    <w:p w:rsidR="00F233CA" w:rsidRDefault="00F233CA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25pt;margin-top:.1pt;width:138pt;height:30.4pt;z-index:251656192;mso-wrap-distance-left:5pt;mso-wrap-distance-right:5pt;mso-position-horizontal-relative:margin" filled="f" stroked="f">
            <v:textbox style="mso-fit-shape-to-text:t" inset="0,0,0,0">
              <w:txbxContent>
                <w:p w:rsidR="00F233CA" w:rsidRDefault="00A57DDE">
                  <w:pPr>
                    <w:pStyle w:val="20"/>
                    <w:shd w:val="clear" w:color="auto" w:fill="auto"/>
                    <w:spacing w:after="0" w:line="278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И.о. главы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.85pt;margin-top:0;width:132.5pt;height:45.6pt;z-index:-251659264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>
          <v:shape id="_x0000_s1028" type="#_x0000_t202" style="position:absolute;margin-left:377.4pt;margin-top:14.65pt;width:72.7pt;height:14.9pt;z-index:251658240;mso-wrap-distance-left:5pt;mso-wrap-distance-right:5pt;mso-position-horizontal-relative:margin" filled="f" stroked="f">
            <v:textbox style="mso-fit-shape-to-text:t" inset="0,0,0,0">
              <w:txbxContent>
                <w:p w:rsidR="00F233CA" w:rsidRDefault="00A57DDE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И.А. Шевелев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75" style="position:absolute;margin-left:-1.55pt;margin-top:56.65pt;width:205.45pt;height:45.6pt;z-index:-251657216;mso-wrap-distance-left:5pt;mso-wrap-distance-right:5pt;mso-position-horizontal-relative:margin" wrapcoords="0 0">
            <v:imagedata r:id="rId9" o:title="image2"/>
            <w10:wrap anchorx="margin"/>
          </v:shape>
        </w:pict>
      </w:r>
    </w:p>
    <w:p w:rsidR="00F233CA" w:rsidRDefault="00F233CA">
      <w:pPr>
        <w:spacing w:line="360" w:lineRule="exact"/>
      </w:pPr>
    </w:p>
    <w:p w:rsidR="00F233CA" w:rsidRDefault="00F233CA">
      <w:pPr>
        <w:spacing w:line="360" w:lineRule="exact"/>
      </w:pPr>
    </w:p>
    <w:p w:rsidR="00F233CA" w:rsidRDefault="00F233CA">
      <w:pPr>
        <w:spacing w:line="360" w:lineRule="exact"/>
      </w:pPr>
    </w:p>
    <w:p w:rsidR="00F233CA" w:rsidRDefault="00F233CA">
      <w:pPr>
        <w:spacing w:line="597" w:lineRule="exact"/>
      </w:pPr>
    </w:p>
    <w:p w:rsidR="00F233CA" w:rsidRDefault="00F233CA">
      <w:pPr>
        <w:rPr>
          <w:sz w:val="2"/>
          <w:szCs w:val="2"/>
        </w:rPr>
      </w:pPr>
    </w:p>
    <w:sectPr w:rsidR="00F233CA" w:rsidSect="00F233CA">
      <w:type w:val="continuous"/>
      <w:pgSz w:w="11900" w:h="16840"/>
      <w:pgMar w:top="1043" w:right="1086" w:bottom="1043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DE" w:rsidRDefault="00A57DDE" w:rsidP="00F233CA">
      <w:r>
        <w:separator/>
      </w:r>
    </w:p>
  </w:endnote>
  <w:endnote w:type="continuationSeparator" w:id="0">
    <w:p w:rsidR="00A57DDE" w:rsidRDefault="00A57DDE" w:rsidP="00F2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DE" w:rsidRDefault="00A57DDE"/>
  </w:footnote>
  <w:footnote w:type="continuationSeparator" w:id="0">
    <w:p w:rsidR="00A57DDE" w:rsidRDefault="00A57D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009"/>
    <w:multiLevelType w:val="multilevel"/>
    <w:tmpl w:val="40B24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4F578A"/>
    <w:multiLevelType w:val="multilevel"/>
    <w:tmpl w:val="0FB4B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33CA"/>
    <w:rsid w:val="00A57DDE"/>
    <w:rsid w:val="00E50192"/>
    <w:rsid w:val="00F2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3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33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3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233CA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F233C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F23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233CA"/>
    <w:pPr>
      <w:shd w:val="clear" w:color="auto" w:fill="FFFFFF"/>
      <w:spacing w:after="300" w:line="0" w:lineRule="atLeast"/>
      <w:ind w:hanging="3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dmdubr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2020-01-28T06:56:00Z</dcterms:created>
  <dcterms:modified xsi:type="dcterms:W3CDTF">2020-01-28T06:57:00Z</dcterms:modified>
</cp:coreProperties>
</file>