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95" w:rsidRDefault="006D0E32">
      <w:pPr>
        <w:pStyle w:val="20"/>
        <w:shd w:val="clear" w:color="auto" w:fill="auto"/>
        <w:ind w:left="3560" w:right="2900"/>
      </w:pPr>
      <w:r>
        <w:t>РОССИЙСКАЯ ФЕДЕРАЦИЯ БРЯНСКАЯ ОБЛАСТЬ</w:t>
      </w:r>
    </w:p>
    <w:p w:rsidR="00096295" w:rsidRDefault="006D0E32">
      <w:pPr>
        <w:pStyle w:val="20"/>
        <w:shd w:val="clear" w:color="auto" w:fill="auto"/>
        <w:spacing w:after="273"/>
        <w:ind w:left="20" w:firstLine="0"/>
        <w:jc w:val="center"/>
      </w:pPr>
      <w:r>
        <w:t>АДМИНИСТРАЦИЯ ДУБРОВСКОГО РАЙОНА</w:t>
      </w:r>
    </w:p>
    <w:p w:rsidR="00096295" w:rsidRDefault="006D0E32">
      <w:pPr>
        <w:pStyle w:val="20"/>
        <w:shd w:val="clear" w:color="auto" w:fill="auto"/>
        <w:spacing w:after="248" w:line="280" w:lineRule="exact"/>
        <w:ind w:left="20" w:firstLine="0"/>
        <w:jc w:val="center"/>
      </w:pPr>
      <w:r>
        <w:t>ПОСТАНОВЛЕНИЕ</w:t>
      </w:r>
    </w:p>
    <w:p w:rsidR="00096295" w:rsidRPr="00E20834" w:rsidRDefault="00E20834">
      <w:pPr>
        <w:pStyle w:val="30"/>
        <w:shd w:val="clear" w:color="auto" w:fill="auto"/>
        <w:tabs>
          <w:tab w:val="left" w:pos="1454"/>
          <w:tab w:val="left" w:pos="2510"/>
        </w:tabs>
        <w:spacing w:before="0"/>
        <w:rPr>
          <w:lang w:val="en-US"/>
        </w:rPr>
      </w:pPr>
      <w:r>
        <w:t>От «</w:t>
      </w:r>
      <w:r>
        <w:rPr>
          <w:lang w:val="en-US"/>
        </w:rPr>
        <w:t>22</w:t>
      </w:r>
      <w:r>
        <w:t xml:space="preserve">» декабря </w:t>
      </w:r>
      <w:r w:rsidR="006D0E32">
        <w:t>2014г. №</w:t>
      </w:r>
      <w:r>
        <w:rPr>
          <w:lang w:val="en-US"/>
        </w:rPr>
        <w:t>783</w:t>
      </w:r>
    </w:p>
    <w:p w:rsidR="00096295" w:rsidRDefault="006D0E32">
      <w:pPr>
        <w:pStyle w:val="30"/>
        <w:shd w:val="clear" w:color="auto" w:fill="auto"/>
        <w:spacing w:before="0" w:after="259"/>
      </w:pPr>
      <w:r>
        <w:t>п. Дубровка</w:t>
      </w:r>
    </w:p>
    <w:p w:rsidR="00096295" w:rsidRDefault="006D0E32">
      <w:pPr>
        <w:pStyle w:val="30"/>
        <w:shd w:val="clear" w:color="auto" w:fill="auto"/>
        <w:tabs>
          <w:tab w:val="left" w:pos="1114"/>
          <w:tab w:val="left" w:pos="3307"/>
        </w:tabs>
        <w:spacing w:before="0" w:line="274" w:lineRule="exact"/>
      </w:pPr>
      <w:r>
        <w:t>Об</w:t>
      </w:r>
      <w:r>
        <w:tab/>
        <w:t>утверждении</w:t>
      </w:r>
      <w:r>
        <w:tab/>
        <w:t>схемы</w:t>
      </w:r>
    </w:p>
    <w:p w:rsidR="00096295" w:rsidRDefault="006D0E32">
      <w:pPr>
        <w:pStyle w:val="30"/>
        <w:shd w:val="clear" w:color="auto" w:fill="auto"/>
        <w:spacing w:before="0" w:after="202" w:line="274" w:lineRule="exact"/>
        <w:ind w:right="5440"/>
      </w:pPr>
      <w:r>
        <w:t>теплоснабжения муниципального образования «</w:t>
      </w:r>
      <w:proofErr w:type="spellStart"/>
      <w:r>
        <w:t>Дубровское</w:t>
      </w:r>
      <w:proofErr w:type="spellEnd"/>
      <w:r>
        <w:t xml:space="preserve"> городское поселение»</w:t>
      </w:r>
    </w:p>
    <w:p w:rsidR="00096295" w:rsidRDefault="006D0E32">
      <w:pPr>
        <w:pStyle w:val="20"/>
        <w:shd w:val="clear" w:color="auto" w:fill="auto"/>
        <w:ind w:firstLine="580"/>
        <w:jc w:val="both"/>
      </w:pPr>
      <w:r>
        <w:t xml:space="preserve">Руководствуясь Федеральным законом от </w:t>
      </w:r>
      <w:r>
        <w:t>27.07.2010 г. № 190-ФЗ «О теплоснабжении», Постановлением правительства РФ от 22.02.2012 г. №154 «О требованиях к схемам теплоснабжения, порядке их разработки и утверждения», рассмотрев протокол проведения публичных слушаний от 10.12.2014 г.</w:t>
      </w:r>
    </w:p>
    <w:p w:rsidR="00096295" w:rsidRDefault="006D0E32">
      <w:pPr>
        <w:pStyle w:val="20"/>
        <w:shd w:val="clear" w:color="auto" w:fill="auto"/>
        <w:spacing w:after="240"/>
        <w:ind w:firstLine="580"/>
        <w:jc w:val="both"/>
      </w:pPr>
      <w:r>
        <w:t>ПОСТАНОВЛЯЮ:</w:t>
      </w:r>
    </w:p>
    <w:p w:rsidR="00096295" w:rsidRDefault="006D0E32">
      <w:pPr>
        <w:pStyle w:val="20"/>
        <w:numPr>
          <w:ilvl w:val="0"/>
          <w:numId w:val="1"/>
        </w:numPr>
        <w:shd w:val="clear" w:color="auto" w:fill="auto"/>
        <w:ind w:firstLine="580"/>
        <w:jc w:val="both"/>
      </w:pPr>
      <w:r>
        <w:t xml:space="preserve"> Утвердить схему теплоснабжения муниципального образования «</w:t>
      </w:r>
      <w:proofErr w:type="spellStart"/>
      <w:r>
        <w:t>Дубровское</w:t>
      </w:r>
      <w:proofErr w:type="spellEnd"/>
      <w:r>
        <w:t xml:space="preserve"> городское поселение».</w:t>
      </w:r>
    </w:p>
    <w:p w:rsidR="00096295" w:rsidRDefault="006D0E32">
      <w:pPr>
        <w:pStyle w:val="20"/>
        <w:numPr>
          <w:ilvl w:val="0"/>
          <w:numId w:val="1"/>
        </w:numPr>
        <w:shd w:val="clear" w:color="auto" w:fill="auto"/>
        <w:ind w:firstLine="580"/>
        <w:jc w:val="both"/>
      </w:pPr>
      <w:r>
        <w:t xml:space="preserve"> </w:t>
      </w:r>
      <w:proofErr w:type="gramStart"/>
      <w:r>
        <w:t>Разместить схему</w:t>
      </w:r>
      <w:proofErr w:type="gramEnd"/>
      <w:r>
        <w:t xml:space="preserve"> теплоснабжения муниципального образования «</w:t>
      </w:r>
      <w:proofErr w:type="spellStart"/>
      <w:r>
        <w:t>Дубровское</w:t>
      </w:r>
      <w:proofErr w:type="spellEnd"/>
      <w:r>
        <w:t xml:space="preserve"> городское поселение» на официальном сайте администрации Дубровского района </w:t>
      </w:r>
      <w:hyperlink r:id="rId7" w:history="1">
        <w:r>
          <w:rPr>
            <w:rStyle w:val="a3"/>
          </w:rPr>
          <w:t>www.admdubrovka.ru</w:t>
        </w:r>
      </w:hyperlink>
      <w:r w:rsidRPr="00E20834">
        <w:rPr>
          <w:lang w:eastAsia="en-US" w:bidi="en-US"/>
        </w:rPr>
        <w:t>,</w:t>
      </w:r>
    </w:p>
    <w:p w:rsidR="00096295" w:rsidRDefault="006D0E32">
      <w:pPr>
        <w:pStyle w:val="20"/>
        <w:numPr>
          <w:ilvl w:val="0"/>
          <w:numId w:val="1"/>
        </w:numPr>
        <w:shd w:val="clear" w:color="auto" w:fill="auto"/>
        <w:tabs>
          <w:tab w:val="left" w:pos="915"/>
        </w:tabs>
        <w:spacing w:after="321"/>
        <w:ind w:firstLine="580"/>
        <w:jc w:val="both"/>
      </w:pPr>
      <w:r>
        <w:t xml:space="preserve">Контроль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заместителя главы администрации Дубровского района по городскому и жилищно-коммунальному хозяйству Лучина А.С.</w:t>
      </w:r>
    </w:p>
    <w:p w:rsidR="00096295" w:rsidRDefault="006D0E32">
      <w:pPr>
        <w:pStyle w:val="40"/>
        <w:shd w:val="clear" w:color="auto" w:fill="auto"/>
        <w:spacing w:before="0" w:line="220" w:lineRule="exact"/>
        <w:ind w:left="8800"/>
        <w:sectPr w:rsidR="00096295">
          <w:pgSz w:w="11900" w:h="16840"/>
          <w:pgMar w:top="1045" w:right="697" w:bottom="4667" w:left="1776" w:header="0" w:footer="3" w:gutter="0"/>
          <w:cols w:space="720"/>
          <w:noEndnote/>
          <w:docGrid w:linePitch="360"/>
        </w:sectPr>
      </w:pPr>
      <w:r>
        <w:t>\</w:t>
      </w:r>
    </w:p>
    <w:p w:rsidR="00096295" w:rsidRDefault="00096295">
      <w:pPr>
        <w:spacing w:line="240" w:lineRule="exact"/>
        <w:rPr>
          <w:sz w:val="19"/>
          <w:szCs w:val="19"/>
        </w:rPr>
      </w:pPr>
    </w:p>
    <w:p w:rsidR="00096295" w:rsidRDefault="00096295">
      <w:pPr>
        <w:spacing w:before="39" w:after="39" w:line="240" w:lineRule="exact"/>
        <w:rPr>
          <w:sz w:val="19"/>
          <w:szCs w:val="19"/>
        </w:rPr>
      </w:pPr>
    </w:p>
    <w:p w:rsidR="00096295" w:rsidRDefault="00096295">
      <w:pPr>
        <w:rPr>
          <w:sz w:val="2"/>
          <w:szCs w:val="2"/>
        </w:rPr>
        <w:sectPr w:rsidR="00096295">
          <w:type w:val="continuous"/>
          <w:pgSz w:w="11900" w:h="16840"/>
          <w:pgMar w:top="1030" w:right="0" w:bottom="1030" w:left="0" w:header="0" w:footer="3" w:gutter="0"/>
          <w:cols w:space="720"/>
          <w:noEndnote/>
          <w:docGrid w:linePitch="360"/>
        </w:sectPr>
      </w:pPr>
    </w:p>
    <w:p w:rsidR="00096295" w:rsidRDefault="00096295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136.1pt;height:31.85pt;z-index:251656704;mso-wrap-distance-left:5pt;mso-wrap-distance-right:5pt;mso-position-horizontal-relative:margin" filled="f" stroked="f">
            <v:textbox style="mso-fit-shape-to-text:t" inset="0,0,0,0">
              <w:txbxContent>
                <w:p w:rsidR="00096295" w:rsidRDefault="006D0E32">
                  <w:pPr>
                    <w:pStyle w:val="20"/>
                    <w:shd w:val="clear" w:color="auto" w:fill="auto"/>
                    <w:spacing w:line="32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Глава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8.8pt;margin-top:7.45pt;width:120.5pt;height:38.9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 id="_x0000_s1028" type="#_x0000_t202" style="position:absolute;margin-left:375.35pt;margin-top:13.05pt;width:85.7pt;height:16.9pt;z-index:251658752;mso-wrap-distance-left:5pt;mso-wrap-distance-right:5pt;mso-position-horizontal-relative:margin" filled="f" stroked="f">
            <v:textbox style="mso-fit-shape-to-text:t" inset="0,0,0,0">
              <w:txbxContent>
                <w:p w:rsidR="00096295" w:rsidRDefault="006D0E32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2Exact"/>
                    </w:rPr>
                    <w:t>И.А. Шевелев</w:t>
                  </w:r>
                </w:p>
              </w:txbxContent>
            </v:textbox>
            <w10:wrap anchorx="margin"/>
          </v:shape>
        </w:pict>
      </w:r>
    </w:p>
    <w:p w:rsidR="00096295" w:rsidRDefault="00096295">
      <w:pPr>
        <w:spacing w:line="558" w:lineRule="exact"/>
      </w:pPr>
    </w:p>
    <w:p w:rsidR="00096295" w:rsidRDefault="00096295">
      <w:pPr>
        <w:rPr>
          <w:sz w:val="2"/>
          <w:szCs w:val="2"/>
        </w:rPr>
      </w:pPr>
    </w:p>
    <w:sectPr w:rsidR="00096295" w:rsidSect="00096295">
      <w:type w:val="continuous"/>
      <w:pgSz w:w="11900" w:h="16840"/>
      <w:pgMar w:top="1030" w:right="697" w:bottom="1030" w:left="17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32" w:rsidRDefault="006D0E32" w:rsidP="00096295">
      <w:r>
        <w:separator/>
      </w:r>
    </w:p>
  </w:endnote>
  <w:endnote w:type="continuationSeparator" w:id="0">
    <w:p w:rsidR="006D0E32" w:rsidRDefault="006D0E32" w:rsidP="0009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32" w:rsidRDefault="006D0E32"/>
  </w:footnote>
  <w:footnote w:type="continuationSeparator" w:id="0">
    <w:p w:rsidR="006D0E32" w:rsidRDefault="006D0E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2D4F"/>
    <w:multiLevelType w:val="multilevel"/>
    <w:tmpl w:val="1D7A5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6295"/>
    <w:rsid w:val="00096295"/>
    <w:rsid w:val="006D0E32"/>
    <w:rsid w:val="00E2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2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29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6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96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Cambria22pt-4pt">
    <w:name w:val="Основной текст (3) + Cambria;22 pt;Курсив;Интервал -4 pt"/>
    <w:basedOn w:val="3"/>
    <w:rsid w:val="00096295"/>
    <w:rPr>
      <w:rFonts w:ascii="Cambria" w:eastAsia="Cambria" w:hAnsi="Cambria" w:cs="Cambria"/>
      <w:i/>
      <w:iCs/>
      <w:color w:val="000000"/>
      <w:spacing w:val="-80"/>
      <w:w w:val="100"/>
      <w:position w:val="0"/>
      <w:sz w:val="44"/>
      <w:szCs w:val="44"/>
      <w:lang w:val="ru-RU" w:eastAsia="ru-RU" w:bidi="ru-RU"/>
    </w:rPr>
  </w:style>
  <w:style w:type="character" w:customStyle="1" w:styleId="21">
    <w:name w:val="Основной текст (2)"/>
    <w:basedOn w:val="2"/>
    <w:rsid w:val="0009629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9629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096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96295"/>
    <w:pPr>
      <w:shd w:val="clear" w:color="auto" w:fill="FFFFFF"/>
      <w:spacing w:line="322" w:lineRule="exact"/>
      <w:ind w:hanging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96295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9629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dmdub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2020-01-28T11:28:00Z</dcterms:created>
  <dcterms:modified xsi:type="dcterms:W3CDTF">2020-01-28T11:29:00Z</dcterms:modified>
</cp:coreProperties>
</file>