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DC" w:rsidRPr="00065E38" w:rsidRDefault="006B29DC" w:rsidP="006B49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6B29DC" w:rsidRPr="00065E38" w:rsidRDefault="006B29DC" w:rsidP="006B49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Дубровского района</w:t>
      </w:r>
    </w:p>
    <w:p w:rsidR="006B29DC" w:rsidRPr="00065E38" w:rsidRDefault="006B29DC" w:rsidP="006B49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29DC" w:rsidRPr="00065E38" w:rsidRDefault="006B29DC" w:rsidP="006B49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065E3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B3FD5" w:rsidRPr="00EB3FD5">
        <w:rPr>
          <w:rFonts w:ascii="Times New Roman" w:hAnsi="Times New Roman"/>
          <w:sz w:val="28"/>
          <w:szCs w:val="28"/>
          <w:u w:val="single"/>
          <w:lang w:eastAsia="ru-RU"/>
        </w:rPr>
        <w:t>24</w:t>
      </w:r>
      <w:r w:rsidR="00EB3FD5">
        <w:rPr>
          <w:rFonts w:ascii="Times New Roman" w:hAnsi="Times New Roman"/>
          <w:sz w:val="28"/>
          <w:szCs w:val="28"/>
          <w:u w:val="single"/>
          <w:lang w:eastAsia="ru-RU"/>
        </w:rPr>
        <w:t>.07.</w:t>
      </w:r>
      <w:r w:rsidRPr="00065E38">
        <w:rPr>
          <w:rFonts w:ascii="Times New Roman" w:hAnsi="Times New Roman"/>
          <w:sz w:val="28"/>
          <w:szCs w:val="28"/>
          <w:u w:val="single"/>
          <w:lang w:eastAsia="ru-RU"/>
        </w:rPr>
        <w:t>2017г.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 w:rsidR="00EB3FD5">
        <w:rPr>
          <w:rFonts w:ascii="Times New Roman" w:hAnsi="Times New Roman"/>
          <w:sz w:val="28"/>
          <w:szCs w:val="28"/>
          <w:lang w:eastAsia="ru-RU"/>
        </w:rPr>
        <w:t>444</w:t>
      </w:r>
      <w:r w:rsidRPr="00065E38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п. Дубровка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E38"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E38">
        <w:rPr>
          <w:rFonts w:ascii="Times New Roman" w:hAnsi="Times New Roman"/>
          <w:sz w:val="24"/>
          <w:szCs w:val="24"/>
          <w:lang w:eastAsia="ru-RU"/>
        </w:rPr>
        <w:t xml:space="preserve">размещения </w:t>
      </w:r>
      <w:proofErr w:type="gramStart"/>
      <w:r w:rsidRPr="00065E38">
        <w:rPr>
          <w:rFonts w:ascii="Times New Roman" w:hAnsi="Times New Roman"/>
          <w:sz w:val="24"/>
          <w:szCs w:val="24"/>
          <w:lang w:eastAsia="ru-RU"/>
        </w:rPr>
        <w:t>временных</w:t>
      </w:r>
      <w:proofErr w:type="gramEnd"/>
      <w:r w:rsidRPr="00065E38">
        <w:rPr>
          <w:rFonts w:ascii="Times New Roman" w:hAnsi="Times New Roman"/>
          <w:sz w:val="24"/>
          <w:szCs w:val="24"/>
          <w:lang w:eastAsia="ru-RU"/>
        </w:rPr>
        <w:t xml:space="preserve"> нестационарных </w:t>
      </w: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E38">
        <w:rPr>
          <w:rFonts w:ascii="Times New Roman" w:hAnsi="Times New Roman"/>
          <w:sz w:val="24"/>
          <w:szCs w:val="24"/>
          <w:lang w:eastAsia="ru-RU"/>
        </w:rPr>
        <w:t xml:space="preserve">аттракционов и другого развлекательного </w:t>
      </w: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E38">
        <w:rPr>
          <w:rFonts w:ascii="Times New Roman" w:hAnsi="Times New Roman"/>
          <w:sz w:val="24"/>
          <w:szCs w:val="24"/>
          <w:lang w:eastAsia="ru-RU"/>
        </w:rPr>
        <w:t>оборудования на территории Дубровского района</w:t>
      </w:r>
    </w:p>
    <w:p w:rsidR="006B29DC" w:rsidRPr="00065E38" w:rsidRDefault="006B29DC" w:rsidP="00C9416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В целях упорядочения размещения временных нестационарных аттракционов и другого развлекательного оборудования и руководствуясь </w:t>
      </w:r>
      <w:hyperlink r:id="rId4" w:history="1">
        <w:r w:rsidRPr="00065E38">
          <w:rPr>
            <w:rFonts w:ascii="Times New Roman" w:hAnsi="Times New Roman"/>
            <w:sz w:val="28"/>
            <w:szCs w:val="28"/>
            <w:lang w:eastAsia="ru-RU"/>
          </w:rPr>
          <w:t>статьей 16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065E38">
          <w:rPr>
            <w:rFonts w:ascii="Times New Roman" w:hAnsi="Times New Roman"/>
            <w:sz w:val="28"/>
            <w:szCs w:val="28"/>
            <w:lang w:eastAsia="ru-RU"/>
          </w:rPr>
          <w:t>муниципального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 xml:space="preserve"> образования «Дубровский район» </w:t>
      </w:r>
    </w:p>
    <w:p w:rsidR="006B29DC" w:rsidRPr="00065E38" w:rsidRDefault="006B29DC" w:rsidP="006B49A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размещения временных нестационарных аттракционов и другого развлекательного оборудования на территории Дубровского района (приложению №1).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2. Утвердить  схему размещения временных нестационарных аттракционов и другого развлекательного оборудования на территории Дубровского района </w:t>
      </w:r>
      <w:hyperlink r:id="rId6" w:history="1">
        <w:r w:rsidRPr="00065E38">
          <w:rPr>
            <w:rFonts w:ascii="Times New Roman" w:hAnsi="Times New Roman"/>
            <w:sz w:val="28"/>
            <w:szCs w:val="28"/>
            <w:lang w:eastAsia="ru-RU"/>
          </w:rPr>
          <w:t>(Приложение №2)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>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3. Утвердить форму разрешения на размещение временных нестационарных аттракционов и другого развлекательного оборудования на территории Дубровского района </w:t>
      </w:r>
      <w:hyperlink r:id="rId7" w:history="1">
        <w:r w:rsidRPr="00065E38">
          <w:rPr>
            <w:rFonts w:ascii="Times New Roman" w:hAnsi="Times New Roman"/>
            <w:sz w:val="28"/>
            <w:szCs w:val="28"/>
            <w:lang w:eastAsia="ru-RU"/>
          </w:rPr>
          <w:t>(Приложение №3)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>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4. Утвердить состав рабочей группы по организации </w:t>
      </w: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 и норм безопасной эксплуатации аттракционной техники всех форм собственности </w:t>
      </w:r>
      <w:hyperlink r:id="rId8" w:history="1">
        <w:r w:rsidRPr="00065E38">
          <w:rPr>
            <w:rFonts w:ascii="Times New Roman" w:hAnsi="Times New Roman"/>
            <w:sz w:val="28"/>
            <w:szCs w:val="28"/>
            <w:lang w:eastAsia="ru-RU"/>
          </w:rPr>
          <w:t>(Приложение №4)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>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5.Настоящее постановление вступает в силу со дня его официального опубликования.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6. Опубликовать настоящее постановление в периодическом печатном средстве массовой информации «Вестник Дубровского района» и  разместить  на официальном сайте муниципального образования «Дубровский район» в сети Интернет:  </w:t>
      </w:r>
      <w:hyperlink r:id="rId9" w:history="1">
        <w:r w:rsidRPr="00065E38">
          <w:rPr>
            <w:rFonts w:ascii="Times New Roman" w:hAnsi="Times New Roman"/>
            <w:sz w:val="28"/>
            <w:szCs w:val="28"/>
            <w:u w:val="single"/>
            <w:lang w:eastAsia="ru-RU"/>
          </w:rPr>
          <w:t>www.admdubrovka.ru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>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Дубровского района С.Н. Ефименко.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Дубровского района                                                               И. А. Шевелев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065E38">
        <w:rPr>
          <w:rFonts w:ascii="Times New Roman" w:hAnsi="Times New Roman"/>
          <w:lang w:eastAsia="ru-RU"/>
        </w:rPr>
        <w:t>_____________ С.Н. Ефименко</w:t>
      </w:r>
    </w:p>
    <w:p w:rsidR="006B29DC" w:rsidRPr="00065E38" w:rsidRDefault="006B29DC" w:rsidP="006B49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065E38">
        <w:rPr>
          <w:rFonts w:ascii="Times New Roman" w:hAnsi="Times New Roman"/>
          <w:lang w:eastAsia="ru-RU"/>
        </w:rPr>
        <w:t xml:space="preserve">_____________Г.Я. </w:t>
      </w:r>
      <w:proofErr w:type="spellStart"/>
      <w:r w:rsidRPr="00065E38">
        <w:rPr>
          <w:rFonts w:ascii="Times New Roman" w:hAnsi="Times New Roman"/>
          <w:lang w:eastAsia="ru-RU"/>
        </w:rPr>
        <w:t>Разикова</w:t>
      </w:r>
      <w:proofErr w:type="spellEnd"/>
    </w:p>
    <w:p w:rsidR="006B29DC" w:rsidRDefault="006B29DC" w:rsidP="004373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 w:rsidRPr="00065E38">
        <w:rPr>
          <w:rFonts w:ascii="Times New Roman" w:hAnsi="Times New Roman"/>
          <w:lang w:eastAsia="ru-RU"/>
        </w:rPr>
        <w:t>_____________ Е.А. Бурова</w:t>
      </w:r>
    </w:p>
    <w:p w:rsidR="003A4E18" w:rsidRPr="00065E38" w:rsidRDefault="003A4E18" w:rsidP="004373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_____________И.В. Самохин</w:t>
      </w:r>
    </w:p>
    <w:p w:rsidR="006B29DC" w:rsidRPr="00065E38" w:rsidRDefault="006B29DC" w:rsidP="004373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B29DC" w:rsidRPr="00065E38" w:rsidRDefault="006B29DC" w:rsidP="004373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Дубровского района</w:t>
      </w:r>
    </w:p>
    <w:p w:rsidR="006B29DC" w:rsidRPr="00065E38" w:rsidRDefault="006B29DC" w:rsidP="004373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B3FD5">
        <w:rPr>
          <w:rFonts w:ascii="Times New Roman" w:hAnsi="Times New Roman"/>
          <w:sz w:val="28"/>
          <w:szCs w:val="28"/>
          <w:lang w:eastAsia="ru-RU"/>
        </w:rPr>
        <w:t>24.07.2017 г. № 444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29DC" w:rsidRPr="00065E38" w:rsidRDefault="006B29DC" w:rsidP="0043735B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29DC" w:rsidRPr="00065E38" w:rsidRDefault="006B29DC" w:rsidP="0043735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B29DC" w:rsidRPr="00065E38" w:rsidRDefault="006B29DC" w:rsidP="0043735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размещения временных нестационарных аттракционов и другого развлекательного оборудования на территории </w:t>
      </w:r>
    </w:p>
    <w:p w:rsidR="006B29DC" w:rsidRPr="00065E38" w:rsidRDefault="006B29DC" w:rsidP="0043735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Дубровского района</w:t>
      </w:r>
    </w:p>
    <w:p w:rsidR="006B29DC" w:rsidRPr="00065E38" w:rsidRDefault="006B29DC" w:rsidP="004373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CC249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br/>
        <w:t>1. ОБЩИЕ ПОЛОЖЕНИЯ</w:t>
      </w:r>
    </w:p>
    <w:p w:rsidR="006B29DC" w:rsidRPr="00065E38" w:rsidRDefault="006B29DC" w:rsidP="004373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1. Положение о порядке размещения временных нестационарных аттракционов и другого развлекательного оборудования на территории Дубровского района (далее - Положение) разработано в соответствии с действующим законодательством Российской Федерации, в целях предупреждения аварий и несчастных случаев при пользовании временных нестационарных аттракционов и другого развлекательного оборудования, эксплуатируемых на территории Дубровского района.</w:t>
      </w:r>
    </w:p>
    <w:p w:rsidR="006B29DC" w:rsidRPr="00065E38" w:rsidRDefault="006B29DC" w:rsidP="004373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2. Положение регулирует отношения органов местного самоуправления с юридическими лицами и индивидуальными предпринимателями, заинтересованными в размещении и эксплуатации временных нестационарных аттракционов и другого развлекательного оборудования на территории Дубровского района. Устанавливает единый порядок оформления и выдачи разрешений на установку и размещение на территории Дубровского района временных нестационарных аттракционов и другого развлекательного оборудования.</w:t>
      </w:r>
    </w:p>
    <w:p w:rsidR="006B29DC" w:rsidRPr="00065E38" w:rsidRDefault="006B29DC" w:rsidP="004373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3. Требования настоящего Положения являются обязательными для исполнения юридическими лицами и индивидуальными предпринимателями, заинтересованными в установке и размещении временных нестационарных аттракционов и другого развлекательного оборудования на территории Дубровского района.</w:t>
      </w:r>
    </w:p>
    <w:p w:rsidR="006B29DC" w:rsidRPr="00065E38" w:rsidRDefault="006B29DC" w:rsidP="00836E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2. ПОРЯДОК РАЗМЕЩЕНИЯ ВРЕМЕННЫХ НЕСТАЦИОНАРНЫХ АТТРАКЦИОНОВ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1. При выборе площадок под размещение временных нестационарных аттракционов и другого развлекательного оборудования необходимо учитывать: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габариты и вид размещаемых объектов, с учетом соблюдения необходимых зон безопасности;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пригодность покрытия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 - наличие на площадках или вблизи от них источника электроэнергии, необходимого для функционирования объекта.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На территориях аттракционных комплексов должны быть предусмотрены подходы и подъезды к ним, обеспечивающие возможность свободного прохода посетителей и движения (в случае ремонта, аварий) транспорта, пути эвакуации людей в случае чрезвычайной ситуации.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Каждая площадка, на которой эксплуатируются временные нестационарные аттракционы и другое развлекательное оборудование, должна оборудоваться первичными средствами пожаротушения и средствами оказания первой медицинской помощи, размещенными в местах, обеспечивающих свободный доступ к ним.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Проверка готовности к действию первичных средств пожаротушения должна проводиться ежедневно.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2. Размещение временных нестационарных аттракционов и другого развлекательного оборудования на территории района допускается только при наличии разрешения на размещение временных нестационарных аттракционов и другого развлекательного оборудования (далее - разрешение), выданного на основании заявления, поданного лицом, заинтересованным в размещении и эксплуатации временных нестационарных аттракционов и иной техники на территории Дубровского района.</w:t>
      </w:r>
    </w:p>
    <w:p w:rsidR="006B29DC" w:rsidRPr="00E57A99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3. Ответственным </w:t>
      </w:r>
      <w:bookmarkStart w:id="0" w:name="_GoBack"/>
      <w:bookmarkEnd w:id="0"/>
      <w:r w:rsidRPr="00065E38">
        <w:rPr>
          <w:rFonts w:ascii="Times New Roman" w:hAnsi="Times New Roman"/>
          <w:sz w:val="28"/>
          <w:szCs w:val="28"/>
          <w:lang w:eastAsia="ru-RU"/>
        </w:rPr>
        <w:t xml:space="preserve">за оформление разрешения </w:t>
      </w:r>
      <w:r w:rsidRPr="00E57A99">
        <w:rPr>
          <w:rFonts w:ascii="Times New Roman" w:hAnsi="Times New Roman"/>
          <w:sz w:val="28"/>
          <w:szCs w:val="28"/>
          <w:lang w:eastAsia="ru-RU"/>
        </w:rPr>
        <w:t>является отдел экономики администрации Дубровского района.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4. В заявлении указывается: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для юридических лиц - полное наименование и организационно-правовая форма, юридический адрес, ИНН, ОГРН, ОКВЭД;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 - фамилия, имя, отчество, паспортные данные (серия, номер, когда и кем выдан, место регистрации).</w:t>
      </w:r>
      <w:proofErr w:type="gram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ИНН, ОГРН, ОКВЭД (выписка из единого государственного реестра индивидуальных предпринимателей);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дата и место постановки на учет в налоговом органе;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наименование временных нестационарных аттракционов и другого развлекательного оборудования;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место размещения временных нестационарных аттракционов и другого развлекательного оборудования;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срок, в течение которого предполагается осуществлять эксплуатацию временного нестационарного аттракциона и другого развлекательного оборудования.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4. К заявлению прилагаются: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паспорт аттракциона (на русском языке);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руководство по эксплуатации;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приказы об организации внутреннего контроля, назначении аттестованных ответственных лиц и персонала по эксплуатации и обслуживанию аттракциона и другого развлекательного оборудования с приложением копий удостоверений об их аттестации;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заключение уполномоченного органа о технической исправности аттракциона и другого развлекательного оборудования.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свидетельство (копия) о государственной регистрации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в качестве юридического лица или индивидуального предпринимателя</w:t>
      </w:r>
      <w:r w:rsidRPr="00065E38">
        <w:rPr>
          <w:rFonts w:ascii="Times New Roman" w:hAnsi="Times New Roman"/>
          <w:sz w:val="28"/>
          <w:szCs w:val="28"/>
          <w:lang w:eastAsia="ru-RU"/>
        </w:rPr>
        <w:t>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свидетельство (копия) о постановке на учет в налоговом органе.</w:t>
      </w:r>
    </w:p>
    <w:p w:rsidR="00AD7D32" w:rsidRPr="00065E38" w:rsidRDefault="00AD7D32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65E38">
        <w:rPr>
          <w:rFonts w:ascii="Times New Roman" w:hAnsi="Times New Roman"/>
          <w:sz w:val="28"/>
          <w:szCs w:val="28"/>
          <w:lang w:eastAsia="ru-RU"/>
        </w:rPr>
        <w:t>Эксплуатация временных нестационарных аттракционов и другого развлекательного оборудования с истекшим сроком, без внеочередного технического освидетельствования с целью продления срока эксплуатации запрещается.</w:t>
      </w:r>
    </w:p>
    <w:p w:rsidR="006B29DC" w:rsidRPr="00065E38" w:rsidRDefault="00AD7D32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6B29DC" w:rsidRPr="00065E38">
        <w:rPr>
          <w:rFonts w:ascii="Times New Roman" w:hAnsi="Times New Roman"/>
          <w:sz w:val="28"/>
          <w:szCs w:val="28"/>
          <w:lang w:eastAsia="ru-RU"/>
        </w:rPr>
        <w:t xml:space="preserve">Заявление с прилагаемыми в соответствии с </w:t>
      </w:r>
      <w:hyperlink r:id="rId10" w:history="1">
        <w:r w:rsidR="006B29DC" w:rsidRPr="00065E38">
          <w:rPr>
            <w:rFonts w:ascii="Times New Roman" w:hAnsi="Times New Roman"/>
            <w:sz w:val="28"/>
            <w:szCs w:val="28"/>
            <w:lang w:eastAsia="ru-RU"/>
          </w:rPr>
          <w:t>пунктом 4 настоящего Положения</w:t>
        </w:r>
      </w:hyperlink>
      <w:r w:rsidR="006B29DC" w:rsidRPr="00065E38">
        <w:rPr>
          <w:rFonts w:ascii="Times New Roman" w:hAnsi="Times New Roman"/>
          <w:sz w:val="28"/>
          <w:szCs w:val="28"/>
          <w:lang w:eastAsia="ru-RU"/>
        </w:rPr>
        <w:t xml:space="preserve"> документами рассматривается рабочей группой по организации контроля за соблюдением требований и норм безопасной эксплуатации аттракционной техники всех форм собственности с оформлением протокола, и в случае соответствия их установленным требованиям в течение 5 рабочих дней выдает разрешение или отказывает в выдаче разрешения. </w:t>
      </w:r>
      <w:proofErr w:type="gramEnd"/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выдаче разрешения принимается в случаях: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если на предполагаемое место размещения аттракциона или техники уже выдано разрешение другому юридическому лицу или индивидуальному предпринимателю па размещение другого аттракциона или техники;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отсутствия указанных в пункте 4 Положения документов, необходимых для выдачи разрешения;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если размещение временного нестационарного аттракциона и другого развлекательного оборудования нарушает установленные для их эксплуатации санитарно-эпидемиологические правила и нормативы и может повлечь за собой угрозу безопасности жизни и здоровья граждан.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7. Срок действия разрешения устанавливается с учетом сроков, указанных в заявлении лицом, заинтересованным в размещении и эксплуатации нестационарных временных аттракционов и другой техники на территории Дубровского района, но не более 30 календарных дней.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8. При размещении временного нестационарного аттракциона и другого развлекательного оборудования лицо, его эксплуатирующее, обязано: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обеспечить установку контейнеров, урн, емкостей для сбора мусора и других бытовых отходов;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обеспечить надлежащее санитарное состояние прилегающей территории;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Федерального закона " О защите прав потребителей" от 7 февраля 1992 г. N 2300-1, Правил бытового обслуживания населения в Российской Федерации, утвержденных </w:t>
      </w:r>
      <w:hyperlink r:id="rId11" w:history="1">
        <w:r w:rsidRPr="00065E38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15.08.1997 N 1025</w:t>
        </w:r>
      </w:hyperlink>
      <w:r w:rsidRPr="00065E3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выполнять требования безопасной эксплуатации временного нестационарного аттракциона и другого развлекательного оборудования.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Для каждого временного нестационарного аттракциона и другого развлекательного оборудования должны быть разработаны и утверждены инструкции по безопасной эксплуатации, в которые должны быть включены требования раздела "Техника безопасности", а также дополнительная информация по конкретным условиям эксплуатации.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У входа на посадочную площадку должны вывешиваться для посетителей правила пользования временными нестационарными аттракционами и другого развлекательного оборудования. В них должны быть указаны: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- возрастная принадлежность аттракциона;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противопоказания к пользованию временным нестационарным аттракционом по состоянию здоровья посетителей;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номинальная нагрузка на одно посадочное место;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порядок посадки и высадки посетителей;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необходимость использования активных элементов безопасности (привязных ремней, поясов, поручней);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элементы, нарушать фиксацию ремней);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фамилия, имя, отчество и должность лица, ответственного за безопасную эксплуатацию аттракциона.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9. Лицо, заинтересованное в размещении и эксплуатации временных нестационарных аттракционов и другого развлекательного оборудования на территории Дубровского района, обязано иметь следующие документы: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учредительные документы;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разрешение администрации Дубровского района на размещение нестационарных аттракционов и другого развлекательного оборудования;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книгу отзывов и предложений;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инструкцию по эксплуатации нестационарных аттракционов и другого развлекательного оборудования;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журнал для проведения инструктажа по технике безопасности и другого развлекательного оборудования;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технические паспорта завода-изготовителя на все оборудование;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заключение государственных органов пожарной безопасности (при необходимости).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10. Работа временных нестационарных аттракционов и другого развлекательного оборудования на территории Дубровского района осуществляется при наличии документов, предусмотренных пунктами 4 и 9 настоящего Положения, а также при условии предоставления: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необходимой потребителям информации, которая должна быть размещена в удобном для обозрения месте и содержать: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сведения о лице, заинтересованном в размещении и эксплуатации временных нестационарных аттракционов и другого развлекательного оборудования на территории Дубровского района (наименование, юридический адрес, телефон);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режима работы временного нестационарного аттракциона и другого развлекательного оборудования;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перечня услуг и стоимости пользования ими за единицу времени;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правил пользования временными нестационарными аттракционами;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сведения по технике безопасности и правилах пользования временными нестационарными аттракционами;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места нахождения книги отзывов и предложений; </w:t>
      </w:r>
    </w:p>
    <w:p w:rsidR="00AD7D32" w:rsidRPr="00065E38" w:rsidRDefault="006B29DC" w:rsidP="00AD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свидетельство (копия) о государственной регистрации в качестве юридического лица или индивидуального предпринимателя;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номеров телефонов органа, выдавшего разрешение;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- соблюдения порядка осуществления денежных расчетов за пользование нестационарными аттракционами и иной техники согласно действующему законодательству;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план (схему) эвакуации посетителей и персонала с указанием маршрута эвакуации и мест расположения первичных средств пожаротушения, сре</w:t>
      </w: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065E38">
        <w:rPr>
          <w:rFonts w:ascii="Times New Roman" w:hAnsi="Times New Roman"/>
          <w:sz w:val="28"/>
          <w:szCs w:val="28"/>
          <w:lang w:eastAsia="ru-RU"/>
        </w:rPr>
        <w:t>язи.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Потребитель услуг временных нестационарных аттракционов и другого развлекательного оборудования обязан соблюдать правила пользования ими и выполнять установленные требования.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11. Время работы нестационарных аттракционов и другого развлекательного оборудования согласовывается </w:t>
      </w:r>
      <w:r w:rsidR="00301B5A">
        <w:rPr>
          <w:rFonts w:ascii="Times New Roman" w:hAnsi="Times New Roman"/>
          <w:sz w:val="28"/>
          <w:szCs w:val="28"/>
          <w:lang w:eastAsia="ru-RU"/>
        </w:rPr>
        <w:t>с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администрацией Дубровского района. Время завершения работы аттракционов и иной техники - не позднее 22.00 час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ов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местного времени. </w:t>
      </w:r>
    </w:p>
    <w:p w:rsidR="006B29DC" w:rsidRPr="00065E38" w:rsidRDefault="006B29DC" w:rsidP="00CC24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По завершении срока функционирования временных нестационарных аттракционов и другого развлекательного оборудования в соответствии с разрешением на их размещение лицо, заинтересованное в размещении и эксплуатации временных нестационарных аттракционов и иной техники на территории Дубровского района, обязано привести площадку в надлежащее состояние.</w:t>
      </w:r>
    </w:p>
    <w:p w:rsidR="006B29DC" w:rsidRPr="00065E38" w:rsidRDefault="006B29DC" w:rsidP="001D48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3. ЗАКЛЮЧИТЕЛЬНЫЕ ПОЛОЖЕНИЯ</w:t>
      </w:r>
    </w:p>
    <w:p w:rsidR="006B29DC" w:rsidRPr="00065E38" w:rsidRDefault="006B29DC" w:rsidP="001D4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1. Лицо, заинтересованное в размещении и эксплуатации временных нестационарных аттракционов и другого развлекательного оборудования на территории Дубровского района, несет ответственность за безопасную эксплуатацию временных нестационарных аттракционов и иной техники, а также за нарушение настоящего Положения в соответствии с действующим законодательством.</w:t>
      </w:r>
    </w:p>
    <w:p w:rsidR="00AD7D32" w:rsidRPr="00065E38" w:rsidRDefault="00AD7D32" w:rsidP="00AD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br/>
      </w: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D7D32" w:rsidRPr="00065E38" w:rsidRDefault="00AD7D32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Дубровского района</w:t>
      </w: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B3FD5">
        <w:rPr>
          <w:rFonts w:ascii="Times New Roman" w:hAnsi="Times New Roman"/>
          <w:sz w:val="28"/>
          <w:szCs w:val="28"/>
          <w:lang w:eastAsia="ru-RU"/>
        </w:rPr>
        <w:t>24.07.</w:t>
      </w:r>
      <w:r w:rsidRPr="00065E38">
        <w:rPr>
          <w:rFonts w:ascii="Times New Roman" w:hAnsi="Times New Roman"/>
          <w:sz w:val="28"/>
          <w:szCs w:val="28"/>
          <w:lang w:eastAsia="ru-RU"/>
        </w:rPr>
        <w:t>2017 г. №</w:t>
      </w:r>
      <w:r w:rsidR="00EB3FD5">
        <w:rPr>
          <w:rFonts w:ascii="Times New Roman" w:hAnsi="Times New Roman"/>
          <w:sz w:val="28"/>
          <w:szCs w:val="28"/>
          <w:lang w:eastAsia="ru-RU"/>
        </w:rPr>
        <w:t xml:space="preserve">444 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29DC" w:rsidRPr="00065E38" w:rsidRDefault="006B29DC" w:rsidP="001D489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0668" w:rsidRPr="00065E38" w:rsidRDefault="006B29DC" w:rsidP="00245E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СХЕМА </w:t>
      </w:r>
    </w:p>
    <w:p w:rsidR="006B29DC" w:rsidRPr="00065E38" w:rsidRDefault="006B29DC" w:rsidP="00245E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размещения временных нестационарных аттракционов и другого развлекательного оборудования</w:t>
      </w:r>
    </w:p>
    <w:p w:rsidR="006B29DC" w:rsidRPr="00065E38" w:rsidRDefault="006B29DC" w:rsidP="00245E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Дубровского района</w:t>
      </w:r>
    </w:p>
    <w:p w:rsidR="006B29DC" w:rsidRPr="00065E38" w:rsidRDefault="006B29DC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0668" w:rsidRPr="00065E38" w:rsidRDefault="006B29DC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1. Местоположение: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 xml:space="preserve">центральная 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proofErr w:type="spellStart"/>
      <w:r w:rsidR="00AD7D32" w:rsidRPr="00065E38"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 w:rsidR="00AD7D32" w:rsidRPr="00065E38">
        <w:rPr>
          <w:rFonts w:ascii="Times New Roman" w:hAnsi="Times New Roman"/>
          <w:sz w:val="28"/>
          <w:szCs w:val="28"/>
          <w:lang w:eastAsia="ru-RU"/>
        </w:rPr>
        <w:t>. Дубровка</w:t>
      </w:r>
      <w:r w:rsidRPr="00065E38">
        <w:rPr>
          <w:rFonts w:ascii="Times New Roman" w:hAnsi="Times New Roman"/>
          <w:sz w:val="28"/>
          <w:szCs w:val="28"/>
          <w:lang w:eastAsia="ru-RU"/>
        </w:rPr>
        <w:t>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Рисунок не приводится.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 xml:space="preserve">2. Местоположение: площадка перед зданием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ФГУП «Почта России»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ул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0668" w:rsidRPr="00065E38">
        <w:rPr>
          <w:rFonts w:ascii="Times New Roman" w:hAnsi="Times New Roman"/>
          <w:sz w:val="28"/>
          <w:szCs w:val="28"/>
          <w:lang w:eastAsia="ru-RU"/>
        </w:rPr>
        <w:t>Победы, д.1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Рисунок не приводится.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3. Местоположение: площадка перед</w:t>
      </w:r>
      <w:r w:rsidR="009E0668" w:rsidRPr="00065E38">
        <w:rPr>
          <w:rFonts w:ascii="Times New Roman" w:hAnsi="Times New Roman"/>
          <w:sz w:val="28"/>
          <w:szCs w:val="28"/>
          <w:lang w:eastAsia="ru-RU"/>
        </w:rPr>
        <w:t xml:space="preserve"> зданием 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магазин</w:t>
      </w:r>
      <w:r w:rsidR="009E0668" w:rsidRPr="00065E38">
        <w:rPr>
          <w:rFonts w:ascii="Times New Roman" w:hAnsi="Times New Roman"/>
          <w:sz w:val="28"/>
          <w:szCs w:val="28"/>
          <w:lang w:eastAsia="ru-RU"/>
        </w:rPr>
        <w:t>а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 xml:space="preserve"> «Апрель»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ул.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="009E0668" w:rsidRPr="00065E38">
        <w:rPr>
          <w:rFonts w:ascii="Times New Roman" w:hAnsi="Times New Roman"/>
          <w:sz w:val="28"/>
          <w:szCs w:val="28"/>
          <w:lang w:eastAsia="ru-RU"/>
        </w:rPr>
        <w:t>, д. 49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Рисунок не приводится.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 xml:space="preserve">4. Местоположение: площадка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 xml:space="preserve">перед </w:t>
      </w:r>
      <w:r w:rsidRPr="00065E38">
        <w:rPr>
          <w:rFonts w:ascii="Times New Roman" w:hAnsi="Times New Roman"/>
          <w:sz w:val="28"/>
          <w:szCs w:val="28"/>
          <w:lang w:eastAsia="ru-RU"/>
        </w:rPr>
        <w:t>здани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ем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D32" w:rsidRPr="00065E38">
        <w:rPr>
          <w:rFonts w:ascii="Times New Roman" w:hAnsi="Times New Roman"/>
          <w:sz w:val="28"/>
          <w:szCs w:val="28"/>
          <w:lang w:eastAsia="ru-RU"/>
        </w:rPr>
        <w:t>магазина «Магнит»</w:t>
      </w:r>
      <w:r w:rsidR="009E0668" w:rsidRPr="00065E38">
        <w:rPr>
          <w:rFonts w:ascii="Times New Roman" w:hAnsi="Times New Roman"/>
          <w:sz w:val="28"/>
          <w:szCs w:val="28"/>
          <w:lang w:eastAsia="ru-RU"/>
        </w:rPr>
        <w:t>, ул. 60 лет Октября, д.2</w:t>
      </w:r>
      <w:r w:rsidRPr="00065E38">
        <w:rPr>
          <w:rFonts w:ascii="Times New Roman" w:hAnsi="Times New Roman"/>
          <w:sz w:val="28"/>
          <w:szCs w:val="28"/>
          <w:lang w:eastAsia="ru-RU"/>
        </w:rPr>
        <w:t>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 xml:space="preserve">Рисунок не приводится. </w:t>
      </w:r>
    </w:p>
    <w:p w:rsidR="009E0668" w:rsidRPr="00065E38" w:rsidRDefault="009E0668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0668" w:rsidRPr="00065E38" w:rsidRDefault="009E0668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5. Местоположение: Парк культуры и отдыха ул. Фокина</w:t>
      </w:r>
    </w:p>
    <w:p w:rsidR="009E0668" w:rsidRPr="00065E38" w:rsidRDefault="009E0668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Рисунок не приводится.</w:t>
      </w:r>
    </w:p>
    <w:p w:rsidR="009E0668" w:rsidRPr="00065E38" w:rsidRDefault="009E0668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9E0668" w:rsidP="00245E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6. Местоположение: стадион </w:t>
      </w:r>
      <w:proofErr w:type="spellStart"/>
      <w:r w:rsidRPr="00065E38"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. Дубровка ул. Фокина, д.1а. 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Рисунок не приводится.</w:t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br/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br/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br/>
      </w: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Дубровского района</w:t>
      </w: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B3FD5">
        <w:rPr>
          <w:rFonts w:ascii="Times New Roman" w:hAnsi="Times New Roman"/>
          <w:sz w:val="28"/>
          <w:szCs w:val="28"/>
          <w:lang w:eastAsia="ru-RU"/>
        </w:rPr>
        <w:t>24.07.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2017 г. № </w:t>
      </w:r>
      <w:r w:rsidR="00EB3FD5">
        <w:rPr>
          <w:rFonts w:ascii="Times New Roman" w:hAnsi="Times New Roman"/>
          <w:sz w:val="28"/>
          <w:szCs w:val="28"/>
          <w:lang w:eastAsia="ru-RU"/>
        </w:rPr>
        <w:t>444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br/>
      </w:r>
    </w:p>
    <w:p w:rsidR="006B29DC" w:rsidRPr="00065E38" w:rsidRDefault="006B29DC" w:rsidP="00245E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РАЗРЕШЕНИЕ N___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на размещение временных нестационарных аттракционов и другого развлекательного оборудования па территории Дубровского района     </w:t>
      </w:r>
    </w:p>
    <w:p w:rsidR="006B29DC" w:rsidRPr="00065E38" w:rsidRDefault="006B29DC" w:rsidP="00245E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"_____" ___________________ </w:t>
      </w: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65E38">
        <w:rPr>
          <w:rFonts w:ascii="Times New Roman" w:hAnsi="Times New Roman"/>
          <w:sz w:val="28"/>
          <w:szCs w:val="28"/>
          <w:lang w:eastAsia="ru-RU"/>
        </w:rPr>
        <w:t>.</w:t>
      </w:r>
    </w:p>
    <w:p w:rsidR="006B29DC" w:rsidRPr="00065E38" w:rsidRDefault="006B29DC" w:rsidP="00245E2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Настоящее разрешение выдано администрацией Дубровского района на размещение временных нестационарных аттракционов на территории Дубровского района_______________________________________________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lang w:eastAsia="ru-RU"/>
        </w:rPr>
        <w:t xml:space="preserve">                                                                (место размещения)</w:t>
      </w:r>
    </w:p>
    <w:p w:rsidR="006B29DC" w:rsidRPr="00065E38" w:rsidRDefault="006B29DC" w:rsidP="00245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Временный нестационарный аттракцион__________________________</w:t>
      </w:r>
    </w:p>
    <w:p w:rsidR="006B29DC" w:rsidRPr="00065E38" w:rsidRDefault="006B29DC" w:rsidP="00245E21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lang w:eastAsia="ru-RU"/>
        </w:rPr>
        <w:t xml:space="preserve">                                                                 (наименование)</w:t>
      </w:r>
    </w:p>
    <w:p w:rsidR="006B29DC" w:rsidRPr="00065E38" w:rsidRDefault="006B29DC" w:rsidP="00245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Настоящее разрешение предоставлено ________________________ __________________________________________________________________</w:t>
      </w:r>
    </w:p>
    <w:p w:rsidR="006B29DC" w:rsidRPr="00065E38" w:rsidRDefault="006B29DC" w:rsidP="00245E2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(</w:t>
      </w:r>
      <w:r w:rsidRPr="00065E38">
        <w:rPr>
          <w:rFonts w:ascii="Times New Roman" w:hAnsi="Times New Roman"/>
          <w:lang w:eastAsia="ru-RU"/>
        </w:rPr>
        <w:t xml:space="preserve">указывается полное наименование и организационно-правовая форма юридического лица, </w:t>
      </w:r>
      <w:r w:rsidRPr="00065E38">
        <w:rPr>
          <w:rFonts w:ascii="Times New Roman" w:hAnsi="Times New Roman"/>
          <w:lang w:eastAsia="ru-RU"/>
        </w:rPr>
        <w:br/>
        <w:t>ФИО индивидуального предпринимателя)</w:t>
      </w:r>
    </w:p>
    <w:p w:rsidR="006B29DC" w:rsidRPr="00065E38" w:rsidRDefault="006B29DC" w:rsidP="00245E2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lang w:eastAsia="ru-RU"/>
        </w:rPr>
        <w:t>(N. дата свидетельства о государственной регистрации.</w:t>
      </w:r>
      <w:proofErr w:type="gramEnd"/>
      <w:r w:rsidRPr="00065E38">
        <w:rPr>
          <w:rFonts w:ascii="Times New Roman" w:hAnsi="Times New Roman"/>
          <w:lang w:eastAsia="ru-RU"/>
        </w:rPr>
        <w:t xml:space="preserve"> </w:t>
      </w:r>
      <w:proofErr w:type="gramStart"/>
      <w:r w:rsidRPr="00065E38">
        <w:rPr>
          <w:rFonts w:ascii="Times New Roman" w:hAnsi="Times New Roman"/>
          <w:lang w:eastAsia="ru-RU"/>
        </w:rPr>
        <w:t>ИНН)</w:t>
      </w:r>
      <w:proofErr w:type="gramEnd"/>
    </w:p>
    <w:p w:rsidR="006B29DC" w:rsidRPr="00065E38" w:rsidRDefault="006B29DC" w:rsidP="00245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Режим работы временного нестационарного аттракциона и другого развлекательного оборудования </w:t>
      </w:r>
      <w:proofErr w:type="spellStart"/>
      <w:r w:rsidRPr="00065E38">
        <w:rPr>
          <w:rFonts w:ascii="Times New Roman" w:hAnsi="Times New Roman"/>
          <w:sz w:val="28"/>
          <w:szCs w:val="28"/>
          <w:lang w:eastAsia="ru-RU"/>
        </w:rPr>
        <w:t>с_________часов</w:t>
      </w:r>
      <w:proofErr w:type="spell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до _______ часов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Настоящее разрешение выдано на срок с "______" ________ 20_______г. по"______" ____________20____г.</w:t>
      </w:r>
    </w:p>
    <w:p w:rsidR="006B29DC" w:rsidRPr="00065E38" w:rsidRDefault="006B29DC" w:rsidP="00245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М.П.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Глава администрации</w:t>
      </w:r>
    </w:p>
    <w:p w:rsidR="006B29DC" w:rsidRPr="00065E38" w:rsidRDefault="006B29DC" w:rsidP="000E5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Дубровского района              _______________________  _________________</w:t>
      </w:r>
    </w:p>
    <w:p w:rsidR="006B29DC" w:rsidRPr="00065E38" w:rsidRDefault="006B29DC" w:rsidP="000E5BE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065E38">
        <w:rPr>
          <w:rFonts w:ascii="Times New Roman" w:hAnsi="Times New Roman"/>
          <w:lang w:eastAsia="ru-RU"/>
        </w:rPr>
        <w:t>(подпись)                                 (расшифровка)</w:t>
      </w:r>
    </w:p>
    <w:p w:rsidR="006B29DC" w:rsidRPr="00065E38" w:rsidRDefault="006B29DC" w:rsidP="000E5B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br/>
      </w: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836EB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0E5B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6B29DC" w:rsidRPr="00065E38" w:rsidRDefault="006B29DC" w:rsidP="000E5B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Дубровского района</w:t>
      </w:r>
    </w:p>
    <w:p w:rsidR="006B29DC" w:rsidRPr="00065E38" w:rsidRDefault="00EB3FD5" w:rsidP="000E5B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24.07.</w:t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t xml:space="preserve">2017 г. № </w:t>
      </w:r>
      <w:r>
        <w:rPr>
          <w:rFonts w:ascii="Times New Roman" w:hAnsi="Times New Roman"/>
          <w:sz w:val="28"/>
          <w:szCs w:val="28"/>
          <w:lang w:eastAsia="ru-RU"/>
        </w:rPr>
        <w:t>444</w:t>
      </w:r>
      <w:r w:rsidR="006B29DC" w:rsidRPr="00065E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29DC" w:rsidRPr="00065E38" w:rsidRDefault="006B29DC" w:rsidP="000E5BE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29DC" w:rsidRPr="00065E38" w:rsidRDefault="006B29DC" w:rsidP="000E5BE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</w:t>
      </w:r>
    </w:p>
    <w:p w:rsidR="006B29DC" w:rsidRPr="00065E38" w:rsidRDefault="006B29DC" w:rsidP="000E5BE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рабочей группы по организации </w:t>
      </w:r>
      <w:proofErr w:type="gramStart"/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требований и норм безопасной эксплуатации аттракционной техники всех форм собственности</w:t>
      </w:r>
    </w:p>
    <w:p w:rsidR="006B29DC" w:rsidRPr="00065E38" w:rsidRDefault="006B29DC" w:rsidP="000E5B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0E5B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Председатель:</w:t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sz w:val="28"/>
          <w:szCs w:val="28"/>
          <w:lang w:eastAsia="ru-RU"/>
        </w:rPr>
        <w:br/>
      </w: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Ефименко С.Н. - заместитель </w:t>
      </w:r>
      <w:r w:rsidR="003F0E2A" w:rsidRPr="00065E38">
        <w:rPr>
          <w:rFonts w:ascii="Times New Roman" w:hAnsi="Times New Roman"/>
          <w:sz w:val="28"/>
          <w:szCs w:val="28"/>
          <w:lang w:eastAsia="ru-RU"/>
        </w:rPr>
        <w:t>г</w:t>
      </w:r>
      <w:r w:rsidRPr="00065E38">
        <w:rPr>
          <w:rFonts w:ascii="Times New Roman" w:hAnsi="Times New Roman"/>
          <w:sz w:val="28"/>
          <w:szCs w:val="28"/>
          <w:lang w:eastAsia="ru-RU"/>
        </w:rPr>
        <w:t>лавы администрации Дубровского района по строительству и экономическому развитию</w:t>
      </w:r>
    </w:p>
    <w:p w:rsidR="006B29DC" w:rsidRPr="00065E38" w:rsidRDefault="006B29DC" w:rsidP="000E5B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0E5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председателя:</w:t>
      </w:r>
    </w:p>
    <w:p w:rsidR="006B29DC" w:rsidRPr="00065E38" w:rsidRDefault="006B29DC" w:rsidP="000E5B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Лучин А.С. - заместитель </w:t>
      </w:r>
      <w:r w:rsidR="003F0E2A" w:rsidRPr="00065E38">
        <w:rPr>
          <w:rFonts w:ascii="Times New Roman" w:hAnsi="Times New Roman"/>
          <w:sz w:val="28"/>
          <w:szCs w:val="28"/>
          <w:lang w:eastAsia="ru-RU"/>
        </w:rPr>
        <w:t>г</w:t>
      </w:r>
      <w:r w:rsidRPr="00065E38">
        <w:rPr>
          <w:rFonts w:ascii="Times New Roman" w:hAnsi="Times New Roman"/>
          <w:sz w:val="28"/>
          <w:szCs w:val="28"/>
          <w:lang w:eastAsia="ru-RU"/>
        </w:rPr>
        <w:t>лавы администрации Дубровского района по городско</w:t>
      </w:r>
      <w:r w:rsidR="003F0E2A" w:rsidRPr="00065E38">
        <w:rPr>
          <w:rFonts w:ascii="Times New Roman" w:hAnsi="Times New Roman"/>
          <w:sz w:val="28"/>
          <w:szCs w:val="28"/>
          <w:lang w:eastAsia="ru-RU"/>
        </w:rPr>
        <w:t>му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и жилищно-коммунально</w:t>
      </w:r>
      <w:r w:rsidR="003F0E2A" w:rsidRPr="00065E38">
        <w:rPr>
          <w:rFonts w:ascii="Times New Roman" w:hAnsi="Times New Roman"/>
          <w:sz w:val="28"/>
          <w:szCs w:val="28"/>
          <w:lang w:eastAsia="ru-RU"/>
        </w:rPr>
        <w:t>му хозяйству</w:t>
      </w:r>
      <w:r w:rsidRPr="00065E38">
        <w:rPr>
          <w:rFonts w:ascii="Times New Roman" w:hAnsi="Times New Roman"/>
          <w:sz w:val="28"/>
          <w:szCs w:val="28"/>
          <w:lang w:eastAsia="ru-RU"/>
        </w:rPr>
        <w:t xml:space="preserve"> администрации Дубровского района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Секретарь: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65E38">
        <w:rPr>
          <w:rFonts w:ascii="Times New Roman" w:hAnsi="Times New Roman"/>
          <w:sz w:val="28"/>
          <w:szCs w:val="28"/>
          <w:lang w:eastAsia="ru-RU"/>
        </w:rPr>
        <w:t>Троицкая</w:t>
      </w:r>
      <w:proofErr w:type="gram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О.А. – ведущий специалист отдела экономики  администрации Дубровского района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E38">
        <w:rPr>
          <w:rFonts w:ascii="Times New Roman" w:hAnsi="Times New Roman"/>
          <w:b/>
          <w:bCs/>
          <w:sz w:val="28"/>
          <w:szCs w:val="28"/>
          <w:lang w:eastAsia="ru-RU"/>
        </w:rPr>
        <w:t>Члены: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65E38">
        <w:rPr>
          <w:rFonts w:ascii="Times New Roman" w:hAnsi="Times New Roman"/>
          <w:sz w:val="28"/>
          <w:szCs w:val="28"/>
          <w:lang w:eastAsia="ru-RU"/>
        </w:rPr>
        <w:t>Разикова</w:t>
      </w:r>
      <w:proofErr w:type="spell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Г.Я. - начальник отдела экономики администрации Дубровского района;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Самохин И.В. – начальник отдела городского и жилищно-коммунального хозяйства администрации Дубровского района; 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65E38">
        <w:rPr>
          <w:rFonts w:ascii="Times New Roman" w:hAnsi="Times New Roman"/>
          <w:sz w:val="28"/>
          <w:szCs w:val="28"/>
          <w:lang w:eastAsia="ru-RU"/>
        </w:rPr>
        <w:t>Чураков</w:t>
      </w:r>
      <w:proofErr w:type="spellEnd"/>
      <w:r w:rsidRPr="00065E38">
        <w:rPr>
          <w:rFonts w:ascii="Times New Roman" w:hAnsi="Times New Roman"/>
          <w:sz w:val="28"/>
          <w:szCs w:val="28"/>
          <w:lang w:eastAsia="ru-RU"/>
        </w:rPr>
        <w:t xml:space="preserve"> А.А. - начальник отдела архитектуры и градостроительства администрации Дубровского района;</w:t>
      </w:r>
    </w:p>
    <w:p w:rsidR="006B29DC" w:rsidRPr="00065E38" w:rsidRDefault="006B29DC" w:rsidP="005A38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38">
        <w:rPr>
          <w:rFonts w:ascii="Times New Roman" w:hAnsi="Times New Roman"/>
          <w:sz w:val="28"/>
          <w:szCs w:val="28"/>
          <w:lang w:eastAsia="ru-RU"/>
        </w:rPr>
        <w:t>- Бурова Е.А. – председатель комитета правовых и имущественных отношений администрации Дубровского района.</w:t>
      </w:r>
    </w:p>
    <w:p w:rsidR="006B29DC" w:rsidRPr="00065E38" w:rsidRDefault="006B29DC">
      <w:pPr>
        <w:rPr>
          <w:rFonts w:ascii="Times New Roman" w:hAnsi="Times New Roman"/>
          <w:sz w:val="28"/>
          <w:szCs w:val="28"/>
        </w:rPr>
      </w:pPr>
    </w:p>
    <w:sectPr w:rsidR="006B29DC" w:rsidRPr="00065E38" w:rsidSect="004373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836EB1"/>
    <w:rsid w:val="00012FE9"/>
    <w:rsid w:val="00065E38"/>
    <w:rsid w:val="000B7EAF"/>
    <w:rsid w:val="000E5BE1"/>
    <w:rsid w:val="001D4897"/>
    <w:rsid w:val="002139DB"/>
    <w:rsid w:val="00245E21"/>
    <w:rsid w:val="002D7643"/>
    <w:rsid w:val="00301B5A"/>
    <w:rsid w:val="00305145"/>
    <w:rsid w:val="003A4E18"/>
    <w:rsid w:val="003F0E2A"/>
    <w:rsid w:val="0043735B"/>
    <w:rsid w:val="00512DA7"/>
    <w:rsid w:val="005A38CD"/>
    <w:rsid w:val="005F71B8"/>
    <w:rsid w:val="00671937"/>
    <w:rsid w:val="006B29DC"/>
    <w:rsid w:val="006B49AF"/>
    <w:rsid w:val="007C3FAD"/>
    <w:rsid w:val="00811B90"/>
    <w:rsid w:val="00816EFF"/>
    <w:rsid w:val="00836EB1"/>
    <w:rsid w:val="008B7CFC"/>
    <w:rsid w:val="009E0668"/>
    <w:rsid w:val="00AD7D32"/>
    <w:rsid w:val="00C169DF"/>
    <w:rsid w:val="00C94161"/>
    <w:rsid w:val="00CC2496"/>
    <w:rsid w:val="00E447F0"/>
    <w:rsid w:val="00E57A99"/>
    <w:rsid w:val="00EB3FD5"/>
    <w:rsid w:val="00FA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E2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213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07591"/>
    <w:rPr>
      <w:rFonts w:ascii="Times New Roman" w:hAnsi="Times New Roman"/>
      <w:sz w:val="0"/>
      <w:szCs w:val="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E2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213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07591"/>
    <w:rPr>
      <w:rFonts w:ascii="Times New Roman" w:hAnsi="Times New Roman"/>
      <w:sz w:val="0"/>
      <w:szCs w:val="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E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27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327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2735" TargetMode="External"/><Relationship Id="rId11" Type="http://schemas.openxmlformats.org/officeDocument/2006/relationships/hyperlink" Target="http://docs.cntd.ru/document/9047533" TargetMode="External"/><Relationship Id="rId5" Type="http://schemas.openxmlformats.org/officeDocument/2006/relationships/hyperlink" Target="http://docs.cntd.ru/document/974028704" TargetMode="External"/><Relationship Id="rId10" Type="http://schemas.openxmlformats.org/officeDocument/2006/relationships/hyperlink" Target="http://docs.cntd.ru/document/974032735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www.admdubrovk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</cp:revision>
  <cp:lastPrinted>2017-07-20T11:28:00Z</cp:lastPrinted>
  <dcterms:created xsi:type="dcterms:W3CDTF">2017-05-22T14:00:00Z</dcterms:created>
  <dcterms:modified xsi:type="dcterms:W3CDTF">2017-07-28T08:32:00Z</dcterms:modified>
</cp:coreProperties>
</file>