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B5DF" w14:textId="77777777" w:rsidR="00EC0C2A" w:rsidRDefault="000422B7">
      <w:pPr>
        <w:pStyle w:val="1"/>
        <w:shd w:val="clear" w:color="auto" w:fill="auto"/>
        <w:spacing w:after="280" w:line="254" w:lineRule="auto"/>
        <w:ind w:firstLine="0"/>
        <w:jc w:val="center"/>
      </w:pPr>
      <w:r>
        <w:t>РОССИЙСКАЯ ФЕДЕРАЦИЯ</w:t>
      </w:r>
      <w:r>
        <w:br/>
        <w:t>БРЯНСКАЯ ОБЛАСТЬ</w:t>
      </w:r>
      <w:r>
        <w:br/>
        <w:t>АДМИНИСТРАЦИЯ ДУБРОВСКОГО РАЙОНА</w:t>
      </w:r>
    </w:p>
    <w:p w14:paraId="1F22F84B" w14:textId="77777777" w:rsidR="00EC0C2A" w:rsidRDefault="002D0BB5">
      <w:pPr>
        <w:pStyle w:val="1"/>
        <w:shd w:val="clear" w:color="auto" w:fill="auto"/>
        <w:spacing w:after="760" w:line="254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CCFB242" wp14:editId="16F65516">
                <wp:simplePos x="0" y="0"/>
                <wp:positionH relativeFrom="page">
                  <wp:posOffset>1111885</wp:posOffset>
                </wp:positionH>
                <wp:positionV relativeFrom="paragraph">
                  <wp:posOffset>901065</wp:posOffset>
                </wp:positionV>
                <wp:extent cx="6297930" cy="23685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2368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30CEDD" w14:textId="254694F8" w:rsidR="002D0BB5" w:rsidRDefault="002D0BB5" w:rsidP="0012706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181"/>
                            </w:pPr>
                            <w:r>
                              <w:t>о</w:t>
                            </w:r>
                            <w:r w:rsidR="004E0C2A">
                              <w:t xml:space="preserve">т </w:t>
                            </w:r>
                            <w:r w:rsidR="007466DA">
                              <w:t>02</w:t>
                            </w:r>
                            <w:r w:rsidR="00667594">
                              <w:t>.</w:t>
                            </w:r>
                            <w:r w:rsidR="007466DA">
                              <w:t>1</w:t>
                            </w:r>
                            <w:r w:rsidR="00667594">
                              <w:t xml:space="preserve">1.2022 </w:t>
                            </w:r>
                            <w:r w:rsidR="004E0C2A">
                              <w:t xml:space="preserve">года                                              </w:t>
                            </w:r>
                            <w:r>
                              <w:t xml:space="preserve">                                               №</w:t>
                            </w:r>
                            <w:r w:rsidR="007466DA">
                              <w:t>563</w:t>
                            </w:r>
                          </w:p>
                          <w:p w14:paraId="527CB40C" w14:textId="77777777" w:rsidR="00EC0C2A" w:rsidRDefault="004E0C2A" w:rsidP="0012706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181"/>
                            </w:pPr>
                            <w:r>
                              <w:t xml:space="preserve"> </w:t>
                            </w:r>
                            <w:r w:rsidR="000422B7">
                              <w:t>п. Дубровка</w:t>
                            </w:r>
                          </w:p>
                          <w:p w14:paraId="1514204E" w14:textId="77777777" w:rsidR="0012706D" w:rsidRDefault="0012706D" w:rsidP="0012706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181"/>
                            </w:pPr>
                          </w:p>
                          <w:p w14:paraId="4028120C" w14:textId="77777777" w:rsidR="0012706D" w:rsidRDefault="0012706D" w:rsidP="0012706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181"/>
                            </w:pPr>
                          </w:p>
                          <w:p w14:paraId="5C493BA9" w14:textId="77777777" w:rsidR="002D0BB5" w:rsidRDefault="000422B7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О внесении </w:t>
                            </w:r>
                            <w:r w:rsidR="004E0C2A">
                              <w:t xml:space="preserve">изменений </w:t>
                            </w:r>
                          </w:p>
                          <w:p w14:paraId="0082B26B" w14:textId="77777777" w:rsidR="002D0BB5" w:rsidRDefault="004E0C2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в </w:t>
                            </w:r>
                            <w:r w:rsidR="000422B7">
                              <w:t xml:space="preserve">муниципальную </w:t>
                            </w:r>
                            <w:r>
                              <w:t xml:space="preserve">программу </w:t>
                            </w:r>
                            <w:r w:rsidR="000422B7">
                              <w:t xml:space="preserve">«Чистая вода» </w:t>
                            </w:r>
                          </w:p>
                          <w:p w14:paraId="31035531" w14:textId="77777777" w:rsidR="002D0BB5" w:rsidRDefault="004E0C2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в Дубровском </w:t>
                            </w:r>
                            <w:r w:rsidR="000422B7">
                              <w:t xml:space="preserve">муниципальном </w:t>
                            </w:r>
                            <w:r>
                              <w:t xml:space="preserve">районе </w:t>
                            </w:r>
                          </w:p>
                          <w:p w14:paraId="67E7F39E" w14:textId="77777777" w:rsidR="002D0BB5" w:rsidRDefault="004E0C2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Брянской </w:t>
                            </w:r>
                            <w:r w:rsidR="000422B7">
                              <w:t xml:space="preserve">области, </w:t>
                            </w:r>
                            <w:r>
                              <w:t xml:space="preserve">утвержденную </w:t>
                            </w:r>
                            <w:r w:rsidR="000422B7">
                              <w:t xml:space="preserve">постановлением </w:t>
                            </w:r>
                            <w:r>
                              <w:t xml:space="preserve">администрации </w:t>
                            </w:r>
                          </w:p>
                          <w:p w14:paraId="4879F04B" w14:textId="77777777" w:rsidR="00EC0C2A" w:rsidRDefault="000422B7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Дубровского </w:t>
                            </w:r>
                            <w:r w:rsidR="004E0C2A">
                              <w:t xml:space="preserve">района от </w:t>
                            </w:r>
                            <w:r>
                              <w:t>17.07.2019г. №5</w:t>
                            </w:r>
                            <w:r w:rsidR="004E0C2A">
                              <w:t>37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FB242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7.55pt;margin-top:70.95pt;width:495.9pt;height:186.5pt;z-index:125829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" filled="f" stroked="f">
                <v:textbox inset="0,0,0,0">
                  <w:txbxContent>
                    <w:p w14:paraId="1330CEDD" w14:textId="254694F8" w:rsidR="002D0BB5" w:rsidRDefault="002D0BB5" w:rsidP="0012706D">
                      <w:pPr>
                        <w:pStyle w:val="1"/>
                        <w:shd w:val="clear" w:color="auto" w:fill="auto"/>
                        <w:spacing w:line="240" w:lineRule="auto"/>
                        <w:ind w:firstLine="181"/>
                      </w:pPr>
                      <w:r>
                        <w:t>о</w:t>
                      </w:r>
                      <w:r w:rsidR="004E0C2A">
                        <w:t xml:space="preserve">т </w:t>
                      </w:r>
                      <w:r w:rsidR="007466DA">
                        <w:t>02</w:t>
                      </w:r>
                      <w:r w:rsidR="00667594">
                        <w:t>.</w:t>
                      </w:r>
                      <w:r w:rsidR="007466DA">
                        <w:t>1</w:t>
                      </w:r>
                      <w:r w:rsidR="00667594">
                        <w:t xml:space="preserve">1.2022 </w:t>
                      </w:r>
                      <w:r w:rsidR="004E0C2A">
                        <w:t xml:space="preserve">года                                              </w:t>
                      </w:r>
                      <w:r>
                        <w:t xml:space="preserve">                                               №</w:t>
                      </w:r>
                      <w:r w:rsidR="007466DA">
                        <w:t>563</w:t>
                      </w:r>
                    </w:p>
                    <w:p w14:paraId="527CB40C" w14:textId="77777777" w:rsidR="00EC0C2A" w:rsidRDefault="004E0C2A" w:rsidP="0012706D">
                      <w:pPr>
                        <w:pStyle w:val="1"/>
                        <w:shd w:val="clear" w:color="auto" w:fill="auto"/>
                        <w:spacing w:line="240" w:lineRule="auto"/>
                        <w:ind w:firstLine="181"/>
                      </w:pPr>
                      <w:r>
                        <w:t xml:space="preserve"> </w:t>
                      </w:r>
                      <w:r w:rsidR="000422B7">
                        <w:t>п. Дубровка</w:t>
                      </w:r>
                    </w:p>
                    <w:p w14:paraId="1514204E" w14:textId="77777777" w:rsidR="0012706D" w:rsidRDefault="0012706D" w:rsidP="0012706D">
                      <w:pPr>
                        <w:pStyle w:val="1"/>
                        <w:shd w:val="clear" w:color="auto" w:fill="auto"/>
                        <w:spacing w:line="240" w:lineRule="auto"/>
                        <w:ind w:firstLine="181"/>
                      </w:pPr>
                    </w:p>
                    <w:p w14:paraId="4028120C" w14:textId="77777777" w:rsidR="0012706D" w:rsidRDefault="0012706D" w:rsidP="0012706D">
                      <w:pPr>
                        <w:pStyle w:val="1"/>
                        <w:shd w:val="clear" w:color="auto" w:fill="auto"/>
                        <w:spacing w:line="240" w:lineRule="auto"/>
                        <w:ind w:firstLine="181"/>
                      </w:pPr>
                    </w:p>
                    <w:p w14:paraId="5C493BA9" w14:textId="77777777" w:rsidR="002D0BB5" w:rsidRDefault="000422B7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О внесении </w:t>
                      </w:r>
                      <w:r w:rsidR="004E0C2A">
                        <w:t xml:space="preserve">изменений </w:t>
                      </w:r>
                    </w:p>
                    <w:p w14:paraId="0082B26B" w14:textId="77777777" w:rsidR="002D0BB5" w:rsidRDefault="004E0C2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в </w:t>
                      </w:r>
                      <w:r w:rsidR="000422B7">
                        <w:t xml:space="preserve">муниципальную </w:t>
                      </w:r>
                      <w:r>
                        <w:t xml:space="preserve">программу </w:t>
                      </w:r>
                      <w:r w:rsidR="000422B7">
                        <w:t xml:space="preserve">«Чистая вода» </w:t>
                      </w:r>
                    </w:p>
                    <w:p w14:paraId="31035531" w14:textId="77777777" w:rsidR="002D0BB5" w:rsidRDefault="004E0C2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в Дубровском </w:t>
                      </w:r>
                      <w:r w:rsidR="000422B7">
                        <w:t xml:space="preserve">муниципальном </w:t>
                      </w:r>
                      <w:r>
                        <w:t xml:space="preserve">районе </w:t>
                      </w:r>
                    </w:p>
                    <w:p w14:paraId="67E7F39E" w14:textId="77777777" w:rsidR="002D0BB5" w:rsidRDefault="004E0C2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Брянской </w:t>
                      </w:r>
                      <w:r w:rsidR="000422B7">
                        <w:t xml:space="preserve">области, </w:t>
                      </w:r>
                      <w:r>
                        <w:t xml:space="preserve">утвержденную </w:t>
                      </w:r>
                      <w:r w:rsidR="000422B7">
                        <w:t xml:space="preserve">постановлением </w:t>
                      </w:r>
                      <w:r>
                        <w:t xml:space="preserve">администрации </w:t>
                      </w:r>
                    </w:p>
                    <w:p w14:paraId="4879F04B" w14:textId="77777777" w:rsidR="00EC0C2A" w:rsidRDefault="000422B7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Дубровского </w:t>
                      </w:r>
                      <w:r w:rsidR="004E0C2A">
                        <w:t xml:space="preserve">района от </w:t>
                      </w:r>
                      <w:r>
                        <w:t>17.07.2019г. №5</w:t>
                      </w:r>
                      <w:r w:rsidR="004E0C2A">
                        <w:t>37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22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32AEEEF" wp14:editId="211CF44F">
                <wp:simplePos x="0" y="0"/>
                <wp:positionH relativeFrom="page">
                  <wp:posOffset>6647180</wp:posOffset>
                </wp:positionH>
                <wp:positionV relativeFrom="paragraph">
                  <wp:posOffset>685800</wp:posOffset>
                </wp:positionV>
                <wp:extent cx="43307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F1325" w14:textId="77777777" w:rsidR="00EC0C2A" w:rsidRDefault="00EC0C2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2AEEEF" id="Shape 1" o:spid="_x0000_s1027" type="#_x0000_t202" style="position:absolute;left:0;text-align:left;margin-left:523.4pt;margin-top:54pt;width:34.1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" filled="f" stroked="f">
                <v:textbox inset="0,0,0,0">
                  <w:txbxContent>
                    <w:p w14:paraId="033F1325" w14:textId="77777777" w:rsidR="00EC0C2A" w:rsidRDefault="00EC0C2A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422B7">
        <w:t>ПОСТАНОВЛЕНИЕ</w:t>
      </w:r>
    </w:p>
    <w:p w14:paraId="1B9C0547" w14:textId="77777777" w:rsidR="00EC0C2A" w:rsidRDefault="00EC0C2A">
      <w:pPr>
        <w:spacing w:line="1" w:lineRule="exact"/>
      </w:pPr>
    </w:p>
    <w:p w14:paraId="4B8338D4" w14:textId="77777777" w:rsidR="00EC0C2A" w:rsidRDefault="000422B7">
      <w:pPr>
        <w:pStyle w:val="1"/>
        <w:shd w:val="clear" w:color="auto" w:fill="auto"/>
        <w:spacing w:after="380"/>
        <w:ind w:firstLine="800"/>
        <w:jc w:val="both"/>
      </w:pPr>
      <w:r>
        <w:t>В соответствии с Федеральным законом от 06.10.2003г. №131-Ф3 «Об общих принципах организации местного самоуправления в Российской Федерации», Постановлением Правительства РФ от 10 февраля 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Федерации», Уставом муниципального образования «Дубровский район</w:t>
      </w:r>
      <w:proofErr w:type="gramStart"/>
      <w:r>
        <w:t>»,*</w:t>
      </w:r>
      <w:proofErr w:type="gramEnd"/>
    </w:p>
    <w:p w14:paraId="0427F429" w14:textId="77777777" w:rsidR="00EC0C2A" w:rsidRDefault="000422B7">
      <w:pPr>
        <w:pStyle w:val="1"/>
        <w:shd w:val="clear" w:color="auto" w:fill="auto"/>
        <w:spacing w:after="380" w:line="240" w:lineRule="auto"/>
        <w:ind w:firstLine="0"/>
      </w:pPr>
      <w:r>
        <w:t>ПОСТАНОВЛЯЮ:</w:t>
      </w:r>
    </w:p>
    <w:p w14:paraId="0BCE85E4" w14:textId="13C79E72" w:rsidR="00EC0C2A" w:rsidRDefault="0012706D" w:rsidP="0012706D">
      <w:pPr>
        <w:pStyle w:val="1"/>
        <w:shd w:val="clear" w:color="auto" w:fill="auto"/>
        <w:tabs>
          <w:tab w:val="left" w:pos="1399"/>
          <w:tab w:val="left" w:pos="7306"/>
        </w:tabs>
        <w:ind w:firstLine="0"/>
        <w:jc w:val="both"/>
      </w:pPr>
      <w:r>
        <w:t xml:space="preserve">1. </w:t>
      </w:r>
      <w:r w:rsidR="000422B7">
        <w:t xml:space="preserve">Внести в муниципальную программу «Чистая вода» в </w:t>
      </w:r>
      <w:r w:rsidR="000422B7" w:rsidRPr="0012706D">
        <w:rPr>
          <w:color w:val="06102F"/>
        </w:rPr>
        <w:t xml:space="preserve">Дубровском </w:t>
      </w:r>
      <w:r w:rsidR="000422B7">
        <w:t xml:space="preserve">муниципальном районе Брянской области, утвержденную </w:t>
      </w:r>
      <w:r w:rsidR="000422B7" w:rsidRPr="0012706D">
        <w:rPr>
          <w:color w:val="06102F"/>
        </w:rPr>
        <w:t xml:space="preserve">постановлением </w:t>
      </w:r>
      <w:r w:rsidR="000422B7">
        <w:t>администрации Дубровского района от 17.07.2019г.</w:t>
      </w:r>
      <w:r>
        <w:t xml:space="preserve"> </w:t>
      </w:r>
      <w:r w:rsidR="000422B7">
        <w:t>№537</w:t>
      </w:r>
      <w:r w:rsidR="009D3423">
        <w:t xml:space="preserve"> </w:t>
      </w:r>
      <w:proofErr w:type="gramStart"/>
      <w:r w:rsidR="009D3423">
        <w:t>( в</w:t>
      </w:r>
      <w:proofErr w:type="gramEnd"/>
      <w:r w:rsidR="009D3423">
        <w:t xml:space="preserve"> редакции постановления от 21.01.2021г. №30</w:t>
      </w:r>
      <w:r w:rsidR="00022C8C">
        <w:t>, от 21.01.2022г. №28</w:t>
      </w:r>
      <w:r w:rsidR="009D3423">
        <w:t xml:space="preserve">) </w:t>
      </w:r>
      <w:r w:rsidR="000422B7" w:rsidRPr="0012706D">
        <w:rPr>
          <w:color w:val="06102F"/>
        </w:rPr>
        <w:t>следующие</w:t>
      </w:r>
      <w:r w:rsidRPr="0012706D">
        <w:rPr>
          <w:color w:val="06102F"/>
        </w:rPr>
        <w:t xml:space="preserve"> </w:t>
      </w:r>
      <w:r w:rsidR="000422B7">
        <w:t>изменения:</w:t>
      </w:r>
    </w:p>
    <w:p w14:paraId="0CF329C3" w14:textId="77777777" w:rsidR="00EC0C2A" w:rsidRDefault="0012706D" w:rsidP="0012706D">
      <w:pPr>
        <w:pStyle w:val="1"/>
        <w:shd w:val="clear" w:color="auto" w:fill="auto"/>
        <w:tabs>
          <w:tab w:val="left" w:pos="1399"/>
        </w:tabs>
        <w:ind w:firstLine="0"/>
        <w:jc w:val="both"/>
      </w:pPr>
      <w:r>
        <w:t xml:space="preserve">1.1. </w:t>
      </w:r>
      <w:r w:rsidR="000422B7">
        <w:t xml:space="preserve">В Паспорте муниципальной программы строку «Объем </w:t>
      </w:r>
      <w:r w:rsidR="000422B7">
        <w:rPr>
          <w:color w:val="06102F"/>
        </w:rPr>
        <w:t xml:space="preserve">средств, </w:t>
      </w:r>
      <w:r w:rsidR="000422B7">
        <w:t xml:space="preserve">предусмотренных на реализацию муниципальной программы» </w:t>
      </w:r>
      <w:r w:rsidR="000422B7">
        <w:rPr>
          <w:color w:val="06102F"/>
        </w:rPr>
        <w:t xml:space="preserve">изложить в </w:t>
      </w:r>
      <w:r w:rsidR="000422B7">
        <w:t>следующей редакции:</w:t>
      </w:r>
    </w:p>
    <w:p w14:paraId="6795DE93" w14:textId="6C371DEB" w:rsidR="00EC0C2A" w:rsidRDefault="000422B7">
      <w:pPr>
        <w:pStyle w:val="1"/>
        <w:shd w:val="clear" w:color="auto" w:fill="auto"/>
        <w:ind w:firstLine="0"/>
      </w:pPr>
      <w:r>
        <w:rPr>
          <w:b/>
          <w:bCs/>
        </w:rPr>
        <w:t xml:space="preserve">«Всего </w:t>
      </w:r>
      <w:r w:rsidR="007466DA">
        <w:rPr>
          <w:b/>
          <w:bCs/>
          <w:color w:val="06102F"/>
        </w:rPr>
        <w:t>–</w:t>
      </w:r>
      <w:r>
        <w:rPr>
          <w:b/>
          <w:bCs/>
          <w:color w:val="06102F"/>
        </w:rPr>
        <w:t xml:space="preserve"> </w:t>
      </w:r>
      <w:r w:rsidR="007466DA">
        <w:rPr>
          <w:b/>
          <w:bCs/>
          <w:color w:val="06102F"/>
        </w:rPr>
        <w:t>35 986</w:t>
      </w:r>
      <w:r>
        <w:rPr>
          <w:b/>
          <w:bCs/>
        </w:rPr>
        <w:t>,</w:t>
      </w:r>
      <w:r w:rsidR="00A95566">
        <w:rPr>
          <w:b/>
          <w:bCs/>
        </w:rPr>
        <w:t xml:space="preserve"> </w:t>
      </w:r>
      <w:r w:rsidR="007466DA">
        <w:rPr>
          <w:b/>
          <w:bCs/>
        </w:rPr>
        <w:t>80</w:t>
      </w:r>
      <w:r>
        <w:rPr>
          <w:b/>
          <w:bCs/>
        </w:rPr>
        <w:t xml:space="preserve"> тыс.</w:t>
      </w:r>
      <w:r w:rsidR="004E0C2A">
        <w:rPr>
          <w:b/>
          <w:bCs/>
        </w:rPr>
        <w:t xml:space="preserve"> </w:t>
      </w:r>
      <w:r>
        <w:rPr>
          <w:b/>
          <w:bCs/>
        </w:rPr>
        <w:t>рублей,</w:t>
      </w:r>
    </w:p>
    <w:p w14:paraId="7B88AB34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t>в том числе по годам реализации:</w:t>
      </w:r>
    </w:p>
    <w:p w14:paraId="451CE91E" w14:textId="77777777" w:rsidR="00EC0C2A" w:rsidRDefault="000422B7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на 2019 год </w:t>
      </w:r>
      <w:r>
        <w:rPr>
          <w:color w:val="06102F"/>
        </w:rPr>
        <w:t xml:space="preserve">- </w:t>
      </w:r>
      <w:r>
        <w:t>0000,00 тыс. рублей;</w:t>
      </w:r>
    </w:p>
    <w:p w14:paraId="01280E3A" w14:textId="77777777" w:rsidR="00EC0C2A" w:rsidRDefault="000422B7">
      <w:pPr>
        <w:pStyle w:val="1"/>
        <w:shd w:val="clear" w:color="auto" w:fill="auto"/>
        <w:spacing w:after="200" w:line="240" w:lineRule="auto"/>
        <w:ind w:firstLine="0"/>
        <w:jc w:val="both"/>
      </w:pPr>
      <w:r>
        <w:t xml:space="preserve">на 2020 год </w:t>
      </w:r>
      <w:r>
        <w:rPr>
          <w:color w:val="06102F"/>
        </w:rPr>
        <w:t xml:space="preserve">- </w:t>
      </w:r>
      <w:r>
        <w:t>0000,00 тыс. рублей;</w:t>
      </w:r>
      <w:r>
        <w:br w:type="page"/>
      </w:r>
    </w:p>
    <w:p w14:paraId="78B670E1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lastRenderedPageBreak/>
        <w:t xml:space="preserve">на 2021 год </w:t>
      </w:r>
      <w:r>
        <w:rPr>
          <w:color w:val="2C0601"/>
        </w:rPr>
        <w:t xml:space="preserve">- </w:t>
      </w:r>
      <w:r>
        <w:t>6 265,09 тыс. рублей;</w:t>
      </w:r>
    </w:p>
    <w:p w14:paraId="0A154F38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t xml:space="preserve">на 2022 год - </w:t>
      </w:r>
      <w:r w:rsidR="00A95566">
        <w:t>11</w:t>
      </w:r>
      <w:r>
        <w:t xml:space="preserve"> </w:t>
      </w:r>
      <w:r w:rsidR="00A95566">
        <w:t>163</w:t>
      </w:r>
      <w:r>
        <w:t>,</w:t>
      </w:r>
      <w:r w:rsidR="00A95566">
        <w:t>58</w:t>
      </w:r>
      <w:r>
        <w:t xml:space="preserve"> тыс. рублей;</w:t>
      </w:r>
    </w:p>
    <w:p w14:paraId="6E8CD083" w14:textId="42090E5C" w:rsidR="00897D99" w:rsidRDefault="000422B7">
      <w:pPr>
        <w:pStyle w:val="1"/>
        <w:shd w:val="clear" w:color="auto" w:fill="auto"/>
        <w:spacing w:line="240" w:lineRule="auto"/>
        <w:ind w:firstLine="0"/>
      </w:pPr>
      <w:r>
        <w:t xml:space="preserve">на 2023 год - </w:t>
      </w:r>
      <w:r w:rsidR="007466DA">
        <w:t>1</w:t>
      </w:r>
      <w:r>
        <w:t xml:space="preserve">8 </w:t>
      </w:r>
      <w:r w:rsidR="007466DA">
        <w:t>558</w:t>
      </w:r>
      <w:r>
        <w:t>,</w:t>
      </w:r>
      <w:r w:rsidR="007466DA">
        <w:t>13</w:t>
      </w:r>
      <w:r>
        <w:t xml:space="preserve"> тыс. рублей; </w:t>
      </w:r>
    </w:p>
    <w:p w14:paraId="2B282222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t>на 2024 год - 0000,00 тыс. рублей»</w:t>
      </w:r>
    </w:p>
    <w:p w14:paraId="3DB24599" w14:textId="77777777" w:rsidR="00EC0C2A" w:rsidRDefault="0012706D" w:rsidP="0012706D">
      <w:pPr>
        <w:pStyle w:val="1"/>
        <w:shd w:val="clear" w:color="auto" w:fill="auto"/>
        <w:tabs>
          <w:tab w:val="left" w:pos="1388"/>
        </w:tabs>
        <w:spacing w:line="240" w:lineRule="auto"/>
        <w:ind w:firstLine="0"/>
      </w:pPr>
      <w:r>
        <w:t xml:space="preserve">1.2. </w:t>
      </w:r>
      <w:r w:rsidR="000422B7">
        <w:t>В пункте 2.1. раздела 2 муниципальной программы таблицу «Перечень объектов водоснабжения в разрезе поселений, в соответствии с внесенными данными в автоматизированную информационную систему «Реформа ЖКХ»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2381"/>
        <w:gridCol w:w="2419"/>
        <w:gridCol w:w="1949"/>
      </w:tblGrid>
      <w:tr w:rsidR="00EC0C2A" w14:paraId="30CDE47E" w14:textId="77777777">
        <w:trPr>
          <w:trHeight w:hRule="exact" w:val="854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4D0DA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Наименование </w:t>
            </w:r>
            <w:r w:rsidR="00646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46BAA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D25F8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артезианских скважин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66ECA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водонапорных башен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5111A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сетей</w:t>
            </w:r>
          </w:p>
        </w:tc>
      </w:tr>
      <w:tr w:rsidR="00EC0C2A" w14:paraId="7E982263" w14:textId="77777777">
        <w:trPr>
          <w:trHeight w:hRule="exact" w:val="264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38BA4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0F290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64BEF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C16EC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C0C2A" w14:paraId="34DD3A87" w14:textId="77777777">
        <w:trPr>
          <w:trHeight w:hRule="exact" w:val="52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C3B2F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Дубровское городское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7406F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FAB4D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BA607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 км</w:t>
            </w:r>
          </w:p>
        </w:tc>
      </w:tr>
      <w:tr w:rsidR="00EC0C2A" w14:paraId="6E0099CD" w14:textId="77777777">
        <w:trPr>
          <w:trHeight w:hRule="exact" w:val="518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B1AAC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Рековичское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AF2DA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38225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47D1D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км</w:t>
            </w:r>
          </w:p>
        </w:tc>
      </w:tr>
      <w:tr w:rsidR="00EC0C2A" w14:paraId="23CAD5F2" w14:textId="77777777">
        <w:trPr>
          <w:trHeight w:hRule="exact" w:val="509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93D44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033D7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1ACA6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94BB9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23,758 км</w:t>
            </w:r>
          </w:p>
        </w:tc>
      </w:tr>
      <w:tr w:rsidR="00EC0C2A" w14:paraId="774ED13F" w14:textId="77777777">
        <w:trPr>
          <w:trHeight w:hRule="exact" w:val="518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E614F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Пеклинское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7D69D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0061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85DAF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 км</w:t>
            </w:r>
          </w:p>
        </w:tc>
      </w:tr>
      <w:tr w:rsidR="00EC0C2A" w14:paraId="550F3A5B" w14:textId="77777777">
        <w:trPr>
          <w:trHeight w:hRule="exact" w:val="514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E5373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Рябчинское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43C78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08B53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DF727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23,075 км</w:t>
            </w:r>
          </w:p>
        </w:tc>
      </w:tr>
      <w:tr w:rsidR="00EC0C2A" w14:paraId="5C04AB1A" w14:textId="77777777">
        <w:trPr>
          <w:trHeight w:hRule="exact" w:val="394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E8ED3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9FF5B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2392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F65E4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171,33 км</w:t>
            </w:r>
          </w:p>
        </w:tc>
      </w:tr>
    </w:tbl>
    <w:p w14:paraId="3A24E507" w14:textId="77777777" w:rsidR="00EC0C2A" w:rsidRDefault="000422B7">
      <w:pPr>
        <w:pStyle w:val="1"/>
        <w:numPr>
          <w:ilvl w:val="1"/>
          <w:numId w:val="1"/>
        </w:numPr>
        <w:shd w:val="clear" w:color="auto" w:fill="auto"/>
        <w:tabs>
          <w:tab w:val="left" w:pos="628"/>
        </w:tabs>
        <w:spacing w:after="40" w:line="240" w:lineRule="auto"/>
        <w:ind w:firstLine="760"/>
      </w:pPr>
      <w:r>
        <w:t>В пункте 2.4. раздела 2 муниципальной программы таблицу «Рейтинг объектов»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2141"/>
        <w:gridCol w:w="1709"/>
        <w:gridCol w:w="2861"/>
        <w:gridCol w:w="1958"/>
      </w:tblGrid>
      <w:tr w:rsidR="00EC0C2A" w14:paraId="27270C55" w14:textId="77777777">
        <w:trPr>
          <w:trHeight w:hRule="exact" w:val="256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1C8E" w14:textId="77777777" w:rsidR="00EC0C2A" w:rsidRDefault="000422B7">
            <w:pPr>
              <w:pStyle w:val="a5"/>
              <w:shd w:val="clear" w:color="auto" w:fill="auto"/>
              <w:spacing w:after="3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Позиция </w:t>
            </w:r>
            <w:r w:rsidR="00C21FC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в рейтинге</w:t>
            </w:r>
          </w:p>
          <w:p w14:paraId="3F1B335A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DCD47" w14:textId="77777777" w:rsidR="00EC0C2A" w:rsidRDefault="000422B7">
            <w:pPr>
              <w:pStyle w:val="a5"/>
              <w:shd w:val="clear" w:color="auto" w:fill="auto"/>
              <w:spacing w:after="2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 w14:paraId="0808DE82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«&gt;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E02A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из федерального бюджета, тыс.</w:t>
            </w:r>
          </w:p>
          <w:p w14:paraId="3B409B47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1BB79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показатель увеличения доли населения, обеспеченного качественной питьевой водой из систем централизованного водоснабжения, ♦ приведенный к общей численности населения, процент</w:t>
            </w:r>
          </w:p>
          <w:p w14:paraId="49D1F224" w14:textId="77777777" w:rsidR="00C21FC3" w:rsidRDefault="00C21FC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3191C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</w:t>
            </w:r>
            <w:r>
              <w:rPr>
                <w:color w:val="856360"/>
                <w:sz w:val="22"/>
                <w:szCs w:val="22"/>
                <w:vertAlign w:val="subscript"/>
              </w:rPr>
              <w:t>л</w:t>
            </w:r>
            <w:r>
              <w:rPr>
                <w:color w:val="85636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бюджетной эффективности, рублей/процент</w:t>
            </w:r>
          </w:p>
        </w:tc>
      </w:tr>
      <w:tr w:rsidR="00EC0C2A" w14:paraId="2135CAEB" w14:textId="77777777">
        <w:trPr>
          <w:trHeight w:hRule="exact" w:val="178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0E575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F8568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водозаборного сооружения в д. Большая Островня Дубровского района Брянской области</w:t>
            </w:r>
          </w:p>
          <w:p w14:paraId="76EDC0B1" w14:textId="77777777" w:rsidR="00C21FC3" w:rsidRDefault="00C21FC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6454F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6 140,41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D96AD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A66C8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3 612,005</w:t>
            </w:r>
          </w:p>
        </w:tc>
      </w:tr>
      <w:tr w:rsidR="00EC0C2A" w14:paraId="58803EF8" w14:textId="77777777">
        <w:trPr>
          <w:trHeight w:hRule="exact" w:val="205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65F0E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97315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артезианской скважины и водонапорной башни в д.</w:t>
            </w:r>
            <w:r w:rsidR="003A7D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Рековичи</w:t>
            </w:r>
            <w:proofErr w:type="spellEnd"/>
            <w:r>
              <w:rPr>
                <w:sz w:val="22"/>
                <w:szCs w:val="22"/>
              </w:rPr>
              <w:t xml:space="preserve"> Дубровского района Брянской области</w:t>
            </w:r>
          </w:p>
          <w:p w14:paraId="5A709BAF" w14:textId="77777777" w:rsidR="00C21FC3" w:rsidRDefault="00C21FC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651D" w14:textId="77777777" w:rsidR="00EC0C2A" w:rsidRDefault="00D84CFC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2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226</w:t>
            </w:r>
            <w:r w:rsidR="000422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0422B7">
              <w:rPr>
                <w:sz w:val="22"/>
                <w:szCs w:val="22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0C987" w14:textId="77777777" w:rsidR="00EC0C2A" w:rsidRDefault="000422B7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84CFC">
              <w:rPr>
                <w:sz w:val="22"/>
                <w:szCs w:val="22"/>
              </w:rPr>
              <w:t>55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FF82B" w14:textId="77777777" w:rsidR="00EC0C2A" w:rsidRDefault="00D84CFC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081</w:t>
            </w:r>
            <w:r w:rsidR="000422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741</w:t>
            </w:r>
          </w:p>
        </w:tc>
      </w:tr>
      <w:tr w:rsidR="00EC0C2A" w14:paraId="3101138D" w14:textId="77777777">
        <w:trPr>
          <w:trHeight w:hRule="exact" w:val="53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C9685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751C5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8CA29" w14:textId="77777777" w:rsidR="00EC0C2A" w:rsidRDefault="000422B7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4CFC">
              <w:rPr>
                <w:sz w:val="22"/>
                <w:szCs w:val="22"/>
              </w:rPr>
              <w:t> 008,90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04756" w14:textId="77777777" w:rsidR="00EC0C2A" w:rsidRDefault="000422B7" w:rsidP="00D84CFC">
            <w:pPr>
              <w:pStyle w:val="a5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1,</w:t>
            </w:r>
            <w:r w:rsidR="00D84CFC">
              <w:rPr>
                <w:sz w:val="22"/>
                <w:szCs w:val="22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D69CF" w14:textId="77777777" w:rsidR="00EC0C2A" w:rsidRDefault="000422B7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4CFC">
              <w:rPr>
                <w:sz w:val="22"/>
                <w:szCs w:val="22"/>
              </w:rPr>
              <w:t>528</w:t>
            </w:r>
            <w:r>
              <w:rPr>
                <w:sz w:val="22"/>
                <w:szCs w:val="22"/>
              </w:rPr>
              <w:t>,</w:t>
            </w:r>
            <w:r w:rsidR="00D84CFC">
              <w:rPr>
                <w:sz w:val="22"/>
                <w:szCs w:val="22"/>
              </w:rPr>
              <w:t>487</w:t>
            </w:r>
          </w:p>
        </w:tc>
      </w:tr>
    </w:tbl>
    <w:p w14:paraId="1157CAB0" w14:textId="77777777" w:rsidR="00EC0C2A" w:rsidRDefault="00EC0C2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2146"/>
        <w:gridCol w:w="1704"/>
        <w:gridCol w:w="2861"/>
        <w:gridCol w:w="1954"/>
      </w:tblGrid>
      <w:tr w:rsidR="00EC0C2A" w14:paraId="79673BD1" w14:textId="77777777">
        <w:trPr>
          <w:trHeight w:hRule="exact" w:val="128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779D5" w14:textId="77777777" w:rsidR="00EC0C2A" w:rsidRDefault="00EC0C2A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9CD8C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водоснабжения в </w:t>
            </w:r>
            <w:r w:rsidR="003A7D1E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д.</w:t>
            </w:r>
            <w:r w:rsidR="003A7D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Пеклино Дубровского района Брянской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F66B9" w14:textId="77777777" w:rsidR="00EC0C2A" w:rsidRDefault="00EC0C2A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4B281" w14:textId="77777777" w:rsidR="00EC0C2A" w:rsidRDefault="00EC0C2A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0DCE6" w14:textId="77777777" w:rsidR="00EC0C2A" w:rsidRDefault="00EC0C2A">
            <w:pPr>
              <w:rPr>
                <w:sz w:val="10"/>
                <w:szCs w:val="10"/>
              </w:rPr>
            </w:pPr>
          </w:p>
        </w:tc>
      </w:tr>
      <w:tr w:rsidR="00EC0C2A" w14:paraId="38330B1B" w14:textId="77777777">
        <w:trPr>
          <w:trHeight w:hRule="exact" w:val="176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EC015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BA28C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системы водоснабжения в </w:t>
            </w:r>
            <w:r w:rsidR="003A7D1E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п.</w:t>
            </w:r>
            <w:r w:rsidR="003A7D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Серпеевский</w:t>
            </w:r>
            <w:proofErr w:type="spellEnd"/>
            <w:r>
              <w:rPr>
                <w:sz w:val="22"/>
                <w:szCs w:val="22"/>
              </w:rPr>
              <w:t xml:space="preserve"> Дубровского района Брянской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7A22F" w14:textId="77777777" w:rsidR="00EC0C2A" w:rsidRDefault="00D84CFC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2 916,30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5D04D" w14:textId="77777777" w:rsidR="00EC0C2A" w:rsidRDefault="00D84CFC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4CAC1" w14:textId="77777777" w:rsidR="00EC0C2A" w:rsidRDefault="00D84CFC" w:rsidP="007D43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3 940</w:t>
            </w:r>
            <w:r w:rsidR="000422B7">
              <w:rPr>
                <w:sz w:val="22"/>
                <w:szCs w:val="22"/>
              </w:rPr>
              <w:t>,</w:t>
            </w:r>
            <w:r w:rsidR="007D4333">
              <w:rPr>
                <w:sz w:val="22"/>
                <w:szCs w:val="22"/>
              </w:rPr>
              <w:t>945</w:t>
            </w:r>
          </w:p>
        </w:tc>
      </w:tr>
      <w:tr w:rsidR="00EC0C2A" w14:paraId="3A0FE1D7" w14:textId="77777777">
        <w:trPr>
          <w:trHeight w:hRule="exact" w:val="152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DEA9A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DDDB9" w14:textId="53BC2BEA" w:rsidR="00EC0C2A" w:rsidRDefault="007D750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системы водоснабжения </w:t>
            </w:r>
            <w:r w:rsidR="002A3FCE">
              <w:rPr>
                <w:sz w:val="22"/>
                <w:szCs w:val="22"/>
              </w:rPr>
              <w:t xml:space="preserve"> </w:t>
            </w:r>
            <w:r w:rsidR="000422B7">
              <w:rPr>
                <w:sz w:val="22"/>
                <w:szCs w:val="22"/>
              </w:rPr>
              <w:t xml:space="preserve"> в </w:t>
            </w:r>
            <w:proofErr w:type="spellStart"/>
            <w:r w:rsidR="000422B7">
              <w:rPr>
                <w:sz w:val="22"/>
                <w:szCs w:val="22"/>
              </w:rPr>
              <w:t>р.п</w:t>
            </w:r>
            <w:proofErr w:type="spellEnd"/>
            <w:r w:rsidR="000422B7">
              <w:rPr>
                <w:sz w:val="22"/>
                <w:szCs w:val="22"/>
              </w:rPr>
              <w:t>.</w:t>
            </w:r>
            <w:r w:rsidR="003A7D1E">
              <w:rPr>
                <w:sz w:val="22"/>
                <w:szCs w:val="22"/>
              </w:rPr>
              <w:t xml:space="preserve"> </w:t>
            </w:r>
            <w:r w:rsidR="000422B7">
              <w:rPr>
                <w:sz w:val="22"/>
                <w:szCs w:val="22"/>
              </w:rPr>
              <w:t>Дубровка Дубровского района Брянской области</w:t>
            </w:r>
          </w:p>
          <w:p w14:paraId="671002DB" w14:textId="77777777" w:rsidR="00C21FC3" w:rsidRDefault="00C21FC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A871D" w14:textId="65130B95" w:rsidR="00EC0C2A" w:rsidRDefault="007466D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18 188</w:t>
            </w:r>
            <w:r w:rsidR="000422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E5189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A9AC2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622,285</w:t>
            </w:r>
          </w:p>
        </w:tc>
      </w:tr>
      <w:tr w:rsidR="00EC0C2A" w14:paraId="2F06D0E1" w14:textId="77777777">
        <w:trPr>
          <w:trHeight w:hRule="exact" w:val="283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7CC07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3AD0A1" w14:textId="171CC6C9" w:rsidR="00EC0C2A" w:rsidRDefault="007466DA" w:rsidP="007D43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D4333">
              <w:rPr>
                <w:b/>
                <w:bCs/>
                <w:sz w:val="22"/>
                <w:szCs w:val="22"/>
              </w:rPr>
              <w:t>3</w:t>
            </w:r>
            <w:r w:rsidR="000422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481</w:t>
            </w:r>
            <w:r w:rsidR="000422B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629125" w14:textId="77777777" w:rsidR="00EC0C2A" w:rsidRDefault="000422B7" w:rsidP="00A955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5566">
              <w:rPr>
                <w:b/>
                <w:bCs/>
                <w:sz w:val="22"/>
                <w:szCs w:val="22"/>
              </w:rPr>
              <w:t>7,78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71E6C" w14:textId="77777777" w:rsidR="00EC0C2A" w:rsidRDefault="000422B7" w:rsidP="00A955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5566">
              <w:rPr>
                <w:b/>
                <w:bCs/>
                <w:sz w:val="22"/>
                <w:szCs w:val="22"/>
              </w:rPr>
              <w:t>2</w:t>
            </w:r>
            <w:r w:rsidR="007D4333">
              <w:rPr>
                <w:b/>
                <w:bCs/>
                <w:sz w:val="22"/>
                <w:szCs w:val="22"/>
              </w:rPr>
              <w:t> </w:t>
            </w:r>
            <w:r w:rsidR="00A95566">
              <w:rPr>
                <w:b/>
                <w:bCs/>
                <w:sz w:val="22"/>
                <w:szCs w:val="22"/>
              </w:rPr>
              <w:t>785</w:t>
            </w:r>
            <w:r w:rsidR="007D4333">
              <w:rPr>
                <w:b/>
                <w:bCs/>
                <w:sz w:val="22"/>
                <w:szCs w:val="22"/>
              </w:rPr>
              <w:t>,</w:t>
            </w:r>
            <w:r w:rsidR="00A95566">
              <w:rPr>
                <w:b/>
                <w:bCs/>
                <w:sz w:val="22"/>
                <w:szCs w:val="22"/>
              </w:rPr>
              <w:t>463</w:t>
            </w:r>
          </w:p>
        </w:tc>
      </w:tr>
    </w:tbl>
    <w:p w14:paraId="338811B2" w14:textId="77777777" w:rsidR="00EC0C2A" w:rsidRDefault="000422B7">
      <w:pPr>
        <w:pStyle w:val="a7"/>
        <w:shd w:val="clear" w:color="auto" w:fill="auto"/>
        <w:ind w:firstLine="0"/>
      </w:pPr>
      <w:r>
        <w:t>1.4. Пункт 2.5. раздела 2 муниципальной программы изложить в следующей редакции:</w:t>
      </w:r>
    </w:p>
    <w:p w14:paraId="061B97DC" w14:textId="77777777" w:rsidR="00EC0C2A" w:rsidRDefault="000422B7">
      <w:pPr>
        <w:pStyle w:val="1"/>
        <w:shd w:val="clear" w:color="auto" w:fill="auto"/>
        <w:spacing w:line="240" w:lineRule="auto"/>
        <w:ind w:firstLine="760"/>
        <w:jc w:val="both"/>
      </w:pPr>
      <w:r>
        <w:t xml:space="preserve">«После реализации федерального проекта «Чистая вода» доля населения, обеспеченного </w:t>
      </w:r>
      <w:proofErr w:type="gramStart"/>
      <w:r>
        <w:t>качественной питьевой водой</w:t>
      </w:r>
      <w:proofErr w:type="gramEnd"/>
      <w:r>
        <w:t xml:space="preserve"> повысится с 74,5% до 87,45%., городского населения с 74,47% до 100%».</w:t>
      </w:r>
    </w:p>
    <w:p w14:paraId="6B9D7D41" w14:textId="77777777" w:rsidR="00EC0C2A" w:rsidRDefault="000422B7">
      <w:pPr>
        <w:pStyle w:val="1"/>
        <w:numPr>
          <w:ilvl w:val="0"/>
          <w:numId w:val="2"/>
        </w:numPr>
        <w:shd w:val="clear" w:color="auto" w:fill="auto"/>
        <w:tabs>
          <w:tab w:val="left" w:pos="1395"/>
        </w:tabs>
        <w:spacing w:line="283" w:lineRule="auto"/>
        <w:ind w:firstLine="760"/>
        <w:jc w:val="both"/>
      </w:pPr>
      <w:r>
        <w:t>Раздел 5 муниципальной программы «Объемы и источники финансирования муниципальной программы» изложить в следующей редакции:</w:t>
      </w:r>
    </w:p>
    <w:p w14:paraId="13DB1882" w14:textId="77777777" w:rsidR="00EC0C2A" w:rsidRDefault="000422B7">
      <w:pPr>
        <w:pStyle w:val="1"/>
        <w:shd w:val="clear" w:color="auto" w:fill="auto"/>
        <w:spacing w:line="283" w:lineRule="auto"/>
        <w:ind w:firstLine="560"/>
        <w:jc w:val="both"/>
      </w:pPr>
      <w:r>
        <w:t>«Реализация муниципальной программы осуществляется за счет средств областного бюджета.</w:t>
      </w:r>
    </w:p>
    <w:p w14:paraId="5747EA4C" w14:textId="77777777" w:rsidR="00EC0C2A" w:rsidRDefault="000422B7">
      <w:pPr>
        <w:pStyle w:val="1"/>
        <w:shd w:val="clear" w:color="auto" w:fill="auto"/>
        <w:spacing w:line="283" w:lineRule="auto"/>
        <w:ind w:firstLine="560"/>
        <w:jc w:val="both"/>
      </w:pPr>
      <w:r>
        <w:t>Общий объем ассигнований, предусмотренных на" реализацию муниципальной программы:</w:t>
      </w:r>
    </w:p>
    <w:p w14:paraId="7CF452DA" w14:textId="77777777" w:rsidR="00EC0C2A" w:rsidRDefault="000422B7">
      <w:pPr>
        <w:pStyle w:val="1"/>
        <w:shd w:val="clear" w:color="auto" w:fill="auto"/>
        <w:spacing w:line="283" w:lineRule="auto"/>
        <w:ind w:firstLine="0"/>
      </w:pPr>
      <w:r>
        <w:t>на 2019 год - 0000,00 тыс. рублей;</w:t>
      </w:r>
    </w:p>
    <w:p w14:paraId="441B6EF4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t>на 2020 год - 0000,00 тыс. рублей;</w:t>
      </w:r>
    </w:p>
    <w:p w14:paraId="6B7C66EC" w14:textId="77777777" w:rsidR="00EC0C2A" w:rsidRDefault="000422B7">
      <w:pPr>
        <w:pStyle w:val="1"/>
        <w:shd w:val="clear" w:color="auto" w:fill="auto"/>
        <w:spacing w:line="230" w:lineRule="auto"/>
        <w:ind w:firstLine="0"/>
      </w:pPr>
      <w:r>
        <w:t>на 2021 год - 6 265,09 тыс. рублей;</w:t>
      </w:r>
    </w:p>
    <w:p w14:paraId="1E85553C" w14:textId="77777777" w:rsidR="003A7D1E" w:rsidRDefault="000422B7">
      <w:pPr>
        <w:pStyle w:val="1"/>
        <w:shd w:val="clear" w:color="auto" w:fill="auto"/>
        <w:spacing w:line="240" w:lineRule="auto"/>
        <w:ind w:firstLine="0"/>
      </w:pPr>
      <w:r>
        <w:t xml:space="preserve">на 2022 год - </w:t>
      </w:r>
      <w:r w:rsidR="00A95566">
        <w:t>11 163,58</w:t>
      </w:r>
      <w:r>
        <w:t xml:space="preserve"> тыс. рублей;</w:t>
      </w:r>
    </w:p>
    <w:p w14:paraId="7C23AF0B" w14:textId="09DF9094" w:rsidR="00EC0C2A" w:rsidRDefault="000422B7">
      <w:pPr>
        <w:pStyle w:val="1"/>
        <w:shd w:val="clear" w:color="auto" w:fill="auto"/>
        <w:spacing w:line="240" w:lineRule="auto"/>
        <w:ind w:firstLine="0"/>
      </w:pPr>
      <w:r>
        <w:t xml:space="preserve">на 2023 год </w:t>
      </w:r>
      <w:r w:rsidR="003A7D1E">
        <w:t>–</w:t>
      </w:r>
      <w:r>
        <w:t xml:space="preserve"> </w:t>
      </w:r>
      <w:r w:rsidR="007466DA">
        <w:t>18</w:t>
      </w:r>
      <w:r w:rsidR="003A7D1E">
        <w:t xml:space="preserve"> </w:t>
      </w:r>
      <w:r w:rsidR="007466DA">
        <w:t>558</w:t>
      </w:r>
      <w:r w:rsidR="003A7D1E">
        <w:t>,</w:t>
      </w:r>
      <w:r w:rsidR="007466DA">
        <w:t>13</w:t>
      </w:r>
      <w:r>
        <w:t xml:space="preserve"> тыс. рублей;</w:t>
      </w:r>
    </w:p>
    <w:p w14:paraId="7FFF2770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t>на 2024 год - 0000,00 тыс. рублей.</w:t>
      </w:r>
    </w:p>
    <w:p w14:paraId="7A98E9FF" w14:textId="77777777" w:rsidR="00EC0C2A" w:rsidRDefault="000422B7">
      <w:pPr>
        <w:pStyle w:val="1"/>
        <w:shd w:val="clear" w:color="auto" w:fill="auto"/>
        <w:ind w:firstLine="560"/>
        <w:jc w:val="both"/>
      </w:pPr>
      <w:r>
        <w:t>Объем финансирования муниципальной программы по основным мероприятиям приведен в плане реализации муниципальной программы (приложение № 2).».</w:t>
      </w:r>
    </w:p>
    <w:p w14:paraId="5755D4A5" w14:textId="77777777" w:rsidR="00EC0C2A" w:rsidRDefault="000422B7">
      <w:pPr>
        <w:pStyle w:val="1"/>
        <w:numPr>
          <w:ilvl w:val="0"/>
          <w:numId w:val="2"/>
        </w:numPr>
        <w:shd w:val="clear" w:color="auto" w:fill="auto"/>
        <w:tabs>
          <w:tab w:val="left" w:pos="1395"/>
        </w:tabs>
        <w:ind w:firstLine="760"/>
        <w:jc w:val="both"/>
      </w:pPr>
      <w:r>
        <w:t>Приложение 1 к муниципальной программе «Чистая вода» в Дубровском муниципальном районе Брянской области на 2019-2024 годы, изложить в редакции согласно Приложения 1.</w:t>
      </w:r>
    </w:p>
    <w:p w14:paraId="12CBA545" w14:textId="77777777" w:rsidR="00EC0C2A" w:rsidRDefault="000422B7">
      <w:pPr>
        <w:pStyle w:val="1"/>
        <w:numPr>
          <w:ilvl w:val="0"/>
          <w:numId w:val="2"/>
        </w:numPr>
        <w:shd w:val="clear" w:color="auto" w:fill="auto"/>
        <w:tabs>
          <w:tab w:val="left" w:pos="1395"/>
        </w:tabs>
        <w:ind w:firstLine="760"/>
        <w:jc w:val="both"/>
      </w:pPr>
      <w:r>
        <w:t>Приложение 2 к муниципальной программе «Чистая вода» в Дубровском муниципальном районе Брянской области на 2019-2024 годы, изложить в редакции согласно Приложения 2.</w:t>
      </w:r>
      <w:r>
        <w:br w:type="page"/>
      </w:r>
    </w:p>
    <w:p w14:paraId="29900E0D" w14:textId="77777777" w:rsidR="00EC0C2A" w:rsidRDefault="000422B7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ind w:firstLine="740"/>
        <w:jc w:val="both"/>
      </w:pPr>
      <w:r>
        <w:lastRenderedPageBreak/>
        <w:t>Приложение 3 к муниципальной программе «Чистая вода» в Дубровском муниципальном районе Брянской области на 2019-2024 годы, изложить в редакции согласно Приложения 3.</w:t>
      </w:r>
    </w:p>
    <w:p w14:paraId="1677D53A" w14:textId="77777777" w:rsidR="00EC0C2A" w:rsidRDefault="000422B7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ind w:firstLine="740"/>
        <w:jc w:val="both"/>
      </w:pPr>
      <w:r>
        <w:t>Приложение 4 к муниципальной программе «Чистая вода» в Дубровском муниципальном районе Брянской области на 2019-2024 годы, изложить в редакции согласно Приложения 4.</w:t>
      </w:r>
    </w:p>
    <w:p w14:paraId="0E3BD702" w14:textId="77777777" w:rsidR="00EC0C2A" w:rsidRDefault="000422B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40"/>
        <w:jc w:val="both"/>
      </w:pPr>
      <w:r>
        <w:t>Приложение 5 к муниципальной программе «Чистая вода» в Дубровском муниципальном районе Брянской области на 2019-2024 годы, изложить в редакции согласно Приложения 5.</w:t>
      </w:r>
    </w:p>
    <w:p w14:paraId="28B41F66" w14:textId="77777777" w:rsidR="00EC0C2A" w:rsidRDefault="000422B7">
      <w:pPr>
        <w:pStyle w:val="1"/>
        <w:numPr>
          <w:ilvl w:val="0"/>
          <w:numId w:val="1"/>
        </w:numPr>
        <w:shd w:val="clear" w:color="auto" w:fill="auto"/>
        <w:tabs>
          <w:tab w:val="left" w:pos="1404"/>
        </w:tabs>
        <w:ind w:firstLine="740"/>
        <w:jc w:val="both"/>
      </w:pPr>
      <w: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интернет.</w:t>
      </w:r>
    </w:p>
    <w:p w14:paraId="21256453" w14:textId="77777777" w:rsidR="00EC0C2A" w:rsidRDefault="000422B7">
      <w:pPr>
        <w:pStyle w:val="1"/>
        <w:numPr>
          <w:ilvl w:val="0"/>
          <w:numId w:val="1"/>
        </w:numPr>
        <w:shd w:val="clear" w:color="auto" w:fill="auto"/>
        <w:tabs>
          <w:tab w:val="left" w:pos="1404"/>
        </w:tabs>
        <w:ind w:firstLine="740"/>
        <w:jc w:val="both"/>
      </w:pPr>
      <w:r>
        <w:t>Данное постановление вступает в силу с момента его официального опубликования.</w:t>
      </w:r>
    </w:p>
    <w:p w14:paraId="32867695" w14:textId="77777777" w:rsidR="00EC0C2A" w:rsidRDefault="000422B7">
      <w:pPr>
        <w:pStyle w:val="1"/>
        <w:numPr>
          <w:ilvl w:val="0"/>
          <w:numId w:val="1"/>
        </w:numPr>
        <w:shd w:val="clear" w:color="auto" w:fill="auto"/>
        <w:tabs>
          <w:tab w:val="left" w:pos="1404"/>
        </w:tabs>
        <w:spacing w:after="1100"/>
        <w:ind w:firstLine="740"/>
        <w:jc w:val="both"/>
      </w:pPr>
      <w:r>
        <w:t xml:space="preserve">Контроль за исполнением настоящего постановления возложить на заместителя Главы администрации Дубровского района </w:t>
      </w:r>
      <w:proofErr w:type="gramStart"/>
      <w:r>
        <w:t>по городскому</w:t>
      </w:r>
      <w:proofErr w:type="gramEnd"/>
      <w:r>
        <w:t xml:space="preserve"> и жилищно-коммунальному хозяйству И.В. Самохина.</w:t>
      </w:r>
    </w:p>
    <w:p w14:paraId="6B7FEEF8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t>Глава администрации</w:t>
      </w:r>
      <w:r w:rsidR="00C925CF">
        <w:t xml:space="preserve">                                                                          И. А. Шевелёв</w:t>
      </w:r>
    </w:p>
    <w:p w14:paraId="25FF8CD1" w14:textId="11DEA61F" w:rsidR="00EC0C2A" w:rsidRDefault="000422B7">
      <w:pPr>
        <w:pStyle w:val="1"/>
        <w:shd w:val="clear" w:color="auto" w:fill="auto"/>
        <w:spacing w:line="240" w:lineRule="auto"/>
        <w:ind w:firstLine="0"/>
      </w:pPr>
      <w:r>
        <w:t>Дубровского района</w:t>
      </w:r>
    </w:p>
    <w:p w14:paraId="2597BD85" w14:textId="494E4B04" w:rsidR="00B4708F" w:rsidRDefault="00B4708F">
      <w:pPr>
        <w:pStyle w:val="1"/>
        <w:shd w:val="clear" w:color="auto" w:fill="auto"/>
        <w:spacing w:line="240" w:lineRule="auto"/>
        <w:ind w:firstLine="0"/>
      </w:pPr>
    </w:p>
    <w:p w14:paraId="5BA0BF07" w14:textId="40CD62EF" w:rsidR="00B4708F" w:rsidRDefault="00B4708F">
      <w:pPr>
        <w:pStyle w:val="1"/>
        <w:shd w:val="clear" w:color="auto" w:fill="auto"/>
        <w:spacing w:line="240" w:lineRule="auto"/>
        <w:ind w:firstLine="0"/>
      </w:pPr>
    </w:p>
    <w:sectPr w:rsidR="00B4708F">
      <w:pgSz w:w="11900" w:h="16840"/>
      <w:pgMar w:top="1233" w:right="336" w:bottom="921" w:left="1720" w:header="805" w:footer="4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1F2D" w14:textId="77777777" w:rsidR="00501ADC" w:rsidRDefault="00501ADC">
      <w:r>
        <w:separator/>
      </w:r>
    </w:p>
  </w:endnote>
  <w:endnote w:type="continuationSeparator" w:id="0">
    <w:p w14:paraId="2113EB85" w14:textId="77777777" w:rsidR="00501ADC" w:rsidRDefault="0050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C3F6E" w14:textId="77777777" w:rsidR="00501ADC" w:rsidRDefault="00501ADC"/>
  </w:footnote>
  <w:footnote w:type="continuationSeparator" w:id="0">
    <w:p w14:paraId="45D90C9F" w14:textId="77777777" w:rsidR="00501ADC" w:rsidRDefault="00501A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C0C65"/>
    <w:multiLevelType w:val="multilevel"/>
    <w:tmpl w:val="6D327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F55A84"/>
    <w:multiLevelType w:val="multilevel"/>
    <w:tmpl w:val="9E86E3D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C2A"/>
    <w:rsid w:val="00022C8C"/>
    <w:rsid w:val="000422B7"/>
    <w:rsid w:val="000770AB"/>
    <w:rsid w:val="0012706D"/>
    <w:rsid w:val="002A16EB"/>
    <w:rsid w:val="002A3FCE"/>
    <w:rsid w:val="002D0BB5"/>
    <w:rsid w:val="003312B1"/>
    <w:rsid w:val="003A7D1E"/>
    <w:rsid w:val="00401E06"/>
    <w:rsid w:val="004063E4"/>
    <w:rsid w:val="004E0C2A"/>
    <w:rsid w:val="00501ADC"/>
    <w:rsid w:val="00503631"/>
    <w:rsid w:val="005C5F2B"/>
    <w:rsid w:val="005F66FD"/>
    <w:rsid w:val="00646BAA"/>
    <w:rsid w:val="00666014"/>
    <w:rsid w:val="00667594"/>
    <w:rsid w:val="007466DA"/>
    <w:rsid w:val="007D4333"/>
    <w:rsid w:val="007D750E"/>
    <w:rsid w:val="00821DFB"/>
    <w:rsid w:val="00897D99"/>
    <w:rsid w:val="009249ED"/>
    <w:rsid w:val="00973B22"/>
    <w:rsid w:val="009846FB"/>
    <w:rsid w:val="009D3423"/>
    <w:rsid w:val="00A95566"/>
    <w:rsid w:val="00AD5F0F"/>
    <w:rsid w:val="00B4708F"/>
    <w:rsid w:val="00C21FC3"/>
    <w:rsid w:val="00C925CF"/>
    <w:rsid w:val="00D554F7"/>
    <w:rsid w:val="00D84CFC"/>
    <w:rsid w:val="00D93D04"/>
    <w:rsid w:val="00EC0C2A"/>
    <w:rsid w:val="00F0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3952"/>
  <w15:docId w15:val="{A2C50E58-914D-4036-BC74-4D7137C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2022-11-07T07:22:00Z</cp:lastPrinted>
  <dcterms:created xsi:type="dcterms:W3CDTF">2022-01-21T09:22:00Z</dcterms:created>
  <dcterms:modified xsi:type="dcterms:W3CDTF">2022-11-07T07:23:00Z</dcterms:modified>
</cp:coreProperties>
</file>