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853" w:type="dxa"/>
        <w:jc w:val="center"/>
        <w:tblLook w:val="04A0" w:firstRow="1" w:lastRow="0" w:firstColumn="1" w:lastColumn="0" w:noHBand="0" w:noVBand="1"/>
      </w:tblPr>
      <w:tblGrid>
        <w:gridCol w:w="4786"/>
        <w:gridCol w:w="5067"/>
      </w:tblGrid>
      <w:tr w:rsidR="004F23FA" w:rsidRPr="00AC5E97" w:rsidTr="00B9176A">
        <w:trPr>
          <w:trHeight w:val="2259"/>
          <w:jc w:val="center"/>
        </w:trPr>
        <w:tc>
          <w:tcPr>
            <w:tcW w:w="4786" w:type="dxa"/>
          </w:tcPr>
          <w:p w:rsidR="004F23FA" w:rsidRDefault="00A23D2F" w:rsidP="00A23D2F">
            <w:pPr>
              <w:spacing w:after="0" w:line="240" w:lineRule="auto"/>
              <w:rPr>
                <w:rFonts w:eastAsia="Calibri" w:cs="Times New Roman"/>
                <w:sz w:val="24"/>
              </w:rPr>
            </w:pPr>
            <w:r>
              <w:rPr>
                <w:rFonts w:eastAsia="Calibri" w:cs="Times New Roman"/>
                <w:sz w:val="24"/>
              </w:rPr>
              <w:t xml:space="preserve">Директор </w:t>
            </w:r>
          </w:p>
          <w:p w:rsidR="00A23D2F" w:rsidRDefault="00A23D2F" w:rsidP="00A23D2F">
            <w:pPr>
              <w:spacing w:after="0" w:line="240" w:lineRule="auto"/>
              <w:rPr>
                <w:rFonts w:eastAsia="Calibri" w:cs="Times New Roman"/>
                <w:sz w:val="24"/>
              </w:rPr>
            </w:pPr>
            <w:r w:rsidRPr="00A23D2F">
              <w:rPr>
                <w:rFonts w:eastAsia="Calibri" w:cs="Times New Roman"/>
                <w:sz w:val="24"/>
              </w:rPr>
              <w:t>Брянск</w:t>
            </w:r>
            <w:r>
              <w:rPr>
                <w:rFonts w:eastAsia="Calibri" w:cs="Times New Roman"/>
                <w:sz w:val="24"/>
              </w:rPr>
              <w:t xml:space="preserve">ого </w:t>
            </w:r>
            <w:r w:rsidRPr="00A23D2F">
              <w:rPr>
                <w:rFonts w:eastAsia="Calibri" w:cs="Times New Roman"/>
                <w:sz w:val="24"/>
              </w:rPr>
              <w:t>ЦНТИ – филиал</w:t>
            </w:r>
            <w:r>
              <w:rPr>
                <w:rFonts w:eastAsia="Calibri" w:cs="Times New Roman"/>
                <w:sz w:val="24"/>
              </w:rPr>
              <w:t>а</w:t>
            </w:r>
            <w:r w:rsidRPr="00A23D2F">
              <w:rPr>
                <w:rFonts w:eastAsia="Calibri" w:cs="Times New Roman"/>
                <w:sz w:val="24"/>
              </w:rPr>
              <w:t xml:space="preserve"> ФГБУ РЭА Минэнерго России</w:t>
            </w:r>
          </w:p>
          <w:p w:rsidR="00A23D2F" w:rsidRDefault="00A23D2F" w:rsidP="00A23D2F">
            <w:pPr>
              <w:spacing w:after="0" w:line="240" w:lineRule="auto"/>
              <w:rPr>
                <w:rFonts w:eastAsia="Calibri" w:cs="Times New Roman"/>
                <w:sz w:val="24"/>
              </w:rPr>
            </w:pPr>
          </w:p>
          <w:p w:rsidR="00A23D2F" w:rsidRDefault="00A23D2F" w:rsidP="00A23D2F">
            <w:pPr>
              <w:spacing w:after="0" w:line="240" w:lineRule="auto"/>
              <w:rPr>
                <w:rFonts w:eastAsia="Calibri" w:cs="Times New Roman"/>
                <w:sz w:val="24"/>
              </w:rPr>
            </w:pPr>
            <w:r>
              <w:rPr>
                <w:rFonts w:eastAsia="Calibri" w:cs="Times New Roman"/>
                <w:sz w:val="24"/>
              </w:rPr>
              <w:t>___________________Чепцов В.А.</w:t>
            </w:r>
          </w:p>
          <w:p w:rsidR="00A23D2F" w:rsidRPr="00AC5E97" w:rsidRDefault="00A23D2F" w:rsidP="00A23D2F">
            <w:pPr>
              <w:spacing w:after="0" w:line="240" w:lineRule="auto"/>
              <w:rPr>
                <w:rFonts w:eastAsia="Calibri" w:cs="Times New Roman"/>
                <w:sz w:val="24"/>
              </w:rPr>
            </w:pPr>
            <w:r w:rsidRPr="00A23D2F">
              <w:rPr>
                <w:rFonts w:eastAsia="Calibri" w:cs="Times New Roman"/>
                <w:sz w:val="24"/>
              </w:rPr>
              <w:t>«___» ____________2023 г.</w:t>
            </w:r>
          </w:p>
        </w:tc>
        <w:tc>
          <w:tcPr>
            <w:tcW w:w="5067" w:type="dxa"/>
          </w:tcPr>
          <w:p w:rsidR="0089748E" w:rsidRPr="0089748E" w:rsidRDefault="0089748E" w:rsidP="00A23D2F">
            <w:pPr>
              <w:shd w:val="clear" w:color="auto" w:fill="FFFFFF"/>
              <w:spacing w:after="0" w:line="240" w:lineRule="auto"/>
              <w:jc w:val="right"/>
              <w:rPr>
                <w:rFonts w:eastAsia="Times New Roman" w:cs="Times New Roman"/>
                <w:color w:val="333333"/>
                <w:sz w:val="24"/>
                <w:szCs w:val="24"/>
                <w:lang w:eastAsia="ru-RU"/>
              </w:rPr>
            </w:pPr>
            <w:r w:rsidRPr="0089748E">
              <w:rPr>
                <w:rFonts w:eastAsia="Times New Roman" w:cs="Times New Roman"/>
                <w:color w:val="333333"/>
                <w:sz w:val="24"/>
                <w:szCs w:val="24"/>
                <w:lang w:eastAsia="ru-RU"/>
              </w:rPr>
              <w:t>Утверждено</w:t>
            </w:r>
          </w:p>
          <w:p w:rsidR="0089748E" w:rsidRPr="0089748E" w:rsidRDefault="0089748E" w:rsidP="00A23D2F">
            <w:pPr>
              <w:shd w:val="clear" w:color="auto" w:fill="FFFFFF"/>
              <w:spacing w:after="0" w:line="240" w:lineRule="auto"/>
              <w:jc w:val="right"/>
              <w:rPr>
                <w:rFonts w:eastAsia="Times New Roman" w:cs="Times New Roman"/>
                <w:color w:val="333333"/>
                <w:sz w:val="24"/>
                <w:szCs w:val="24"/>
                <w:lang w:eastAsia="ru-RU"/>
              </w:rPr>
            </w:pPr>
            <w:r w:rsidRPr="0089748E">
              <w:rPr>
                <w:rFonts w:eastAsia="Times New Roman" w:cs="Times New Roman"/>
                <w:color w:val="333333"/>
                <w:sz w:val="24"/>
                <w:szCs w:val="24"/>
                <w:lang w:eastAsia="ru-RU"/>
              </w:rPr>
              <w:t>Постановлением Администрации                Дубровского городского поселения Дубровск</w:t>
            </w:r>
            <w:r>
              <w:rPr>
                <w:rFonts w:eastAsia="Times New Roman" w:cs="Times New Roman"/>
                <w:color w:val="333333"/>
                <w:sz w:val="24"/>
                <w:szCs w:val="24"/>
                <w:lang w:eastAsia="ru-RU"/>
              </w:rPr>
              <w:t xml:space="preserve">ого </w:t>
            </w:r>
            <w:r w:rsidRPr="0089748E">
              <w:rPr>
                <w:rFonts w:eastAsia="Times New Roman" w:cs="Times New Roman"/>
                <w:color w:val="333333"/>
                <w:sz w:val="24"/>
                <w:szCs w:val="24"/>
                <w:lang w:eastAsia="ru-RU"/>
              </w:rPr>
              <w:t>муниципальн</w:t>
            </w:r>
            <w:r>
              <w:rPr>
                <w:rFonts w:eastAsia="Times New Roman" w:cs="Times New Roman"/>
                <w:color w:val="333333"/>
                <w:sz w:val="24"/>
                <w:szCs w:val="24"/>
                <w:lang w:eastAsia="ru-RU"/>
              </w:rPr>
              <w:t>ого</w:t>
            </w:r>
            <w:r w:rsidRPr="0089748E">
              <w:rPr>
                <w:rFonts w:eastAsia="Times New Roman" w:cs="Times New Roman"/>
                <w:color w:val="333333"/>
                <w:sz w:val="24"/>
                <w:szCs w:val="24"/>
                <w:lang w:eastAsia="ru-RU"/>
              </w:rPr>
              <w:t xml:space="preserve"> </w:t>
            </w:r>
          </w:p>
          <w:p w:rsidR="0089748E" w:rsidRPr="0089748E" w:rsidRDefault="0089748E" w:rsidP="00A23D2F">
            <w:pPr>
              <w:shd w:val="clear" w:color="auto" w:fill="FFFFFF"/>
              <w:spacing w:after="0" w:line="240" w:lineRule="auto"/>
              <w:jc w:val="right"/>
              <w:rPr>
                <w:rFonts w:eastAsia="Times New Roman" w:cs="Times New Roman"/>
                <w:color w:val="333333"/>
                <w:sz w:val="24"/>
                <w:szCs w:val="24"/>
                <w:lang w:eastAsia="ru-RU"/>
              </w:rPr>
            </w:pPr>
            <w:r w:rsidRPr="0089748E">
              <w:rPr>
                <w:rFonts w:eastAsia="Times New Roman" w:cs="Times New Roman"/>
                <w:color w:val="333333"/>
                <w:sz w:val="24"/>
                <w:szCs w:val="24"/>
                <w:lang w:eastAsia="ru-RU"/>
              </w:rPr>
              <w:t>район</w:t>
            </w:r>
            <w:r>
              <w:rPr>
                <w:rFonts w:eastAsia="Times New Roman" w:cs="Times New Roman"/>
                <w:color w:val="333333"/>
                <w:sz w:val="24"/>
                <w:szCs w:val="24"/>
                <w:lang w:eastAsia="ru-RU"/>
              </w:rPr>
              <w:t>а</w:t>
            </w:r>
            <w:r w:rsidRPr="0089748E">
              <w:rPr>
                <w:rFonts w:eastAsia="Times New Roman" w:cs="Times New Roman"/>
                <w:color w:val="333333"/>
                <w:sz w:val="24"/>
                <w:szCs w:val="24"/>
                <w:lang w:eastAsia="ru-RU"/>
              </w:rPr>
              <w:t xml:space="preserve"> Брянской области </w:t>
            </w:r>
          </w:p>
          <w:p w:rsidR="004F23FA" w:rsidRPr="00AC5E97" w:rsidRDefault="0089748E" w:rsidP="00A23D2F">
            <w:pPr>
              <w:spacing w:after="0" w:line="240" w:lineRule="auto"/>
              <w:ind w:left="317"/>
              <w:jc w:val="right"/>
              <w:rPr>
                <w:rFonts w:eastAsia="Calibri" w:cs="Times New Roman"/>
                <w:sz w:val="24"/>
              </w:rPr>
            </w:pPr>
            <w:r w:rsidRPr="0089748E">
              <w:rPr>
                <w:rFonts w:eastAsia="Times New Roman" w:cs="Times New Roman"/>
                <w:color w:val="333333"/>
                <w:sz w:val="24"/>
                <w:szCs w:val="24"/>
                <w:lang w:eastAsia="ru-RU"/>
              </w:rPr>
              <w:t>«___» ____________2023 г. №_______</w:t>
            </w:r>
          </w:p>
        </w:tc>
      </w:tr>
    </w:tbl>
    <w:p w:rsidR="004F23FA" w:rsidRDefault="004F23FA" w:rsidP="004F23FA">
      <w:pPr>
        <w:pStyle w:val="a3"/>
        <w:jc w:val="center"/>
        <w:rPr>
          <w:sz w:val="20"/>
          <w:lang w:val="ru-RU"/>
        </w:rPr>
      </w:pPr>
    </w:p>
    <w:p w:rsidR="00A9634F" w:rsidRDefault="00A9634F" w:rsidP="004F23FA">
      <w:pPr>
        <w:pStyle w:val="a3"/>
        <w:jc w:val="center"/>
        <w:rPr>
          <w:sz w:val="20"/>
          <w:lang w:val="ru-RU"/>
        </w:rPr>
      </w:pPr>
      <w:r>
        <w:rPr>
          <w:noProof/>
          <w:sz w:val="20"/>
          <w:lang w:val="ru-RU" w:eastAsia="ru-RU"/>
        </w:rPr>
        <w:drawing>
          <wp:inline distT="0" distB="0" distL="0" distR="0" wp14:anchorId="662664E3">
            <wp:extent cx="1657985" cy="2078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57985" cy="2078990"/>
                    </a:xfrm>
                    <a:prstGeom prst="rect">
                      <a:avLst/>
                    </a:prstGeom>
                    <a:noFill/>
                  </pic:spPr>
                </pic:pic>
              </a:graphicData>
            </a:graphic>
          </wp:inline>
        </w:drawing>
      </w:r>
    </w:p>
    <w:p w:rsidR="004F23FA" w:rsidRDefault="004F23FA" w:rsidP="004F23FA">
      <w:pPr>
        <w:pStyle w:val="a3"/>
        <w:rPr>
          <w:sz w:val="26"/>
          <w:lang w:val="ru-RU"/>
        </w:rPr>
      </w:pPr>
    </w:p>
    <w:p w:rsidR="00DD2145" w:rsidRPr="00DD2145" w:rsidRDefault="00DD2145" w:rsidP="00DD2145">
      <w:pPr>
        <w:spacing w:after="120"/>
        <w:jc w:val="center"/>
        <w:rPr>
          <w:b/>
          <w:sz w:val="32"/>
          <w:szCs w:val="32"/>
        </w:rPr>
      </w:pPr>
      <w:r w:rsidRPr="00DD2145">
        <w:rPr>
          <w:b/>
          <w:sz w:val="32"/>
          <w:szCs w:val="32"/>
        </w:rPr>
        <w:t>СХЕМА ТЕПЛОСНАБЖЕНИЯ</w:t>
      </w:r>
    </w:p>
    <w:p w:rsidR="00DD2145" w:rsidRPr="00DD2145" w:rsidRDefault="00DD2145" w:rsidP="00DD2145">
      <w:pPr>
        <w:spacing w:after="120"/>
        <w:jc w:val="center"/>
        <w:rPr>
          <w:b/>
          <w:sz w:val="32"/>
          <w:szCs w:val="32"/>
        </w:rPr>
      </w:pPr>
      <w:r w:rsidRPr="00DD2145">
        <w:rPr>
          <w:b/>
          <w:sz w:val="32"/>
          <w:szCs w:val="32"/>
        </w:rPr>
        <w:t>Дубровско</w:t>
      </w:r>
      <w:r w:rsidR="0048001E">
        <w:rPr>
          <w:b/>
          <w:sz w:val="32"/>
          <w:szCs w:val="32"/>
        </w:rPr>
        <w:t xml:space="preserve">го </w:t>
      </w:r>
      <w:r w:rsidRPr="00DD2145">
        <w:rPr>
          <w:b/>
          <w:sz w:val="32"/>
          <w:szCs w:val="32"/>
        </w:rPr>
        <w:t>городско</w:t>
      </w:r>
      <w:r w:rsidR="0048001E">
        <w:rPr>
          <w:b/>
          <w:sz w:val="32"/>
          <w:szCs w:val="32"/>
        </w:rPr>
        <w:t xml:space="preserve">го </w:t>
      </w:r>
      <w:r w:rsidRPr="00DD2145">
        <w:rPr>
          <w:b/>
          <w:sz w:val="32"/>
          <w:szCs w:val="32"/>
        </w:rPr>
        <w:t>поселени</w:t>
      </w:r>
      <w:r w:rsidR="0048001E">
        <w:rPr>
          <w:b/>
          <w:sz w:val="32"/>
          <w:szCs w:val="32"/>
        </w:rPr>
        <w:t>я</w:t>
      </w:r>
      <w:r w:rsidRPr="00DD2145">
        <w:rPr>
          <w:b/>
          <w:sz w:val="32"/>
          <w:szCs w:val="32"/>
        </w:rPr>
        <w:t xml:space="preserve"> </w:t>
      </w:r>
    </w:p>
    <w:p w:rsidR="00DD2145" w:rsidRPr="00DD2145" w:rsidRDefault="00DD2145" w:rsidP="00DD2145">
      <w:pPr>
        <w:spacing w:after="120"/>
        <w:jc w:val="center"/>
        <w:rPr>
          <w:b/>
          <w:sz w:val="32"/>
          <w:szCs w:val="32"/>
        </w:rPr>
      </w:pPr>
      <w:r w:rsidRPr="00DD2145">
        <w:rPr>
          <w:b/>
          <w:sz w:val="32"/>
          <w:szCs w:val="32"/>
        </w:rPr>
        <w:t>Дубровского муниципального района Брянской области</w:t>
      </w:r>
    </w:p>
    <w:p w:rsidR="00DD2145" w:rsidRPr="00DD2145" w:rsidRDefault="00DD2145" w:rsidP="00DD2145">
      <w:pPr>
        <w:spacing w:after="120"/>
        <w:jc w:val="center"/>
        <w:rPr>
          <w:b/>
          <w:sz w:val="32"/>
          <w:szCs w:val="32"/>
        </w:rPr>
      </w:pPr>
    </w:p>
    <w:p w:rsidR="00D451CD" w:rsidRDefault="00DD2145" w:rsidP="00DD2145">
      <w:pPr>
        <w:spacing w:after="120"/>
        <w:jc w:val="center"/>
        <w:rPr>
          <w:b/>
          <w:sz w:val="32"/>
          <w:szCs w:val="32"/>
        </w:rPr>
      </w:pPr>
      <w:r w:rsidRPr="00DD2145">
        <w:rPr>
          <w:b/>
          <w:sz w:val="32"/>
          <w:szCs w:val="32"/>
        </w:rPr>
        <w:t>по состоянию на 2023 год и на период до 2038 года</w:t>
      </w:r>
    </w:p>
    <w:p w:rsidR="00D451CD" w:rsidRDefault="00D451CD" w:rsidP="004F23FA">
      <w:pPr>
        <w:spacing w:after="120"/>
        <w:jc w:val="center"/>
        <w:rPr>
          <w:b/>
          <w:sz w:val="32"/>
          <w:szCs w:val="32"/>
        </w:rPr>
      </w:pPr>
    </w:p>
    <w:p w:rsidR="00D451CD" w:rsidRDefault="00D451CD" w:rsidP="004F23FA">
      <w:pPr>
        <w:spacing w:after="120"/>
        <w:jc w:val="center"/>
        <w:rPr>
          <w:b/>
          <w:sz w:val="32"/>
          <w:szCs w:val="32"/>
        </w:rPr>
      </w:pPr>
    </w:p>
    <w:p w:rsidR="004F23FA" w:rsidRDefault="009807EF" w:rsidP="004F23FA">
      <w:pPr>
        <w:spacing w:before="279"/>
        <w:ind w:left="113"/>
        <w:jc w:val="center"/>
        <w:rPr>
          <w:b/>
          <w:u w:val="single"/>
        </w:rPr>
      </w:pPr>
      <w:r w:rsidRPr="009807EF">
        <w:rPr>
          <w:b/>
          <w:u w:val="single"/>
        </w:rPr>
        <w:t>Том 1</w:t>
      </w:r>
      <w:r w:rsidR="009C0336">
        <w:rPr>
          <w:b/>
          <w:u w:val="single"/>
        </w:rPr>
        <w:t>.</w:t>
      </w:r>
      <w:r w:rsidRPr="009807EF">
        <w:rPr>
          <w:b/>
          <w:u w:val="single"/>
        </w:rPr>
        <w:t xml:space="preserve"> Утверждаемая часть</w:t>
      </w:r>
    </w:p>
    <w:p w:rsidR="004F23FA" w:rsidRDefault="004F23FA" w:rsidP="004F23FA">
      <w:pPr>
        <w:spacing w:before="279"/>
        <w:ind w:left="113"/>
        <w:jc w:val="center"/>
        <w:rPr>
          <w:b/>
          <w:u w:val="single"/>
        </w:rPr>
      </w:pPr>
    </w:p>
    <w:p w:rsidR="004F23FA" w:rsidRDefault="004F23FA" w:rsidP="004F23FA">
      <w:pPr>
        <w:spacing w:before="279"/>
        <w:ind w:left="113"/>
        <w:jc w:val="center"/>
        <w:rPr>
          <w:b/>
        </w:rPr>
      </w:pPr>
    </w:p>
    <w:p w:rsidR="004F23FA" w:rsidRPr="004B5A5F" w:rsidRDefault="004F23FA" w:rsidP="004F23FA">
      <w:pPr>
        <w:spacing w:before="240" w:after="0"/>
        <w:ind w:left="113"/>
        <w:jc w:val="center"/>
        <w:rPr>
          <w:b/>
          <w:sz w:val="16"/>
          <w:szCs w:val="16"/>
        </w:rPr>
      </w:pPr>
    </w:p>
    <w:p w:rsidR="004F23FA" w:rsidRDefault="004F23FA" w:rsidP="004F23FA">
      <w:pPr>
        <w:spacing w:before="240" w:after="0"/>
        <w:ind w:left="113"/>
        <w:jc w:val="center"/>
        <w:rPr>
          <w:b/>
          <w:sz w:val="16"/>
          <w:szCs w:val="16"/>
        </w:rPr>
      </w:pPr>
    </w:p>
    <w:p w:rsidR="004F23FA" w:rsidRDefault="004F23FA" w:rsidP="004F23FA">
      <w:pPr>
        <w:pStyle w:val="a3"/>
        <w:rPr>
          <w:sz w:val="30"/>
          <w:lang w:val="ru-RU"/>
        </w:rPr>
      </w:pPr>
    </w:p>
    <w:p w:rsidR="004F23FA" w:rsidRDefault="004F23FA" w:rsidP="004F23FA">
      <w:pPr>
        <w:pStyle w:val="a3"/>
        <w:rPr>
          <w:sz w:val="30"/>
          <w:lang w:val="ru-RU"/>
        </w:rPr>
      </w:pPr>
    </w:p>
    <w:p w:rsidR="004F23FA" w:rsidRDefault="004F23FA" w:rsidP="004F23FA">
      <w:pPr>
        <w:pStyle w:val="a3"/>
        <w:rPr>
          <w:sz w:val="30"/>
          <w:lang w:val="ru-RU"/>
        </w:rPr>
      </w:pPr>
    </w:p>
    <w:p w:rsidR="004F23FA" w:rsidRDefault="004F23FA" w:rsidP="004F23FA">
      <w:pPr>
        <w:pStyle w:val="a3"/>
        <w:rPr>
          <w:sz w:val="30"/>
          <w:lang w:val="ru-RU"/>
        </w:rPr>
      </w:pPr>
    </w:p>
    <w:p w:rsidR="004F23FA" w:rsidRPr="00045BD8" w:rsidRDefault="004F23FA" w:rsidP="004F23FA">
      <w:pPr>
        <w:pStyle w:val="a3"/>
        <w:spacing w:before="1"/>
        <w:ind w:left="4109" w:right="4309"/>
        <w:jc w:val="center"/>
        <w:rPr>
          <w:b/>
          <w:lang w:val="ru-RU"/>
        </w:rPr>
      </w:pPr>
      <w:r w:rsidRPr="00045BD8">
        <w:rPr>
          <w:b/>
          <w:lang w:val="ru-RU"/>
        </w:rPr>
        <w:t>202</w:t>
      </w:r>
      <w:r>
        <w:rPr>
          <w:b/>
          <w:lang w:val="ru-RU"/>
        </w:rPr>
        <w:t xml:space="preserve">3 </w:t>
      </w:r>
      <w:r w:rsidRPr="00045BD8">
        <w:rPr>
          <w:b/>
          <w:lang w:val="ru-RU"/>
        </w:rPr>
        <w:t>г.</w:t>
      </w:r>
    </w:p>
    <w:p w:rsidR="004F23FA" w:rsidRPr="006C0806" w:rsidRDefault="004F23FA" w:rsidP="004F23FA">
      <w:pPr>
        <w:jc w:val="center"/>
        <w:sectPr w:rsidR="004F23FA" w:rsidRPr="006C0806" w:rsidSect="00B9176A">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color w:val="auto"/>
          <w:sz w:val="28"/>
          <w:szCs w:val="22"/>
          <w:lang w:eastAsia="en-US"/>
        </w:rPr>
        <w:id w:val="947428172"/>
        <w:docPartObj>
          <w:docPartGallery w:val="Table of Contents"/>
          <w:docPartUnique/>
        </w:docPartObj>
      </w:sdtPr>
      <w:sdtEndPr>
        <w:rPr>
          <w:b/>
          <w:bCs/>
          <w:sz w:val="20"/>
          <w:szCs w:val="20"/>
        </w:rPr>
      </w:sdtEndPr>
      <w:sdtContent>
        <w:p w:rsidR="00407773" w:rsidRPr="00F94F2F" w:rsidRDefault="00407773">
          <w:pPr>
            <w:pStyle w:val="af"/>
            <w:rPr>
              <w:sz w:val="20"/>
              <w:szCs w:val="20"/>
            </w:rPr>
          </w:pPr>
          <w:r w:rsidRPr="00F94F2F">
            <w:rPr>
              <w:sz w:val="20"/>
              <w:szCs w:val="20"/>
            </w:rPr>
            <w:t>Огла</w:t>
          </w:r>
          <w:bookmarkStart w:id="0" w:name="_GoBack"/>
          <w:bookmarkEnd w:id="0"/>
          <w:r w:rsidRPr="00F94F2F">
            <w:rPr>
              <w:sz w:val="20"/>
              <w:szCs w:val="20"/>
            </w:rPr>
            <w:t>вление</w:t>
          </w:r>
        </w:p>
        <w:p w:rsidR="002A2FBD" w:rsidRPr="002A2FBD" w:rsidRDefault="00407773">
          <w:pPr>
            <w:pStyle w:val="11"/>
            <w:tabs>
              <w:tab w:val="right" w:leader="dot" w:pos="9345"/>
            </w:tabs>
            <w:rPr>
              <w:rFonts w:asciiTheme="minorHAnsi" w:eastAsiaTheme="minorEastAsia" w:hAnsiTheme="minorHAnsi"/>
              <w:noProof/>
              <w:sz w:val="20"/>
              <w:szCs w:val="20"/>
              <w:lang w:eastAsia="ru-RU"/>
            </w:rPr>
          </w:pPr>
          <w:r w:rsidRPr="00B5316E">
            <w:rPr>
              <w:sz w:val="20"/>
              <w:szCs w:val="20"/>
            </w:rPr>
            <w:fldChar w:fldCharType="begin"/>
          </w:r>
          <w:r w:rsidRPr="00B5316E">
            <w:rPr>
              <w:sz w:val="20"/>
              <w:szCs w:val="20"/>
            </w:rPr>
            <w:instrText xml:space="preserve"> TOC \o "1-3" \h \z \u </w:instrText>
          </w:r>
          <w:r w:rsidRPr="00B5316E">
            <w:rPr>
              <w:sz w:val="20"/>
              <w:szCs w:val="20"/>
            </w:rPr>
            <w:fldChar w:fldCharType="separate"/>
          </w:r>
          <w:hyperlink w:anchor="_Toc129536552" w:history="1">
            <w:r w:rsidR="002F65BA">
              <w:rPr>
                <w:rStyle w:val="a9"/>
                <w:noProof/>
                <w:sz w:val="20"/>
                <w:szCs w:val="20"/>
              </w:rPr>
              <w:t xml:space="preserve">Паспорт </w:t>
            </w:r>
            <w:r w:rsidR="002A2FBD" w:rsidRPr="002A2FBD">
              <w:rPr>
                <w:rStyle w:val="a9"/>
                <w:noProof/>
                <w:sz w:val="20"/>
                <w:szCs w:val="20"/>
              </w:rPr>
              <w:t>схемы теплоснабжения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_Toc129536552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5</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53" w:history="1">
            <w:r w:rsidR="002A2FBD" w:rsidRPr="002A2FBD">
              <w:rPr>
                <w:rStyle w:val="a9"/>
                <w:noProof/>
                <w:sz w:val="20"/>
                <w:szCs w:val="20"/>
              </w:rPr>
              <w:t>Общие сведения о муниципальном образовании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_Toc129536553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9</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54" w:history="1">
            <w:r w:rsidR="002A2FBD" w:rsidRPr="002A2FBD">
              <w:rPr>
                <w:rStyle w:val="a9"/>
                <w:noProof/>
                <w:sz w:val="20"/>
                <w:szCs w:val="20"/>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w:t>
            </w:r>
            <w:r w:rsidR="009F0E2C">
              <w:rPr>
                <w:rStyle w:val="a9"/>
                <w:noProof/>
                <w:sz w:val="20"/>
                <w:szCs w:val="20"/>
              </w:rPr>
              <w:t>.</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_Toc129536554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15</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55" w:history="1">
            <w:r w:rsidR="002A2FBD" w:rsidRPr="002A2FBD">
              <w:rPr>
                <w:rStyle w:val="a9"/>
                <w:i/>
                <w:noProof/>
                <w:sz w:val="20"/>
                <w:szCs w:val="20"/>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_Toc129536555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15</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56" w:history="1">
            <w:r w:rsidR="002A2FBD" w:rsidRPr="002A2FBD">
              <w:rPr>
                <w:rStyle w:val="a9"/>
                <w:i/>
                <w:noProof/>
                <w:sz w:val="20"/>
                <w:szCs w:val="20"/>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_Toc129536556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15</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57" w:history="1">
            <w:r w:rsidR="002A2FBD" w:rsidRPr="002A2FBD">
              <w:rPr>
                <w:rStyle w:val="a9"/>
                <w:i/>
                <w:noProof/>
                <w:sz w:val="20"/>
                <w:szCs w:val="20"/>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_Toc129536557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16</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58" w:history="1">
            <w:r w:rsidR="002A2FBD" w:rsidRPr="002A2FBD">
              <w:rPr>
                <w:rStyle w:val="a9"/>
                <w:noProof/>
                <w:sz w:val="20"/>
                <w:szCs w:val="20"/>
              </w:rPr>
              <w:t>Раздел 2. Существующие и перспективные балансы тепловой мощности источников тепловой энергии и тепловой нагрузки потребителей</w:t>
            </w:r>
            <w:r w:rsidR="007244CB">
              <w:rPr>
                <w:rStyle w:val="a9"/>
                <w:noProof/>
                <w:sz w:val="20"/>
                <w:szCs w:val="20"/>
              </w:rPr>
              <w:t>.</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_Toc129536558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17</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59" w:history="1">
            <w:r w:rsidR="002A2FBD" w:rsidRPr="002A2FBD">
              <w:rPr>
                <w:rStyle w:val="a9"/>
                <w:i/>
                <w:noProof/>
                <w:sz w:val="20"/>
                <w:szCs w:val="20"/>
              </w:rPr>
              <w:t>а) описание существующих и перспективных зон действия систем теплоснабжения и источников тепловой энергии;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_Toc129536559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17</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60" w:history="1">
            <w:r w:rsidR="002A2FBD" w:rsidRPr="002A2FBD">
              <w:rPr>
                <w:rStyle w:val="a9"/>
                <w:i/>
                <w:noProof/>
                <w:sz w:val="20"/>
                <w:szCs w:val="20"/>
              </w:rPr>
              <w:t>б) описание существующих и перспективных зон действия индивидуальных источников тепловой энергии;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_Toc129536560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18</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61" w:history="1">
            <w:r w:rsidR="002A2FBD" w:rsidRPr="002A2FBD">
              <w:rPr>
                <w:rStyle w:val="a9"/>
                <w:i/>
                <w:noProof/>
                <w:sz w:val="20"/>
                <w:szCs w:val="20"/>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_Toc129536561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19</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62" w:history="1">
            <w:r w:rsidR="002A2FBD" w:rsidRPr="002A2FBD">
              <w:rPr>
                <w:rStyle w:val="a9"/>
                <w:i/>
                <w:noProof/>
                <w:sz w:val="20"/>
                <w:szCs w:val="20"/>
              </w:rPr>
              <w:t>г) радиус эффективного теплоснабжения, определяемый в соответствии с методическими указаниями по разработке схем теплоснабжения.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_Toc129536562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20</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63" w:history="1">
            <w:r w:rsidR="002A2FBD" w:rsidRPr="002A2FBD">
              <w:rPr>
                <w:rStyle w:val="a9"/>
                <w:noProof/>
                <w:sz w:val="20"/>
                <w:szCs w:val="20"/>
              </w:rPr>
              <w:t>Раздел 3. Существующие и перспективные балансы теплоносителя</w:t>
            </w:r>
            <w:r w:rsidR="007244CB">
              <w:rPr>
                <w:rStyle w:val="a9"/>
                <w:noProof/>
                <w:sz w:val="20"/>
                <w:szCs w:val="20"/>
              </w:rPr>
              <w:t>.</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_Toc129536563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24</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64" w:history="1">
            <w:r w:rsidR="002A2FBD" w:rsidRPr="002A2FBD">
              <w:rPr>
                <w:rStyle w:val="a9"/>
                <w:noProof/>
                <w:sz w:val="20"/>
                <w:szCs w:val="20"/>
              </w:rPr>
              <w:t>Раздел 4. Основные положения мастер-плана развития систем теплоснабжения поселения</w:t>
            </w:r>
            <w:r w:rsidR="007244CB">
              <w:rPr>
                <w:rStyle w:val="a9"/>
                <w:noProof/>
                <w:sz w:val="20"/>
                <w:szCs w:val="20"/>
              </w:rPr>
              <w:t>.</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_Toc129536564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25</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65" w:history="1">
            <w:r w:rsidR="002A2FBD" w:rsidRPr="002A2FBD">
              <w:rPr>
                <w:rStyle w:val="a9"/>
                <w:i/>
                <w:noProof/>
                <w:sz w:val="20"/>
                <w:szCs w:val="20"/>
              </w:rPr>
              <w:t>а) описание сценариев развития теплоснабжения поселения, городского округа, города федерального значения;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_Toc129536565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25</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66" w:history="1">
            <w:r w:rsidR="002A2FBD" w:rsidRPr="002A2FBD">
              <w:rPr>
                <w:rStyle w:val="a9"/>
                <w:i/>
                <w:noProof/>
                <w:sz w:val="20"/>
                <w:szCs w:val="20"/>
              </w:rPr>
              <w:t>б) обоснование выбора приоритетного сценария развития теплоснабжения поселения, городского округа, города федерального значения.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_Toc129536566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25</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67" w:history="1">
            <w:r w:rsidR="002A2FBD" w:rsidRPr="002A2FBD">
              <w:rPr>
                <w:rStyle w:val="a9"/>
                <w:noProof/>
                <w:sz w:val="20"/>
                <w:szCs w:val="20"/>
              </w:rPr>
              <w:t>Раздел 5. Предложения по строительству, реконструкции, техническому перевооружению и (или) модернизации источников тепловой энергии</w:t>
            </w:r>
            <w:r w:rsidR="007244CB">
              <w:rPr>
                <w:rStyle w:val="a9"/>
                <w:noProof/>
                <w:sz w:val="20"/>
                <w:szCs w:val="20"/>
              </w:rPr>
              <w:t>.</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_Toc129536567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27</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68" w:history="1">
            <w:r w:rsidR="002A2FBD" w:rsidRPr="002A2FBD">
              <w:rPr>
                <w:rStyle w:val="a9"/>
                <w:i/>
                <w:noProof/>
                <w:sz w:val="20"/>
                <w:szCs w:val="20"/>
              </w:rPr>
              <w:t>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_Toc129536568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27</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69" w:history="1">
            <w:r w:rsidR="002A2FBD" w:rsidRPr="002A2FBD">
              <w:rPr>
                <w:rStyle w:val="a9"/>
                <w:i/>
                <w:noProof/>
                <w:sz w:val="20"/>
                <w:szCs w:val="20"/>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_Toc129536569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28</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70" w:history="1">
            <w:r w:rsidR="002A2FBD" w:rsidRPr="002A2FBD">
              <w:rPr>
                <w:rStyle w:val="a9"/>
                <w:i/>
                <w:noProof/>
                <w:sz w:val="20"/>
                <w:szCs w:val="20"/>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_Toc129536570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28</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71" w:history="1">
            <w:r w:rsidR="002A2FBD" w:rsidRPr="002A2FBD">
              <w:rPr>
                <w:rStyle w:val="a9"/>
                <w:i/>
                <w:noProof/>
                <w:sz w:val="20"/>
                <w:szCs w:val="20"/>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_Toc129536571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35</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72" w:history="1">
            <w:r w:rsidR="002A2FBD" w:rsidRPr="002A2FBD">
              <w:rPr>
                <w:rStyle w:val="a9"/>
                <w:i/>
                <w:noProof/>
                <w:sz w:val="20"/>
                <w:szCs w:val="20"/>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_Toc129536572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35</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73" w:history="1">
            <w:r w:rsidR="002A2FBD" w:rsidRPr="002A2FBD">
              <w:rPr>
                <w:rStyle w:val="a9"/>
                <w:i/>
                <w:noProof/>
                <w:sz w:val="20"/>
                <w:szCs w:val="20"/>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_Toc129536573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35</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74" w:history="1">
            <w:r w:rsidR="002A2FBD" w:rsidRPr="002A2FBD">
              <w:rPr>
                <w:rStyle w:val="a9"/>
                <w:i/>
                <w:noProof/>
                <w:sz w:val="20"/>
                <w:szCs w:val="20"/>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_Toc129536574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35</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75" w:history="1">
            <w:r w:rsidR="002A2FBD" w:rsidRPr="002A2FBD">
              <w:rPr>
                <w:rStyle w:val="a9"/>
                <w:i/>
                <w:noProof/>
                <w:sz w:val="20"/>
                <w:szCs w:val="20"/>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_Toc129536575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36</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76" w:history="1">
            <w:r w:rsidR="002A2FBD" w:rsidRPr="002A2FBD">
              <w:rPr>
                <w:rStyle w:val="a9"/>
                <w:i/>
                <w:noProof/>
                <w:sz w:val="20"/>
                <w:szCs w:val="20"/>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_Toc129536576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36</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77" w:history="1">
            <w:r w:rsidR="002A2FBD" w:rsidRPr="002A2FBD">
              <w:rPr>
                <w:rStyle w:val="a9"/>
                <w:i/>
                <w:noProof/>
                <w:sz w:val="20"/>
                <w:szCs w:val="20"/>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_Toc129536577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36</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78" w:history="1">
            <w:r w:rsidR="002A2FBD" w:rsidRPr="002A2FBD">
              <w:rPr>
                <w:rStyle w:val="a9"/>
                <w:noProof/>
                <w:sz w:val="20"/>
                <w:szCs w:val="20"/>
              </w:rPr>
              <w:t>Раздел 6. Предложения по строительству, реконструкции и (или) модернизации тепловых сетей.</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_Toc129536578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36</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79" w:history="1">
            <w:r w:rsidR="002A2FBD" w:rsidRPr="002A2FBD">
              <w:rPr>
                <w:rStyle w:val="a9"/>
                <w:i/>
                <w:noProof/>
                <w:sz w:val="20"/>
                <w:szCs w:val="20"/>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_Toc129536579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36</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80" w:history="1">
            <w:r w:rsidR="002A2FBD" w:rsidRPr="002A2FBD">
              <w:rPr>
                <w:rStyle w:val="a9"/>
                <w:i/>
                <w:noProof/>
                <w:sz w:val="20"/>
                <w:szCs w:val="20"/>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_Toc129536580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36</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81" w:history="1">
            <w:r w:rsidR="002A2FBD" w:rsidRPr="002A2FBD">
              <w:rPr>
                <w:rStyle w:val="a9"/>
                <w:i/>
                <w:noProof/>
                <w:sz w:val="20"/>
                <w:szCs w:val="20"/>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_Toc129536581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37</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82" w:history="1">
            <w:r w:rsidR="002A2FBD" w:rsidRPr="002A2FBD">
              <w:rPr>
                <w:rStyle w:val="a9"/>
                <w:noProof/>
                <w:sz w:val="20"/>
                <w:szCs w:val="20"/>
              </w:rPr>
              <w:t>Раздел 7. Предложения по переводу открытых систем теплоснабжения (горячего водоснабжения) в закрытые системы горячего водоснабжения.</w:t>
            </w:r>
            <w:r w:rsidR="002A2FBD" w:rsidRPr="002A2FBD">
              <w:rPr>
                <w:noProof/>
                <w:webHidden/>
                <w:sz w:val="20"/>
                <w:szCs w:val="20"/>
              </w:rPr>
              <w:tab/>
            </w:r>
            <w:r w:rsidR="0058600E">
              <w:rPr>
                <w:noProof/>
                <w:webHidden/>
                <w:sz w:val="20"/>
                <w:szCs w:val="20"/>
              </w:rPr>
              <w:t>43</w:t>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83" w:history="1">
            <w:r w:rsidR="002A2FBD" w:rsidRPr="002A2FBD">
              <w:rPr>
                <w:rStyle w:val="a9"/>
                <w:noProof/>
                <w:sz w:val="20"/>
                <w:szCs w:val="20"/>
              </w:rPr>
              <w:t>Раздел 8. Перспективные топливные балансы</w:t>
            </w:r>
            <w:r w:rsidR="007244CB">
              <w:rPr>
                <w:rStyle w:val="a9"/>
                <w:noProof/>
                <w:sz w:val="20"/>
                <w:szCs w:val="20"/>
              </w:rPr>
              <w:t>.</w:t>
            </w:r>
            <w:r w:rsidR="002A2FBD" w:rsidRPr="002A2FBD">
              <w:rPr>
                <w:noProof/>
                <w:webHidden/>
                <w:sz w:val="20"/>
                <w:szCs w:val="20"/>
              </w:rPr>
              <w:tab/>
            </w:r>
            <w:r w:rsidR="0058600E">
              <w:rPr>
                <w:noProof/>
                <w:webHidden/>
                <w:sz w:val="20"/>
                <w:szCs w:val="20"/>
              </w:rPr>
              <w:t>44</w:t>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84" w:history="1">
            <w:r w:rsidR="002A2FBD" w:rsidRPr="002A2FBD">
              <w:rPr>
                <w:rStyle w:val="a9"/>
                <w:i/>
                <w:noProof/>
                <w:sz w:val="20"/>
                <w:szCs w:val="20"/>
              </w:rPr>
              <w:t>а) перспективные топливные балансы для каждого источника тепловой энергии по видам основного, резервного и аварийного топлива на каждом этапе;</w:t>
            </w:r>
            <w:r w:rsidR="002A2FBD" w:rsidRPr="002A2FBD">
              <w:rPr>
                <w:noProof/>
                <w:webHidden/>
                <w:sz w:val="20"/>
                <w:szCs w:val="20"/>
              </w:rPr>
              <w:tab/>
            </w:r>
            <w:r w:rsidR="0058600E">
              <w:rPr>
                <w:noProof/>
                <w:webHidden/>
                <w:sz w:val="20"/>
                <w:szCs w:val="20"/>
              </w:rPr>
              <w:t>44</w:t>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85" w:history="1">
            <w:r w:rsidR="002A2FBD" w:rsidRPr="002A2FBD">
              <w:rPr>
                <w:rStyle w:val="a9"/>
                <w:i/>
                <w:noProof/>
                <w:sz w:val="20"/>
                <w:szCs w:val="20"/>
              </w:rPr>
              <w:t>б) потребляемые источником тепловой энергии виды топлива, включая местные виды топлива, а также используемые возобновляемые источники энергии;</w:t>
            </w:r>
            <w:r w:rsidR="002A2FBD" w:rsidRPr="002A2FBD">
              <w:rPr>
                <w:noProof/>
                <w:webHidden/>
                <w:sz w:val="20"/>
                <w:szCs w:val="20"/>
              </w:rPr>
              <w:tab/>
            </w:r>
            <w:r w:rsidR="0058600E">
              <w:rPr>
                <w:noProof/>
                <w:webHidden/>
                <w:sz w:val="20"/>
                <w:szCs w:val="20"/>
              </w:rPr>
              <w:t>48</w:t>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86" w:history="1">
            <w:r w:rsidR="002A2FBD" w:rsidRPr="002A2FBD">
              <w:rPr>
                <w:rStyle w:val="a9"/>
                <w:noProof/>
                <w:sz w:val="20"/>
                <w:szCs w:val="20"/>
              </w:rPr>
              <w:t>Раздел 9. Инвестиции в строительство, реконструкцию, техническое перевооружение и (или) модернизацию</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_Toc129536586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49</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87" w:history="1">
            <w:r w:rsidR="002A2FBD" w:rsidRPr="002A2FBD">
              <w:rPr>
                <w:rStyle w:val="a9"/>
                <w:i/>
                <w:noProof/>
                <w:sz w:val="20"/>
                <w:szCs w:val="20"/>
              </w:rPr>
              <w:t>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_Toc129536587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49</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88" w:history="1">
            <w:r w:rsidR="002A2FBD" w:rsidRPr="002A2FBD">
              <w:rPr>
                <w:rStyle w:val="a9"/>
                <w:i/>
                <w:noProof/>
                <w:sz w:val="20"/>
                <w:szCs w:val="20"/>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2A2FBD" w:rsidRPr="002A2FBD">
              <w:rPr>
                <w:noProof/>
                <w:webHidden/>
                <w:sz w:val="20"/>
                <w:szCs w:val="20"/>
              </w:rPr>
              <w:tab/>
            </w:r>
            <w:r w:rsidR="002A2FBD" w:rsidRPr="002A2FBD">
              <w:rPr>
                <w:noProof/>
                <w:webHidden/>
                <w:sz w:val="20"/>
                <w:szCs w:val="20"/>
              </w:rPr>
              <w:fldChar w:fldCharType="begin"/>
            </w:r>
            <w:r w:rsidR="002A2FBD" w:rsidRPr="002A2FBD">
              <w:rPr>
                <w:noProof/>
                <w:webHidden/>
                <w:sz w:val="20"/>
                <w:szCs w:val="20"/>
              </w:rPr>
              <w:instrText xml:space="preserve"> PAGEREF _Toc129536588 \h </w:instrText>
            </w:r>
            <w:r w:rsidR="002A2FBD" w:rsidRPr="002A2FBD">
              <w:rPr>
                <w:noProof/>
                <w:webHidden/>
                <w:sz w:val="20"/>
                <w:szCs w:val="20"/>
              </w:rPr>
            </w:r>
            <w:r w:rsidR="002A2FBD" w:rsidRPr="002A2FBD">
              <w:rPr>
                <w:noProof/>
                <w:webHidden/>
                <w:sz w:val="20"/>
                <w:szCs w:val="20"/>
              </w:rPr>
              <w:fldChar w:fldCharType="separate"/>
            </w:r>
            <w:r w:rsidR="00131A09">
              <w:rPr>
                <w:noProof/>
                <w:webHidden/>
                <w:sz w:val="20"/>
                <w:szCs w:val="20"/>
              </w:rPr>
              <w:t>49</w:t>
            </w:r>
            <w:r w:rsidR="002A2FBD" w:rsidRPr="002A2FBD">
              <w:rPr>
                <w:noProof/>
                <w:webHidden/>
                <w:sz w:val="20"/>
                <w:szCs w:val="20"/>
              </w:rPr>
              <w:fldChar w:fldCharType="end"/>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89" w:history="1">
            <w:r w:rsidR="002A2FBD" w:rsidRPr="002A2FBD">
              <w:rPr>
                <w:rStyle w:val="a9"/>
                <w:i/>
                <w:noProof/>
                <w:sz w:val="20"/>
                <w:szCs w:val="20"/>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2A2FBD" w:rsidRPr="002A2FBD">
              <w:rPr>
                <w:noProof/>
                <w:webHidden/>
                <w:sz w:val="20"/>
                <w:szCs w:val="20"/>
              </w:rPr>
              <w:tab/>
            </w:r>
            <w:r w:rsidR="002C026E">
              <w:rPr>
                <w:noProof/>
                <w:webHidden/>
                <w:sz w:val="20"/>
                <w:szCs w:val="20"/>
              </w:rPr>
              <w:t>51</w:t>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90" w:history="1">
            <w:r w:rsidR="002A2FBD" w:rsidRPr="002A2FBD">
              <w:rPr>
                <w:rStyle w:val="a9"/>
                <w:noProof/>
                <w:sz w:val="20"/>
                <w:szCs w:val="20"/>
              </w:rPr>
              <w:t>Раздел 10. Решение о присвоении статуса единой теплоснабжающей организации (организациям)</w:t>
            </w:r>
            <w:r w:rsidR="007244CB">
              <w:rPr>
                <w:rStyle w:val="a9"/>
                <w:noProof/>
                <w:sz w:val="20"/>
                <w:szCs w:val="20"/>
              </w:rPr>
              <w:t>.</w:t>
            </w:r>
            <w:r w:rsidR="002A2FBD" w:rsidRPr="002A2FBD">
              <w:rPr>
                <w:noProof/>
                <w:webHidden/>
                <w:sz w:val="20"/>
                <w:szCs w:val="20"/>
              </w:rPr>
              <w:tab/>
            </w:r>
            <w:r w:rsidR="002C026E">
              <w:rPr>
                <w:noProof/>
                <w:webHidden/>
                <w:sz w:val="20"/>
                <w:szCs w:val="20"/>
              </w:rPr>
              <w:t>51</w:t>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91" w:history="1">
            <w:r w:rsidR="002A2FBD" w:rsidRPr="002A2FBD">
              <w:rPr>
                <w:rStyle w:val="a9"/>
                <w:rFonts w:eastAsia="Times New Roman" w:cs="Times New Roman"/>
                <w:bCs/>
                <w:i/>
                <w:noProof/>
                <w:sz w:val="20"/>
                <w:szCs w:val="20"/>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2A2FBD" w:rsidRPr="002A2FBD">
              <w:rPr>
                <w:noProof/>
                <w:webHidden/>
                <w:sz w:val="20"/>
                <w:szCs w:val="20"/>
              </w:rPr>
              <w:tab/>
            </w:r>
            <w:r w:rsidR="002C026E">
              <w:rPr>
                <w:noProof/>
                <w:webHidden/>
                <w:sz w:val="20"/>
                <w:szCs w:val="20"/>
              </w:rPr>
              <w:t>51</w:t>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92" w:history="1">
            <w:r w:rsidR="002A2FBD" w:rsidRPr="002A2FBD">
              <w:rPr>
                <w:rStyle w:val="a9"/>
                <w:rFonts w:eastAsia="Times New Roman" w:cs="Times New Roman"/>
                <w:bCs/>
                <w:i/>
                <w:noProof/>
                <w:sz w:val="20"/>
                <w:szCs w:val="20"/>
              </w:rPr>
              <w:t>б) основания, в том числе критерии, в соответствии с которыми теплоснабжающей организации присвоен статус единой теплоснабжающей организации;</w:t>
            </w:r>
            <w:r w:rsidR="002A2FBD" w:rsidRPr="002A2FBD">
              <w:rPr>
                <w:noProof/>
                <w:webHidden/>
                <w:sz w:val="20"/>
                <w:szCs w:val="20"/>
              </w:rPr>
              <w:tab/>
            </w:r>
            <w:r w:rsidR="002C026E">
              <w:rPr>
                <w:noProof/>
                <w:webHidden/>
                <w:sz w:val="20"/>
                <w:szCs w:val="20"/>
              </w:rPr>
              <w:t>54</w:t>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93" w:history="1">
            <w:r w:rsidR="002A2FBD" w:rsidRPr="002A2FBD">
              <w:rPr>
                <w:rStyle w:val="a9"/>
                <w:noProof/>
                <w:sz w:val="20"/>
                <w:szCs w:val="20"/>
              </w:rPr>
              <w:t>Раздел 11. Решения о распределении тепловой нагрузки между источниками тепловой энергии</w:t>
            </w:r>
            <w:r w:rsidR="007244CB">
              <w:rPr>
                <w:rStyle w:val="a9"/>
                <w:noProof/>
                <w:sz w:val="20"/>
                <w:szCs w:val="20"/>
              </w:rPr>
              <w:t>.</w:t>
            </w:r>
            <w:r w:rsidR="002A2FBD" w:rsidRPr="002A2FBD">
              <w:rPr>
                <w:noProof/>
                <w:webHidden/>
                <w:sz w:val="20"/>
                <w:szCs w:val="20"/>
              </w:rPr>
              <w:tab/>
            </w:r>
            <w:r w:rsidR="002C026E">
              <w:rPr>
                <w:noProof/>
                <w:webHidden/>
                <w:sz w:val="20"/>
                <w:szCs w:val="20"/>
              </w:rPr>
              <w:t>55</w:t>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94" w:history="1">
            <w:r w:rsidR="002A2FBD" w:rsidRPr="002A2FBD">
              <w:rPr>
                <w:rStyle w:val="a9"/>
                <w:noProof/>
                <w:sz w:val="20"/>
                <w:szCs w:val="20"/>
              </w:rPr>
              <w:t>Раздел 12. Решения по бесхозяйным тепловым сетям.</w:t>
            </w:r>
            <w:r w:rsidR="002A2FBD" w:rsidRPr="002A2FBD">
              <w:rPr>
                <w:noProof/>
                <w:webHidden/>
                <w:sz w:val="20"/>
                <w:szCs w:val="20"/>
              </w:rPr>
              <w:tab/>
            </w:r>
            <w:r w:rsidR="002C026E">
              <w:rPr>
                <w:noProof/>
                <w:webHidden/>
                <w:sz w:val="20"/>
                <w:szCs w:val="20"/>
              </w:rPr>
              <w:t>56</w:t>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95" w:history="1">
            <w:r w:rsidR="002A2FBD" w:rsidRPr="002A2FBD">
              <w:rPr>
                <w:rStyle w:val="a9"/>
                <w:noProof/>
                <w:sz w:val="20"/>
                <w:szCs w:val="20"/>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sidR="002A2FBD" w:rsidRPr="002A2FBD">
              <w:rPr>
                <w:noProof/>
                <w:webHidden/>
                <w:sz w:val="20"/>
                <w:szCs w:val="20"/>
              </w:rPr>
              <w:tab/>
            </w:r>
            <w:r w:rsidR="002C026E">
              <w:rPr>
                <w:noProof/>
                <w:webHidden/>
                <w:sz w:val="20"/>
                <w:szCs w:val="20"/>
              </w:rPr>
              <w:t>61</w:t>
            </w:r>
          </w:hyperlink>
        </w:p>
        <w:p w:rsidR="002A2FBD" w:rsidRPr="002A2FBD" w:rsidRDefault="007D4143">
          <w:pPr>
            <w:pStyle w:val="11"/>
            <w:tabs>
              <w:tab w:val="right" w:leader="dot" w:pos="9345"/>
            </w:tabs>
            <w:rPr>
              <w:rFonts w:asciiTheme="minorHAnsi" w:eastAsiaTheme="minorEastAsia" w:hAnsiTheme="minorHAnsi"/>
              <w:noProof/>
              <w:sz w:val="20"/>
              <w:szCs w:val="20"/>
              <w:lang w:eastAsia="ru-RU"/>
            </w:rPr>
          </w:pPr>
          <w:hyperlink w:anchor="_Toc129536596" w:history="1">
            <w:r w:rsidR="002A2FBD" w:rsidRPr="002A2FBD">
              <w:rPr>
                <w:rStyle w:val="a9"/>
                <w:noProof/>
                <w:sz w:val="20"/>
                <w:szCs w:val="20"/>
              </w:rPr>
              <w:t>Раздел 14   Индикаторы развития систем теплоснабжения поселения.</w:t>
            </w:r>
            <w:r w:rsidR="002A2FBD" w:rsidRPr="002A2FBD">
              <w:rPr>
                <w:noProof/>
                <w:webHidden/>
                <w:sz w:val="20"/>
                <w:szCs w:val="20"/>
              </w:rPr>
              <w:tab/>
            </w:r>
            <w:r w:rsidR="002C026E">
              <w:rPr>
                <w:noProof/>
                <w:webHidden/>
                <w:sz w:val="20"/>
                <w:szCs w:val="20"/>
              </w:rPr>
              <w:t>61</w:t>
            </w:r>
          </w:hyperlink>
        </w:p>
        <w:p w:rsidR="002A2FBD" w:rsidRDefault="007D4143">
          <w:pPr>
            <w:pStyle w:val="11"/>
            <w:tabs>
              <w:tab w:val="right" w:leader="dot" w:pos="9345"/>
            </w:tabs>
            <w:rPr>
              <w:rFonts w:asciiTheme="minorHAnsi" w:eastAsiaTheme="minorEastAsia" w:hAnsiTheme="minorHAnsi"/>
              <w:noProof/>
              <w:sz w:val="22"/>
              <w:lang w:eastAsia="ru-RU"/>
            </w:rPr>
          </w:pPr>
          <w:hyperlink w:anchor="_Toc129536597" w:history="1">
            <w:r w:rsidR="002A2FBD" w:rsidRPr="002A2FBD">
              <w:rPr>
                <w:rStyle w:val="a9"/>
                <w:noProof/>
                <w:sz w:val="20"/>
                <w:szCs w:val="20"/>
              </w:rPr>
              <w:t>Раздел 15  Ценовые (тарифные) последствия</w:t>
            </w:r>
            <w:r w:rsidR="002A2FBD" w:rsidRPr="002A2FBD">
              <w:rPr>
                <w:noProof/>
                <w:webHidden/>
                <w:sz w:val="20"/>
                <w:szCs w:val="20"/>
              </w:rPr>
              <w:tab/>
            </w:r>
            <w:r w:rsidR="002C026E">
              <w:rPr>
                <w:noProof/>
                <w:webHidden/>
                <w:sz w:val="20"/>
                <w:szCs w:val="20"/>
              </w:rPr>
              <w:t>62</w:t>
            </w:r>
          </w:hyperlink>
        </w:p>
        <w:p w:rsidR="00407773" w:rsidRPr="00B5316E" w:rsidRDefault="007D4143" w:rsidP="002F65BA">
          <w:pPr>
            <w:pStyle w:val="11"/>
            <w:tabs>
              <w:tab w:val="right" w:leader="dot" w:pos="9345"/>
            </w:tabs>
            <w:rPr>
              <w:sz w:val="20"/>
              <w:szCs w:val="20"/>
            </w:rPr>
          </w:pPr>
          <w:hyperlink w:anchor="_Toc129536598" w:history="1">
            <w:r w:rsidR="002A2FBD" w:rsidRPr="002A2FBD">
              <w:rPr>
                <w:rStyle w:val="a9"/>
                <w:rFonts w:eastAsia="Times New Roman" w:cs="Times New Roman"/>
                <w:b/>
                <w:bCs/>
                <w:caps/>
                <w:noProof/>
                <w:sz w:val="20"/>
                <w:szCs w:val="20"/>
                <w:lang w:val="x-none"/>
              </w:rPr>
              <w:t>ВЫВОДЫ И РЕКОМЕНДАЦИИ</w:t>
            </w:r>
            <w:r w:rsidR="002A2FBD" w:rsidRPr="002A2FBD">
              <w:rPr>
                <w:noProof/>
                <w:webHidden/>
                <w:sz w:val="20"/>
                <w:szCs w:val="20"/>
              </w:rPr>
              <w:tab/>
            </w:r>
            <w:r w:rsidR="002C026E">
              <w:rPr>
                <w:noProof/>
                <w:webHidden/>
                <w:sz w:val="20"/>
                <w:szCs w:val="20"/>
              </w:rPr>
              <w:t>68</w:t>
            </w:r>
          </w:hyperlink>
          <w:r w:rsidR="00407773" w:rsidRPr="00B5316E">
            <w:rPr>
              <w:b/>
              <w:bCs/>
              <w:sz w:val="20"/>
              <w:szCs w:val="20"/>
            </w:rPr>
            <w:fldChar w:fldCharType="end"/>
          </w:r>
        </w:p>
      </w:sdtContent>
    </w:sdt>
    <w:p w:rsidR="00A52D62" w:rsidRDefault="00A52D62"/>
    <w:p w:rsidR="00A52D62" w:rsidRDefault="00A52D62" w:rsidP="00A52D62"/>
    <w:p w:rsidR="002A2FBD" w:rsidRDefault="002F65BA" w:rsidP="002F65BA">
      <w:pPr>
        <w:tabs>
          <w:tab w:val="left" w:pos="3181"/>
        </w:tabs>
      </w:pPr>
      <w:r>
        <w:tab/>
      </w:r>
    </w:p>
    <w:p w:rsidR="002A2FBD" w:rsidRDefault="002A2FBD" w:rsidP="00A52D62"/>
    <w:p w:rsidR="002A2FBD" w:rsidRDefault="002A2FBD" w:rsidP="00A52D62"/>
    <w:p w:rsidR="002A2FBD" w:rsidRDefault="002A2FBD" w:rsidP="00A52D62"/>
    <w:p w:rsidR="002A2FBD" w:rsidRDefault="002A2FBD" w:rsidP="00A52D62"/>
    <w:p w:rsidR="002A2FBD" w:rsidRDefault="002A2FBD" w:rsidP="00A52D62"/>
    <w:p w:rsidR="002A2FBD" w:rsidRDefault="002A2FBD" w:rsidP="00A52D62"/>
    <w:p w:rsidR="002A2FBD" w:rsidRDefault="002A2FBD" w:rsidP="00A52D62"/>
    <w:p w:rsidR="002A2FBD" w:rsidRDefault="002A2FBD" w:rsidP="00A52D62"/>
    <w:p w:rsidR="002A2FBD" w:rsidRDefault="002A2FBD" w:rsidP="00A52D62"/>
    <w:p w:rsidR="002A2FBD" w:rsidRDefault="002A2FBD" w:rsidP="00A52D62"/>
    <w:p w:rsidR="002F65BA" w:rsidRDefault="002F65BA" w:rsidP="00A52D62"/>
    <w:p w:rsidR="002F65BA" w:rsidRDefault="002F65BA" w:rsidP="00A52D62"/>
    <w:p w:rsidR="003568EA" w:rsidRDefault="003568EA" w:rsidP="00A52D62"/>
    <w:p w:rsidR="003568EA" w:rsidRDefault="003568EA" w:rsidP="00A52D62"/>
    <w:p w:rsidR="003568EA" w:rsidRDefault="003568EA" w:rsidP="00A52D62"/>
    <w:p w:rsidR="003568EA" w:rsidRDefault="003568EA" w:rsidP="00A52D62"/>
    <w:p w:rsidR="002F65BA" w:rsidRDefault="00123496" w:rsidP="00A52D62">
      <w:r>
        <w:t>\</w:t>
      </w:r>
    </w:p>
    <w:p w:rsidR="00123496" w:rsidRDefault="00123496" w:rsidP="00A52D62"/>
    <w:p w:rsidR="00BC1B34" w:rsidRDefault="00BC1B34" w:rsidP="00A52D62"/>
    <w:p w:rsidR="00A52D62" w:rsidRDefault="002F65BA" w:rsidP="00FC55FA">
      <w:pPr>
        <w:pStyle w:val="1"/>
        <w:tabs>
          <w:tab w:val="left" w:pos="2552"/>
        </w:tabs>
        <w:ind w:left="0" w:right="-1" w:firstLine="0"/>
        <w:rPr>
          <w:sz w:val="24"/>
          <w:szCs w:val="24"/>
          <w:lang w:val="ru-RU"/>
        </w:rPr>
      </w:pPr>
      <w:bookmarkStart w:id="1" w:name="_Toc114731099"/>
      <w:bookmarkStart w:id="2" w:name="_Toc129536552"/>
      <w:r>
        <w:rPr>
          <w:sz w:val="24"/>
          <w:szCs w:val="24"/>
          <w:lang w:val="ru-RU"/>
        </w:rPr>
        <w:lastRenderedPageBreak/>
        <w:t>Паспорт схемы теплоснабжения</w:t>
      </w:r>
      <w:bookmarkEnd w:id="1"/>
      <w:bookmarkEnd w:id="2"/>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933123" w:rsidRPr="00761260" w:rsidTr="00B63800">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jc w:val="center"/>
              <w:rPr>
                <w:rFonts w:cs="Times New Roman"/>
                <w:sz w:val="24"/>
                <w:szCs w:val="24"/>
              </w:rPr>
            </w:pPr>
            <w:r w:rsidRPr="00761260">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761260" w:rsidRDefault="00933123" w:rsidP="004D55BC">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w:t>
            </w:r>
            <w:r w:rsidRPr="00761260">
              <w:rPr>
                <w:rFonts w:eastAsia="Times New Roman" w:cs="Times New Roman"/>
                <w:color w:val="000000"/>
                <w:sz w:val="24"/>
                <w:szCs w:val="24"/>
              </w:rPr>
              <w:t>хема теплоснабжения</w:t>
            </w:r>
            <w:r w:rsidR="004D55BC">
              <w:rPr>
                <w:rFonts w:eastAsia="Times New Roman" w:cs="Times New Roman"/>
                <w:color w:val="000000"/>
                <w:sz w:val="24"/>
                <w:szCs w:val="24"/>
              </w:rPr>
              <w:t xml:space="preserve"> </w:t>
            </w:r>
            <w:r w:rsidR="00D479D4">
              <w:rPr>
                <w:rFonts w:eastAsia="Times New Roman" w:cs="Times New Roman"/>
                <w:color w:val="000000"/>
                <w:sz w:val="24"/>
                <w:szCs w:val="24"/>
              </w:rPr>
              <w:t>Дубровско</w:t>
            </w:r>
            <w:r w:rsidR="004D55BC">
              <w:rPr>
                <w:rFonts w:eastAsia="Times New Roman" w:cs="Times New Roman"/>
                <w:color w:val="000000"/>
                <w:sz w:val="24"/>
                <w:szCs w:val="24"/>
              </w:rPr>
              <w:t xml:space="preserve">го </w:t>
            </w:r>
            <w:r w:rsidR="00D479D4">
              <w:rPr>
                <w:rFonts w:eastAsia="Times New Roman" w:cs="Times New Roman"/>
                <w:color w:val="000000"/>
                <w:sz w:val="24"/>
                <w:szCs w:val="24"/>
              </w:rPr>
              <w:t>городско</w:t>
            </w:r>
            <w:r w:rsidR="004D55BC">
              <w:rPr>
                <w:rFonts w:eastAsia="Times New Roman" w:cs="Times New Roman"/>
                <w:color w:val="000000"/>
                <w:sz w:val="24"/>
                <w:szCs w:val="24"/>
              </w:rPr>
              <w:t xml:space="preserve">го </w:t>
            </w:r>
            <w:r w:rsidR="00F12D3B">
              <w:rPr>
                <w:rFonts w:eastAsia="Times New Roman" w:cs="Times New Roman"/>
                <w:color w:val="000000"/>
                <w:sz w:val="24"/>
                <w:szCs w:val="24"/>
              </w:rPr>
              <w:t>поселени</w:t>
            </w:r>
            <w:r w:rsidR="004D55BC">
              <w:rPr>
                <w:rFonts w:eastAsia="Times New Roman" w:cs="Times New Roman"/>
                <w:color w:val="000000"/>
                <w:sz w:val="24"/>
                <w:szCs w:val="24"/>
              </w:rPr>
              <w:t xml:space="preserve">я </w:t>
            </w:r>
            <w:r w:rsidR="00D479D4">
              <w:rPr>
                <w:rFonts w:eastAsia="Times New Roman" w:cs="Times New Roman"/>
                <w:color w:val="000000"/>
                <w:sz w:val="24"/>
                <w:szCs w:val="24"/>
              </w:rPr>
              <w:t xml:space="preserve">Дубровского </w:t>
            </w:r>
            <w:r w:rsidR="00A10B19">
              <w:rPr>
                <w:rFonts w:eastAsia="Times New Roman" w:cs="Times New Roman"/>
                <w:color w:val="000000"/>
                <w:sz w:val="24"/>
                <w:szCs w:val="24"/>
              </w:rPr>
              <w:t xml:space="preserve">муниципального района Брянской области </w:t>
            </w:r>
            <w:r>
              <w:rPr>
                <w:rFonts w:eastAsia="Times New Roman" w:cs="Times New Roman"/>
                <w:color w:val="000000"/>
                <w:sz w:val="24"/>
                <w:szCs w:val="24"/>
              </w:rPr>
              <w:t>на 2023 год и на период до 20</w:t>
            </w:r>
            <w:r w:rsidR="00AB3B36">
              <w:rPr>
                <w:rFonts w:eastAsia="Times New Roman" w:cs="Times New Roman"/>
                <w:color w:val="000000"/>
                <w:sz w:val="24"/>
                <w:szCs w:val="24"/>
              </w:rPr>
              <w:t>3</w:t>
            </w:r>
            <w:r w:rsidR="00053C63">
              <w:rPr>
                <w:rFonts w:eastAsia="Times New Roman" w:cs="Times New Roman"/>
                <w:color w:val="000000"/>
                <w:sz w:val="24"/>
                <w:szCs w:val="24"/>
              </w:rPr>
              <w:t xml:space="preserve">8 </w:t>
            </w:r>
            <w:r>
              <w:rPr>
                <w:rFonts w:eastAsia="Times New Roman" w:cs="Times New Roman"/>
                <w:color w:val="000000"/>
                <w:sz w:val="24"/>
                <w:szCs w:val="24"/>
              </w:rPr>
              <w:t>года.</w:t>
            </w:r>
          </w:p>
        </w:tc>
      </w:tr>
      <w:tr w:rsidR="00933123" w:rsidRPr="00761260" w:rsidTr="00B63800">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Основание для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Постановление Правительства Российской Федерации от 22.02.2012 №154 «Требования к схемам теплоснабжения, порядку их разработки и утверждения» (с изменениями и дополнениями).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Приказ Минэнерго России от 05.03.2019 №212 «Об утверждении Методических указаний по разработке схем теплоснабжения» (Зарегистрировано в Минюсте России 15.08.2019 №55629).</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Фе</w:t>
            </w:r>
            <w:r w:rsidR="00DB24D6">
              <w:rPr>
                <w:rFonts w:ascii="Times New Roman" w:eastAsia="Calibri Light" w:hAnsi="Times New Roman" w:cs="Times New Roman"/>
                <w:sz w:val="24"/>
                <w:szCs w:val="24"/>
              </w:rPr>
              <w:t>деральный закон от 06.10.2003 №</w:t>
            </w:r>
            <w:r w:rsidRPr="00A10B19">
              <w:rPr>
                <w:rFonts w:ascii="Times New Roman" w:eastAsia="Calibri Light" w:hAnsi="Times New Roman" w:cs="Times New Roman"/>
                <w:sz w:val="24"/>
                <w:szCs w:val="24"/>
              </w:rPr>
              <w:t>131 «Об общих принципах организации местного самоуправления в Российской Федерации».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Федеральный закон от 27.07.2010 №190-ФЗ «О теплоснабжении».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Федеральный закон от 07.12.2011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Федеральный закон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(с изменениями и дополнениями).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 xml:space="preserve">«СП 124.13330.2012. Свод правил. Тепловые сети. Актуализированная редакция СНиП 41-02-2003» (утв. приказом </w:t>
            </w:r>
            <w:proofErr w:type="spellStart"/>
            <w:r w:rsidRPr="00A10B19">
              <w:rPr>
                <w:rFonts w:ascii="Times New Roman" w:eastAsia="Calibri Light" w:hAnsi="Times New Roman" w:cs="Times New Roman"/>
                <w:sz w:val="24"/>
                <w:szCs w:val="24"/>
              </w:rPr>
              <w:t>Минрегиона</w:t>
            </w:r>
            <w:proofErr w:type="spellEnd"/>
            <w:r w:rsidRPr="00A10B19">
              <w:rPr>
                <w:rFonts w:ascii="Times New Roman" w:eastAsia="Calibri Light" w:hAnsi="Times New Roman" w:cs="Times New Roman"/>
                <w:sz w:val="24"/>
                <w:szCs w:val="24"/>
              </w:rPr>
              <w:t xml:space="preserve"> России от 30.06.2012 №280).</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Постановление Правительства Российской Федерации №452 от 16.05.2014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A10B19" w:rsidRPr="00A10B19" w:rsidRDefault="00933123" w:rsidP="00DF4B45">
            <w:pPr>
              <w:pStyle w:val="ac"/>
              <w:numPr>
                <w:ilvl w:val="0"/>
                <w:numId w:val="4"/>
              </w:numPr>
              <w:shd w:val="clear" w:color="auto" w:fill="FFFFFF"/>
              <w:tabs>
                <w:tab w:val="left" w:pos="326"/>
              </w:tabs>
              <w:suppressAutoHyphens/>
              <w:ind w:left="37" w:firstLine="0"/>
              <w:rPr>
                <w:rFonts w:ascii="Times New Roman" w:hAnsi="Times New Roman" w:cs="Times New Roman"/>
                <w:sz w:val="24"/>
                <w:szCs w:val="24"/>
              </w:rPr>
            </w:pPr>
            <w:r w:rsidRPr="00A10B19">
              <w:rPr>
                <w:rFonts w:ascii="Times New Roman" w:hAnsi="Times New Roman" w:cs="Times New Roman"/>
                <w:sz w:val="24"/>
                <w:szCs w:val="24"/>
              </w:rPr>
              <w:t xml:space="preserve">Генеральный план </w:t>
            </w:r>
            <w:bookmarkStart w:id="3" w:name="_Hlk112709170"/>
            <w:r w:rsidRPr="00A10B19">
              <w:rPr>
                <w:rFonts w:ascii="Times New Roman" w:hAnsi="Times New Roman" w:cs="Times New Roman"/>
                <w:sz w:val="24"/>
                <w:szCs w:val="24"/>
              </w:rPr>
              <w:t>м</w:t>
            </w:r>
            <w:r w:rsidRPr="00A10B19">
              <w:rPr>
                <w:rFonts w:ascii="Times New Roman" w:eastAsia="Calibri Light" w:hAnsi="Times New Roman" w:cs="Times New Roman"/>
                <w:sz w:val="24"/>
                <w:szCs w:val="24"/>
              </w:rPr>
              <w:t>униципального образования</w:t>
            </w:r>
            <w:bookmarkEnd w:id="3"/>
            <w:r w:rsidR="00A10B19" w:rsidRPr="00A10B19">
              <w:rPr>
                <w:rFonts w:ascii="Times New Roman" w:eastAsia="Calibri Light" w:hAnsi="Times New Roman" w:cs="Times New Roman"/>
                <w:sz w:val="24"/>
                <w:szCs w:val="24"/>
              </w:rPr>
              <w:t xml:space="preserve"> «</w:t>
            </w:r>
            <w:proofErr w:type="spellStart"/>
            <w:r w:rsidR="00053C63">
              <w:rPr>
                <w:rFonts w:ascii="Times New Roman" w:eastAsia="Calibri Light" w:hAnsi="Times New Roman" w:cs="Times New Roman"/>
                <w:sz w:val="24"/>
                <w:szCs w:val="24"/>
              </w:rPr>
              <w:t>Дубровское</w:t>
            </w:r>
            <w:proofErr w:type="spellEnd"/>
            <w:r w:rsidR="00053C63">
              <w:rPr>
                <w:rFonts w:ascii="Times New Roman" w:eastAsia="Calibri Light" w:hAnsi="Times New Roman" w:cs="Times New Roman"/>
                <w:sz w:val="24"/>
                <w:szCs w:val="24"/>
              </w:rPr>
              <w:t xml:space="preserve"> городское </w:t>
            </w:r>
            <w:r w:rsidR="00A10B19" w:rsidRPr="00A10B19">
              <w:rPr>
                <w:rFonts w:ascii="Times New Roman" w:eastAsia="Calibri Light" w:hAnsi="Times New Roman" w:cs="Times New Roman"/>
                <w:sz w:val="24"/>
                <w:szCs w:val="24"/>
              </w:rPr>
              <w:t>поселение» Брянского муниципального района Брянской области.</w:t>
            </w:r>
            <w:r w:rsidRPr="00A10B19">
              <w:rPr>
                <w:rFonts w:ascii="Times New Roman" w:eastAsia="Calibri Light" w:hAnsi="Times New Roman" w:cs="Times New Roman"/>
                <w:sz w:val="24"/>
                <w:szCs w:val="24"/>
              </w:rPr>
              <w:t xml:space="preserve"> </w:t>
            </w:r>
          </w:p>
          <w:p w:rsidR="00933123" w:rsidRPr="00761260" w:rsidRDefault="00933123" w:rsidP="00DF4B45">
            <w:pPr>
              <w:pStyle w:val="ac"/>
              <w:numPr>
                <w:ilvl w:val="0"/>
                <w:numId w:val="4"/>
              </w:numPr>
              <w:shd w:val="clear" w:color="auto" w:fill="FFFFFF"/>
              <w:tabs>
                <w:tab w:val="left" w:pos="326"/>
                <w:tab w:val="left" w:pos="383"/>
              </w:tabs>
              <w:suppressAutoHyphens/>
              <w:ind w:left="37" w:firstLine="0"/>
              <w:rPr>
                <w:rFonts w:eastAsia="Times New Roman" w:cs="Times New Roman"/>
                <w:color w:val="000000"/>
                <w:sz w:val="24"/>
                <w:szCs w:val="24"/>
              </w:rPr>
            </w:pPr>
            <w:r w:rsidRPr="00A10B19">
              <w:rPr>
                <w:rFonts w:ascii="Times New Roman" w:eastAsia="Calibri Light" w:hAnsi="Times New Roman" w:cs="Times New Roman"/>
                <w:sz w:val="24"/>
                <w:szCs w:val="24"/>
              </w:rPr>
              <w:t>Другие нормативно-правовые и нормативно-методические документы.</w:t>
            </w:r>
          </w:p>
        </w:tc>
      </w:tr>
      <w:tr w:rsidR="00933123" w:rsidRPr="00761260" w:rsidTr="00B63800">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761260" w:rsidRDefault="00933123" w:rsidP="009C1FB7">
            <w:pPr>
              <w:spacing w:after="0" w:line="240" w:lineRule="auto"/>
              <w:jc w:val="both"/>
              <w:rPr>
                <w:rFonts w:eastAsia="Times New Roman" w:cs="Times New Roman"/>
                <w:color w:val="000000"/>
                <w:sz w:val="24"/>
                <w:szCs w:val="24"/>
              </w:rPr>
            </w:pPr>
            <w:r w:rsidRPr="00761260">
              <w:rPr>
                <w:rFonts w:eastAsia="Calibri Light"/>
                <w:sz w:val="24"/>
                <w:szCs w:val="24"/>
              </w:rPr>
              <w:t>Администрация</w:t>
            </w:r>
            <w:r>
              <w:rPr>
                <w:rFonts w:eastAsia="Calibri Light"/>
                <w:sz w:val="24"/>
                <w:szCs w:val="24"/>
              </w:rPr>
              <w:t xml:space="preserve"> </w:t>
            </w:r>
            <w:r w:rsidR="009C1FB7">
              <w:rPr>
                <w:rFonts w:eastAsia="Calibri Light"/>
                <w:sz w:val="24"/>
                <w:szCs w:val="24"/>
              </w:rPr>
              <w:t xml:space="preserve">Дубровского городского поселения Дубровского </w:t>
            </w:r>
            <w:r w:rsidR="00DB24D6">
              <w:rPr>
                <w:rFonts w:eastAsia="Calibri Light"/>
                <w:sz w:val="24"/>
                <w:szCs w:val="24"/>
              </w:rPr>
              <w:t>муниципального района Брянской области</w:t>
            </w:r>
          </w:p>
        </w:tc>
      </w:tr>
      <w:tr w:rsidR="00933123" w:rsidRPr="00761260" w:rsidTr="00B63800">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Основные разработчики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56163F" w:rsidP="0056163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56163F">
              <w:rPr>
                <w:rFonts w:eastAsia="Times New Roman" w:cs="Times New Roman"/>
                <w:color w:val="000000"/>
                <w:sz w:val="24"/>
                <w:szCs w:val="24"/>
              </w:rPr>
              <w:t xml:space="preserve">Брянский ЦНТИ </w:t>
            </w:r>
            <w:r>
              <w:rPr>
                <w:rFonts w:eastAsia="Times New Roman" w:cs="Times New Roman"/>
                <w:color w:val="000000"/>
                <w:sz w:val="24"/>
                <w:szCs w:val="24"/>
              </w:rPr>
              <w:t xml:space="preserve">– </w:t>
            </w:r>
            <w:r w:rsidRPr="0056163F">
              <w:rPr>
                <w:rFonts w:eastAsia="Times New Roman" w:cs="Times New Roman"/>
                <w:color w:val="000000"/>
                <w:sz w:val="24"/>
                <w:szCs w:val="24"/>
              </w:rPr>
              <w:t>филиал ФГБУ РЭА Минэнерго России</w:t>
            </w:r>
          </w:p>
        </w:tc>
      </w:tr>
      <w:tr w:rsidR="00933123" w:rsidRPr="00761260" w:rsidTr="00485D9A">
        <w:trPr>
          <w:trHeight w:val="195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7B624F" w:rsidRDefault="00933123" w:rsidP="00B63800">
            <w:pPr>
              <w:shd w:val="clear" w:color="auto" w:fill="FFFFFF"/>
              <w:tabs>
                <w:tab w:val="left" w:pos="326"/>
              </w:tabs>
              <w:autoSpaceDE w:val="0"/>
              <w:autoSpaceDN w:val="0"/>
              <w:adjustRightInd w:val="0"/>
              <w:spacing w:after="0" w:line="240" w:lineRule="auto"/>
              <w:jc w:val="both"/>
              <w:rPr>
                <w:rFonts w:eastAsia="Times New Roman" w:cs="Times New Roman"/>
                <w:color w:val="000000"/>
                <w:sz w:val="24"/>
                <w:szCs w:val="24"/>
              </w:rPr>
            </w:pPr>
            <w:r w:rsidRPr="007B624F">
              <w:rPr>
                <w:rFonts w:eastAsia="Times New Roman" w:cs="Times New Roman"/>
                <w:color w:val="000000"/>
                <w:sz w:val="24"/>
                <w:szCs w:val="24"/>
              </w:rPr>
              <w:t>Разработка схемы теплоснабжения будет осуществлена в целях:</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выполнения требований Постановления Правительства Российской Федерации от 22.02.2012 №154 «Требования к схемам теплоснабжения, порядку их разработки и утверждения»;</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охраны здоровья населения и улучшения качества жизни населения путём обеспечения бесперебойного и качественного теплоснабжения наиболее экономичным способом;</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повышения энергетической эффективности путём оптимизации процессов производства, транспорта и распределения;</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снижения негативного воздействия на окружающую среду;</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обеспечения доступности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тепла;</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lastRenderedPageBreak/>
              <w:t>обеспечения развития централизованных систем теплоснабжения путём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тепла;</w:t>
            </w:r>
          </w:p>
          <w:p w:rsidR="00933123" w:rsidRPr="001516D8" w:rsidRDefault="00933123" w:rsidP="00DF4B45">
            <w:pPr>
              <w:pStyle w:val="ac"/>
              <w:numPr>
                <w:ilvl w:val="0"/>
                <w:numId w:val="6"/>
              </w:numPr>
              <w:shd w:val="clear" w:color="auto" w:fill="FFFFFF"/>
              <w:tabs>
                <w:tab w:val="left" w:pos="326"/>
              </w:tabs>
              <w:autoSpaceDE w:val="0"/>
              <w:autoSpaceDN w:val="0"/>
              <w:adjustRightInd w:val="0"/>
              <w:ind w:left="0" w:firstLine="0"/>
              <w:rPr>
                <w:rFonts w:eastAsia="Times New Roman" w:cs="Times New Roman"/>
                <w:color w:val="000000"/>
                <w:sz w:val="24"/>
                <w:szCs w:val="24"/>
              </w:rPr>
            </w:pPr>
            <w:r w:rsidRPr="007B624F">
              <w:rPr>
                <w:rFonts w:ascii="Times New Roman" w:eastAsia="Times New Roman" w:hAnsi="Times New Roman" w:cs="Times New Roman"/>
                <w:color w:val="000000"/>
                <w:sz w:val="24"/>
                <w:szCs w:val="24"/>
              </w:rPr>
              <w:t>создания актуальной геоинформационной системы – электронной модели схемы теплоснабжения.</w:t>
            </w:r>
          </w:p>
        </w:tc>
      </w:tr>
      <w:tr w:rsidR="00933123" w:rsidRPr="00761260" w:rsidTr="00B63800">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lastRenderedPageBreak/>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747F0D">
            <w:pPr>
              <w:shd w:val="clear" w:color="auto" w:fill="FFFFFF"/>
              <w:autoSpaceDE w:val="0"/>
              <w:autoSpaceDN w:val="0"/>
              <w:adjustRightInd w:val="0"/>
              <w:spacing w:after="0" w:line="240" w:lineRule="auto"/>
              <w:rPr>
                <w:rFonts w:cs="Times New Roman"/>
                <w:sz w:val="24"/>
                <w:szCs w:val="24"/>
              </w:rPr>
            </w:pPr>
            <w:r w:rsidRPr="00761260">
              <w:rPr>
                <w:rFonts w:cs="Times New Roman"/>
                <w:color w:val="000000"/>
                <w:sz w:val="24"/>
                <w:szCs w:val="24"/>
              </w:rPr>
              <w:t xml:space="preserve">Расчетный срок: до </w:t>
            </w:r>
            <w:r>
              <w:rPr>
                <w:rFonts w:cs="Times New Roman"/>
                <w:color w:val="000000"/>
                <w:sz w:val="24"/>
                <w:szCs w:val="24"/>
              </w:rPr>
              <w:t>20</w:t>
            </w:r>
            <w:r w:rsidR="00747F0D">
              <w:rPr>
                <w:rFonts w:cs="Times New Roman"/>
                <w:color w:val="000000"/>
                <w:sz w:val="24"/>
                <w:szCs w:val="24"/>
              </w:rPr>
              <w:t xml:space="preserve">38 </w:t>
            </w:r>
            <w:r w:rsidRPr="00761260">
              <w:rPr>
                <w:rFonts w:cs="Times New Roman"/>
                <w:color w:val="000000"/>
                <w:sz w:val="24"/>
                <w:szCs w:val="24"/>
              </w:rPr>
              <w:t>г.</w:t>
            </w:r>
          </w:p>
        </w:tc>
      </w:tr>
      <w:tr w:rsidR="00933123" w:rsidRPr="00761260" w:rsidTr="00B63800">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rPr>
            </w:pPr>
            <w:r w:rsidRPr="00761260">
              <w:rPr>
                <w:rFonts w:cs="Times New Roman"/>
                <w:sz w:val="24"/>
                <w:szCs w:val="24"/>
              </w:rPr>
              <w:t>Основные индикаторы и</w:t>
            </w:r>
          </w:p>
          <w:p w:rsidR="00933123" w:rsidRPr="00761260" w:rsidRDefault="00933123" w:rsidP="00B63800">
            <w:pPr>
              <w:shd w:val="clear" w:color="auto" w:fill="FFFFFF"/>
              <w:autoSpaceDE w:val="0"/>
              <w:autoSpaceDN w:val="0"/>
              <w:adjustRightInd w:val="0"/>
              <w:spacing w:after="0" w:line="240" w:lineRule="auto"/>
              <w:rPr>
                <w:rFonts w:eastAsia="Times New Roman" w:cs="Times New Roman"/>
                <w:color w:val="000000"/>
                <w:sz w:val="24"/>
                <w:szCs w:val="24"/>
              </w:rPr>
            </w:pPr>
            <w:r w:rsidRPr="00761260">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r w:rsidRPr="00761260">
              <w:rPr>
                <w:rFonts w:eastAsia="Times New Roman" w:cs="Times New Roman"/>
                <w:color w:val="000000"/>
                <w:sz w:val="24"/>
                <w:szCs w:val="24"/>
              </w:rPr>
              <w:t xml:space="preserve">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7B624F" w:rsidRDefault="00933123" w:rsidP="00DF4B45">
            <w:pPr>
              <w:pStyle w:val="ac"/>
              <w:numPr>
                <w:ilvl w:val="0"/>
                <w:numId w:val="5"/>
              </w:numPr>
              <w:shd w:val="clear" w:color="auto" w:fill="FFFFFF"/>
              <w:tabs>
                <w:tab w:val="left" w:pos="326"/>
              </w:tabs>
              <w:autoSpaceDE w:val="0"/>
              <w:autoSpaceDN w:val="0"/>
              <w:adjustRightInd w:val="0"/>
              <w:ind w:left="0" w:firstLine="0"/>
              <w:rPr>
                <w:rFonts w:ascii="Times New Roman" w:hAnsi="Times New Roman" w:cs="Times New Roman"/>
                <w:sz w:val="24"/>
                <w:szCs w:val="24"/>
              </w:rPr>
            </w:pPr>
            <w:r w:rsidRPr="007B624F">
              <w:rPr>
                <w:rFonts w:ascii="Times New Roman" w:hAnsi="Times New Roman" w:cs="Times New Roman"/>
                <w:sz w:val="24"/>
                <w:szCs w:val="24"/>
              </w:rPr>
              <w:t>обеспечение безопасности и надежности теплоснабжения потребителей в соответствии с требованиями технических регламентов;</w:t>
            </w:r>
          </w:p>
          <w:p w:rsidR="00933123" w:rsidRPr="007B624F" w:rsidRDefault="00933123" w:rsidP="00DF4B45">
            <w:pPr>
              <w:pStyle w:val="ac"/>
              <w:numPr>
                <w:ilvl w:val="0"/>
                <w:numId w:val="5"/>
              </w:numPr>
              <w:shd w:val="clear" w:color="auto" w:fill="FFFFFF"/>
              <w:tabs>
                <w:tab w:val="left" w:pos="326"/>
              </w:tabs>
              <w:autoSpaceDE w:val="0"/>
              <w:autoSpaceDN w:val="0"/>
              <w:adjustRightInd w:val="0"/>
              <w:ind w:left="0" w:firstLine="0"/>
              <w:rPr>
                <w:rFonts w:ascii="Times New Roman" w:hAnsi="Times New Roman" w:cs="Times New Roman"/>
                <w:sz w:val="24"/>
                <w:szCs w:val="24"/>
              </w:rPr>
            </w:pPr>
            <w:r w:rsidRPr="007B624F">
              <w:rPr>
                <w:rFonts w:ascii="Times New Roman" w:hAnsi="Times New Roman" w:cs="Times New Roman"/>
                <w:sz w:val="24"/>
                <w:szCs w:val="24"/>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933123" w:rsidRPr="007B624F" w:rsidRDefault="00933123" w:rsidP="00DF4B45">
            <w:pPr>
              <w:pStyle w:val="ac"/>
              <w:numPr>
                <w:ilvl w:val="0"/>
                <w:numId w:val="5"/>
              </w:numPr>
              <w:shd w:val="clear" w:color="auto" w:fill="FFFFFF"/>
              <w:tabs>
                <w:tab w:val="left" w:pos="326"/>
              </w:tabs>
              <w:autoSpaceDE w:val="0"/>
              <w:autoSpaceDN w:val="0"/>
              <w:adjustRightInd w:val="0"/>
              <w:ind w:left="0" w:firstLine="0"/>
              <w:rPr>
                <w:rFonts w:ascii="Times New Roman" w:hAnsi="Times New Roman" w:cs="Times New Roman"/>
                <w:sz w:val="24"/>
                <w:szCs w:val="24"/>
              </w:rPr>
            </w:pPr>
            <w:r w:rsidRPr="007B624F">
              <w:rPr>
                <w:rFonts w:ascii="Times New Roman" w:hAnsi="Times New Roman" w:cs="Times New Roman"/>
                <w:sz w:val="24"/>
                <w:szCs w:val="24"/>
              </w:rPr>
              <w:t>снижение потерь воды и тепловой энергии в сетях централизованного отопления и горячего водоснабжения в установленные сроки;</w:t>
            </w:r>
          </w:p>
          <w:p w:rsidR="00933123" w:rsidRPr="007B624F" w:rsidRDefault="00933123" w:rsidP="00DF4B45">
            <w:pPr>
              <w:pStyle w:val="ac"/>
              <w:numPr>
                <w:ilvl w:val="0"/>
                <w:numId w:val="5"/>
              </w:numPr>
              <w:shd w:val="clear" w:color="auto" w:fill="FFFFFF"/>
              <w:tabs>
                <w:tab w:val="left" w:pos="326"/>
              </w:tabs>
              <w:autoSpaceDE w:val="0"/>
              <w:autoSpaceDN w:val="0"/>
              <w:adjustRightInd w:val="0"/>
              <w:ind w:left="0" w:firstLine="0"/>
              <w:rPr>
                <w:rFonts w:ascii="Times New Roman" w:hAnsi="Times New Roman" w:cs="Times New Roman"/>
                <w:sz w:val="24"/>
                <w:szCs w:val="24"/>
              </w:rPr>
            </w:pPr>
            <w:r w:rsidRPr="007B624F">
              <w:rPr>
                <w:rFonts w:ascii="Times New Roman" w:hAnsi="Times New Roman" w:cs="Times New Roman"/>
                <w:sz w:val="24"/>
                <w:szCs w:val="24"/>
              </w:rPr>
              <w:t>соблюдение баланса экономических интересов теплоснабжающих организаций и интересов потребителей;</w:t>
            </w:r>
          </w:p>
          <w:p w:rsidR="00933123" w:rsidRPr="003858AD" w:rsidRDefault="00933123" w:rsidP="00DF4B45">
            <w:pPr>
              <w:pStyle w:val="ac"/>
              <w:numPr>
                <w:ilvl w:val="0"/>
                <w:numId w:val="5"/>
              </w:numPr>
              <w:shd w:val="clear" w:color="auto" w:fill="FFFFFF"/>
              <w:tabs>
                <w:tab w:val="left" w:pos="326"/>
              </w:tabs>
              <w:autoSpaceDE w:val="0"/>
              <w:autoSpaceDN w:val="0"/>
              <w:adjustRightInd w:val="0"/>
              <w:ind w:left="0" w:firstLine="0"/>
              <w:rPr>
                <w:rFonts w:cs="Times New Roman"/>
                <w:color w:val="000000"/>
                <w:sz w:val="24"/>
                <w:szCs w:val="24"/>
              </w:rPr>
            </w:pPr>
            <w:r w:rsidRPr="007B624F">
              <w:rPr>
                <w:rFonts w:ascii="Times New Roman" w:hAnsi="Times New Roman" w:cs="Times New Roman"/>
                <w:sz w:val="24"/>
                <w:szCs w:val="24"/>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rsidR="00933123" w:rsidRPr="00A44133" w:rsidRDefault="00933123" w:rsidP="00933123">
      <w:pPr>
        <w:spacing w:after="0"/>
        <w:jc w:val="center"/>
        <w:rPr>
          <w:rFonts w:eastAsia="ArialMT"/>
          <w:sz w:val="24"/>
          <w:szCs w:val="24"/>
          <w:u w:val="single"/>
        </w:rPr>
      </w:pPr>
    </w:p>
    <w:p w:rsidR="00933123" w:rsidRPr="00A44133" w:rsidRDefault="00933123" w:rsidP="00933123">
      <w:pPr>
        <w:spacing w:after="0"/>
        <w:jc w:val="center"/>
        <w:rPr>
          <w:rFonts w:eastAsia="ArialMT"/>
          <w:sz w:val="24"/>
          <w:szCs w:val="24"/>
          <w:u w:val="single"/>
        </w:rPr>
      </w:pPr>
    </w:p>
    <w:p w:rsidR="00933123" w:rsidRPr="00A44133" w:rsidRDefault="00933123" w:rsidP="00933123">
      <w:pPr>
        <w:spacing w:after="0"/>
        <w:jc w:val="center"/>
        <w:rPr>
          <w:rFonts w:eastAsia="ArialMT"/>
          <w:sz w:val="24"/>
          <w:szCs w:val="24"/>
          <w:u w:val="single"/>
        </w:rPr>
      </w:pPr>
    </w:p>
    <w:p w:rsidR="00933123" w:rsidRPr="00A44133" w:rsidRDefault="00933123" w:rsidP="00933123">
      <w:pPr>
        <w:rPr>
          <w:rFonts w:eastAsia="ArialMT"/>
          <w:sz w:val="24"/>
          <w:szCs w:val="24"/>
          <w:u w:val="single"/>
        </w:rPr>
      </w:pPr>
      <w:r w:rsidRPr="00A44133">
        <w:rPr>
          <w:rFonts w:eastAsia="ArialMT"/>
          <w:sz w:val="24"/>
          <w:szCs w:val="24"/>
          <w:u w:val="single"/>
        </w:rPr>
        <w:br w:type="page"/>
      </w:r>
    </w:p>
    <w:p w:rsidR="00816927" w:rsidRDefault="00816927" w:rsidP="00816927">
      <w:pPr>
        <w:spacing w:after="0"/>
        <w:jc w:val="center"/>
        <w:rPr>
          <w:rFonts w:eastAsia="ArialMT"/>
          <w:b/>
          <w:bCs/>
          <w:sz w:val="24"/>
          <w:szCs w:val="24"/>
        </w:rPr>
      </w:pPr>
      <w:bookmarkStart w:id="4" w:name="_Hlk110004936"/>
      <w:r w:rsidRPr="00A44133">
        <w:rPr>
          <w:rFonts w:eastAsia="ArialMT"/>
          <w:b/>
          <w:bCs/>
          <w:sz w:val="24"/>
          <w:szCs w:val="24"/>
        </w:rPr>
        <w:lastRenderedPageBreak/>
        <w:t xml:space="preserve">Основные понятия и терминология, используемые при </w:t>
      </w:r>
      <w:r>
        <w:rPr>
          <w:rFonts w:eastAsia="ArialMT"/>
          <w:b/>
          <w:bCs/>
          <w:sz w:val="24"/>
          <w:szCs w:val="24"/>
        </w:rPr>
        <w:t xml:space="preserve">разработке </w:t>
      </w:r>
      <w:r w:rsidRPr="00A44133">
        <w:rPr>
          <w:rFonts w:eastAsia="ArialMT"/>
          <w:b/>
          <w:bCs/>
          <w:sz w:val="24"/>
          <w:szCs w:val="24"/>
        </w:rPr>
        <w:t xml:space="preserve">схемы теплоснабжения </w:t>
      </w:r>
      <w:bookmarkStart w:id="5" w:name="_Toc50639366"/>
      <w:bookmarkEnd w:id="4"/>
      <w:r w:rsidR="009D1CD5">
        <w:rPr>
          <w:rFonts w:eastAsia="ArialMT"/>
          <w:b/>
          <w:bCs/>
          <w:sz w:val="24"/>
          <w:szCs w:val="24"/>
        </w:rPr>
        <w:t>Дубровско</w:t>
      </w:r>
      <w:r w:rsidR="00060F1C">
        <w:rPr>
          <w:rFonts w:eastAsia="ArialMT"/>
          <w:b/>
          <w:bCs/>
          <w:sz w:val="24"/>
          <w:szCs w:val="24"/>
        </w:rPr>
        <w:t xml:space="preserve">го </w:t>
      </w:r>
      <w:r w:rsidR="009D1CD5">
        <w:rPr>
          <w:rFonts w:eastAsia="ArialMT"/>
          <w:b/>
          <w:bCs/>
          <w:sz w:val="24"/>
          <w:szCs w:val="24"/>
        </w:rPr>
        <w:t>городско</w:t>
      </w:r>
      <w:r w:rsidR="00060F1C">
        <w:rPr>
          <w:rFonts w:eastAsia="ArialMT"/>
          <w:b/>
          <w:bCs/>
          <w:sz w:val="24"/>
          <w:szCs w:val="24"/>
        </w:rPr>
        <w:t xml:space="preserve">го </w:t>
      </w:r>
      <w:r w:rsidR="002746E1">
        <w:rPr>
          <w:rFonts w:eastAsia="ArialMT"/>
          <w:b/>
          <w:bCs/>
          <w:sz w:val="24"/>
          <w:szCs w:val="24"/>
        </w:rPr>
        <w:t>поселени</w:t>
      </w:r>
      <w:r w:rsidR="00060F1C">
        <w:rPr>
          <w:rFonts w:eastAsia="ArialMT"/>
          <w:b/>
          <w:bCs/>
          <w:sz w:val="24"/>
          <w:szCs w:val="24"/>
        </w:rPr>
        <w:t xml:space="preserve">я </w:t>
      </w:r>
      <w:r w:rsidR="009D1CD5">
        <w:rPr>
          <w:rFonts w:eastAsia="ArialMT"/>
          <w:b/>
          <w:bCs/>
          <w:sz w:val="24"/>
          <w:szCs w:val="24"/>
        </w:rPr>
        <w:t xml:space="preserve">Дубровского </w:t>
      </w:r>
      <w:r w:rsidR="002746E1">
        <w:rPr>
          <w:rFonts w:eastAsia="ArialMT"/>
          <w:b/>
          <w:bCs/>
          <w:sz w:val="24"/>
          <w:szCs w:val="24"/>
        </w:rPr>
        <w:t>муниципального района Брянской области</w:t>
      </w:r>
      <w:r>
        <w:rPr>
          <w:rFonts w:eastAsia="ArialMT"/>
          <w:b/>
          <w:bCs/>
          <w:sz w:val="24"/>
          <w:szCs w:val="24"/>
        </w:rPr>
        <w:t xml:space="preserve"> </w:t>
      </w:r>
    </w:p>
    <w:p w:rsidR="00816927" w:rsidRPr="00A44133" w:rsidRDefault="00816927" w:rsidP="0020608F">
      <w:pPr>
        <w:spacing w:after="0" w:line="360" w:lineRule="auto"/>
        <w:ind w:firstLine="567"/>
        <w:jc w:val="both"/>
        <w:rPr>
          <w:sz w:val="24"/>
          <w:szCs w:val="24"/>
        </w:rPr>
      </w:pPr>
      <w:r w:rsidRPr="00EF6158">
        <w:rPr>
          <w:b/>
          <w:sz w:val="24"/>
          <w:szCs w:val="24"/>
          <w:u w:val="single"/>
        </w:rPr>
        <w:t>Тепловая энергия</w:t>
      </w:r>
      <w:r w:rsidRPr="00A44133">
        <w:rPr>
          <w:sz w:val="24"/>
          <w:szCs w:val="24"/>
        </w:rPr>
        <w:t xml:space="preserve"> </w:t>
      </w:r>
      <w:r>
        <w:rPr>
          <w:sz w:val="24"/>
          <w:szCs w:val="24"/>
        </w:rPr>
        <w:t>– э</w:t>
      </w:r>
      <w:r w:rsidRPr="00A44133">
        <w:rPr>
          <w:sz w:val="24"/>
          <w:szCs w:val="24"/>
        </w:rPr>
        <w:t>нергетический ресурс, при потреблении которого изменяются термодинамические параметры теплоносителей (температура, давление);</w:t>
      </w:r>
      <w:bookmarkEnd w:id="5"/>
    </w:p>
    <w:p w:rsidR="00816927" w:rsidRPr="00A44133" w:rsidRDefault="00816927" w:rsidP="0020608F">
      <w:pPr>
        <w:spacing w:after="0" w:line="360" w:lineRule="auto"/>
        <w:ind w:firstLine="567"/>
        <w:jc w:val="both"/>
        <w:rPr>
          <w:sz w:val="24"/>
          <w:szCs w:val="24"/>
        </w:rPr>
      </w:pPr>
      <w:bookmarkStart w:id="6" w:name="_Toc50639367"/>
      <w:r w:rsidRPr="00EF6158">
        <w:rPr>
          <w:b/>
          <w:sz w:val="24"/>
          <w:szCs w:val="24"/>
          <w:u w:val="single"/>
        </w:rPr>
        <w:t>Источник тепловой энергии</w:t>
      </w:r>
      <w:r w:rsidRPr="00A44133">
        <w:rPr>
          <w:sz w:val="24"/>
          <w:szCs w:val="24"/>
        </w:rPr>
        <w:t xml:space="preserve"> </w:t>
      </w:r>
      <w:r>
        <w:rPr>
          <w:sz w:val="24"/>
          <w:szCs w:val="24"/>
        </w:rPr>
        <w:t xml:space="preserve">– </w:t>
      </w:r>
      <w:r w:rsidRPr="00A44133">
        <w:rPr>
          <w:sz w:val="24"/>
          <w:szCs w:val="24"/>
        </w:rPr>
        <w:t>устройство, предназначенное для производства тепловой энергии;</w:t>
      </w:r>
      <w:bookmarkEnd w:id="6"/>
    </w:p>
    <w:p w:rsidR="00816927" w:rsidRPr="00A44133" w:rsidRDefault="00816927" w:rsidP="0020608F">
      <w:pPr>
        <w:spacing w:after="0" w:line="360" w:lineRule="auto"/>
        <w:ind w:firstLine="567"/>
        <w:jc w:val="both"/>
        <w:rPr>
          <w:sz w:val="24"/>
          <w:szCs w:val="24"/>
        </w:rPr>
      </w:pPr>
      <w:bookmarkStart w:id="7" w:name="_Toc50639368"/>
      <w:r w:rsidRPr="00EF6158">
        <w:rPr>
          <w:b/>
          <w:sz w:val="24"/>
          <w:szCs w:val="24"/>
          <w:u w:val="single"/>
        </w:rPr>
        <w:t>Тепло</w:t>
      </w:r>
      <w:r w:rsidR="007D5FE7">
        <w:rPr>
          <w:b/>
          <w:sz w:val="24"/>
          <w:szCs w:val="24"/>
          <w:u w:val="single"/>
        </w:rPr>
        <w:t>-</w:t>
      </w:r>
      <w:r w:rsidRPr="00EF6158">
        <w:rPr>
          <w:b/>
          <w:sz w:val="24"/>
          <w:szCs w:val="24"/>
          <w:u w:val="single"/>
        </w:rPr>
        <w:t>потребляющая установка</w:t>
      </w:r>
      <w:r w:rsidRPr="00A44133">
        <w:rPr>
          <w:sz w:val="24"/>
          <w:szCs w:val="24"/>
        </w:rPr>
        <w:t xml:space="preserve"> </w:t>
      </w:r>
      <w:r>
        <w:rPr>
          <w:sz w:val="24"/>
          <w:szCs w:val="24"/>
        </w:rPr>
        <w:t xml:space="preserve">– </w:t>
      </w:r>
      <w:r w:rsidRPr="00A44133">
        <w:rPr>
          <w:sz w:val="24"/>
          <w:szCs w:val="24"/>
        </w:rPr>
        <w:t>устройство, предназначенное для использования тепловой энергии, теплоносителя для нужд потребителя тепловой энергии;</w:t>
      </w:r>
      <w:bookmarkEnd w:id="7"/>
    </w:p>
    <w:p w:rsidR="00816927" w:rsidRPr="00A44133" w:rsidRDefault="00816927" w:rsidP="0020608F">
      <w:pPr>
        <w:spacing w:after="0" w:line="360" w:lineRule="auto"/>
        <w:ind w:firstLine="567"/>
        <w:jc w:val="both"/>
        <w:rPr>
          <w:sz w:val="24"/>
          <w:szCs w:val="24"/>
        </w:rPr>
      </w:pPr>
      <w:bookmarkStart w:id="8" w:name="_Toc50639369"/>
      <w:r w:rsidRPr="00EF576C">
        <w:rPr>
          <w:b/>
          <w:sz w:val="24"/>
          <w:szCs w:val="24"/>
          <w:u w:val="single"/>
        </w:rPr>
        <w:t>Тепловая сеть</w:t>
      </w:r>
      <w:r w:rsidRPr="00A44133">
        <w:rPr>
          <w:sz w:val="24"/>
          <w:szCs w:val="24"/>
        </w:rPr>
        <w:t xml:space="preserve"> </w:t>
      </w:r>
      <w:r>
        <w:rPr>
          <w:sz w:val="24"/>
          <w:szCs w:val="24"/>
        </w:rPr>
        <w:t xml:space="preserve">– </w:t>
      </w:r>
      <w:r w:rsidRPr="00A44133">
        <w:rPr>
          <w:sz w:val="24"/>
          <w:szCs w:val="24"/>
        </w:rPr>
        <w:t>совокупность устройств (включая центральные тепло</w:t>
      </w:r>
      <w:bookmarkStart w:id="9" w:name="_Toc50639370"/>
      <w:bookmarkEnd w:id="8"/>
      <w:r w:rsidRPr="00A44133">
        <w:rPr>
          <w:sz w:val="24"/>
          <w:szCs w:val="24"/>
        </w:rPr>
        <w:t>вые пункты, насосные станции), предназначенных для передачи тепловой энергии, теплоносителя от источников тепловой энергии до тепло</w:t>
      </w:r>
      <w:r w:rsidR="007D5FE7">
        <w:rPr>
          <w:sz w:val="24"/>
          <w:szCs w:val="24"/>
        </w:rPr>
        <w:t>-</w:t>
      </w:r>
      <w:r w:rsidRPr="00A44133">
        <w:rPr>
          <w:sz w:val="24"/>
          <w:szCs w:val="24"/>
        </w:rPr>
        <w:t>потребляющих установок;</w:t>
      </w:r>
      <w:bookmarkEnd w:id="9"/>
    </w:p>
    <w:p w:rsidR="00816927" w:rsidRPr="00A44133" w:rsidRDefault="00816927" w:rsidP="0020608F">
      <w:pPr>
        <w:spacing w:after="0" w:line="360" w:lineRule="auto"/>
        <w:ind w:firstLine="567"/>
        <w:jc w:val="both"/>
        <w:rPr>
          <w:sz w:val="24"/>
          <w:szCs w:val="24"/>
        </w:rPr>
      </w:pPr>
      <w:bookmarkStart w:id="10" w:name="_Toc50639371"/>
      <w:r w:rsidRPr="00EF6158">
        <w:rPr>
          <w:b/>
          <w:sz w:val="24"/>
          <w:szCs w:val="24"/>
          <w:u w:val="single"/>
        </w:rPr>
        <w:t>Тепловая нагрузка</w:t>
      </w:r>
      <w:r w:rsidRPr="00A44133">
        <w:rPr>
          <w:sz w:val="24"/>
          <w:szCs w:val="24"/>
        </w:rPr>
        <w:t xml:space="preserve"> </w:t>
      </w:r>
      <w:r>
        <w:rPr>
          <w:sz w:val="24"/>
          <w:szCs w:val="24"/>
        </w:rPr>
        <w:t xml:space="preserve">– </w:t>
      </w:r>
      <w:r w:rsidRPr="00A44133">
        <w:rPr>
          <w:sz w:val="24"/>
          <w:szCs w:val="24"/>
        </w:rPr>
        <w:t>количество тепловой энергии, которое может быть принято потребителем тепловой энергии за единицу времени;</w:t>
      </w:r>
      <w:bookmarkEnd w:id="10"/>
    </w:p>
    <w:p w:rsidR="00816927" w:rsidRPr="00A44133" w:rsidRDefault="00816927" w:rsidP="0020608F">
      <w:pPr>
        <w:spacing w:after="0" w:line="360" w:lineRule="auto"/>
        <w:ind w:firstLine="567"/>
        <w:jc w:val="both"/>
        <w:rPr>
          <w:sz w:val="24"/>
          <w:szCs w:val="24"/>
        </w:rPr>
      </w:pPr>
      <w:bookmarkStart w:id="11" w:name="_Toc50639372"/>
      <w:r w:rsidRPr="00EF6158">
        <w:rPr>
          <w:b/>
          <w:sz w:val="24"/>
          <w:szCs w:val="24"/>
          <w:u w:val="single"/>
        </w:rPr>
        <w:t>Теплоснабжение</w:t>
      </w:r>
      <w:r w:rsidRPr="00A44133">
        <w:rPr>
          <w:sz w:val="24"/>
          <w:szCs w:val="24"/>
        </w:rPr>
        <w:t xml:space="preserve"> </w:t>
      </w:r>
      <w:r>
        <w:rPr>
          <w:sz w:val="24"/>
          <w:szCs w:val="24"/>
        </w:rPr>
        <w:t xml:space="preserve">– </w:t>
      </w:r>
      <w:r w:rsidRPr="00A44133">
        <w:rPr>
          <w:sz w:val="24"/>
          <w:szCs w:val="24"/>
        </w:rPr>
        <w:t>обеспечение потребителей тепловой энергии тепловой энергией, теплоносителем, в том числе поддержание мощности;</w:t>
      </w:r>
      <w:bookmarkEnd w:id="11"/>
    </w:p>
    <w:p w:rsidR="00816927" w:rsidRPr="00A44133" w:rsidRDefault="00816927" w:rsidP="0020608F">
      <w:pPr>
        <w:spacing w:after="0" w:line="360" w:lineRule="auto"/>
        <w:ind w:firstLine="567"/>
        <w:jc w:val="both"/>
        <w:rPr>
          <w:sz w:val="24"/>
          <w:szCs w:val="24"/>
        </w:rPr>
      </w:pPr>
      <w:bookmarkStart w:id="12" w:name="_Toc50639373"/>
      <w:r w:rsidRPr="00EF6158">
        <w:rPr>
          <w:b/>
          <w:sz w:val="24"/>
          <w:szCs w:val="24"/>
          <w:u w:val="single"/>
        </w:rPr>
        <w:t>Теплоснабжающая организация</w:t>
      </w:r>
      <w:r w:rsidRPr="00A44133">
        <w:rPr>
          <w:sz w:val="24"/>
          <w:szCs w:val="24"/>
        </w:rPr>
        <w:t xml:space="preserve"> </w:t>
      </w:r>
      <w:r>
        <w:rPr>
          <w:sz w:val="24"/>
          <w:szCs w:val="24"/>
        </w:rPr>
        <w:t xml:space="preserve">– </w:t>
      </w:r>
      <w:r w:rsidRPr="00A44133">
        <w:rPr>
          <w:sz w:val="24"/>
          <w:szCs w:val="24"/>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bookmarkEnd w:id="12"/>
    </w:p>
    <w:p w:rsidR="00816927" w:rsidRPr="00A44133" w:rsidRDefault="00816927" w:rsidP="0020608F">
      <w:pPr>
        <w:spacing w:after="0" w:line="360" w:lineRule="auto"/>
        <w:ind w:firstLine="567"/>
        <w:jc w:val="both"/>
        <w:rPr>
          <w:sz w:val="24"/>
          <w:szCs w:val="24"/>
        </w:rPr>
      </w:pPr>
      <w:bookmarkStart w:id="13" w:name="_Toc50639374"/>
      <w:r w:rsidRPr="00EF6158">
        <w:rPr>
          <w:b/>
          <w:sz w:val="24"/>
          <w:szCs w:val="24"/>
          <w:u w:val="single"/>
        </w:rPr>
        <w:t>Передача тепловой энергии, теплоносителя</w:t>
      </w:r>
      <w:r w:rsidRPr="00A44133">
        <w:rPr>
          <w:sz w:val="24"/>
          <w:szCs w:val="24"/>
        </w:rPr>
        <w:t xml:space="preserve"> </w:t>
      </w:r>
      <w:r>
        <w:rPr>
          <w:sz w:val="24"/>
          <w:szCs w:val="24"/>
        </w:rPr>
        <w:t xml:space="preserve">– </w:t>
      </w:r>
      <w:r w:rsidRPr="00A44133">
        <w:rPr>
          <w:sz w:val="24"/>
          <w:szCs w:val="24"/>
        </w:rPr>
        <w:t>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bookmarkEnd w:id="13"/>
    </w:p>
    <w:p w:rsidR="00816927" w:rsidRPr="00A44133" w:rsidRDefault="00816927" w:rsidP="0020608F">
      <w:pPr>
        <w:spacing w:after="0" w:line="360" w:lineRule="auto"/>
        <w:ind w:firstLine="567"/>
        <w:jc w:val="both"/>
        <w:rPr>
          <w:sz w:val="24"/>
          <w:szCs w:val="24"/>
        </w:rPr>
      </w:pPr>
      <w:bookmarkStart w:id="14" w:name="_Toc50639375"/>
      <w:r w:rsidRPr="00EF6158">
        <w:rPr>
          <w:b/>
          <w:sz w:val="24"/>
          <w:szCs w:val="24"/>
          <w:u w:val="single"/>
        </w:rPr>
        <w:t>Тепло</w:t>
      </w:r>
      <w:r w:rsidR="007D5FE7">
        <w:rPr>
          <w:b/>
          <w:sz w:val="24"/>
          <w:szCs w:val="24"/>
          <w:u w:val="single"/>
        </w:rPr>
        <w:t>-</w:t>
      </w:r>
      <w:r w:rsidRPr="00EF6158">
        <w:rPr>
          <w:b/>
          <w:sz w:val="24"/>
          <w:szCs w:val="24"/>
          <w:u w:val="single"/>
        </w:rPr>
        <w:t>сетевая</w:t>
      </w:r>
      <w:r w:rsidR="001363C8">
        <w:rPr>
          <w:b/>
          <w:sz w:val="24"/>
          <w:szCs w:val="24"/>
          <w:u w:val="single"/>
        </w:rPr>
        <w:t xml:space="preserve"> </w:t>
      </w:r>
      <w:r w:rsidRPr="00EF6158">
        <w:rPr>
          <w:b/>
          <w:sz w:val="24"/>
          <w:szCs w:val="24"/>
          <w:u w:val="single"/>
        </w:rPr>
        <w:t>организация</w:t>
      </w:r>
      <w:r w:rsidRPr="00A44133">
        <w:rPr>
          <w:sz w:val="24"/>
          <w:szCs w:val="24"/>
        </w:rPr>
        <w:t xml:space="preserve"> </w:t>
      </w:r>
      <w:r>
        <w:rPr>
          <w:sz w:val="24"/>
          <w:szCs w:val="24"/>
        </w:rPr>
        <w:t xml:space="preserve">– </w:t>
      </w:r>
      <w:r w:rsidRPr="00A44133">
        <w:rPr>
          <w:sz w:val="24"/>
          <w:szCs w:val="24"/>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bookmarkEnd w:id="14"/>
    </w:p>
    <w:p w:rsidR="00816927" w:rsidRPr="00A44133" w:rsidRDefault="00816927" w:rsidP="0020608F">
      <w:pPr>
        <w:spacing w:after="0" w:line="360" w:lineRule="auto"/>
        <w:ind w:firstLine="567"/>
        <w:jc w:val="both"/>
        <w:rPr>
          <w:sz w:val="24"/>
          <w:szCs w:val="24"/>
        </w:rPr>
      </w:pPr>
      <w:bookmarkStart w:id="15" w:name="_Toc50639376"/>
      <w:r w:rsidRPr="00EF6158">
        <w:rPr>
          <w:b/>
          <w:sz w:val="24"/>
          <w:szCs w:val="24"/>
          <w:u w:val="single"/>
        </w:rPr>
        <w:t>Схема теплоснабжения</w:t>
      </w:r>
      <w:r w:rsidRPr="00A44133">
        <w:rPr>
          <w:sz w:val="24"/>
          <w:szCs w:val="24"/>
        </w:rPr>
        <w:t xml:space="preserve"> </w:t>
      </w:r>
      <w:r>
        <w:rPr>
          <w:sz w:val="24"/>
          <w:szCs w:val="24"/>
        </w:rPr>
        <w:t xml:space="preserve">– </w:t>
      </w:r>
      <w:r w:rsidRPr="00A44133">
        <w:rPr>
          <w:sz w:val="24"/>
          <w:szCs w:val="24"/>
        </w:rPr>
        <w:t xml:space="preserve">документ, содержащий </w:t>
      </w:r>
      <w:proofErr w:type="spellStart"/>
      <w:r w:rsidRPr="00A44133">
        <w:rPr>
          <w:sz w:val="24"/>
          <w:szCs w:val="24"/>
        </w:rPr>
        <w:t>предпроектные</w:t>
      </w:r>
      <w:proofErr w:type="spellEnd"/>
      <w:r w:rsidRPr="00A44133">
        <w:rPr>
          <w:sz w:val="24"/>
          <w:szCs w:val="24"/>
        </w:rPr>
        <w:t xml:space="preserve">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bookmarkEnd w:id="15"/>
    </w:p>
    <w:p w:rsidR="00816927" w:rsidRPr="00A44133" w:rsidRDefault="00816927" w:rsidP="0020608F">
      <w:pPr>
        <w:spacing w:after="0" w:line="360" w:lineRule="auto"/>
        <w:ind w:firstLine="567"/>
        <w:jc w:val="both"/>
        <w:rPr>
          <w:sz w:val="24"/>
          <w:szCs w:val="24"/>
        </w:rPr>
      </w:pPr>
      <w:bookmarkStart w:id="16" w:name="_Toc50639377"/>
      <w:r w:rsidRPr="00EF6158">
        <w:rPr>
          <w:b/>
          <w:sz w:val="24"/>
          <w:szCs w:val="24"/>
          <w:u w:val="single"/>
        </w:rPr>
        <w:lastRenderedPageBreak/>
        <w:t>Резервная тепловая мощность</w:t>
      </w:r>
      <w:r w:rsidRPr="00A44133">
        <w:rPr>
          <w:sz w:val="24"/>
          <w:szCs w:val="24"/>
        </w:rPr>
        <w:t xml:space="preserve"> </w:t>
      </w:r>
      <w:r>
        <w:rPr>
          <w:sz w:val="24"/>
          <w:szCs w:val="24"/>
        </w:rPr>
        <w:t xml:space="preserve">– </w:t>
      </w:r>
      <w:r w:rsidRPr="00A44133">
        <w:rPr>
          <w:sz w:val="24"/>
          <w:szCs w:val="24"/>
        </w:rPr>
        <w:t>тепловая мощность источников тепловой энергии и тепловых сетей, необходимая для обеспечения тепловой нагрузки тепло</w:t>
      </w:r>
      <w:r w:rsidR="007D5FE7">
        <w:rPr>
          <w:sz w:val="24"/>
          <w:szCs w:val="24"/>
        </w:rPr>
        <w:t>-</w:t>
      </w:r>
      <w:r w:rsidRPr="00A44133">
        <w:rPr>
          <w:sz w:val="24"/>
          <w:szCs w:val="24"/>
        </w:rPr>
        <w:t>потребляющих установок, входящих в систему теплоснабжения;</w:t>
      </w:r>
      <w:bookmarkEnd w:id="16"/>
    </w:p>
    <w:p w:rsidR="00816927" w:rsidRPr="00A44133" w:rsidRDefault="00816927" w:rsidP="0020608F">
      <w:pPr>
        <w:spacing w:after="0" w:line="360" w:lineRule="auto"/>
        <w:ind w:firstLine="567"/>
        <w:jc w:val="both"/>
        <w:rPr>
          <w:sz w:val="24"/>
          <w:szCs w:val="24"/>
        </w:rPr>
      </w:pPr>
      <w:bookmarkStart w:id="17" w:name="_Toc50639378"/>
      <w:r w:rsidRPr="00EF6158">
        <w:rPr>
          <w:b/>
          <w:sz w:val="24"/>
          <w:szCs w:val="24"/>
          <w:u w:val="single"/>
        </w:rPr>
        <w:t>Единая теплоснабжающая организация в системе теплоснабжения</w:t>
      </w:r>
      <w:r w:rsidRPr="00EF6158">
        <w:rPr>
          <w:sz w:val="24"/>
          <w:szCs w:val="24"/>
        </w:rPr>
        <w:t xml:space="preserve"> </w:t>
      </w:r>
      <w:r w:rsidRPr="00A44133">
        <w:rPr>
          <w:sz w:val="24"/>
          <w:szCs w:val="24"/>
          <w:u w:val="single"/>
        </w:rPr>
        <w:t>(</w:t>
      </w:r>
      <w:r w:rsidRPr="007C43C6">
        <w:rPr>
          <w:sz w:val="24"/>
          <w:szCs w:val="24"/>
        </w:rPr>
        <w:t>далее – единая теплоснабжающая организация)</w:t>
      </w:r>
      <w:r w:rsidRPr="00A44133">
        <w:rPr>
          <w:sz w:val="24"/>
          <w:szCs w:val="24"/>
        </w:rPr>
        <w:t xml:space="preserve"> </w:t>
      </w:r>
      <w:r>
        <w:rPr>
          <w:sz w:val="24"/>
          <w:szCs w:val="24"/>
        </w:rPr>
        <w:t xml:space="preserve">– </w:t>
      </w:r>
      <w:r w:rsidRPr="00A44133">
        <w:rPr>
          <w:sz w:val="24"/>
          <w:szCs w:val="24"/>
        </w:rPr>
        <w:t xml:space="preserve">теплоснабжающая организация, которая определяется в схеме теплоснабжения органом местного самоуправления на основании </w:t>
      </w:r>
      <w:hyperlink r:id="rId11" w:history="1">
        <w:r w:rsidRPr="00A44133">
          <w:rPr>
            <w:sz w:val="24"/>
            <w:szCs w:val="24"/>
          </w:rPr>
          <w:t>требований</w:t>
        </w:r>
      </w:hyperlink>
      <w:r w:rsidRPr="00A44133">
        <w:rPr>
          <w:sz w:val="24"/>
          <w:szCs w:val="24"/>
        </w:rPr>
        <w:t>, которые установлены правилами организации теплоснабжения, утвержденными Правительством Российской Федерации;</w:t>
      </w:r>
      <w:bookmarkEnd w:id="17"/>
    </w:p>
    <w:p w:rsidR="00816927" w:rsidRPr="00A44133" w:rsidRDefault="00816927" w:rsidP="0020608F">
      <w:pPr>
        <w:spacing w:after="0" w:line="360" w:lineRule="auto"/>
        <w:ind w:firstLine="567"/>
        <w:jc w:val="both"/>
        <w:rPr>
          <w:sz w:val="24"/>
          <w:szCs w:val="24"/>
        </w:rPr>
      </w:pPr>
      <w:bookmarkStart w:id="18" w:name="_Toc50639379"/>
      <w:r w:rsidRPr="00EF6158">
        <w:rPr>
          <w:b/>
          <w:sz w:val="24"/>
          <w:szCs w:val="24"/>
          <w:u w:val="single"/>
        </w:rPr>
        <w:t>Радиус эффективного теплоснабжения</w:t>
      </w:r>
      <w:r w:rsidRPr="00A44133">
        <w:rPr>
          <w:sz w:val="24"/>
          <w:szCs w:val="24"/>
        </w:rPr>
        <w:t xml:space="preserve"> </w:t>
      </w:r>
      <w:r>
        <w:rPr>
          <w:sz w:val="24"/>
          <w:szCs w:val="24"/>
        </w:rPr>
        <w:t xml:space="preserve">– </w:t>
      </w:r>
      <w:r w:rsidRPr="00A44133">
        <w:rPr>
          <w:sz w:val="24"/>
          <w:szCs w:val="24"/>
        </w:rPr>
        <w:t>максимальное расстояние от тепло</w:t>
      </w:r>
      <w:r w:rsidR="007D5FE7">
        <w:rPr>
          <w:sz w:val="24"/>
          <w:szCs w:val="24"/>
        </w:rPr>
        <w:t>-</w:t>
      </w:r>
      <w:r w:rsidRPr="00A44133">
        <w:rPr>
          <w:sz w:val="24"/>
          <w:szCs w:val="24"/>
        </w:rPr>
        <w:t>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w:t>
      </w:r>
      <w:r w:rsidR="007D5FE7">
        <w:rPr>
          <w:sz w:val="24"/>
          <w:szCs w:val="24"/>
        </w:rPr>
        <w:t>-</w:t>
      </w:r>
      <w:r w:rsidRPr="00A44133">
        <w:rPr>
          <w:sz w:val="24"/>
          <w:szCs w:val="24"/>
        </w:rPr>
        <w:t>потребляющей установки к данной системе теплоснабжения нецелесообразно по причине увеличения совокупных расходов в системе теплоснабжения</w:t>
      </w:r>
      <w:bookmarkEnd w:id="18"/>
      <w:r w:rsidR="004E7CCE">
        <w:rPr>
          <w:sz w:val="24"/>
          <w:szCs w:val="24"/>
        </w:rPr>
        <w:t>.</w:t>
      </w:r>
    </w:p>
    <w:p w:rsidR="00816927" w:rsidRPr="00A44133" w:rsidRDefault="00816927" w:rsidP="00816927">
      <w:pPr>
        <w:spacing w:after="0" w:line="360" w:lineRule="auto"/>
        <w:jc w:val="center"/>
        <w:rPr>
          <w:b/>
          <w:sz w:val="24"/>
          <w:szCs w:val="24"/>
        </w:rPr>
      </w:pPr>
      <w:r w:rsidRPr="00A44133">
        <w:rPr>
          <w:b/>
          <w:sz w:val="24"/>
          <w:szCs w:val="24"/>
        </w:rPr>
        <w:t>Основные цели и задачи схемы теплоснабжения</w:t>
      </w:r>
      <w:r w:rsidR="007D5FE7">
        <w:rPr>
          <w:b/>
          <w:sz w:val="24"/>
          <w:szCs w:val="24"/>
        </w:rPr>
        <w:t>.</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обследование системы теплоснабжения и анализ существующей ситуации в теплоснабжении сельского поселения;</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выявление дефицита и резерва тепловой мощности, формирование вариантов развития системы теплоснабжения для ликвидации данного дефицита;</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выбор оптимального варианта развития теплоснабжения и основные рекомендации по развитию системы теплоснабжения сельского поселения до 20</w:t>
      </w:r>
      <w:r w:rsidR="000D04A8">
        <w:rPr>
          <w:rFonts w:ascii="Times New Roman" w:hAnsi="Times New Roman" w:cs="Times New Roman"/>
          <w:sz w:val="24"/>
          <w:szCs w:val="24"/>
        </w:rPr>
        <w:t>3</w:t>
      </w:r>
      <w:r w:rsidR="00A00A77">
        <w:rPr>
          <w:rFonts w:ascii="Times New Roman" w:hAnsi="Times New Roman" w:cs="Times New Roman"/>
          <w:sz w:val="24"/>
          <w:szCs w:val="24"/>
        </w:rPr>
        <w:t xml:space="preserve">8 </w:t>
      </w:r>
      <w:r w:rsidRPr="00B97F0B">
        <w:rPr>
          <w:rFonts w:ascii="Times New Roman" w:hAnsi="Times New Roman" w:cs="Times New Roman"/>
          <w:sz w:val="24"/>
          <w:szCs w:val="24"/>
        </w:rPr>
        <w:t>года;</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разработка технических решений, направленных на обеспечение наиболее качественного, надежного и оптимального теплоснабжения потребителей;</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определение возможности подключения к сетям теплоснабжения объекта капитального строительства.</w:t>
      </w:r>
    </w:p>
    <w:p w:rsidR="00816927" w:rsidRPr="00A44133" w:rsidRDefault="00816927" w:rsidP="00463E87">
      <w:pPr>
        <w:tabs>
          <w:tab w:val="left" w:pos="851"/>
        </w:tabs>
        <w:spacing w:after="0" w:line="360" w:lineRule="auto"/>
        <w:ind w:firstLine="567"/>
        <w:jc w:val="both"/>
        <w:rPr>
          <w:rFonts w:cs="Times New Roman"/>
          <w:i/>
          <w:iCs/>
          <w:color w:val="000000"/>
          <w:sz w:val="24"/>
          <w:szCs w:val="24"/>
        </w:rPr>
      </w:pPr>
    </w:p>
    <w:p w:rsidR="00816927" w:rsidRPr="00A44133" w:rsidRDefault="00816927" w:rsidP="00463E87">
      <w:pPr>
        <w:tabs>
          <w:tab w:val="left" w:pos="851"/>
        </w:tabs>
        <w:spacing w:after="0" w:line="360" w:lineRule="auto"/>
        <w:ind w:firstLine="567"/>
        <w:jc w:val="both"/>
        <w:rPr>
          <w:rFonts w:cs="Times New Roman"/>
          <w:i/>
          <w:iCs/>
          <w:color w:val="000000"/>
          <w:sz w:val="24"/>
          <w:szCs w:val="24"/>
        </w:rPr>
      </w:pPr>
    </w:p>
    <w:p w:rsidR="00933123" w:rsidRDefault="00933123" w:rsidP="00463E87">
      <w:pPr>
        <w:tabs>
          <w:tab w:val="left" w:pos="851"/>
        </w:tabs>
        <w:autoSpaceDE w:val="0"/>
        <w:autoSpaceDN w:val="0"/>
        <w:adjustRightInd w:val="0"/>
        <w:ind w:firstLine="567"/>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7D5FE7" w:rsidRDefault="007D5FE7"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123496" w:rsidRDefault="00123496"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A52D62" w:rsidRPr="0039066B" w:rsidRDefault="00407773" w:rsidP="00A52D62">
      <w:pPr>
        <w:pStyle w:val="1"/>
        <w:spacing w:line="360" w:lineRule="auto"/>
        <w:ind w:left="0" w:right="-1" w:firstLine="0"/>
        <w:rPr>
          <w:sz w:val="24"/>
          <w:szCs w:val="24"/>
          <w:u w:val="single"/>
          <w:lang w:val="ru-RU"/>
        </w:rPr>
      </w:pPr>
      <w:bookmarkStart w:id="19" w:name="_Toc129536553"/>
      <w:r w:rsidRPr="0039066B">
        <w:rPr>
          <w:sz w:val="24"/>
          <w:szCs w:val="24"/>
          <w:u w:val="single"/>
          <w:lang w:val="ru-RU"/>
        </w:rPr>
        <w:lastRenderedPageBreak/>
        <w:t>Общие сведения о муниципальном образовании</w:t>
      </w:r>
      <w:bookmarkEnd w:id="19"/>
      <w:r w:rsidR="007D5FE7">
        <w:rPr>
          <w:sz w:val="24"/>
          <w:szCs w:val="24"/>
          <w:u w:val="single"/>
          <w:lang w:val="ru-RU"/>
        </w:rPr>
        <w:t>.</w:t>
      </w:r>
    </w:p>
    <w:p w:rsidR="001B152E" w:rsidRDefault="00AC705C" w:rsidP="00C13495">
      <w:pPr>
        <w:spacing w:after="0" w:line="360" w:lineRule="auto"/>
        <w:ind w:firstLine="567"/>
        <w:jc w:val="both"/>
        <w:rPr>
          <w:sz w:val="24"/>
          <w:szCs w:val="24"/>
        </w:rPr>
      </w:pPr>
      <w:r w:rsidRPr="001616DF">
        <w:rPr>
          <w:sz w:val="24"/>
          <w:szCs w:val="24"/>
        </w:rPr>
        <w:t xml:space="preserve">Официальное наименование муниципального образования в соответствии с Уставом –  </w:t>
      </w:r>
      <w:proofErr w:type="spellStart"/>
      <w:r w:rsidR="0039066B">
        <w:rPr>
          <w:sz w:val="24"/>
          <w:szCs w:val="24"/>
        </w:rPr>
        <w:t>Дубровское</w:t>
      </w:r>
      <w:proofErr w:type="spellEnd"/>
      <w:r w:rsidR="0039066B">
        <w:rPr>
          <w:sz w:val="24"/>
          <w:szCs w:val="24"/>
        </w:rPr>
        <w:t xml:space="preserve"> городское поселение</w:t>
      </w:r>
      <w:r w:rsidR="001E0050">
        <w:rPr>
          <w:sz w:val="24"/>
          <w:szCs w:val="24"/>
        </w:rPr>
        <w:t xml:space="preserve"> </w:t>
      </w:r>
      <w:r w:rsidR="0039066B">
        <w:rPr>
          <w:sz w:val="24"/>
          <w:szCs w:val="24"/>
        </w:rPr>
        <w:t xml:space="preserve">Дубровского </w:t>
      </w:r>
      <w:r w:rsidRPr="001616DF">
        <w:rPr>
          <w:sz w:val="24"/>
          <w:szCs w:val="24"/>
        </w:rPr>
        <w:t>муниципального района Брянской области. Сокращенное наименование – МО «</w:t>
      </w:r>
      <w:proofErr w:type="spellStart"/>
      <w:r w:rsidR="0039066B">
        <w:rPr>
          <w:sz w:val="24"/>
          <w:szCs w:val="24"/>
        </w:rPr>
        <w:t>Дубровское</w:t>
      </w:r>
      <w:proofErr w:type="spellEnd"/>
      <w:r w:rsidR="0039066B">
        <w:rPr>
          <w:sz w:val="24"/>
          <w:szCs w:val="24"/>
        </w:rPr>
        <w:t xml:space="preserve"> городское </w:t>
      </w:r>
      <w:r w:rsidRPr="001616DF">
        <w:rPr>
          <w:sz w:val="24"/>
          <w:szCs w:val="24"/>
        </w:rPr>
        <w:t>поселение».</w:t>
      </w:r>
    </w:p>
    <w:p w:rsidR="00B24D99" w:rsidRPr="00B24D99" w:rsidRDefault="00B24D99" w:rsidP="00B24D99">
      <w:pPr>
        <w:tabs>
          <w:tab w:val="left" w:pos="2760"/>
        </w:tabs>
        <w:spacing w:after="0" w:line="360" w:lineRule="auto"/>
        <w:ind w:firstLine="709"/>
        <w:jc w:val="both"/>
        <w:rPr>
          <w:sz w:val="24"/>
          <w:szCs w:val="24"/>
        </w:rPr>
      </w:pPr>
      <w:r w:rsidRPr="00B24D99">
        <w:rPr>
          <w:sz w:val="24"/>
          <w:szCs w:val="24"/>
        </w:rPr>
        <w:t>Территория</w:t>
      </w:r>
      <w:r w:rsidR="009865B4">
        <w:rPr>
          <w:sz w:val="24"/>
          <w:szCs w:val="24"/>
        </w:rPr>
        <w:t xml:space="preserve"> </w:t>
      </w:r>
      <w:r w:rsidRPr="00B24D99">
        <w:rPr>
          <w:sz w:val="24"/>
          <w:szCs w:val="24"/>
        </w:rPr>
        <w:t>Дубровско</w:t>
      </w:r>
      <w:r w:rsidR="009865B4">
        <w:rPr>
          <w:sz w:val="24"/>
          <w:szCs w:val="24"/>
        </w:rPr>
        <w:t xml:space="preserve">го </w:t>
      </w:r>
      <w:r w:rsidRPr="00B24D99">
        <w:rPr>
          <w:sz w:val="24"/>
          <w:szCs w:val="24"/>
        </w:rPr>
        <w:t>городско</w:t>
      </w:r>
      <w:r w:rsidR="009865B4">
        <w:rPr>
          <w:sz w:val="24"/>
          <w:szCs w:val="24"/>
        </w:rPr>
        <w:t xml:space="preserve">го </w:t>
      </w:r>
      <w:r w:rsidRPr="00B24D99">
        <w:rPr>
          <w:sz w:val="24"/>
          <w:szCs w:val="24"/>
        </w:rPr>
        <w:t>поселени</w:t>
      </w:r>
      <w:r w:rsidR="009865B4">
        <w:rPr>
          <w:sz w:val="24"/>
          <w:szCs w:val="24"/>
        </w:rPr>
        <w:t xml:space="preserve">я </w:t>
      </w:r>
      <w:r w:rsidRPr="00B24D99">
        <w:rPr>
          <w:sz w:val="24"/>
          <w:szCs w:val="24"/>
        </w:rPr>
        <w:t>расположен</w:t>
      </w:r>
      <w:r w:rsidR="009865B4">
        <w:rPr>
          <w:sz w:val="24"/>
          <w:szCs w:val="24"/>
        </w:rPr>
        <w:t xml:space="preserve">а </w:t>
      </w:r>
      <w:r w:rsidRPr="00B24D99">
        <w:rPr>
          <w:sz w:val="24"/>
          <w:szCs w:val="24"/>
        </w:rPr>
        <w:t xml:space="preserve">в северо-восточной части Дубровского </w:t>
      </w:r>
      <w:r w:rsidR="00DC71F8">
        <w:rPr>
          <w:sz w:val="24"/>
          <w:szCs w:val="24"/>
        </w:rPr>
        <w:t xml:space="preserve">муниципального </w:t>
      </w:r>
      <w:r w:rsidRPr="00B24D99">
        <w:rPr>
          <w:sz w:val="24"/>
          <w:szCs w:val="24"/>
        </w:rPr>
        <w:t>района и имеет смежные границы:</w:t>
      </w:r>
    </w:p>
    <w:p w:rsidR="00B24D99" w:rsidRPr="00B24D99" w:rsidRDefault="00B24D99" w:rsidP="00DF4B45">
      <w:pPr>
        <w:pStyle w:val="ac"/>
        <w:numPr>
          <w:ilvl w:val="0"/>
          <w:numId w:val="21"/>
        </w:numPr>
        <w:tabs>
          <w:tab w:val="left" w:pos="851"/>
          <w:tab w:val="left" w:pos="2760"/>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 xml:space="preserve">на севере </w:t>
      </w:r>
      <w:r w:rsidR="00BD6C26">
        <w:rPr>
          <w:rFonts w:ascii="Times New Roman" w:hAnsi="Times New Roman" w:cs="Times New Roman"/>
          <w:sz w:val="24"/>
          <w:szCs w:val="24"/>
        </w:rPr>
        <w:t xml:space="preserve">– </w:t>
      </w:r>
      <w:r w:rsidRPr="00B24D99">
        <w:rPr>
          <w:rFonts w:ascii="Times New Roman" w:hAnsi="Times New Roman" w:cs="Times New Roman"/>
          <w:sz w:val="24"/>
          <w:szCs w:val="24"/>
        </w:rPr>
        <w:t>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w:t>
      </w:r>
      <w:proofErr w:type="spellStart"/>
      <w:r w:rsidRPr="00B24D99">
        <w:rPr>
          <w:rFonts w:ascii="Times New Roman" w:hAnsi="Times New Roman" w:cs="Times New Roman"/>
          <w:sz w:val="24"/>
          <w:szCs w:val="24"/>
        </w:rPr>
        <w:t>Рогнединским</w:t>
      </w:r>
      <w:proofErr w:type="spellEnd"/>
      <w:r w:rsidRPr="00B24D99">
        <w:rPr>
          <w:rFonts w:ascii="Times New Roman" w:hAnsi="Times New Roman" w:cs="Times New Roman"/>
          <w:sz w:val="24"/>
          <w:szCs w:val="24"/>
        </w:rPr>
        <w:t xml:space="preserve"> районом;</w:t>
      </w:r>
    </w:p>
    <w:p w:rsidR="00B24D99" w:rsidRPr="00B24D99" w:rsidRDefault="00B24D99" w:rsidP="00DF4B45">
      <w:pPr>
        <w:pStyle w:val="ac"/>
        <w:numPr>
          <w:ilvl w:val="0"/>
          <w:numId w:val="21"/>
        </w:numPr>
        <w:tabs>
          <w:tab w:val="left" w:pos="851"/>
          <w:tab w:val="left" w:pos="2760"/>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 xml:space="preserve">на востоке </w:t>
      </w:r>
      <w:r w:rsidR="00BD6C26">
        <w:rPr>
          <w:rFonts w:ascii="Times New Roman" w:hAnsi="Times New Roman" w:cs="Times New Roman"/>
          <w:sz w:val="24"/>
          <w:szCs w:val="24"/>
        </w:rPr>
        <w:t xml:space="preserve">– </w:t>
      </w:r>
      <w:r w:rsidRPr="00B24D99">
        <w:rPr>
          <w:rFonts w:ascii="Times New Roman" w:hAnsi="Times New Roman" w:cs="Times New Roman"/>
          <w:sz w:val="24"/>
          <w:szCs w:val="24"/>
        </w:rPr>
        <w:t>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w:t>
      </w:r>
      <w:proofErr w:type="spellStart"/>
      <w:r w:rsidRPr="00B24D99">
        <w:rPr>
          <w:rFonts w:ascii="Times New Roman" w:hAnsi="Times New Roman" w:cs="Times New Roman"/>
          <w:sz w:val="24"/>
          <w:szCs w:val="24"/>
        </w:rPr>
        <w:t>Рековичским</w:t>
      </w:r>
      <w:proofErr w:type="spellEnd"/>
      <w:r w:rsidRPr="00B24D99">
        <w:rPr>
          <w:rFonts w:ascii="Times New Roman" w:hAnsi="Times New Roman" w:cs="Times New Roman"/>
          <w:sz w:val="24"/>
          <w:szCs w:val="24"/>
        </w:rPr>
        <w:t xml:space="preserve"> сельским поселением;</w:t>
      </w:r>
    </w:p>
    <w:p w:rsidR="00B24D99" w:rsidRPr="00B24D99" w:rsidRDefault="00B24D99" w:rsidP="00DF4B45">
      <w:pPr>
        <w:pStyle w:val="ac"/>
        <w:numPr>
          <w:ilvl w:val="0"/>
          <w:numId w:val="21"/>
        </w:numPr>
        <w:tabs>
          <w:tab w:val="left" w:pos="851"/>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северо-востоке – 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w:t>
      </w:r>
      <w:proofErr w:type="spellStart"/>
      <w:r w:rsidRPr="00B24D99">
        <w:rPr>
          <w:rFonts w:ascii="Times New Roman" w:hAnsi="Times New Roman" w:cs="Times New Roman"/>
          <w:sz w:val="24"/>
          <w:szCs w:val="24"/>
        </w:rPr>
        <w:t>Сещинским</w:t>
      </w:r>
      <w:proofErr w:type="spellEnd"/>
      <w:r w:rsidRPr="00B24D99">
        <w:rPr>
          <w:rFonts w:ascii="Times New Roman" w:hAnsi="Times New Roman" w:cs="Times New Roman"/>
          <w:sz w:val="24"/>
          <w:szCs w:val="24"/>
        </w:rPr>
        <w:t xml:space="preserve"> сельским поселением;</w:t>
      </w:r>
    </w:p>
    <w:p w:rsidR="00B24D99" w:rsidRPr="00B24D99" w:rsidRDefault="00B24D99" w:rsidP="00DF4B45">
      <w:pPr>
        <w:pStyle w:val="ac"/>
        <w:numPr>
          <w:ilvl w:val="0"/>
          <w:numId w:val="21"/>
        </w:numPr>
        <w:tabs>
          <w:tab w:val="left" w:pos="851"/>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на юге – 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w:t>
      </w:r>
      <w:proofErr w:type="spellStart"/>
      <w:r w:rsidRPr="00B24D99">
        <w:rPr>
          <w:rFonts w:ascii="Times New Roman" w:hAnsi="Times New Roman" w:cs="Times New Roman"/>
          <w:sz w:val="24"/>
          <w:szCs w:val="24"/>
        </w:rPr>
        <w:t>Пеклинским</w:t>
      </w:r>
      <w:proofErr w:type="spellEnd"/>
      <w:r w:rsidRPr="00B24D99">
        <w:rPr>
          <w:rFonts w:ascii="Times New Roman" w:hAnsi="Times New Roman" w:cs="Times New Roman"/>
          <w:sz w:val="24"/>
          <w:szCs w:val="24"/>
        </w:rPr>
        <w:t xml:space="preserve"> сельским поселением;</w:t>
      </w:r>
    </w:p>
    <w:p w:rsidR="00B24D99" w:rsidRPr="00B24D99" w:rsidRDefault="00B24D99" w:rsidP="00DF4B45">
      <w:pPr>
        <w:pStyle w:val="ac"/>
        <w:numPr>
          <w:ilvl w:val="0"/>
          <w:numId w:val="21"/>
        </w:numPr>
        <w:tabs>
          <w:tab w:val="left" w:pos="851"/>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на юго-западе – 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w:t>
      </w:r>
      <w:proofErr w:type="spellStart"/>
      <w:r w:rsidRPr="00B24D99">
        <w:rPr>
          <w:rFonts w:ascii="Times New Roman" w:hAnsi="Times New Roman" w:cs="Times New Roman"/>
          <w:sz w:val="24"/>
          <w:szCs w:val="24"/>
        </w:rPr>
        <w:t>Алешинским</w:t>
      </w:r>
      <w:proofErr w:type="spellEnd"/>
      <w:r w:rsidRPr="00B24D99">
        <w:rPr>
          <w:rFonts w:ascii="Times New Roman" w:hAnsi="Times New Roman" w:cs="Times New Roman"/>
          <w:sz w:val="24"/>
          <w:szCs w:val="24"/>
        </w:rPr>
        <w:t xml:space="preserve"> сельским поселением.</w:t>
      </w:r>
    </w:p>
    <w:p w:rsidR="00B24D99" w:rsidRPr="00B24D99" w:rsidRDefault="00B24D99" w:rsidP="00B24D99">
      <w:pPr>
        <w:tabs>
          <w:tab w:val="left" w:pos="2760"/>
        </w:tabs>
        <w:spacing w:after="0" w:line="360" w:lineRule="auto"/>
        <w:ind w:firstLine="567"/>
        <w:jc w:val="both"/>
        <w:rPr>
          <w:sz w:val="24"/>
          <w:szCs w:val="24"/>
        </w:rPr>
      </w:pPr>
      <w:r w:rsidRPr="00B24D99">
        <w:rPr>
          <w:sz w:val="24"/>
          <w:szCs w:val="24"/>
        </w:rPr>
        <w:t>Границы</w:t>
      </w:r>
      <w:r w:rsidR="00F9659C">
        <w:rPr>
          <w:sz w:val="24"/>
          <w:szCs w:val="24"/>
        </w:rPr>
        <w:t xml:space="preserve"> </w:t>
      </w:r>
      <w:r w:rsidRPr="00B24D99">
        <w:rPr>
          <w:sz w:val="24"/>
          <w:szCs w:val="24"/>
        </w:rPr>
        <w:t>Дубровско</w:t>
      </w:r>
      <w:r w:rsidR="00F9659C">
        <w:rPr>
          <w:sz w:val="24"/>
          <w:szCs w:val="24"/>
        </w:rPr>
        <w:t xml:space="preserve">го </w:t>
      </w:r>
      <w:r w:rsidRPr="00B24D99">
        <w:rPr>
          <w:sz w:val="24"/>
          <w:szCs w:val="24"/>
        </w:rPr>
        <w:t>городско</w:t>
      </w:r>
      <w:r w:rsidR="00F9659C">
        <w:rPr>
          <w:sz w:val="24"/>
          <w:szCs w:val="24"/>
        </w:rPr>
        <w:t xml:space="preserve">го </w:t>
      </w:r>
      <w:r w:rsidRPr="00B24D99">
        <w:rPr>
          <w:sz w:val="24"/>
          <w:szCs w:val="24"/>
        </w:rPr>
        <w:t>поселени</w:t>
      </w:r>
      <w:r w:rsidR="00F9659C">
        <w:rPr>
          <w:sz w:val="24"/>
          <w:szCs w:val="24"/>
        </w:rPr>
        <w:t xml:space="preserve">я </w:t>
      </w:r>
      <w:r w:rsidRPr="00B24D99">
        <w:rPr>
          <w:sz w:val="24"/>
          <w:szCs w:val="24"/>
        </w:rPr>
        <w:t>установлены законом Брянской области от 09.03.2005 № 3-3 «О наделении муниципальных</w:t>
      </w:r>
      <w:r>
        <w:rPr>
          <w:sz w:val="24"/>
          <w:szCs w:val="24"/>
        </w:rPr>
        <w:t xml:space="preserve"> </w:t>
      </w:r>
      <w:r w:rsidRPr="00B24D99">
        <w:rPr>
          <w:sz w:val="24"/>
          <w:szCs w:val="24"/>
        </w:rPr>
        <w:t>образований статусом городского округа, муниципального района, городского поселения, сельского поселения и установлении границ муниципальных образований в Брянской области».</w:t>
      </w:r>
    </w:p>
    <w:p w:rsidR="00B24D99" w:rsidRPr="00B24D99" w:rsidRDefault="00B24D99" w:rsidP="00B24D99">
      <w:pPr>
        <w:tabs>
          <w:tab w:val="left" w:pos="2760"/>
        </w:tabs>
        <w:spacing w:after="0" w:line="360" w:lineRule="auto"/>
        <w:ind w:firstLine="567"/>
        <w:jc w:val="both"/>
        <w:rPr>
          <w:color w:val="008080"/>
          <w:sz w:val="24"/>
          <w:szCs w:val="24"/>
        </w:rPr>
      </w:pPr>
      <w:r w:rsidRPr="00B24D99">
        <w:rPr>
          <w:sz w:val="24"/>
          <w:szCs w:val="24"/>
        </w:rPr>
        <w:t xml:space="preserve">Территория поселения вытянута с севера на юг на </w:t>
      </w:r>
      <w:smartTag w:uri="urn:schemas-microsoft-com:office:smarttags" w:element="metricconverter">
        <w:smartTagPr>
          <w:attr w:name="ProductID" w:val="15,2 км"/>
        </w:smartTagPr>
        <w:r w:rsidRPr="00B24D99">
          <w:rPr>
            <w:sz w:val="24"/>
            <w:szCs w:val="24"/>
          </w:rPr>
          <w:t>15,2 км</w:t>
        </w:r>
      </w:smartTag>
      <w:r w:rsidRPr="00B24D99">
        <w:rPr>
          <w:sz w:val="24"/>
          <w:szCs w:val="24"/>
        </w:rPr>
        <w:t xml:space="preserve">. С запада на восток на </w:t>
      </w:r>
      <w:smartTag w:uri="urn:schemas-microsoft-com:office:smarttags" w:element="metricconverter">
        <w:smartTagPr>
          <w:attr w:name="ProductID" w:val="10,3 км"/>
        </w:smartTagPr>
        <w:r w:rsidRPr="00B24D99">
          <w:rPr>
            <w:sz w:val="24"/>
            <w:szCs w:val="24"/>
          </w:rPr>
          <w:t>10,3 км</w:t>
        </w:r>
      </w:smartTag>
      <w:r w:rsidRPr="00B24D99">
        <w:rPr>
          <w:sz w:val="24"/>
          <w:szCs w:val="24"/>
        </w:rPr>
        <w:t xml:space="preserve">. Площадь территории поселения по обмеру топографических материалов составляет </w:t>
      </w:r>
      <w:smartTag w:uri="urn:schemas-microsoft-com:office:smarttags" w:element="metricconverter">
        <w:smartTagPr>
          <w:attr w:name="ProductID" w:val="12214,73 га"/>
        </w:smartTagPr>
        <w:r w:rsidRPr="00B24D99">
          <w:rPr>
            <w:sz w:val="24"/>
            <w:szCs w:val="24"/>
          </w:rPr>
          <w:t>12214,73 га</w:t>
        </w:r>
      </w:smartTag>
      <w:r w:rsidRPr="00B24D99">
        <w:rPr>
          <w:sz w:val="24"/>
          <w:szCs w:val="24"/>
        </w:rPr>
        <w:t>.</w:t>
      </w:r>
      <w:r w:rsidRPr="00B24D99">
        <w:rPr>
          <w:color w:val="0000FF"/>
          <w:sz w:val="24"/>
          <w:szCs w:val="24"/>
        </w:rPr>
        <w:t xml:space="preserve"> </w:t>
      </w:r>
      <w:r w:rsidRPr="00B24D99">
        <w:rPr>
          <w:sz w:val="24"/>
          <w:szCs w:val="24"/>
        </w:rPr>
        <w:t>Численность населения на 01.01.20</w:t>
      </w:r>
      <w:r>
        <w:rPr>
          <w:sz w:val="24"/>
          <w:szCs w:val="24"/>
        </w:rPr>
        <w:t xml:space="preserve">23 </w:t>
      </w:r>
      <w:r w:rsidRPr="00B24D99">
        <w:rPr>
          <w:sz w:val="24"/>
          <w:szCs w:val="24"/>
        </w:rPr>
        <w:t>г. – 8</w:t>
      </w:r>
      <w:r>
        <w:rPr>
          <w:sz w:val="24"/>
          <w:szCs w:val="24"/>
        </w:rPr>
        <w:t xml:space="preserve">115 </w:t>
      </w:r>
      <w:r w:rsidRPr="00B24D99">
        <w:rPr>
          <w:sz w:val="24"/>
          <w:szCs w:val="24"/>
        </w:rPr>
        <w:t>чел. человек.</w:t>
      </w:r>
    </w:p>
    <w:p w:rsidR="00B24D99" w:rsidRPr="00B24D99" w:rsidRDefault="00B24D99" w:rsidP="00651837">
      <w:pPr>
        <w:pStyle w:val="ConsPlusTitle"/>
        <w:widowControl/>
        <w:spacing w:line="360" w:lineRule="auto"/>
        <w:ind w:firstLine="567"/>
        <w:jc w:val="both"/>
        <w:rPr>
          <w:b w:val="0"/>
          <w:bCs w:val="0"/>
          <w:color w:val="0000FF"/>
        </w:rPr>
      </w:pPr>
      <w:r w:rsidRPr="00B24D99">
        <w:rPr>
          <w:b w:val="0"/>
          <w:bCs w:val="0"/>
        </w:rPr>
        <w:t>В состав</w:t>
      </w:r>
      <w:r w:rsidR="00F9659C">
        <w:rPr>
          <w:b w:val="0"/>
          <w:bCs w:val="0"/>
        </w:rPr>
        <w:t xml:space="preserve"> </w:t>
      </w:r>
      <w:r w:rsidRPr="00B24D99">
        <w:rPr>
          <w:b w:val="0"/>
          <w:bCs w:val="0"/>
        </w:rPr>
        <w:t>Дубровско</w:t>
      </w:r>
      <w:r w:rsidR="00F9659C">
        <w:rPr>
          <w:b w:val="0"/>
          <w:bCs w:val="0"/>
        </w:rPr>
        <w:t xml:space="preserve">го </w:t>
      </w:r>
      <w:r w:rsidRPr="00B24D99">
        <w:rPr>
          <w:b w:val="0"/>
          <w:bCs w:val="0"/>
        </w:rPr>
        <w:t>городско</w:t>
      </w:r>
      <w:r w:rsidR="00F9659C">
        <w:rPr>
          <w:b w:val="0"/>
          <w:bCs w:val="0"/>
        </w:rPr>
        <w:t xml:space="preserve">го </w:t>
      </w:r>
      <w:r w:rsidRPr="00B24D99">
        <w:rPr>
          <w:b w:val="0"/>
          <w:bCs w:val="0"/>
        </w:rPr>
        <w:t>поселени</w:t>
      </w:r>
      <w:r w:rsidR="00F9659C">
        <w:rPr>
          <w:b w:val="0"/>
          <w:bCs w:val="0"/>
        </w:rPr>
        <w:t xml:space="preserve">я </w:t>
      </w:r>
      <w:r w:rsidRPr="00B24D99">
        <w:rPr>
          <w:b w:val="0"/>
          <w:bCs w:val="0"/>
        </w:rPr>
        <w:t xml:space="preserve">в соответствии с Перечнем населенных пунктов, входящих в состав территорий городских округов, городских поселений, сельских поселений (введен Законом Брянской области от 07.07.2009 г. № 52-З) входят 16 населенных пунктов: </w:t>
      </w:r>
      <w:proofErr w:type="spellStart"/>
      <w:r w:rsidRPr="00B24D99">
        <w:rPr>
          <w:b w:val="0"/>
          <w:bCs w:val="0"/>
        </w:rPr>
        <w:t>пгт</w:t>
      </w:r>
      <w:proofErr w:type="spellEnd"/>
      <w:r w:rsidRPr="00B24D99">
        <w:rPr>
          <w:b w:val="0"/>
          <w:bCs w:val="0"/>
        </w:rPr>
        <w:t xml:space="preserve">. Дубровка, д. </w:t>
      </w:r>
      <w:proofErr w:type="spellStart"/>
      <w:r w:rsidRPr="00B24D99">
        <w:rPr>
          <w:b w:val="0"/>
          <w:bCs w:val="0"/>
        </w:rPr>
        <w:t>Давыдчи</w:t>
      </w:r>
      <w:proofErr w:type="spellEnd"/>
      <w:r w:rsidRPr="00B24D99">
        <w:rPr>
          <w:b w:val="0"/>
          <w:bCs w:val="0"/>
        </w:rPr>
        <w:t xml:space="preserve">, д. Дубровка, п. Заря, п. Калинин, п. </w:t>
      </w:r>
      <w:proofErr w:type="spellStart"/>
      <w:r w:rsidRPr="00B24D99">
        <w:rPr>
          <w:b w:val="0"/>
          <w:bCs w:val="0"/>
        </w:rPr>
        <w:t>Липовка</w:t>
      </w:r>
      <w:proofErr w:type="spellEnd"/>
      <w:r w:rsidRPr="00B24D99">
        <w:rPr>
          <w:b w:val="0"/>
          <w:bCs w:val="0"/>
        </w:rPr>
        <w:t xml:space="preserve">, п. Минаков, д. </w:t>
      </w:r>
      <w:proofErr w:type="spellStart"/>
      <w:r w:rsidRPr="00B24D99">
        <w:rPr>
          <w:b w:val="0"/>
          <w:bCs w:val="0"/>
        </w:rPr>
        <w:t>Немерь</w:t>
      </w:r>
      <w:proofErr w:type="spellEnd"/>
      <w:r w:rsidRPr="00B24D99">
        <w:rPr>
          <w:b w:val="0"/>
          <w:bCs w:val="0"/>
        </w:rPr>
        <w:t xml:space="preserve">, п. Новый Свет, д. </w:t>
      </w:r>
      <w:proofErr w:type="spellStart"/>
      <w:r w:rsidRPr="00B24D99">
        <w:rPr>
          <w:b w:val="0"/>
          <w:bCs w:val="0"/>
        </w:rPr>
        <w:t>Побойная</w:t>
      </w:r>
      <w:proofErr w:type="spellEnd"/>
      <w:r w:rsidRPr="00B24D99">
        <w:rPr>
          <w:b w:val="0"/>
          <w:bCs w:val="0"/>
        </w:rPr>
        <w:t xml:space="preserve">, д. </w:t>
      </w:r>
      <w:proofErr w:type="spellStart"/>
      <w:r w:rsidRPr="00B24D99">
        <w:rPr>
          <w:b w:val="0"/>
          <w:bCs w:val="0"/>
        </w:rPr>
        <w:t>Понизовка</w:t>
      </w:r>
      <w:proofErr w:type="spellEnd"/>
      <w:r w:rsidRPr="00B24D99">
        <w:rPr>
          <w:b w:val="0"/>
          <w:bCs w:val="0"/>
        </w:rPr>
        <w:t>,</w:t>
      </w:r>
      <w:r w:rsidR="00651837">
        <w:rPr>
          <w:b w:val="0"/>
          <w:bCs w:val="0"/>
        </w:rPr>
        <w:t xml:space="preserve"> </w:t>
      </w:r>
      <w:r w:rsidRPr="00B24D99">
        <w:rPr>
          <w:b w:val="0"/>
          <w:bCs w:val="0"/>
        </w:rPr>
        <w:t xml:space="preserve">д. </w:t>
      </w:r>
      <w:proofErr w:type="spellStart"/>
      <w:r w:rsidRPr="00B24D99">
        <w:rPr>
          <w:b w:val="0"/>
          <w:bCs w:val="0"/>
        </w:rPr>
        <w:t>Потрясовка</w:t>
      </w:r>
      <w:proofErr w:type="spellEnd"/>
      <w:r w:rsidRPr="00B24D99">
        <w:rPr>
          <w:b w:val="0"/>
          <w:bCs w:val="0"/>
        </w:rPr>
        <w:t>, д. Сеща, д. Тушево, д. Федоровка, д. Чекалина Слобода, общая площадь – 1730,76 га.</w:t>
      </w:r>
      <w:r w:rsidRPr="00B24D99">
        <w:rPr>
          <w:b w:val="0"/>
          <w:bCs w:val="0"/>
          <w:color w:val="0000FF"/>
        </w:rPr>
        <w:t xml:space="preserve"> </w:t>
      </w:r>
    </w:p>
    <w:p w:rsidR="00B24D99" w:rsidRPr="00B24D99" w:rsidRDefault="00B24D99" w:rsidP="00651837">
      <w:pPr>
        <w:spacing w:after="0" w:line="360" w:lineRule="auto"/>
        <w:ind w:firstLine="567"/>
        <w:jc w:val="both"/>
        <w:rPr>
          <w:sz w:val="24"/>
          <w:szCs w:val="24"/>
        </w:rPr>
      </w:pPr>
      <w:r w:rsidRPr="00B24D99">
        <w:rPr>
          <w:sz w:val="24"/>
          <w:szCs w:val="24"/>
        </w:rPr>
        <w:t xml:space="preserve">Административным центром </w:t>
      </w:r>
      <w:r w:rsidR="00154568">
        <w:rPr>
          <w:sz w:val="24"/>
          <w:szCs w:val="24"/>
        </w:rPr>
        <w:t xml:space="preserve">Дубровского городского поселения </w:t>
      </w:r>
      <w:r w:rsidRPr="00B24D99">
        <w:rPr>
          <w:sz w:val="24"/>
          <w:szCs w:val="24"/>
        </w:rPr>
        <w:t xml:space="preserve">является </w:t>
      </w:r>
      <w:proofErr w:type="spellStart"/>
      <w:r w:rsidRPr="00B24D99">
        <w:rPr>
          <w:sz w:val="24"/>
          <w:szCs w:val="24"/>
        </w:rPr>
        <w:t>пгт</w:t>
      </w:r>
      <w:proofErr w:type="spellEnd"/>
      <w:r w:rsidRPr="00B24D99">
        <w:rPr>
          <w:sz w:val="24"/>
          <w:szCs w:val="24"/>
        </w:rPr>
        <w:t xml:space="preserve">. Дубровка. Поселок расположен в </w:t>
      </w:r>
      <w:smartTag w:uri="urn:schemas-microsoft-com:office:smarttags" w:element="metricconverter">
        <w:smartTagPr>
          <w:attr w:name="ProductID" w:val="81 км"/>
        </w:smartTagPr>
        <w:r w:rsidRPr="00B24D99">
          <w:rPr>
            <w:sz w:val="24"/>
            <w:szCs w:val="24"/>
          </w:rPr>
          <w:t>81 км</w:t>
        </w:r>
      </w:smartTag>
      <w:r w:rsidRPr="00B24D99">
        <w:rPr>
          <w:sz w:val="24"/>
          <w:szCs w:val="24"/>
        </w:rPr>
        <w:t xml:space="preserve"> северо-западу от г. Брянска.</w:t>
      </w:r>
    </w:p>
    <w:p w:rsidR="0039066B" w:rsidRDefault="0039066B" w:rsidP="00B24D99">
      <w:pPr>
        <w:spacing w:after="0" w:line="360" w:lineRule="auto"/>
        <w:ind w:firstLine="709"/>
        <w:jc w:val="both"/>
        <w:rPr>
          <w:sz w:val="24"/>
          <w:szCs w:val="24"/>
        </w:rPr>
      </w:pPr>
    </w:p>
    <w:p w:rsidR="0039066B" w:rsidRDefault="0039066B" w:rsidP="00B24D99">
      <w:pPr>
        <w:spacing w:after="0" w:line="360" w:lineRule="auto"/>
        <w:ind w:firstLine="709"/>
        <w:jc w:val="both"/>
        <w:rPr>
          <w:sz w:val="24"/>
          <w:szCs w:val="24"/>
        </w:rPr>
      </w:pPr>
    </w:p>
    <w:p w:rsidR="00B24D99" w:rsidRDefault="00B24D99" w:rsidP="00C13495">
      <w:pPr>
        <w:spacing w:after="0" w:line="360" w:lineRule="auto"/>
        <w:ind w:firstLine="567"/>
        <w:jc w:val="both"/>
        <w:rPr>
          <w:sz w:val="24"/>
          <w:szCs w:val="24"/>
        </w:rPr>
      </w:pPr>
    </w:p>
    <w:p w:rsidR="00B24D99" w:rsidRDefault="00B24D99" w:rsidP="00C13495">
      <w:pPr>
        <w:spacing w:after="0" w:line="360" w:lineRule="auto"/>
        <w:ind w:firstLine="567"/>
        <w:jc w:val="both"/>
        <w:rPr>
          <w:sz w:val="24"/>
          <w:szCs w:val="24"/>
        </w:rPr>
      </w:pPr>
    </w:p>
    <w:p w:rsidR="00B24D99" w:rsidRDefault="00B24D99" w:rsidP="00C13495">
      <w:pPr>
        <w:spacing w:after="0" w:line="360" w:lineRule="auto"/>
        <w:ind w:firstLine="567"/>
        <w:jc w:val="both"/>
        <w:rPr>
          <w:sz w:val="24"/>
          <w:szCs w:val="24"/>
        </w:rPr>
      </w:pPr>
    </w:p>
    <w:p w:rsidR="0039066B" w:rsidRDefault="0039066B" w:rsidP="00C13495">
      <w:pPr>
        <w:spacing w:after="0" w:line="360" w:lineRule="auto"/>
        <w:ind w:firstLine="567"/>
        <w:jc w:val="both"/>
        <w:rPr>
          <w:sz w:val="24"/>
          <w:szCs w:val="24"/>
        </w:rPr>
      </w:pPr>
    </w:p>
    <w:p w:rsidR="0039066B" w:rsidRDefault="0057240D" w:rsidP="0057240D">
      <w:pPr>
        <w:spacing w:after="0" w:line="360" w:lineRule="auto"/>
        <w:jc w:val="both"/>
        <w:rPr>
          <w:sz w:val="24"/>
          <w:szCs w:val="24"/>
        </w:rPr>
      </w:pPr>
      <w:r>
        <w:rPr>
          <w:noProof/>
          <w:sz w:val="24"/>
          <w:szCs w:val="24"/>
          <w:lang w:eastAsia="ru-RU"/>
        </w:rPr>
        <w:lastRenderedPageBreak/>
        <w:drawing>
          <wp:inline distT="0" distB="0" distL="0" distR="0" wp14:anchorId="3CFE5E29" wp14:editId="056F2291">
            <wp:extent cx="5940425" cy="8279130"/>
            <wp:effectExtent l="0" t="0" r="317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опии карт границ населенных пунктов в растровом формате (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8279130"/>
                    </a:xfrm>
                    <a:prstGeom prst="rect">
                      <a:avLst/>
                    </a:prstGeom>
                  </pic:spPr>
                </pic:pic>
              </a:graphicData>
            </a:graphic>
          </wp:inline>
        </w:drawing>
      </w:r>
    </w:p>
    <w:p w:rsidR="00DA6E27" w:rsidRDefault="0057240D" w:rsidP="00B217A9">
      <w:pPr>
        <w:shd w:val="clear" w:color="auto" w:fill="FFFFFF"/>
        <w:suppressAutoHyphens/>
        <w:spacing w:after="0" w:line="240" w:lineRule="auto"/>
        <w:jc w:val="center"/>
        <w:rPr>
          <w:b/>
          <w:i/>
          <w:sz w:val="24"/>
          <w:szCs w:val="20"/>
        </w:rPr>
      </w:pPr>
      <w:r w:rsidRPr="0057240D">
        <w:rPr>
          <w:b/>
          <w:i/>
          <w:sz w:val="24"/>
          <w:szCs w:val="20"/>
        </w:rPr>
        <w:t>Рисунок 1. Карта границ населенных пунктов</w:t>
      </w:r>
      <w:r w:rsidR="007C3A6E">
        <w:rPr>
          <w:b/>
          <w:i/>
          <w:sz w:val="24"/>
          <w:szCs w:val="20"/>
        </w:rPr>
        <w:t>,</w:t>
      </w:r>
      <w:r w:rsidRPr="0057240D">
        <w:rPr>
          <w:b/>
          <w:i/>
          <w:sz w:val="24"/>
          <w:szCs w:val="20"/>
        </w:rPr>
        <w:t xml:space="preserve"> входящих в состав</w:t>
      </w:r>
      <w:r w:rsidR="007D5FE7">
        <w:rPr>
          <w:b/>
          <w:i/>
          <w:sz w:val="24"/>
          <w:szCs w:val="20"/>
        </w:rPr>
        <w:t xml:space="preserve"> </w:t>
      </w:r>
      <w:r w:rsidRPr="0057240D">
        <w:rPr>
          <w:b/>
          <w:i/>
          <w:sz w:val="24"/>
          <w:szCs w:val="20"/>
        </w:rPr>
        <w:t>Дубровского городского поселения</w:t>
      </w:r>
      <w:r w:rsidR="0057759B">
        <w:rPr>
          <w:b/>
          <w:i/>
          <w:sz w:val="24"/>
          <w:szCs w:val="20"/>
        </w:rPr>
        <w:t xml:space="preserve"> Дубровского муниципального района Брянской </w:t>
      </w:r>
      <w:proofErr w:type="gramStart"/>
      <w:r w:rsidR="0057759B">
        <w:rPr>
          <w:b/>
          <w:i/>
          <w:sz w:val="24"/>
          <w:szCs w:val="20"/>
        </w:rPr>
        <w:t>области.</w:t>
      </w:r>
      <w:r w:rsidRPr="0057240D">
        <w:rPr>
          <w:b/>
          <w:i/>
          <w:sz w:val="24"/>
          <w:szCs w:val="20"/>
        </w:rPr>
        <w:t>.</w:t>
      </w:r>
      <w:proofErr w:type="gramEnd"/>
    </w:p>
    <w:p w:rsidR="007D5FE7" w:rsidRDefault="007D5FE7" w:rsidP="00B217A9">
      <w:pPr>
        <w:shd w:val="clear" w:color="auto" w:fill="FFFFFF"/>
        <w:suppressAutoHyphens/>
        <w:spacing w:after="0" w:line="240" w:lineRule="auto"/>
        <w:jc w:val="center"/>
        <w:rPr>
          <w:b/>
          <w:i/>
          <w:sz w:val="24"/>
          <w:szCs w:val="20"/>
        </w:rPr>
      </w:pPr>
    </w:p>
    <w:p w:rsidR="00123496" w:rsidRDefault="00123496" w:rsidP="00B217A9">
      <w:pPr>
        <w:shd w:val="clear" w:color="auto" w:fill="FFFFFF"/>
        <w:suppressAutoHyphens/>
        <w:spacing w:after="0" w:line="240" w:lineRule="auto"/>
        <w:jc w:val="center"/>
        <w:rPr>
          <w:b/>
          <w:i/>
          <w:sz w:val="24"/>
          <w:szCs w:val="20"/>
        </w:rPr>
      </w:pPr>
    </w:p>
    <w:p w:rsidR="00123496" w:rsidRDefault="00123496" w:rsidP="00B217A9">
      <w:pPr>
        <w:shd w:val="clear" w:color="auto" w:fill="FFFFFF"/>
        <w:suppressAutoHyphens/>
        <w:spacing w:after="0" w:line="240" w:lineRule="auto"/>
        <w:jc w:val="center"/>
        <w:rPr>
          <w:b/>
          <w:i/>
          <w:sz w:val="24"/>
          <w:szCs w:val="20"/>
        </w:rPr>
      </w:pPr>
    </w:p>
    <w:p w:rsidR="00123496" w:rsidRPr="0057240D" w:rsidRDefault="00123496" w:rsidP="00B217A9">
      <w:pPr>
        <w:shd w:val="clear" w:color="auto" w:fill="FFFFFF"/>
        <w:suppressAutoHyphens/>
        <w:spacing w:after="0" w:line="240" w:lineRule="auto"/>
        <w:jc w:val="center"/>
        <w:rPr>
          <w:b/>
          <w:i/>
          <w:sz w:val="24"/>
          <w:szCs w:val="20"/>
        </w:rPr>
      </w:pPr>
    </w:p>
    <w:p w:rsidR="00A45F2C" w:rsidRPr="00B911A1" w:rsidRDefault="00A45F2C" w:rsidP="00A45F2C">
      <w:pPr>
        <w:shd w:val="clear" w:color="auto" w:fill="FFFFFF"/>
        <w:suppressAutoHyphens/>
        <w:spacing w:after="0"/>
        <w:jc w:val="center"/>
        <w:rPr>
          <w:b/>
          <w:sz w:val="24"/>
          <w:szCs w:val="20"/>
        </w:rPr>
      </w:pPr>
      <w:r w:rsidRPr="00B911A1">
        <w:rPr>
          <w:b/>
          <w:sz w:val="24"/>
          <w:szCs w:val="20"/>
        </w:rPr>
        <w:lastRenderedPageBreak/>
        <w:t>Климат территории</w:t>
      </w:r>
      <w:r w:rsidR="007D5FE7">
        <w:rPr>
          <w:b/>
          <w:sz w:val="24"/>
          <w:szCs w:val="20"/>
        </w:rPr>
        <w:t>.</w:t>
      </w:r>
    </w:p>
    <w:p w:rsidR="00A45F2C" w:rsidRDefault="00A45F2C" w:rsidP="00A45F2C">
      <w:pPr>
        <w:shd w:val="clear" w:color="auto" w:fill="FFFFFF"/>
        <w:suppressAutoHyphens/>
        <w:spacing w:after="0" w:line="360" w:lineRule="auto"/>
        <w:ind w:firstLine="567"/>
        <w:jc w:val="both"/>
        <w:rPr>
          <w:rFonts w:eastAsia="Times New Roman" w:cs="Times New Roman"/>
          <w:color w:val="000000"/>
          <w:sz w:val="24"/>
          <w:szCs w:val="28"/>
          <w:lang w:eastAsia="ru-RU"/>
        </w:rPr>
      </w:pPr>
      <w:r w:rsidRPr="00B02380">
        <w:rPr>
          <w:rFonts w:eastAsia="Times New Roman" w:cs="Times New Roman"/>
          <w:color w:val="000000"/>
          <w:sz w:val="24"/>
          <w:szCs w:val="28"/>
          <w:lang w:eastAsia="ru-RU"/>
        </w:rPr>
        <w:t>Характеристи</w:t>
      </w:r>
      <w:r>
        <w:rPr>
          <w:rFonts w:eastAsia="Times New Roman" w:cs="Times New Roman"/>
          <w:color w:val="000000"/>
          <w:sz w:val="24"/>
          <w:szCs w:val="28"/>
          <w:lang w:eastAsia="ru-RU"/>
        </w:rPr>
        <w:t xml:space="preserve">ка элементов климата приводится </w:t>
      </w:r>
      <w:r w:rsidRPr="00B02380">
        <w:rPr>
          <w:rFonts w:eastAsia="Times New Roman" w:cs="Times New Roman"/>
          <w:color w:val="000000"/>
          <w:sz w:val="24"/>
          <w:szCs w:val="28"/>
          <w:lang w:eastAsia="ru-RU"/>
        </w:rPr>
        <w:t xml:space="preserve">на основании СП 131.13330.2020 </w:t>
      </w:r>
      <w:r w:rsidR="00195A9C">
        <w:rPr>
          <w:rFonts w:eastAsia="Times New Roman" w:cs="Times New Roman"/>
          <w:color w:val="000000"/>
          <w:sz w:val="24"/>
          <w:szCs w:val="28"/>
          <w:lang w:eastAsia="ru-RU"/>
        </w:rPr>
        <w:t>«</w:t>
      </w:r>
      <w:r w:rsidRPr="00B02380">
        <w:rPr>
          <w:rFonts w:eastAsia="Times New Roman" w:cs="Times New Roman"/>
          <w:color w:val="000000"/>
          <w:sz w:val="24"/>
          <w:szCs w:val="28"/>
          <w:lang w:eastAsia="ru-RU"/>
        </w:rPr>
        <w:t>Строительная климатология.</w:t>
      </w:r>
      <w:r>
        <w:rPr>
          <w:rFonts w:eastAsia="Times New Roman" w:cs="Times New Roman"/>
          <w:color w:val="000000"/>
          <w:sz w:val="24"/>
          <w:szCs w:val="28"/>
          <w:lang w:eastAsia="ru-RU"/>
        </w:rPr>
        <w:t xml:space="preserve"> </w:t>
      </w:r>
      <w:r w:rsidRPr="00B02380">
        <w:rPr>
          <w:rFonts w:eastAsia="Times New Roman" w:cs="Times New Roman"/>
          <w:color w:val="000000"/>
          <w:sz w:val="24"/>
          <w:szCs w:val="28"/>
          <w:lang w:eastAsia="ru-RU"/>
        </w:rPr>
        <w:t>Актуализированная редакция СНиП 23-01-99*</w:t>
      </w:r>
      <w:r w:rsidR="00195A9C">
        <w:rPr>
          <w:rFonts w:eastAsia="Times New Roman" w:cs="Times New Roman"/>
          <w:color w:val="000000"/>
          <w:sz w:val="24"/>
          <w:szCs w:val="28"/>
          <w:lang w:eastAsia="ru-RU"/>
        </w:rPr>
        <w:t>»</w:t>
      </w:r>
      <w:r w:rsidRPr="00B02380">
        <w:rPr>
          <w:rFonts w:eastAsia="Times New Roman" w:cs="Times New Roman"/>
          <w:color w:val="000000"/>
          <w:sz w:val="24"/>
          <w:szCs w:val="28"/>
          <w:lang w:eastAsia="ru-RU"/>
        </w:rPr>
        <w:t xml:space="preserve"> (с Изменениями №1, 2), дата введения 24.12.2020 г. и отражены в таблице 1.1, таблице 1.2, таблице 1.3.</w:t>
      </w:r>
    </w:p>
    <w:p w:rsidR="00A45F2C" w:rsidRPr="00EF4362" w:rsidRDefault="00A45F2C" w:rsidP="00A45F2C">
      <w:pPr>
        <w:widowControl w:val="0"/>
        <w:spacing w:after="0"/>
        <w:jc w:val="center"/>
        <w:rPr>
          <w:b/>
          <w:bCs/>
          <w:color w:val="00000A"/>
          <w:sz w:val="24"/>
          <w:szCs w:val="24"/>
        </w:rPr>
      </w:pPr>
      <w:r w:rsidRPr="00EF4362">
        <w:rPr>
          <w:b/>
          <w:bCs/>
          <w:color w:val="00000A"/>
          <w:sz w:val="24"/>
          <w:szCs w:val="24"/>
        </w:rPr>
        <w:t xml:space="preserve">Таблица </w:t>
      </w:r>
      <w:r>
        <w:rPr>
          <w:b/>
          <w:bCs/>
          <w:color w:val="00000A"/>
          <w:sz w:val="24"/>
          <w:szCs w:val="24"/>
        </w:rPr>
        <w:t>1.</w:t>
      </w:r>
      <w:r w:rsidRPr="00EF4362">
        <w:rPr>
          <w:b/>
          <w:bCs/>
          <w:color w:val="00000A"/>
          <w:sz w:val="24"/>
          <w:szCs w:val="24"/>
        </w:rPr>
        <w:t>1</w:t>
      </w:r>
      <w:r>
        <w:rPr>
          <w:b/>
          <w:bCs/>
          <w:color w:val="00000A"/>
          <w:sz w:val="24"/>
          <w:szCs w:val="24"/>
        </w:rPr>
        <w:t xml:space="preserve">. </w:t>
      </w:r>
      <w:r w:rsidRPr="00EF4362">
        <w:rPr>
          <w:b/>
          <w:bCs/>
          <w:color w:val="00000A"/>
          <w:sz w:val="24"/>
          <w:szCs w:val="24"/>
        </w:rPr>
        <w:t xml:space="preserve">Средняя месячная и годовая температура воздуха, </w:t>
      </w:r>
      <w:proofErr w:type="spellStart"/>
      <w:r w:rsidRPr="00EF4362">
        <w:rPr>
          <w:rFonts w:eastAsia="Symbol"/>
          <w:b/>
          <w:bCs/>
          <w:color w:val="00000A"/>
          <w:sz w:val="24"/>
          <w:szCs w:val="24"/>
          <w:vertAlign w:val="superscript"/>
        </w:rPr>
        <w:t>о</w:t>
      </w:r>
      <w:r w:rsidRPr="00EF4362">
        <w:rPr>
          <w:b/>
          <w:bCs/>
          <w:color w:val="00000A"/>
          <w:sz w:val="24"/>
          <w:szCs w:val="24"/>
        </w:rPr>
        <w:t>С</w:t>
      </w:r>
      <w:proofErr w:type="spellEnd"/>
    </w:p>
    <w:tbl>
      <w:tblPr>
        <w:tblW w:w="8861"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846"/>
        <w:gridCol w:w="850"/>
        <w:gridCol w:w="709"/>
        <w:gridCol w:w="581"/>
        <w:gridCol w:w="637"/>
        <w:gridCol w:w="606"/>
        <w:gridCol w:w="581"/>
        <w:gridCol w:w="581"/>
        <w:gridCol w:w="581"/>
        <w:gridCol w:w="581"/>
        <w:gridCol w:w="672"/>
        <w:gridCol w:w="850"/>
        <w:gridCol w:w="786"/>
      </w:tblGrid>
      <w:tr w:rsidR="00A45F2C" w:rsidRPr="00310AAC" w:rsidTr="002C7097">
        <w:trPr>
          <w:jc w:val="center"/>
        </w:trPr>
        <w:tc>
          <w:tcPr>
            <w:tcW w:w="84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w:t>
            </w:r>
          </w:p>
        </w:tc>
        <w:tc>
          <w:tcPr>
            <w:tcW w:w="85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II</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IV</w:t>
            </w:r>
          </w:p>
        </w:tc>
        <w:tc>
          <w:tcPr>
            <w:tcW w:w="63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V</w:t>
            </w:r>
          </w:p>
        </w:tc>
        <w:tc>
          <w:tcPr>
            <w:tcW w:w="60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VI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VII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VIII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IX</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X</w:t>
            </w:r>
          </w:p>
        </w:tc>
        <w:tc>
          <w:tcPr>
            <w:tcW w:w="672"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XI</w:t>
            </w:r>
          </w:p>
        </w:tc>
        <w:tc>
          <w:tcPr>
            <w:tcW w:w="85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XII</w:t>
            </w:r>
          </w:p>
        </w:tc>
        <w:tc>
          <w:tcPr>
            <w:tcW w:w="78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rPr>
            </w:pPr>
            <w:r w:rsidRPr="00310AAC">
              <w:rPr>
                <w:color w:val="00000A"/>
                <w:sz w:val="24"/>
                <w:szCs w:val="24"/>
              </w:rPr>
              <w:t>Год</w:t>
            </w:r>
          </w:p>
        </w:tc>
      </w:tr>
      <w:tr w:rsidR="00A45F2C" w:rsidRPr="00310AAC" w:rsidTr="002C7097">
        <w:trPr>
          <w:jc w:val="center"/>
        </w:trPr>
        <w:tc>
          <w:tcPr>
            <w:tcW w:w="846"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-7,3</w:t>
            </w:r>
          </w:p>
        </w:tc>
        <w:tc>
          <w:tcPr>
            <w:tcW w:w="850"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-6,4</w:t>
            </w:r>
          </w:p>
        </w:tc>
        <w:tc>
          <w:tcPr>
            <w:tcW w:w="709"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-1,1</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7,2</w:t>
            </w:r>
          </w:p>
        </w:tc>
        <w:tc>
          <w:tcPr>
            <w:tcW w:w="637"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13,9</w:t>
            </w:r>
          </w:p>
        </w:tc>
        <w:tc>
          <w:tcPr>
            <w:tcW w:w="606"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17,0</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18,6</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17,4</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11,9</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5,6</w:t>
            </w:r>
          </w:p>
        </w:tc>
        <w:tc>
          <w:tcPr>
            <w:tcW w:w="672"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-0,3</w:t>
            </w:r>
          </w:p>
        </w:tc>
        <w:tc>
          <w:tcPr>
            <w:tcW w:w="850"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-4,7</w:t>
            </w:r>
          </w:p>
        </w:tc>
        <w:tc>
          <w:tcPr>
            <w:tcW w:w="786"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6,0</w:t>
            </w:r>
          </w:p>
        </w:tc>
      </w:tr>
    </w:tbl>
    <w:p w:rsidR="00A45F2C" w:rsidRDefault="00A45F2C" w:rsidP="00A45F2C">
      <w:pPr>
        <w:widowControl w:val="0"/>
        <w:spacing w:after="0" w:line="240" w:lineRule="auto"/>
        <w:jc w:val="center"/>
        <w:rPr>
          <w:b/>
          <w:bCs/>
          <w:color w:val="00000A"/>
          <w:sz w:val="24"/>
          <w:szCs w:val="24"/>
        </w:rPr>
      </w:pPr>
    </w:p>
    <w:p w:rsidR="00A45F2C" w:rsidRPr="00EF4362" w:rsidRDefault="00A45F2C" w:rsidP="00A45F2C">
      <w:pPr>
        <w:widowControl w:val="0"/>
        <w:spacing w:after="0"/>
        <w:jc w:val="center"/>
        <w:rPr>
          <w:b/>
          <w:bCs/>
          <w:color w:val="00000A"/>
          <w:sz w:val="24"/>
          <w:szCs w:val="24"/>
        </w:rPr>
      </w:pPr>
      <w:r w:rsidRPr="00EF4362">
        <w:rPr>
          <w:b/>
          <w:bCs/>
          <w:color w:val="00000A"/>
          <w:sz w:val="24"/>
          <w:szCs w:val="24"/>
        </w:rPr>
        <w:t xml:space="preserve">Таблица </w:t>
      </w:r>
      <w:r>
        <w:rPr>
          <w:b/>
          <w:bCs/>
          <w:color w:val="00000A"/>
          <w:sz w:val="24"/>
          <w:szCs w:val="24"/>
        </w:rPr>
        <w:t>1.2</w:t>
      </w:r>
      <w:r w:rsidRPr="00EF4362">
        <w:rPr>
          <w:b/>
          <w:bCs/>
          <w:color w:val="00000A"/>
          <w:sz w:val="24"/>
          <w:szCs w:val="24"/>
        </w:rPr>
        <w:t>.</w:t>
      </w:r>
      <w:r>
        <w:rPr>
          <w:b/>
          <w:bCs/>
          <w:color w:val="00000A"/>
          <w:sz w:val="24"/>
          <w:szCs w:val="24"/>
        </w:rPr>
        <w:t xml:space="preserve"> </w:t>
      </w:r>
      <w:r w:rsidRPr="00EF4362">
        <w:rPr>
          <w:b/>
          <w:bCs/>
          <w:color w:val="00000A"/>
          <w:sz w:val="24"/>
          <w:szCs w:val="24"/>
        </w:rPr>
        <w:t>Средняя месячная и годовая скорость ветра, м/с</w:t>
      </w:r>
    </w:p>
    <w:tbl>
      <w:tblPr>
        <w:tblW w:w="7343"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553"/>
        <w:gridCol w:w="560"/>
        <w:gridCol w:w="560"/>
        <w:gridCol w:w="461"/>
        <w:gridCol w:w="530"/>
        <w:gridCol w:w="561"/>
        <w:gridCol w:w="599"/>
        <w:gridCol w:w="662"/>
        <w:gridCol w:w="461"/>
        <w:gridCol w:w="461"/>
        <w:gridCol w:w="541"/>
        <w:gridCol w:w="568"/>
        <w:gridCol w:w="826"/>
      </w:tblGrid>
      <w:tr w:rsidR="00A45F2C" w:rsidRPr="00310AAC" w:rsidTr="002C7097">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II</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III</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IV</w:t>
            </w:r>
          </w:p>
        </w:tc>
        <w:tc>
          <w:tcPr>
            <w:tcW w:w="53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V</w:t>
            </w:r>
          </w:p>
        </w:tc>
        <w:tc>
          <w:tcPr>
            <w:tcW w:w="5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VI</w:t>
            </w:r>
          </w:p>
        </w:tc>
        <w:tc>
          <w:tcPr>
            <w:tcW w:w="59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VII</w:t>
            </w:r>
          </w:p>
        </w:tc>
        <w:tc>
          <w:tcPr>
            <w:tcW w:w="662"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VIII</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IX</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X</w:t>
            </w:r>
          </w:p>
        </w:tc>
        <w:tc>
          <w:tcPr>
            <w:tcW w:w="54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XI</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XII</w:t>
            </w:r>
          </w:p>
        </w:tc>
        <w:tc>
          <w:tcPr>
            <w:tcW w:w="82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rPr>
            </w:pPr>
            <w:r w:rsidRPr="00310AAC">
              <w:rPr>
                <w:color w:val="00000A"/>
                <w:sz w:val="24"/>
                <w:szCs w:val="24"/>
              </w:rPr>
              <w:t>Год</w:t>
            </w:r>
          </w:p>
        </w:tc>
      </w:tr>
      <w:tr w:rsidR="00A45F2C" w:rsidRPr="00310AAC" w:rsidTr="002C7097">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2,2</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2,2</w:t>
            </w:r>
          </w:p>
        </w:tc>
        <w:tc>
          <w:tcPr>
            <w:tcW w:w="53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2,2</w:t>
            </w:r>
          </w:p>
        </w:tc>
        <w:tc>
          <w:tcPr>
            <w:tcW w:w="5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1,8</w:t>
            </w:r>
          </w:p>
        </w:tc>
        <w:tc>
          <w:tcPr>
            <w:tcW w:w="59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1,8</w:t>
            </w:r>
          </w:p>
        </w:tc>
        <w:tc>
          <w:tcPr>
            <w:tcW w:w="6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1,8</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1,9</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1,9</w:t>
            </w:r>
          </w:p>
        </w:tc>
        <w:tc>
          <w:tcPr>
            <w:tcW w:w="54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1,9</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2,3</w:t>
            </w:r>
          </w:p>
        </w:tc>
        <w:tc>
          <w:tcPr>
            <w:tcW w:w="82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rPr>
            </w:pPr>
            <w:r>
              <w:rPr>
                <w:color w:val="00000A"/>
                <w:sz w:val="24"/>
                <w:szCs w:val="24"/>
              </w:rPr>
              <w:t>2,1</w:t>
            </w:r>
          </w:p>
        </w:tc>
      </w:tr>
    </w:tbl>
    <w:p w:rsidR="00FA2FA1" w:rsidRDefault="00FA2FA1" w:rsidP="00FA4603">
      <w:pPr>
        <w:widowControl w:val="0"/>
        <w:spacing w:after="0"/>
        <w:jc w:val="center"/>
        <w:rPr>
          <w:b/>
          <w:bCs/>
          <w:color w:val="00000A"/>
          <w:sz w:val="24"/>
          <w:szCs w:val="24"/>
        </w:rPr>
      </w:pPr>
    </w:p>
    <w:p w:rsidR="00FA4603" w:rsidRPr="00310AAC" w:rsidRDefault="00FA4603" w:rsidP="00107078">
      <w:pPr>
        <w:widowControl w:val="0"/>
        <w:spacing w:after="0"/>
        <w:ind w:firstLine="567"/>
        <w:jc w:val="both"/>
        <w:rPr>
          <w:b/>
          <w:bCs/>
          <w:i/>
          <w:color w:val="00000A"/>
          <w:sz w:val="24"/>
          <w:szCs w:val="24"/>
        </w:rPr>
      </w:pPr>
      <w:r w:rsidRPr="00054768">
        <w:rPr>
          <w:b/>
          <w:bCs/>
          <w:color w:val="00000A"/>
          <w:sz w:val="24"/>
          <w:szCs w:val="24"/>
        </w:rPr>
        <w:t xml:space="preserve">Таблица </w:t>
      </w:r>
      <w:r>
        <w:rPr>
          <w:b/>
          <w:bCs/>
          <w:color w:val="00000A"/>
          <w:sz w:val="24"/>
          <w:szCs w:val="24"/>
        </w:rPr>
        <w:t>1.3</w:t>
      </w:r>
      <w:r w:rsidRPr="00054768">
        <w:rPr>
          <w:b/>
          <w:bCs/>
          <w:color w:val="00000A"/>
          <w:sz w:val="24"/>
          <w:szCs w:val="24"/>
        </w:rPr>
        <w:t>.</w:t>
      </w:r>
      <w:r>
        <w:rPr>
          <w:b/>
          <w:bCs/>
          <w:color w:val="00000A"/>
          <w:sz w:val="24"/>
          <w:szCs w:val="24"/>
        </w:rPr>
        <w:t xml:space="preserve"> </w:t>
      </w:r>
      <w:r w:rsidRPr="006F2D17">
        <w:rPr>
          <w:b/>
          <w:bCs/>
          <w:color w:val="00000A"/>
          <w:sz w:val="24"/>
          <w:szCs w:val="24"/>
        </w:rPr>
        <w:t>Климатические характеристики территории</w:t>
      </w:r>
      <w:r w:rsidR="0079262E">
        <w:rPr>
          <w:b/>
          <w:bCs/>
          <w:color w:val="00000A"/>
          <w:sz w:val="24"/>
          <w:szCs w:val="24"/>
        </w:rPr>
        <w:t xml:space="preserve"> </w:t>
      </w:r>
      <w:r w:rsidR="00FA2FA1">
        <w:rPr>
          <w:b/>
          <w:bCs/>
          <w:color w:val="00000A"/>
          <w:sz w:val="24"/>
          <w:szCs w:val="24"/>
        </w:rPr>
        <w:t>Дубровско</w:t>
      </w:r>
      <w:r w:rsidR="0063760C">
        <w:rPr>
          <w:b/>
          <w:bCs/>
          <w:color w:val="00000A"/>
          <w:sz w:val="24"/>
          <w:szCs w:val="24"/>
        </w:rPr>
        <w:t xml:space="preserve">го </w:t>
      </w:r>
      <w:r w:rsidR="00FA2FA1">
        <w:rPr>
          <w:b/>
          <w:bCs/>
          <w:color w:val="00000A"/>
          <w:sz w:val="24"/>
          <w:szCs w:val="24"/>
        </w:rPr>
        <w:t>городско</w:t>
      </w:r>
      <w:r w:rsidR="0063760C">
        <w:rPr>
          <w:b/>
          <w:bCs/>
          <w:color w:val="00000A"/>
          <w:sz w:val="24"/>
          <w:szCs w:val="24"/>
        </w:rPr>
        <w:t xml:space="preserve">го </w:t>
      </w:r>
      <w:r w:rsidR="00931A35">
        <w:rPr>
          <w:b/>
          <w:bCs/>
          <w:color w:val="00000A"/>
          <w:sz w:val="24"/>
          <w:szCs w:val="24"/>
        </w:rPr>
        <w:t>поселени</w:t>
      </w:r>
      <w:r w:rsidR="0063760C">
        <w:rPr>
          <w:b/>
          <w:bCs/>
          <w:color w:val="00000A"/>
          <w:sz w:val="24"/>
          <w:szCs w:val="24"/>
        </w:rPr>
        <w:t>я</w:t>
      </w:r>
      <w:r w:rsidR="00107078">
        <w:rPr>
          <w:b/>
          <w:bCs/>
          <w:color w:val="00000A"/>
          <w:sz w:val="24"/>
          <w:szCs w:val="24"/>
        </w:rPr>
        <w:t xml:space="preserve"> Дубровского муниципального района Брянской области</w:t>
      </w:r>
    </w:p>
    <w:tbl>
      <w:tblPr>
        <w:tblW w:w="9724"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000" w:firstRow="0" w:lastRow="0" w:firstColumn="0" w:lastColumn="0" w:noHBand="0" w:noVBand="0"/>
      </w:tblPr>
      <w:tblGrid>
        <w:gridCol w:w="557"/>
        <w:gridCol w:w="7926"/>
        <w:gridCol w:w="1241"/>
      </w:tblGrid>
      <w:tr w:rsidR="00FA4603" w:rsidRPr="009A0610" w:rsidTr="00D36990">
        <w:trPr>
          <w:trHeight w:val="218"/>
          <w:tblHeade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FA4603" w:rsidRPr="009A0610" w:rsidRDefault="00FA4603" w:rsidP="00B63800">
            <w:pPr>
              <w:keepNext/>
              <w:keepLines/>
              <w:spacing w:after="0"/>
              <w:jc w:val="center"/>
              <w:rPr>
                <w:color w:val="00000A"/>
                <w:sz w:val="22"/>
              </w:rPr>
            </w:pPr>
            <w:r w:rsidRPr="009A0610">
              <w:rPr>
                <w:color w:val="00000A"/>
                <w:sz w:val="22"/>
              </w:rPr>
              <w:t>№ п/п</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FA4603" w:rsidRPr="009A0610" w:rsidRDefault="00FA4603" w:rsidP="00B63800">
            <w:pPr>
              <w:keepNext/>
              <w:keepLines/>
              <w:spacing w:after="0"/>
              <w:jc w:val="center"/>
              <w:rPr>
                <w:color w:val="00000A"/>
                <w:sz w:val="22"/>
              </w:rPr>
            </w:pPr>
            <w:r w:rsidRPr="009A0610">
              <w:rPr>
                <w:color w:val="00000A"/>
                <w:sz w:val="22"/>
              </w:rPr>
              <w:t>Параметры</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FA4603" w:rsidRPr="009A0610" w:rsidRDefault="00FA4603" w:rsidP="00B63800">
            <w:pPr>
              <w:keepNext/>
              <w:keepLines/>
              <w:spacing w:after="0"/>
              <w:jc w:val="center"/>
              <w:rPr>
                <w:color w:val="00000A"/>
                <w:sz w:val="22"/>
              </w:rPr>
            </w:pPr>
            <w:r w:rsidRPr="009A0610">
              <w:rPr>
                <w:color w:val="00000A"/>
                <w:sz w:val="22"/>
              </w:rPr>
              <w:t>Показатели</w:t>
            </w:r>
          </w:p>
        </w:tc>
      </w:tr>
      <w:tr w:rsidR="00FA4603" w:rsidRPr="009A0610" w:rsidTr="008F11D3">
        <w:trPr>
          <w:jc w:val="right"/>
        </w:trPr>
        <w:tc>
          <w:tcPr>
            <w:tcW w:w="9724" w:type="dxa"/>
            <w:gridSpan w:val="3"/>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i/>
                <w:color w:val="00000A"/>
                <w:sz w:val="22"/>
              </w:rPr>
            </w:pPr>
            <w:r w:rsidRPr="009A0610">
              <w:rPr>
                <w:i/>
                <w:color w:val="00000A"/>
                <w:sz w:val="22"/>
              </w:rPr>
              <w:t xml:space="preserve"> Климатические параметры холодного периода года</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1.1</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холодных суток, </w:t>
            </w:r>
            <w:proofErr w:type="spellStart"/>
            <w:r w:rsidRPr="009A0610">
              <w:rPr>
                <w:rFonts w:eastAsia="Symbol"/>
                <w:color w:val="00000A"/>
                <w:sz w:val="22"/>
                <w:vertAlign w:val="superscript"/>
              </w:rPr>
              <w:t>о</w:t>
            </w:r>
            <w:r w:rsidRPr="009A0610">
              <w:rPr>
                <w:color w:val="00000A"/>
                <w:sz w:val="22"/>
              </w:rPr>
              <w:t>С</w:t>
            </w:r>
            <w:proofErr w:type="spellEnd"/>
            <w:r w:rsidRPr="009A0610">
              <w:rPr>
                <w:color w:val="00000A"/>
                <w:sz w:val="22"/>
              </w:rPr>
              <w:t>, обеспеченностью 0,98</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30</w:t>
            </w:r>
          </w:p>
        </w:tc>
      </w:tr>
      <w:tr w:rsidR="00FA4603" w:rsidRPr="009A0610" w:rsidTr="008F11D3">
        <w:trPr>
          <w:trHeight w:val="262"/>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1.2</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холодных суток, </w:t>
            </w:r>
            <w:proofErr w:type="spellStart"/>
            <w:r w:rsidRPr="009A0610">
              <w:rPr>
                <w:rFonts w:eastAsia="Symbol"/>
                <w:color w:val="00000A"/>
                <w:sz w:val="22"/>
                <w:vertAlign w:val="superscript"/>
              </w:rPr>
              <w:t>о</w:t>
            </w:r>
            <w:r w:rsidRPr="009A0610">
              <w:rPr>
                <w:color w:val="00000A"/>
                <w:sz w:val="22"/>
              </w:rPr>
              <w:t>С</w:t>
            </w:r>
            <w:proofErr w:type="spellEnd"/>
            <w:r w:rsidRPr="009A0610">
              <w:rPr>
                <w:color w:val="00000A"/>
                <w:sz w:val="22"/>
              </w:rPr>
              <w:t>, обеспеченностью 0,92</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27</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2.1</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холодной пятидневки, </w:t>
            </w:r>
            <w:proofErr w:type="spellStart"/>
            <w:r w:rsidRPr="009A0610">
              <w:rPr>
                <w:rFonts w:eastAsia="Symbol"/>
                <w:color w:val="00000A"/>
                <w:sz w:val="22"/>
                <w:vertAlign w:val="superscript"/>
              </w:rPr>
              <w:t>о</w:t>
            </w:r>
            <w:r w:rsidRPr="009A0610">
              <w:rPr>
                <w:color w:val="00000A"/>
                <w:sz w:val="22"/>
              </w:rPr>
              <w:t>С</w:t>
            </w:r>
            <w:proofErr w:type="spellEnd"/>
            <w:r w:rsidRPr="009A0610">
              <w:rPr>
                <w:color w:val="00000A"/>
                <w:sz w:val="22"/>
              </w:rPr>
              <w:t>, обеспеченностью 0,98</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25</w:t>
            </w:r>
          </w:p>
        </w:tc>
      </w:tr>
      <w:tr w:rsidR="00FA4603" w:rsidRPr="009A0610" w:rsidTr="008F11D3">
        <w:trPr>
          <w:trHeight w:val="246"/>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2.2</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холодной пятидневки, </w:t>
            </w:r>
            <w:proofErr w:type="spellStart"/>
            <w:r w:rsidRPr="009A0610">
              <w:rPr>
                <w:rFonts w:eastAsia="Symbol"/>
                <w:color w:val="00000A"/>
                <w:sz w:val="22"/>
                <w:vertAlign w:val="superscript"/>
              </w:rPr>
              <w:t>о</w:t>
            </w:r>
            <w:r w:rsidRPr="009A0610">
              <w:rPr>
                <w:color w:val="00000A"/>
                <w:sz w:val="22"/>
              </w:rPr>
              <w:t>С</w:t>
            </w:r>
            <w:proofErr w:type="spellEnd"/>
            <w:r w:rsidRPr="009A0610">
              <w:rPr>
                <w:color w:val="00000A"/>
                <w:sz w:val="22"/>
              </w:rPr>
              <w:t>, обеспеченностью 0,92</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23</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3</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8A712F">
            <w:pPr>
              <w:spacing w:after="0"/>
              <w:rPr>
                <w:color w:val="00000A"/>
                <w:sz w:val="22"/>
              </w:rPr>
            </w:pPr>
            <w:r w:rsidRPr="009A0610">
              <w:rPr>
                <w:color w:val="00000A"/>
                <w:sz w:val="22"/>
              </w:rPr>
              <w:t>Температура воздуха,</w:t>
            </w:r>
            <w:r w:rsidR="008A712F">
              <w:rPr>
                <w:color w:val="00000A"/>
                <w:sz w:val="22"/>
              </w:rPr>
              <w:t xml:space="preserve"> </w:t>
            </w:r>
            <w:proofErr w:type="spellStart"/>
            <w:r w:rsidRPr="009A0610">
              <w:rPr>
                <w:rFonts w:eastAsia="Symbol"/>
                <w:color w:val="00000A"/>
                <w:sz w:val="22"/>
                <w:vertAlign w:val="superscript"/>
              </w:rPr>
              <w:t>о</w:t>
            </w:r>
            <w:r w:rsidRPr="009A0610">
              <w:rPr>
                <w:color w:val="00000A"/>
                <w:sz w:val="22"/>
              </w:rPr>
              <w:t>С</w:t>
            </w:r>
            <w:proofErr w:type="spellEnd"/>
            <w:r w:rsidRPr="009A0610">
              <w:rPr>
                <w:color w:val="00000A"/>
                <w:sz w:val="22"/>
              </w:rPr>
              <w:t>, обеспеченностью 0,94</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572517">
            <w:pPr>
              <w:spacing w:after="0"/>
              <w:jc w:val="center"/>
              <w:rPr>
                <w:color w:val="00000A"/>
                <w:sz w:val="22"/>
              </w:rPr>
            </w:pPr>
            <w:r w:rsidRPr="009A0610">
              <w:rPr>
                <w:color w:val="00000A"/>
                <w:sz w:val="22"/>
              </w:rPr>
              <w:t xml:space="preserve">- </w:t>
            </w:r>
            <w:r w:rsidR="00572517">
              <w:rPr>
                <w:color w:val="00000A"/>
                <w:sz w:val="22"/>
              </w:rPr>
              <w:t>12</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4</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Абсолютная м</w:t>
            </w:r>
            <w:r w:rsidR="00251674">
              <w:rPr>
                <w:color w:val="00000A"/>
                <w:sz w:val="22"/>
              </w:rPr>
              <w:t xml:space="preserve">инимальная температура воздуха, </w:t>
            </w:r>
            <w:proofErr w:type="spellStart"/>
            <w:r w:rsidRPr="009A0610">
              <w:rPr>
                <w:rFonts w:eastAsia="Symbol"/>
                <w:color w:val="00000A"/>
                <w:sz w:val="22"/>
                <w:vertAlign w:val="superscript"/>
              </w:rPr>
              <w:t>о</w:t>
            </w:r>
            <w:r w:rsidRPr="009A0610">
              <w:rPr>
                <w:color w:val="00000A"/>
                <w:sz w:val="22"/>
              </w:rPr>
              <w:t>С</w:t>
            </w:r>
            <w:proofErr w:type="spellEnd"/>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572517">
            <w:pPr>
              <w:spacing w:after="0"/>
              <w:jc w:val="center"/>
              <w:rPr>
                <w:color w:val="00000A"/>
                <w:sz w:val="22"/>
              </w:rPr>
            </w:pPr>
            <w:r w:rsidRPr="009A0610">
              <w:rPr>
                <w:color w:val="00000A"/>
                <w:sz w:val="22"/>
              </w:rPr>
              <w:t xml:space="preserve">- </w:t>
            </w:r>
            <w:r w:rsidR="00572517">
              <w:rPr>
                <w:color w:val="00000A"/>
                <w:sz w:val="22"/>
              </w:rPr>
              <w:t>42</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5</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Средне суточная амплитуда температуры воздуха наиболее холодного месяца, </w:t>
            </w:r>
            <w:proofErr w:type="spellStart"/>
            <w:r w:rsidRPr="009A0610">
              <w:rPr>
                <w:rFonts w:eastAsia="Symbol"/>
                <w:color w:val="00000A"/>
                <w:sz w:val="22"/>
                <w:vertAlign w:val="superscript"/>
              </w:rPr>
              <w:t>о</w:t>
            </w:r>
            <w:r w:rsidRPr="009A0610">
              <w:rPr>
                <w:color w:val="00000A"/>
                <w:sz w:val="22"/>
              </w:rPr>
              <w:t>С</w:t>
            </w:r>
            <w:proofErr w:type="spellEnd"/>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D005DE" w:rsidP="00D005DE">
            <w:pPr>
              <w:spacing w:after="0"/>
              <w:jc w:val="center"/>
              <w:rPr>
                <w:color w:val="00000A"/>
                <w:sz w:val="22"/>
              </w:rPr>
            </w:pPr>
            <w:r>
              <w:rPr>
                <w:color w:val="00000A"/>
                <w:sz w:val="22"/>
              </w:rPr>
              <w:t>6,4</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6</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Продолжительность и средняя температура воздуха периода со средней суточной температурой воздуха ≤ 8</w:t>
            </w:r>
            <w:r w:rsidRPr="009A0610">
              <w:rPr>
                <w:rFonts w:eastAsia="Symbol"/>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B63800">
            <w:pPr>
              <w:spacing w:after="0"/>
              <w:jc w:val="center"/>
              <w:rPr>
                <w:color w:val="00000A"/>
                <w:sz w:val="22"/>
              </w:rPr>
            </w:pPr>
            <w:r>
              <w:rPr>
                <w:color w:val="00000A"/>
                <w:sz w:val="22"/>
              </w:rPr>
              <w:t xml:space="preserve">199 </w:t>
            </w:r>
            <w:proofErr w:type="spellStart"/>
            <w:r w:rsidR="00FA4603" w:rsidRPr="009A0610">
              <w:rPr>
                <w:color w:val="00000A"/>
                <w:sz w:val="22"/>
              </w:rPr>
              <w:t>сут</w:t>
            </w:r>
            <w:proofErr w:type="spellEnd"/>
            <w:r w:rsidR="00FA4603" w:rsidRPr="009A0610">
              <w:rPr>
                <w:color w:val="00000A"/>
                <w:sz w:val="22"/>
              </w:rPr>
              <w:t>.</w:t>
            </w:r>
          </w:p>
          <w:p w:rsidR="00FA4603" w:rsidRPr="009A0610" w:rsidRDefault="00FA4603" w:rsidP="008B57C1">
            <w:pPr>
              <w:spacing w:after="0"/>
              <w:jc w:val="center"/>
              <w:rPr>
                <w:color w:val="00000A"/>
                <w:sz w:val="22"/>
              </w:rPr>
            </w:pPr>
            <w:r>
              <w:rPr>
                <w:color w:val="00000A"/>
                <w:sz w:val="22"/>
              </w:rPr>
              <w:t>-</w:t>
            </w:r>
            <w:r w:rsidR="008B57C1">
              <w:rPr>
                <w:color w:val="00000A"/>
                <w:sz w:val="22"/>
              </w:rPr>
              <w:t>2,0</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7</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Средняя месячная относительная влажность воздуха наиболее холодного месяца, %</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8B57C1">
            <w:pPr>
              <w:spacing w:after="0"/>
              <w:jc w:val="center"/>
              <w:rPr>
                <w:color w:val="00000A"/>
                <w:sz w:val="22"/>
              </w:rPr>
            </w:pPr>
            <w:r>
              <w:rPr>
                <w:color w:val="00000A"/>
                <w:sz w:val="22"/>
              </w:rPr>
              <w:t>85</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8</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Количество осадков за ноябрь-март, мм</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8B57C1">
            <w:pPr>
              <w:spacing w:after="0"/>
              <w:jc w:val="center"/>
              <w:rPr>
                <w:color w:val="00000A"/>
                <w:sz w:val="22"/>
              </w:rPr>
            </w:pPr>
            <w:r>
              <w:rPr>
                <w:color w:val="00000A"/>
                <w:sz w:val="22"/>
              </w:rPr>
              <w:t>220</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9</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Преобладающее направление ветра за декабрь-февраль</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8B57C1">
            <w:pPr>
              <w:spacing w:after="0"/>
              <w:jc w:val="center"/>
              <w:rPr>
                <w:color w:val="00000A"/>
                <w:sz w:val="22"/>
              </w:rPr>
            </w:pPr>
            <w:r>
              <w:rPr>
                <w:color w:val="00000A"/>
                <w:sz w:val="22"/>
              </w:rPr>
              <w:t>Ю</w:t>
            </w:r>
          </w:p>
        </w:tc>
      </w:tr>
      <w:tr w:rsidR="00FA4603" w:rsidRPr="009A0610" w:rsidTr="008F11D3">
        <w:trPr>
          <w:jc w:val="right"/>
        </w:trPr>
        <w:tc>
          <w:tcPr>
            <w:tcW w:w="9724" w:type="dxa"/>
            <w:gridSpan w:val="3"/>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i/>
                <w:color w:val="00000A"/>
                <w:sz w:val="22"/>
              </w:rPr>
            </w:pPr>
            <w:r w:rsidRPr="009A0610">
              <w:rPr>
                <w:i/>
                <w:color w:val="00000A"/>
                <w:sz w:val="22"/>
              </w:rPr>
              <w:t>Климатические параметры теплого периода года</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10</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Барометрическое давление, </w:t>
            </w:r>
            <w:proofErr w:type="spellStart"/>
            <w:r w:rsidRPr="009A0610">
              <w:rPr>
                <w:color w:val="00000A"/>
                <w:sz w:val="22"/>
              </w:rPr>
              <w:t>гПа</w:t>
            </w:r>
            <w:proofErr w:type="spellEnd"/>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7C7781" w:rsidP="007C7781">
            <w:pPr>
              <w:spacing w:after="0"/>
              <w:jc w:val="center"/>
              <w:rPr>
                <w:color w:val="00000A"/>
                <w:sz w:val="22"/>
              </w:rPr>
            </w:pPr>
            <w:r>
              <w:rPr>
                <w:color w:val="00000A"/>
                <w:sz w:val="22"/>
              </w:rPr>
              <w:t>990</w:t>
            </w:r>
          </w:p>
        </w:tc>
      </w:tr>
      <w:tr w:rsidR="00FA4603" w:rsidRPr="009A0610" w:rsidTr="008F11D3">
        <w:trPr>
          <w:trHeight w:val="244"/>
          <w:jc w:val="right"/>
        </w:trPr>
        <w:tc>
          <w:tcPr>
            <w:tcW w:w="563" w:type="dxa"/>
            <w:vMerge w:val="restart"/>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11</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w:t>
            </w:r>
            <w:proofErr w:type="spellStart"/>
            <w:r w:rsidRPr="009A0610">
              <w:rPr>
                <w:rFonts w:eastAsia="Symbol"/>
                <w:color w:val="00000A"/>
                <w:sz w:val="22"/>
                <w:vertAlign w:val="superscript"/>
              </w:rPr>
              <w:t>о</w:t>
            </w:r>
            <w:r w:rsidRPr="009A0610">
              <w:rPr>
                <w:color w:val="00000A"/>
                <w:sz w:val="22"/>
              </w:rPr>
              <w:t>С</w:t>
            </w:r>
            <w:proofErr w:type="spellEnd"/>
            <w:r w:rsidRPr="009A0610">
              <w:rPr>
                <w:color w:val="00000A"/>
                <w:sz w:val="22"/>
              </w:rPr>
              <w:t>, обеспеченностью 0,95</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7C7781" w:rsidP="007C7781">
            <w:pPr>
              <w:spacing w:after="0"/>
              <w:jc w:val="center"/>
              <w:rPr>
                <w:color w:val="00000A"/>
                <w:sz w:val="22"/>
              </w:rPr>
            </w:pPr>
            <w:r>
              <w:rPr>
                <w:color w:val="00000A"/>
                <w:sz w:val="22"/>
              </w:rPr>
              <w:t>23</w:t>
            </w:r>
          </w:p>
        </w:tc>
      </w:tr>
      <w:tr w:rsidR="00FA4603" w:rsidRPr="009A0610" w:rsidTr="008F11D3">
        <w:trPr>
          <w:jc w:val="right"/>
        </w:trPr>
        <w:tc>
          <w:tcPr>
            <w:tcW w:w="563" w:type="dxa"/>
            <w:vMerge/>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 Температура воздуха, </w:t>
            </w:r>
            <w:proofErr w:type="spellStart"/>
            <w:r w:rsidRPr="009A0610">
              <w:rPr>
                <w:color w:val="00000A"/>
                <w:sz w:val="22"/>
                <w:vertAlign w:val="superscript"/>
              </w:rPr>
              <w:t>о</w:t>
            </w:r>
            <w:r w:rsidRPr="009A0610">
              <w:rPr>
                <w:color w:val="00000A"/>
                <w:sz w:val="22"/>
              </w:rPr>
              <w:t>С</w:t>
            </w:r>
            <w:proofErr w:type="spellEnd"/>
            <w:r w:rsidRPr="009A0610">
              <w:rPr>
                <w:color w:val="00000A"/>
                <w:sz w:val="22"/>
              </w:rPr>
              <w:t>, обеспеченностью 0,98</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7C7781" w:rsidP="00B63800">
            <w:pPr>
              <w:spacing w:after="0"/>
              <w:jc w:val="center"/>
              <w:rPr>
                <w:color w:val="00000A"/>
                <w:sz w:val="22"/>
              </w:rPr>
            </w:pPr>
            <w:r>
              <w:rPr>
                <w:color w:val="00000A"/>
                <w:sz w:val="22"/>
              </w:rPr>
              <w:t>26</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12</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Средняя максимальная температура воздуха наиболее теплого месяца, </w:t>
            </w:r>
            <w:proofErr w:type="spellStart"/>
            <w:r w:rsidRPr="009A0610">
              <w:rPr>
                <w:color w:val="00000A"/>
                <w:sz w:val="22"/>
                <w:vertAlign w:val="superscript"/>
              </w:rPr>
              <w:t>о</w:t>
            </w:r>
            <w:r w:rsidRPr="009A0610">
              <w:rPr>
                <w:color w:val="00000A"/>
                <w:sz w:val="22"/>
              </w:rPr>
              <w:t>С</w:t>
            </w:r>
            <w:proofErr w:type="spellEnd"/>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C7781">
            <w:pPr>
              <w:spacing w:after="0"/>
              <w:jc w:val="center"/>
              <w:rPr>
                <w:color w:val="00000A"/>
                <w:sz w:val="22"/>
              </w:rPr>
            </w:pPr>
            <w:r>
              <w:rPr>
                <w:color w:val="00000A"/>
                <w:sz w:val="22"/>
              </w:rPr>
              <w:t>24,</w:t>
            </w:r>
            <w:r w:rsidR="007C7781">
              <w:rPr>
                <w:color w:val="00000A"/>
                <w:sz w:val="22"/>
              </w:rPr>
              <w:t>3</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13</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Абсолютная максимальная температура воздуха, </w:t>
            </w:r>
            <w:proofErr w:type="spellStart"/>
            <w:r w:rsidRPr="009A0610">
              <w:rPr>
                <w:color w:val="00000A"/>
                <w:sz w:val="22"/>
                <w:vertAlign w:val="superscript"/>
              </w:rPr>
              <w:t>о</w:t>
            </w:r>
            <w:r w:rsidRPr="009A0610">
              <w:rPr>
                <w:color w:val="00000A"/>
                <w:sz w:val="22"/>
              </w:rPr>
              <w:t>С</w:t>
            </w:r>
            <w:proofErr w:type="spellEnd"/>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center"/>
              <w:rPr>
                <w:color w:val="00000A"/>
                <w:sz w:val="22"/>
              </w:rPr>
            </w:pPr>
            <w:r>
              <w:rPr>
                <w:color w:val="00000A"/>
                <w:sz w:val="22"/>
              </w:rPr>
              <w:t>38,0</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14</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Средняя суточная амплитуда температуры воздуха наиболее теплого месяца, </w:t>
            </w:r>
            <w:proofErr w:type="spellStart"/>
            <w:r w:rsidRPr="009A0610">
              <w:rPr>
                <w:color w:val="00000A"/>
                <w:sz w:val="22"/>
                <w:vertAlign w:val="superscript"/>
              </w:rPr>
              <w:t>о</w:t>
            </w:r>
            <w:r w:rsidRPr="009A0610">
              <w:rPr>
                <w:color w:val="00000A"/>
                <w:sz w:val="22"/>
              </w:rPr>
              <w:t>С</w:t>
            </w:r>
            <w:proofErr w:type="spellEnd"/>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B7AAF">
            <w:pPr>
              <w:spacing w:after="0"/>
              <w:jc w:val="center"/>
              <w:rPr>
                <w:color w:val="00000A"/>
                <w:sz w:val="22"/>
              </w:rPr>
            </w:pPr>
            <w:r>
              <w:rPr>
                <w:color w:val="00000A"/>
                <w:sz w:val="22"/>
              </w:rPr>
              <w:t>1</w:t>
            </w:r>
            <w:r w:rsidR="007B7AAF">
              <w:rPr>
                <w:color w:val="00000A"/>
                <w:sz w:val="22"/>
              </w:rPr>
              <w:t>0,1</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15</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Средняя месячная относительная влажность воздуха наиболее теплого месяца,%</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B7AAF">
            <w:pPr>
              <w:spacing w:after="0"/>
              <w:jc w:val="center"/>
              <w:rPr>
                <w:color w:val="00000A"/>
                <w:sz w:val="22"/>
              </w:rPr>
            </w:pPr>
            <w:r>
              <w:rPr>
                <w:color w:val="00000A"/>
                <w:sz w:val="22"/>
              </w:rPr>
              <w:t>7</w:t>
            </w:r>
            <w:r w:rsidR="007B7AAF">
              <w:rPr>
                <w:color w:val="00000A"/>
                <w:sz w:val="22"/>
              </w:rPr>
              <w:t>2</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16</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Средняя месячная относительная влажность воздуха в 15 час. наиболее теплого месяца, %</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center"/>
              <w:rPr>
                <w:color w:val="00000A"/>
                <w:sz w:val="22"/>
              </w:rPr>
            </w:pPr>
            <w:r>
              <w:rPr>
                <w:color w:val="00000A"/>
                <w:sz w:val="22"/>
              </w:rPr>
              <w:t>57</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17</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Количество осадков за апрель-октябрь, мм</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B7AAF">
            <w:pPr>
              <w:spacing w:after="0"/>
              <w:jc w:val="center"/>
              <w:rPr>
                <w:color w:val="00000A"/>
                <w:sz w:val="22"/>
              </w:rPr>
            </w:pPr>
            <w:r>
              <w:rPr>
                <w:color w:val="00000A"/>
                <w:sz w:val="22"/>
              </w:rPr>
              <w:t>4</w:t>
            </w:r>
            <w:r w:rsidR="007B7AAF">
              <w:rPr>
                <w:color w:val="00000A"/>
                <w:sz w:val="22"/>
              </w:rPr>
              <w:t>38</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18</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Преобладающее направление ветра за июнь-август</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center"/>
              <w:rPr>
                <w:color w:val="00000A"/>
                <w:sz w:val="22"/>
              </w:rPr>
            </w:pPr>
            <w:r>
              <w:rPr>
                <w:color w:val="00000A"/>
                <w:sz w:val="22"/>
              </w:rPr>
              <w:t>З</w:t>
            </w:r>
          </w:p>
        </w:tc>
      </w:tr>
    </w:tbl>
    <w:p w:rsidR="00AD55E6" w:rsidRDefault="00AD55E6" w:rsidP="00AD55E6">
      <w:pPr>
        <w:widowControl w:val="0"/>
        <w:shd w:val="clear" w:color="auto" w:fill="FFFFFF"/>
        <w:autoSpaceDE w:val="0"/>
        <w:autoSpaceDN w:val="0"/>
        <w:adjustRightInd w:val="0"/>
        <w:spacing w:after="0" w:line="240" w:lineRule="auto"/>
        <w:ind w:firstLine="567"/>
        <w:jc w:val="both"/>
        <w:rPr>
          <w:rFonts w:eastAsia="Times New Roman"/>
          <w:spacing w:val="-2"/>
          <w:sz w:val="24"/>
          <w:szCs w:val="24"/>
          <w:lang w:eastAsia="ru-RU"/>
        </w:rPr>
      </w:pPr>
    </w:p>
    <w:p w:rsidR="006C4C59" w:rsidRDefault="006C4C59" w:rsidP="00FA4603">
      <w:pPr>
        <w:widowControl w:val="0"/>
        <w:shd w:val="clear" w:color="auto" w:fill="FFFFFF"/>
        <w:autoSpaceDE w:val="0"/>
        <w:autoSpaceDN w:val="0"/>
        <w:adjustRightInd w:val="0"/>
        <w:spacing w:after="0" w:line="360" w:lineRule="auto"/>
        <w:ind w:firstLine="567"/>
        <w:jc w:val="both"/>
        <w:rPr>
          <w:rFonts w:eastAsia="Times New Roman"/>
          <w:spacing w:val="-2"/>
          <w:sz w:val="24"/>
          <w:szCs w:val="24"/>
          <w:lang w:eastAsia="ru-RU"/>
        </w:rPr>
      </w:pPr>
    </w:p>
    <w:p w:rsidR="006C4C59" w:rsidRDefault="006C4C59" w:rsidP="00FA4603">
      <w:pPr>
        <w:widowControl w:val="0"/>
        <w:shd w:val="clear" w:color="auto" w:fill="FFFFFF"/>
        <w:autoSpaceDE w:val="0"/>
        <w:autoSpaceDN w:val="0"/>
        <w:adjustRightInd w:val="0"/>
        <w:spacing w:after="0" w:line="360" w:lineRule="auto"/>
        <w:ind w:firstLine="567"/>
        <w:jc w:val="both"/>
        <w:rPr>
          <w:rFonts w:eastAsia="Times New Roman"/>
          <w:spacing w:val="-2"/>
          <w:sz w:val="24"/>
          <w:szCs w:val="24"/>
          <w:lang w:eastAsia="ru-RU"/>
        </w:rPr>
      </w:pPr>
    </w:p>
    <w:p w:rsidR="00FA4603" w:rsidRDefault="00FA4603" w:rsidP="00FA4603">
      <w:pPr>
        <w:widowControl w:val="0"/>
        <w:shd w:val="clear" w:color="auto" w:fill="FFFFFF"/>
        <w:autoSpaceDE w:val="0"/>
        <w:autoSpaceDN w:val="0"/>
        <w:adjustRightInd w:val="0"/>
        <w:spacing w:after="0" w:line="360" w:lineRule="auto"/>
        <w:ind w:firstLine="567"/>
        <w:jc w:val="both"/>
        <w:rPr>
          <w:rFonts w:eastAsia="Times New Roman"/>
          <w:sz w:val="24"/>
          <w:szCs w:val="24"/>
          <w:lang w:eastAsia="ru-RU"/>
        </w:rPr>
      </w:pPr>
      <w:r w:rsidRPr="002725BF">
        <w:rPr>
          <w:rFonts w:eastAsia="Times New Roman"/>
          <w:spacing w:val="-2"/>
          <w:sz w:val="24"/>
          <w:szCs w:val="24"/>
          <w:lang w:eastAsia="ru-RU"/>
        </w:rPr>
        <w:lastRenderedPageBreak/>
        <w:t xml:space="preserve">Расчётная внутренняя температура воздуха (усреднённая) </w:t>
      </w:r>
      <w:proofErr w:type="spellStart"/>
      <w:r w:rsidRPr="002725BF">
        <w:rPr>
          <w:rFonts w:eastAsia="Times New Roman"/>
          <w:spacing w:val="-2"/>
          <w:sz w:val="24"/>
          <w:szCs w:val="24"/>
          <w:lang w:val="en-US" w:eastAsia="ru-RU"/>
        </w:rPr>
        <w:t>t</w:t>
      </w:r>
      <w:r w:rsidRPr="00CE7D97">
        <w:rPr>
          <w:rFonts w:eastAsia="Times New Roman"/>
          <w:b/>
          <w:bCs/>
          <w:spacing w:val="-2"/>
          <w:sz w:val="24"/>
          <w:szCs w:val="24"/>
          <w:vertAlign w:val="subscript"/>
          <w:lang w:val="en-US" w:eastAsia="ru-RU"/>
        </w:rPr>
        <w:t>BP</w:t>
      </w:r>
      <w:proofErr w:type="spellEnd"/>
      <w:r w:rsidRPr="002725BF">
        <w:rPr>
          <w:rFonts w:eastAsia="Times New Roman"/>
          <w:b/>
          <w:bCs/>
          <w:spacing w:val="-2"/>
          <w:sz w:val="24"/>
          <w:szCs w:val="24"/>
          <w:lang w:eastAsia="ru-RU"/>
        </w:rPr>
        <w:t xml:space="preserve"> </w:t>
      </w:r>
      <w:r w:rsidRPr="002725BF">
        <w:rPr>
          <w:rFonts w:eastAsia="Times New Roman"/>
          <w:spacing w:val="-2"/>
          <w:sz w:val="24"/>
          <w:szCs w:val="24"/>
          <w:lang w:eastAsia="ru-RU"/>
        </w:rPr>
        <w:t xml:space="preserve">для административных и </w:t>
      </w:r>
      <w:r w:rsidRPr="002725BF">
        <w:rPr>
          <w:rFonts w:eastAsia="Times New Roman"/>
          <w:sz w:val="24"/>
          <w:szCs w:val="24"/>
          <w:lang w:eastAsia="ru-RU"/>
        </w:rPr>
        <w:t xml:space="preserve">общественных зданий принимается равной </w:t>
      </w:r>
      <w:r>
        <w:rPr>
          <w:rFonts w:eastAsia="Times New Roman"/>
          <w:sz w:val="24"/>
          <w:szCs w:val="24"/>
          <w:lang w:eastAsia="ru-RU"/>
        </w:rPr>
        <w:t>+</w:t>
      </w:r>
      <w:r w:rsidRPr="002725BF">
        <w:rPr>
          <w:rFonts w:eastAsia="Times New Roman"/>
          <w:sz w:val="24"/>
          <w:szCs w:val="24"/>
          <w:lang w:eastAsia="ru-RU"/>
        </w:rPr>
        <w:t>18°С.</w:t>
      </w:r>
      <w:r>
        <w:rPr>
          <w:rFonts w:eastAsia="Times New Roman"/>
          <w:sz w:val="24"/>
          <w:szCs w:val="24"/>
          <w:lang w:eastAsia="ru-RU"/>
        </w:rPr>
        <w:t xml:space="preserve"> </w:t>
      </w:r>
      <w:r w:rsidRPr="002725BF">
        <w:rPr>
          <w:rFonts w:eastAsia="Times New Roman"/>
          <w:sz w:val="24"/>
          <w:szCs w:val="24"/>
          <w:lang w:eastAsia="ru-RU"/>
        </w:rPr>
        <w:t>Расчётная внутренняя температура воздуха (усреднённая) для жилых зданий прини</w:t>
      </w:r>
      <w:r w:rsidRPr="002725BF">
        <w:rPr>
          <w:rFonts w:eastAsia="Times New Roman"/>
          <w:sz w:val="24"/>
          <w:szCs w:val="24"/>
          <w:lang w:eastAsia="ru-RU"/>
        </w:rPr>
        <w:softHyphen/>
        <w:t xml:space="preserve">мается равной </w:t>
      </w:r>
      <w:r>
        <w:rPr>
          <w:rFonts w:eastAsia="Times New Roman"/>
          <w:sz w:val="24"/>
          <w:szCs w:val="24"/>
          <w:lang w:eastAsia="ru-RU"/>
        </w:rPr>
        <w:t>+</w:t>
      </w:r>
      <w:r w:rsidRPr="002725BF">
        <w:rPr>
          <w:rFonts w:eastAsia="Times New Roman"/>
          <w:sz w:val="24"/>
          <w:szCs w:val="24"/>
          <w:lang w:eastAsia="ru-RU"/>
        </w:rPr>
        <w:t>20°С.</w:t>
      </w:r>
    </w:p>
    <w:p w:rsidR="00FA4603" w:rsidRPr="00BC554F" w:rsidRDefault="00FA4603" w:rsidP="00FA4603">
      <w:pPr>
        <w:shd w:val="clear" w:color="auto" w:fill="FFFFFF"/>
        <w:suppressAutoHyphens/>
        <w:spacing w:after="0" w:line="360" w:lineRule="auto"/>
        <w:ind w:firstLine="567"/>
        <w:jc w:val="both"/>
        <w:rPr>
          <w:rFonts w:eastAsia="Times New Roman" w:cs="Times New Roman"/>
          <w:color w:val="000000"/>
          <w:sz w:val="24"/>
          <w:szCs w:val="28"/>
          <w:lang w:eastAsia="ru-RU"/>
        </w:rPr>
      </w:pPr>
      <w:r>
        <w:rPr>
          <w:rFonts w:eastAsia="Times New Roman" w:cs="Times New Roman"/>
          <w:color w:val="000000"/>
          <w:sz w:val="24"/>
          <w:szCs w:val="28"/>
          <w:lang w:eastAsia="ru-RU"/>
        </w:rPr>
        <w:t>Сх</w:t>
      </w:r>
      <w:r w:rsidRPr="00BC554F">
        <w:rPr>
          <w:rFonts w:eastAsia="Times New Roman" w:cs="Times New Roman"/>
          <w:color w:val="000000"/>
          <w:sz w:val="24"/>
          <w:szCs w:val="28"/>
          <w:lang w:eastAsia="ru-RU"/>
        </w:rPr>
        <w:t>ема теплоснабжения разрабатывается в соответствии с требованиями следующих нормативных документов:</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27.07.2010 г. № 190 «О теплоснабжении»;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06.10.2003 г. № 131-ФЗ (ред. от 02.08.2019) «Об общих принципах организации местного самоуправления в Российской Федерации» (с изм. и доп., вступ. в силу с 10.01.2022);</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Федеральному закону от 07.12.2011 г. № 416-ФЗ «О водоснабжении и водоотведении» в части требований к эксплуатации открытых систем теплоснабжения;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07.12.2011 г.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22.02.2012 г. № 154 «О требованиях к схемам теплоснабжения, порядку их разработки и утверждения (с изменениями)»;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Министерства энергетики Российской Федерации от 05.03.2012 г. № 212 «Об утверждении методических указаний по разработке схем теплоснабжения»;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FA4603"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Министерства энергетики Российской Федерации № 399 от 30.06.2014 г. «Методика расчета значений целевых показателей в области энергосбережения и повышения энергетической эффективности, в том числе в сопоставимых условиях»;</w:t>
      </w:r>
    </w:p>
    <w:p w:rsidR="00B63960" w:rsidRPr="00DA537E" w:rsidRDefault="00C35E69" w:rsidP="00C35E69">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C35E69">
        <w:rPr>
          <w:rFonts w:ascii="Times New Roman" w:eastAsia="Times New Roman" w:hAnsi="Times New Roman" w:cs="Times New Roman"/>
          <w:color w:val="000000"/>
          <w:sz w:val="24"/>
          <w:szCs w:val="28"/>
          <w:lang w:eastAsia="ru-RU"/>
        </w:rPr>
        <w:t>Постановление Правительства Российской Федерации от 08.08.2012 г. № 808 «Об организации теплоснабжения в Российской Федерации» и о внесении изменений в некоторые акты»;</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lastRenderedPageBreak/>
        <w:t>Постановление Правительства Российской Федерации от 06.09.2012 г. № 889 (ред. от 31.01.2021) «О выводе в ремонт и из эксплуатации источников тепловой энергии и тепловых сетей»;</w:t>
      </w:r>
    </w:p>
    <w:p w:rsidR="00FA4603"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05.07.2018 г. № 787 (ред. от 01.03.2022) «О подключении (технологическом присоединении) к системам теплоснабжения, не дискриминационном доступе к услугам в сфере теплоснабжения, изменение и признание утратившими силу некоторых актов Правительства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06.05.2011 г. № 354 (ред. от 29.04.2022) «О предоставлении коммунальных услуг собственникам и пользователям помещений в многоквартирных домах и жилых домов»;</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Распоряжение Правительства Российской Федерации от 09.06.2020 г. № 1523-р «Об Энергетической стратегии России на период до 2035 года»;</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Минэнерго России от 30.12.2008 г. №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22.10.2012 г. № 1075 «О ценообразовании в сфере теплоснабжения» с изменениями и дополнениями на 01.07.2022г.;</w:t>
      </w:r>
    </w:p>
    <w:p w:rsidR="00FA4603"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«Методических основ разработки схем теплоснабжения поселений и промышленных узлов Российской Федерации» РД-10-ВЭП, разработанных ОАО «Объединение ВНИПИ ЭНЕРГОПРОМ» и введенных в действие с 22.05.2006 г.;</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изменениями на 14.02.2022 года);</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Свод правил СП 124.13330.2012 «СНиП 41-02-2003 Тепловые сети»;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Свод правил СП 131.13330.2020 «СНиП 23-01-99* Строительная климатология»;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 xml:space="preserve">Свод правил СП 61.13330.2012 «СНиП 41-03-2003 Тепловая изоляция оборудования и трубопроводов»; </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Свод правил СП 89.13330.2016 «СНиП II-35-76 Котельные установки»;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МДС 81-35.2004 «Методика определения стоимости строительной продукции на территории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lastRenderedPageBreak/>
        <w:t>Приказ Минстроя России от 04.08.2020 г. № 421/</w:t>
      </w:r>
      <w:proofErr w:type="spellStart"/>
      <w:r w:rsidRPr="00DA537E">
        <w:rPr>
          <w:rFonts w:ascii="Times New Roman" w:eastAsia="Times New Roman" w:hAnsi="Times New Roman" w:cs="Times New Roman"/>
          <w:color w:val="000000"/>
          <w:sz w:val="24"/>
          <w:szCs w:val="28"/>
          <w:lang w:eastAsia="ru-RU"/>
        </w:rPr>
        <w:t>пр</w:t>
      </w:r>
      <w:proofErr w:type="spellEnd"/>
      <w:r w:rsidRPr="00DA537E">
        <w:rPr>
          <w:rFonts w:ascii="Times New Roman" w:eastAsia="Times New Roman" w:hAnsi="Times New Roman" w:cs="Times New Roman"/>
          <w:color w:val="000000"/>
          <w:sz w:val="24"/>
          <w:szCs w:val="28"/>
          <w:lang w:eastAsia="ru-RU"/>
        </w:rPr>
        <w:t xml:space="preserve">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Минстроя России от 21.12.2020 г. № 812/</w:t>
      </w:r>
      <w:proofErr w:type="spellStart"/>
      <w:r w:rsidRPr="00DA537E">
        <w:rPr>
          <w:rFonts w:ascii="Times New Roman" w:eastAsia="Times New Roman" w:hAnsi="Times New Roman" w:cs="Times New Roman"/>
          <w:color w:val="000000"/>
          <w:sz w:val="24"/>
          <w:szCs w:val="28"/>
          <w:lang w:eastAsia="ru-RU"/>
        </w:rPr>
        <w:t>пр</w:t>
      </w:r>
      <w:proofErr w:type="spellEnd"/>
      <w:r w:rsidRPr="00DA537E">
        <w:rPr>
          <w:rFonts w:ascii="Times New Roman" w:eastAsia="Times New Roman" w:hAnsi="Times New Roman" w:cs="Times New Roman"/>
          <w:color w:val="000000"/>
          <w:sz w:val="24"/>
          <w:szCs w:val="28"/>
          <w:lang w:eastAsia="ru-RU"/>
        </w:rPr>
        <w:t xml:space="preserve">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w:t>
      </w:r>
    </w:p>
    <w:p w:rsidR="00FA4603" w:rsidRPr="0063047A"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hAnsi="Times New Roman" w:cs="Times New Roman"/>
          <w:sz w:val="24"/>
          <w:szCs w:val="24"/>
        </w:rPr>
      </w:pPr>
      <w:r w:rsidRPr="00DA537E">
        <w:rPr>
          <w:rFonts w:ascii="Times New Roman" w:eastAsia="Times New Roman" w:hAnsi="Times New Roman" w:cs="Times New Roman"/>
          <w:color w:val="000000"/>
          <w:sz w:val="24"/>
          <w:szCs w:val="28"/>
          <w:lang w:eastAsia="ru-RU"/>
        </w:rPr>
        <w:t>Приказ Минстроя России от 21.04.2021 г. № 245/</w:t>
      </w:r>
      <w:proofErr w:type="spellStart"/>
      <w:r w:rsidRPr="00DA537E">
        <w:rPr>
          <w:rFonts w:ascii="Times New Roman" w:eastAsia="Times New Roman" w:hAnsi="Times New Roman" w:cs="Times New Roman"/>
          <w:color w:val="000000"/>
          <w:sz w:val="24"/>
          <w:szCs w:val="28"/>
          <w:lang w:eastAsia="ru-RU"/>
        </w:rPr>
        <w:t>пр</w:t>
      </w:r>
      <w:proofErr w:type="spellEnd"/>
      <w:r w:rsidRPr="00DA537E">
        <w:rPr>
          <w:rFonts w:ascii="Times New Roman" w:eastAsia="Times New Roman" w:hAnsi="Times New Roman" w:cs="Times New Roman"/>
          <w:color w:val="000000"/>
          <w:sz w:val="24"/>
          <w:szCs w:val="28"/>
          <w:lang w:eastAsia="ru-RU"/>
        </w:rPr>
        <w:t xml:space="preserve"> «О внесении изменений в Методику составления сметы контракта, предметом которого являются строительство, реконструкция объектов капитального строительства»;</w:t>
      </w:r>
    </w:p>
    <w:p w:rsidR="00FD625C"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hAnsi="Times New Roman" w:cs="Times New Roman"/>
          <w:sz w:val="24"/>
          <w:szCs w:val="24"/>
        </w:rPr>
      </w:pPr>
      <w:r w:rsidRPr="00DA537E">
        <w:rPr>
          <w:rFonts w:ascii="Times New Roman" w:hAnsi="Times New Roman" w:cs="Times New Roman"/>
          <w:sz w:val="24"/>
          <w:szCs w:val="24"/>
        </w:rPr>
        <w:t xml:space="preserve">Генеральный план Муниципального образования </w:t>
      </w:r>
      <w:proofErr w:type="spellStart"/>
      <w:r w:rsidR="007E40F2">
        <w:rPr>
          <w:rFonts w:ascii="Times New Roman" w:hAnsi="Times New Roman" w:cs="Times New Roman"/>
          <w:sz w:val="24"/>
          <w:szCs w:val="24"/>
        </w:rPr>
        <w:t>Дубровское</w:t>
      </w:r>
      <w:proofErr w:type="spellEnd"/>
      <w:r w:rsidR="007E40F2">
        <w:rPr>
          <w:rFonts w:ascii="Times New Roman" w:hAnsi="Times New Roman" w:cs="Times New Roman"/>
          <w:sz w:val="24"/>
          <w:szCs w:val="24"/>
        </w:rPr>
        <w:t xml:space="preserve"> городское </w:t>
      </w:r>
      <w:r w:rsidR="00FD625C">
        <w:rPr>
          <w:rFonts w:ascii="Times New Roman" w:hAnsi="Times New Roman" w:cs="Times New Roman"/>
          <w:sz w:val="24"/>
          <w:szCs w:val="24"/>
        </w:rPr>
        <w:t xml:space="preserve">поселение </w:t>
      </w:r>
      <w:r w:rsidR="007E40F2">
        <w:rPr>
          <w:rFonts w:ascii="Times New Roman" w:hAnsi="Times New Roman" w:cs="Times New Roman"/>
          <w:sz w:val="24"/>
          <w:szCs w:val="24"/>
        </w:rPr>
        <w:t xml:space="preserve">Дубровского </w:t>
      </w:r>
      <w:r w:rsidR="00FD625C">
        <w:rPr>
          <w:rFonts w:ascii="Times New Roman" w:hAnsi="Times New Roman" w:cs="Times New Roman"/>
          <w:sz w:val="24"/>
          <w:szCs w:val="24"/>
        </w:rPr>
        <w:t>муниципального района Брянского района;</w:t>
      </w:r>
    </w:p>
    <w:p w:rsidR="00FA4603" w:rsidRDefault="00FA4603" w:rsidP="00FD625C">
      <w:pPr>
        <w:spacing w:after="0" w:line="360" w:lineRule="auto"/>
        <w:ind w:firstLine="567"/>
        <w:jc w:val="both"/>
        <w:rPr>
          <w:rFonts w:cs="Times New Roman"/>
          <w:sz w:val="24"/>
          <w:szCs w:val="24"/>
        </w:rPr>
      </w:pPr>
      <w:r w:rsidRPr="00DA537E">
        <w:rPr>
          <w:rFonts w:cs="Times New Roman"/>
          <w:sz w:val="24"/>
          <w:szCs w:val="24"/>
        </w:rPr>
        <w:t xml:space="preserve">На перспективу развития </w:t>
      </w:r>
      <w:r w:rsidR="00C2439B">
        <w:rPr>
          <w:rFonts w:cs="Times New Roman"/>
          <w:sz w:val="24"/>
          <w:szCs w:val="24"/>
        </w:rPr>
        <w:t xml:space="preserve">Дубровского ГП </w:t>
      </w:r>
      <w:r w:rsidRPr="00DA537E">
        <w:rPr>
          <w:rFonts w:cs="Times New Roman"/>
          <w:sz w:val="24"/>
          <w:szCs w:val="24"/>
        </w:rPr>
        <w:t>сценарий, определенный в Генеральном плане с учетом корректировок, внесенных по результатам оценки текущей ситуации в сельском поселении и на основании утвержденных проектов планировок.</w:t>
      </w:r>
    </w:p>
    <w:p w:rsidR="00FA4603" w:rsidRDefault="00FA4603" w:rsidP="00FD625C">
      <w:pPr>
        <w:spacing w:after="0" w:line="360" w:lineRule="auto"/>
        <w:ind w:firstLine="567"/>
        <w:jc w:val="both"/>
        <w:rPr>
          <w:rFonts w:cs="Times New Roman"/>
          <w:sz w:val="24"/>
          <w:szCs w:val="24"/>
        </w:rPr>
      </w:pPr>
      <w:r w:rsidRPr="00DA537E">
        <w:rPr>
          <w:rFonts w:cs="Times New Roman"/>
          <w:sz w:val="24"/>
          <w:szCs w:val="24"/>
        </w:rPr>
        <w:t>Обеспечение жителей качественными жилищно-коммунальными услугами на сегодня является одной из главных задач для администрации сельского поселения.</w:t>
      </w:r>
    </w:p>
    <w:p w:rsidR="005F22AD" w:rsidRDefault="005F22AD" w:rsidP="005E63F3">
      <w:pPr>
        <w:pStyle w:val="1"/>
        <w:jc w:val="both"/>
        <w:rPr>
          <w:sz w:val="24"/>
          <w:szCs w:val="24"/>
          <w:lang w:val="ru-RU"/>
        </w:rPr>
      </w:pPr>
      <w:bookmarkStart w:id="20" w:name="_Toc129536554"/>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9807EF" w:rsidRPr="001B152E" w:rsidRDefault="009807EF" w:rsidP="00686BDB">
      <w:pPr>
        <w:pStyle w:val="1"/>
        <w:spacing w:line="276" w:lineRule="auto"/>
        <w:ind w:left="0" w:right="-1" w:firstLine="567"/>
        <w:jc w:val="both"/>
        <w:rPr>
          <w:sz w:val="24"/>
          <w:szCs w:val="24"/>
          <w:lang w:val="ru-RU"/>
        </w:rPr>
      </w:pPr>
      <w:r w:rsidRPr="00EB265A">
        <w:rPr>
          <w:sz w:val="24"/>
          <w:szCs w:val="24"/>
          <w:lang w:val="ru-RU"/>
        </w:rPr>
        <w:lastRenderedPageBreak/>
        <w:t xml:space="preserve">Раздел 1. Показатели существующего и перспективного спроса на тепловую энергию </w:t>
      </w:r>
      <w:r w:rsidRPr="001B152E">
        <w:rPr>
          <w:sz w:val="24"/>
          <w:szCs w:val="24"/>
          <w:lang w:val="ru-RU"/>
        </w:rPr>
        <w:t>(мощность) и теплоноситель в установленных границах территории поселения</w:t>
      </w:r>
      <w:r w:rsidR="005B229B">
        <w:rPr>
          <w:sz w:val="24"/>
          <w:szCs w:val="24"/>
          <w:lang w:val="ru-RU"/>
        </w:rPr>
        <w:t>.</w:t>
      </w:r>
      <w:bookmarkEnd w:id="20"/>
    </w:p>
    <w:p w:rsidR="00F94F2F" w:rsidRPr="00EB265A" w:rsidRDefault="00F94F2F" w:rsidP="00686BDB">
      <w:pPr>
        <w:pStyle w:val="1"/>
        <w:spacing w:line="276" w:lineRule="auto"/>
        <w:ind w:left="0" w:right="-1" w:firstLine="567"/>
        <w:jc w:val="both"/>
        <w:rPr>
          <w:b w:val="0"/>
          <w:i/>
          <w:sz w:val="24"/>
          <w:szCs w:val="24"/>
          <w:lang w:val="ru-RU"/>
        </w:rPr>
      </w:pPr>
      <w:bookmarkStart w:id="21" w:name="_Toc129536555"/>
      <w:r w:rsidRPr="00EB265A">
        <w:rPr>
          <w:b w:val="0"/>
          <w:i/>
          <w:sz w:val="24"/>
          <w:szCs w:val="24"/>
          <w:lang w:val="ru-RU"/>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21"/>
    </w:p>
    <w:p w:rsidR="00C132E2" w:rsidRPr="00C132E2" w:rsidRDefault="00625FE8" w:rsidP="00C132E2">
      <w:pPr>
        <w:spacing w:after="0" w:line="360" w:lineRule="auto"/>
        <w:ind w:firstLine="567"/>
        <w:jc w:val="both"/>
        <w:rPr>
          <w:sz w:val="24"/>
          <w:szCs w:val="24"/>
        </w:rPr>
      </w:pPr>
      <w:r w:rsidRPr="00C132E2">
        <w:rPr>
          <w:sz w:val="24"/>
          <w:szCs w:val="24"/>
        </w:rPr>
        <w:t>Существующий фонд застройки поселения представлен жилыми и общественными зданиями.</w:t>
      </w:r>
      <w:bookmarkStart w:id="22" w:name="_Toc129536556"/>
      <w:r w:rsidR="00C132E2" w:rsidRPr="00C132E2">
        <w:rPr>
          <w:sz w:val="24"/>
          <w:szCs w:val="24"/>
        </w:rPr>
        <w:t xml:space="preserve"> Планируемый объем нового жилищного строительства в период расчетного срока на территории Дубровского городского поселения составит 69,2 тыс. м</w:t>
      </w:r>
      <w:r w:rsidR="00C132E2" w:rsidRPr="00C132E2">
        <w:rPr>
          <w:sz w:val="24"/>
          <w:szCs w:val="24"/>
          <w:vertAlign w:val="superscript"/>
        </w:rPr>
        <w:t>2</w:t>
      </w:r>
      <w:r w:rsidR="00C132E2" w:rsidRPr="00C132E2">
        <w:rPr>
          <w:sz w:val="24"/>
          <w:szCs w:val="24"/>
        </w:rPr>
        <w:t>, в том числе на первую очередь (до 2028 года) – 43,6 тыс. м</w:t>
      </w:r>
      <w:r w:rsidR="00C132E2" w:rsidRPr="00C132E2">
        <w:rPr>
          <w:sz w:val="24"/>
          <w:szCs w:val="24"/>
          <w:vertAlign w:val="superscript"/>
        </w:rPr>
        <w:t>2</w:t>
      </w:r>
      <w:r w:rsidR="00C132E2" w:rsidRPr="00C132E2">
        <w:rPr>
          <w:sz w:val="24"/>
          <w:szCs w:val="24"/>
        </w:rPr>
        <w:t xml:space="preserve">. </w:t>
      </w:r>
    </w:p>
    <w:p w:rsidR="00C132E2" w:rsidRPr="00C132E2" w:rsidRDefault="00C132E2" w:rsidP="00C132E2">
      <w:pPr>
        <w:pStyle w:val="1"/>
        <w:spacing w:line="360" w:lineRule="auto"/>
        <w:ind w:left="0" w:right="-1" w:firstLine="567"/>
        <w:jc w:val="both"/>
        <w:rPr>
          <w:b w:val="0"/>
          <w:sz w:val="24"/>
          <w:szCs w:val="24"/>
          <w:lang w:val="ru-RU"/>
        </w:rPr>
      </w:pPr>
      <w:r w:rsidRPr="00C132E2">
        <w:rPr>
          <w:b w:val="0"/>
          <w:sz w:val="24"/>
          <w:szCs w:val="24"/>
          <w:lang w:val="ru-RU"/>
        </w:rPr>
        <w:t xml:space="preserve">Средняя </w:t>
      </w:r>
      <w:proofErr w:type="spellStart"/>
      <w:r w:rsidRPr="00C132E2">
        <w:rPr>
          <w:b w:val="0"/>
          <w:sz w:val="24"/>
          <w:szCs w:val="24"/>
          <w:lang w:val="ru-RU"/>
        </w:rPr>
        <w:t>жилобеспеченность</w:t>
      </w:r>
      <w:proofErr w:type="spellEnd"/>
      <w:r w:rsidRPr="00C132E2">
        <w:rPr>
          <w:b w:val="0"/>
          <w:sz w:val="24"/>
          <w:szCs w:val="24"/>
          <w:lang w:val="ru-RU"/>
        </w:rPr>
        <w:t xml:space="preserve"> к расчетному сроку составит 30 м</w:t>
      </w:r>
      <w:r w:rsidRPr="00C132E2">
        <w:rPr>
          <w:b w:val="0"/>
          <w:sz w:val="24"/>
          <w:szCs w:val="24"/>
          <w:vertAlign w:val="superscript"/>
          <w:lang w:val="ru-RU"/>
        </w:rPr>
        <w:t xml:space="preserve">2 </w:t>
      </w:r>
      <w:r w:rsidRPr="00C132E2">
        <w:rPr>
          <w:b w:val="0"/>
          <w:sz w:val="24"/>
          <w:szCs w:val="24"/>
          <w:lang w:val="ru-RU"/>
        </w:rPr>
        <w:t>(на период первой очереди 27 м</w:t>
      </w:r>
      <w:r w:rsidRPr="00C132E2">
        <w:rPr>
          <w:b w:val="0"/>
          <w:sz w:val="24"/>
          <w:szCs w:val="24"/>
          <w:vertAlign w:val="superscript"/>
          <w:lang w:val="ru-RU"/>
        </w:rPr>
        <w:t>2</w:t>
      </w:r>
      <w:r w:rsidRPr="00C132E2">
        <w:rPr>
          <w:b w:val="0"/>
          <w:sz w:val="24"/>
          <w:szCs w:val="24"/>
          <w:lang w:val="ru-RU"/>
        </w:rPr>
        <w:t>/чел.) на человека, а общий жилой фонд 282 тыс. м</w:t>
      </w:r>
      <w:r w:rsidRPr="00C132E2">
        <w:rPr>
          <w:b w:val="0"/>
          <w:sz w:val="24"/>
          <w:szCs w:val="24"/>
          <w:vertAlign w:val="superscript"/>
          <w:lang w:val="ru-RU"/>
        </w:rPr>
        <w:t>2</w:t>
      </w:r>
      <w:r w:rsidRPr="00C132E2">
        <w:rPr>
          <w:b w:val="0"/>
          <w:sz w:val="24"/>
          <w:szCs w:val="24"/>
          <w:lang w:val="ru-RU"/>
        </w:rPr>
        <w:t xml:space="preserve"> (на период первой очереди 256,5 тыс. м</w:t>
      </w:r>
      <w:r w:rsidRPr="00C132E2">
        <w:rPr>
          <w:b w:val="0"/>
          <w:sz w:val="24"/>
          <w:szCs w:val="24"/>
          <w:vertAlign w:val="superscript"/>
          <w:lang w:val="ru-RU"/>
        </w:rPr>
        <w:t>2</w:t>
      </w:r>
      <w:r w:rsidRPr="00C132E2">
        <w:rPr>
          <w:b w:val="0"/>
          <w:sz w:val="24"/>
          <w:szCs w:val="24"/>
          <w:lang w:val="ru-RU"/>
        </w:rPr>
        <w:t>).</w:t>
      </w:r>
    </w:p>
    <w:p w:rsidR="00C132E2" w:rsidRPr="00C132E2" w:rsidRDefault="00C132E2" w:rsidP="00C132E2">
      <w:pPr>
        <w:pStyle w:val="1"/>
        <w:spacing w:line="360" w:lineRule="auto"/>
        <w:ind w:left="0" w:right="-1" w:firstLine="567"/>
        <w:jc w:val="both"/>
        <w:rPr>
          <w:b w:val="0"/>
          <w:sz w:val="24"/>
          <w:szCs w:val="24"/>
          <w:lang w:val="ru-RU"/>
        </w:rPr>
      </w:pPr>
      <w:r w:rsidRPr="00C132E2">
        <w:rPr>
          <w:b w:val="0"/>
          <w:sz w:val="24"/>
          <w:szCs w:val="24"/>
          <w:lang w:val="ru-RU"/>
        </w:rPr>
        <w:t>В генеральном плане Дубровского городского поселения предполагается развитие только индивидуальной жилой застройки. Площадки под новое строительство были выбраны по результатам анализа территории с учетом и оценкой всех факторов.</w:t>
      </w:r>
    </w:p>
    <w:p w:rsidR="00C132E2" w:rsidRPr="00C132E2" w:rsidRDefault="00C132E2" w:rsidP="00C132E2">
      <w:pPr>
        <w:pStyle w:val="1"/>
        <w:spacing w:line="360" w:lineRule="auto"/>
        <w:ind w:left="0" w:right="-1" w:firstLine="567"/>
        <w:jc w:val="both"/>
        <w:rPr>
          <w:b w:val="0"/>
          <w:sz w:val="24"/>
          <w:szCs w:val="24"/>
          <w:lang w:val="ru-RU"/>
        </w:rPr>
      </w:pPr>
      <w:r w:rsidRPr="00C132E2">
        <w:rPr>
          <w:b w:val="0"/>
          <w:sz w:val="24"/>
          <w:szCs w:val="24"/>
          <w:lang w:val="ru-RU"/>
        </w:rPr>
        <w:t>Для нового жилищного строительства предлагаются:</w:t>
      </w:r>
    </w:p>
    <w:p w:rsidR="00C132E2" w:rsidRPr="00C132E2" w:rsidRDefault="00C132E2" w:rsidP="00DF4B45">
      <w:pPr>
        <w:pStyle w:val="1"/>
        <w:numPr>
          <w:ilvl w:val="0"/>
          <w:numId w:val="22"/>
        </w:numPr>
        <w:tabs>
          <w:tab w:val="left" w:pos="851"/>
        </w:tabs>
        <w:spacing w:line="360" w:lineRule="auto"/>
        <w:ind w:left="0" w:right="-1" w:firstLine="567"/>
        <w:jc w:val="both"/>
        <w:rPr>
          <w:b w:val="0"/>
          <w:sz w:val="24"/>
          <w:szCs w:val="24"/>
          <w:lang w:val="ru-RU"/>
        </w:rPr>
      </w:pPr>
      <w:r w:rsidRPr="00C132E2">
        <w:rPr>
          <w:b w:val="0"/>
          <w:sz w:val="24"/>
          <w:szCs w:val="24"/>
          <w:lang w:val="ru-RU"/>
        </w:rPr>
        <w:t>индивидуальная жилая застройка с участками.</w:t>
      </w:r>
    </w:p>
    <w:p w:rsidR="00217652" w:rsidRPr="00217652" w:rsidRDefault="00217652" w:rsidP="00217652">
      <w:pPr>
        <w:pStyle w:val="1"/>
        <w:spacing w:line="360" w:lineRule="auto"/>
        <w:ind w:left="0" w:right="-1" w:firstLine="567"/>
        <w:jc w:val="both"/>
        <w:rPr>
          <w:sz w:val="24"/>
          <w:szCs w:val="24"/>
          <w:lang w:val="ru-RU"/>
        </w:rPr>
      </w:pPr>
      <w:r w:rsidRPr="00217652">
        <w:rPr>
          <w:sz w:val="24"/>
          <w:szCs w:val="24"/>
          <w:lang w:val="ru-RU"/>
        </w:rPr>
        <w:t>Планируется строительство и ввод в эксплуатацию объектов:</w:t>
      </w:r>
    </w:p>
    <w:p w:rsidR="00217652" w:rsidRPr="00217652" w:rsidRDefault="00217652" w:rsidP="00CD2215">
      <w:pPr>
        <w:pStyle w:val="1"/>
        <w:tabs>
          <w:tab w:val="left" w:pos="851"/>
        </w:tabs>
        <w:spacing w:line="360" w:lineRule="auto"/>
        <w:ind w:left="0" w:right="-1" w:firstLine="567"/>
        <w:jc w:val="both"/>
        <w:rPr>
          <w:b w:val="0"/>
          <w:sz w:val="24"/>
          <w:szCs w:val="24"/>
          <w:lang w:val="ru-RU"/>
        </w:rPr>
      </w:pPr>
      <w:r w:rsidRPr="00217652">
        <w:rPr>
          <w:b w:val="0"/>
          <w:sz w:val="24"/>
          <w:szCs w:val="24"/>
          <w:lang w:val="ru-RU"/>
        </w:rPr>
        <w:t>1.</w:t>
      </w:r>
      <w:r w:rsidRPr="00217652">
        <w:rPr>
          <w:b w:val="0"/>
          <w:sz w:val="24"/>
          <w:szCs w:val="24"/>
          <w:lang w:val="ru-RU"/>
        </w:rPr>
        <w:tab/>
        <w:t>Детский сад, расположенный по адресу: Брянская область, Дубровский район, п. Дубровка, 1-й Микрорайон, кадастровы</w:t>
      </w:r>
      <w:r>
        <w:rPr>
          <w:b w:val="0"/>
          <w:sz w:val="24"/>
          <w:szCs w:val="24"/>
          <w:lang w:val="ru-RU"/>
        </w:rPr>
        <w:t>й</w:t>
      </w:r>
      <w:r w:rsidRPr="00217652">
        <w:rPr>
          <w:b w:val="0"/>
          <w:sz w:val="24"/>
          <w:szCs w:val="24"/>
          <w:lang w:val="ru-RU"/>
        </w:rPr>
        <w:t xml:space="preserve"> номер объекта №32:05:0110302:12177. Ввод в эксплуатацию 2026 год.  </w:t>
      </w:r>
    </w:p>
    <w:p w:rsidR="00217652" w:rsidRPr="00217652" w:rsidRDefault="00217652" w:rsidP="00CD2215">
      <w:pPr>
        <w:pStyle w:val="1"/>
        <w:tabs>
          <w:tab w:val="left" w:pos="851"/>
          <w:tab w:val="left" w:pos="1134"/>
        </w:tabs>
        <w:spacing w:line="360" w:lineRule="auto"/>
        <w:ind w:left="0" w:right="-1" w:firstLine="567"/>
        <w:jc w:val="both"/>
        <w:rPr>
          <w:b w:val="0"/>
          <w:sz w:val="24"/>
          <w:szCs w:val="24"/>
          <w:lang w:val="ru-RU"/>
        </w:rPr>
      </w:pPr>
      <w:r w:rsidRPr="00217652">
        <w:rPr>
          <w:b w:val="0"/>
          <w:sz w:val="24"/>
          <w:szCs w:val="24"/>
          <w:lang w:val="ru-RU"/>
        </w:rPr>
        <w:t>2.</w:t>
      </w:r>
      <w:r w:rsidRPr="00217652">
        <w:rPr>
          <w:b w:val="0"/>
          <w:sz w:val="24"/>
          <w:szCs w:val="24"/>
          <w:lang w:val="ru-RU"/>
        </w:rPr>
        <w:tab/>
        <w:t xml:space="preserve"> Физкультурно-оздоровительный комплекс с плавательным бассейном, расположенный по адресу: Брянская область,</w:t>
      </w:r>
      <w:r>
        <w:rPr>
          <w:b w:val="0"/>
          <w:sz w:val="24"/>
          <w:szCs w:val="24"/>
          <w:lang w:val="ru-RU"/>
        </w:rPr>
        <w:t xml:space="preserve"> Д</w:t>
      </w:r>
      <w:r w:rsidRPr="00217652">
        <w:rPr>
          <w:b w:val="0"/>
          <w:sz w:val="24"/>
          <w:szCs w:val="24"/>
          <w:lang w:val="ru-RU"/>
        </w:rPr>
        <w:t>убровский район, п. Дубровка, кадастровый номер объекта №32:05:0110327:194. Ввод в эксплуатацию 2029 год.</w:t>
      </w:r>
    </w:p>
    <w:p w:rsidR="00217652" w:rsidRPr="00217652" w:rsidRDefault="00217652" w:rsidP="00CD2215">
      <w:pPr>
        <w:pStyle w:val="1"/>
        <w:tabs>
          <w:tab w:val="left" w:pos="851"/>
        </w:tabs>
        <w:spacing w:line="360" w:lineRule="auto"/>
        <w:ind w:left="0" w:right="-1" w:firstLine="567"/>
        <w:jc w:val="both"/>
        <w:rPr>
          <w:b w:val="0"/>
          <w:sz w:val="24"/>
          <w:szCs w:val="24"/>
          <w:lang w:val="ru-RU"/>
        </w:rPr>
      </w:pPr>
      <w:r w:rsidRPr="00217652">
        <w:rPr>
          <w:b w:val="0"/>
          <w:sz w:val="24"/>
          <w:szCs w:val="24"/>
          <w:lang w:val="ru-RU"/>
        </w:rPr>
        <w:t>3.</w:t>
      </w:r>
      <w:r w:rsidRPr="00217652">
        <w:rPr>
          <w:b w:val="0"/>
          <w:sz w:val="24"/>
          <w:szCs w:val="24"/>
          <w:lang w:val="ru-RU"/>
        </w:rPr>
        <w:tab/>
        <w:t>Физкультурно-оздоровительный комплекс открытого типа, расположенный по адресу: Брянская область, Дубровский район, п. Дубровка, кадастровый номер объекта №32:05:0110327:193. Ввод в эксплуатацию 2030 год.</w:t>
      </w:r>
    </w:p>
    <w:p w:rsidR="00217652" w:rsidRPr="00217652" w:rsidRDefault="00217652" w:rsidP="00CD2215">
      <w:pPr>
        <w:pStyle w:val="1"/>
        <w:tabs>
          <w:tab w:val="left" w:pos="851"/>
        </w:tabs>
        <w:spacing w:line="360" w:lineRule="auto"/>
        <w:ind w:left="0" w:right="-1" w:firstLine="567"/>
        <w:jc w:val="both"/>
        <w:rPr>
          <w:b w:val="0"/>
          <w:sz w:val="24"/>
          <w:szCs w:val="24"/>
          <w:lang w:val="ru-RU"/>
        </w:rPr>
      </w:pPr>
      <w:r w:rsidRPr="00217652">
        <w:rPr>
          <w:b w:val="0"/>
          <w:sz w:val="24"/>
          <w:szCs w:val="24"/>
          <w:lang w:val="ru-RU"/>
        </w:rPr>
        <w:t>4.</w:t>
      </w:r>
      <w:r w:rsidRPr="00217652">
        <w:rPr>
          <w:b w:val="0"/>
          <w:sz w:val="24"/>
          <w:szCs w:val="24"/>
          <w:lang w:val="ru-RU"/>
        </w:rPr>
        <w:tab/>
        <w:t>Многоквартирный жилой дом (24 квартиры), расположенный по адресу: Брянская область, Дубровский район, п. Дубровка, кадастровый номер объекта №32:05:0110101:475, 32:05:0110101:477. Ввод в эксплуатацию 2024 год.</w:t>
      </w:r>
    </w:p>
    <w:p w:rsidR="00217652" w:rsidRPr="005972AB" w:rsidRDefault="00217652" w:rsidP="00217652">
      <w:pPr>
        <w:pStyle w:val="1"/>
        <w:spacing w:line="360" w:lineRule="auto"/>
        <w:ind w:left="0" w:right="-1" w:firstLine="567"/>
        <w:jc w:val="both"/>
        <w:rPr>
          <w:sz w:val="24"/>
          <w:szCs w:val="24"/>
          <w:lang w:val="ru-RU"/>
        </w:rPr>
      </w:pPr>
      <w:r w:rsidRPr="00217652">
        <w:rPr>
          <w:b w:val="0"/>
          <w:sz w:val="24"/>
          <w:szCs w:val="24"/>
          <w:lang w:val="ru-RU"/>
        </w:rPr>
        <w:t xml:space="preserve">Все объекты планируются подключить к индивидуальным источникам теплоснабжения, прирост площади строительных фондов (МКД) подключаемых к системе централизованного теплоснабжения на территории Дубровского городского поселения Дубровского муниципального района Брянской области по состоянию на 2023 год и на </w:t>
      </w:r>
      <w:r w:rsidRPr="00217652">
        <w:rPr>
          <w:b w:val="0"/>
          <w:sz w:val="24"/>
          <w:szCs w:val="24"/>
          <w:lang w:val="ru-RU"/>
        </w:rPr>
        <w:lastRenderedPageBreak/>
        <w:t xml:space="preserve">период до 2038 года </w:t>
      </w:r>
      <w:r w:rsidRPr="005972AB">
        <w:rPr>
          <w:sz w:val="24"/>
          <w:szCs w:val="24"/>
          <w:lang w:val="ru-RU"/>
        </w:rPr>
        <w:t>не планируется.</w:t>
      </w:r>
    </w:p>
    <w:p w:rsidR="00C132E2" w:rsidRPr="00C132E2" w:rsidRDefault="00C132E2" w:rsidP="00C132E2">
      <w:pPr>
        <w:pStyle w:val="1"/>
        <w:spacing w:line="360" w:lineRule="auto"/>
        <w:ind w:left="0" w:right="-1" w:firstLine="567"/>
        <w:jc w:val="both"/>
        <w:rPr>
          <w:b w:val="0"/>
          <w:sz w:val="24"/>
          <w:szCs w:val="24"/>
          <w:lang w:val="ru-RU"/>
        </w:rPr>
      </w:pPr>
      <w:r w:rsidRPr="00C132E2">
        <w:rPr>
          <w:b w:val="0"/>
          <w:sz w:val="24"/>
          <w:szCs w:val="24"/>
          <w:lang w:val="ru-RU"/>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C132E2" w:rsidRPr="00C132E2" w:rsidRDefault="00C132E2" w:rsidP="00C132E2">
      <w:pPr>
        <w:pStyle w:val="1"/>
        <w:spacing w:line="360" w:lineRule="auto"/>
        <w:ind w:left="0" w:right="-1" w:firstLine="567"/>
        <w:jc w:val="both"/>
        <w:rPr>
          <w:b w:val="0"/>
          <w:sz w:val="24"/>
          <w:szCs w:val="24"/>
          <w:lang w:val="ru-RU"/>
        </w:rPr>
      </w:pPr>
      <w:r w:rsidRPr="00C132E2">
        <w:rPr>
          <w:b w:val="0"/>
          <w:sz w:val="24"/>
          <w:szCs w:val="24"/>
          <w:lang w:val="ru-RU"/>
        </w:rPr>
        <w:t>Реализация проектных мероприятий не изменит структуру жилого фонда поселения, преобладающей также останется индивидуальная застройка.</w:t>
      </w:r>
    </w:p>
    <w:p w:rsidR="00C132E2" w:rsidRPr="005972AB" w:rsidRDefault="00C132E2" w:rsidP="00C132E2">
      <w:pPr>
        <w:pStyle w:val="1"/>
        <w:spacing w:line="360" w:lineRule="auto"/>
        <w:ind w:left="0" w:right="-1" w:firstLine="567"/>
        <w:jc w:val="both"/>
        <w:rPr>
          <w:sz w:val="24"/>
          <w:szCs w:val="24"/>
          <w:lang w:val="ru-RU"/>
        </w:rPr>
      </w:pPr>
      <w:r w:rsidRPr="00C132E2">
        <w:rPr>
          <w:b w:val="0"/>
          <w:sz w:val="24"/>
          <w:szCs w:val="24"/>
          <w:lang w:val="ru-RU"/>
        </w:rPr>
        <w:t xml:space="preserve">Прирост площади строительных фондов (МКД) подключаемых к системе централизованного теплоснабжения на территории Дубровского городского поселения Дубровского муниципального района Брянской области по состоянию на 2023 год и на период до 2038 года </w:t>
      </w:r>
      <w:r w:rsidRPr="005972AB">
        <w:rPr>
          <w:sz w:val="24"/>
          <w:szCs w:val="24"/>
          <w:lang w:val="ru-RU"/>
        </w:rPr>
        <w:t>не планируется.</w:t>
      </w:r>
    </w:p>
    <w:p w:rsidR="00F94F2F" w:rsidRDefault="00F94F2F" w:rsidP="00686BDB">
      <w:pPr>
        <w:pStyle w:val="1"/>
        <w:spacing w:line="276" w:lineRule="auto"/>
        <w:ind w:left="0" w:right="-1" w:firstLine="567"/>
        <w:jc w:val="both"/>
        <w:rPr>
          <w:b w:val="0"/>
          <w:i/>
          <w:sz w:val="24"/>
          <w:szCs w:val="24"/>
          <w:lang w:val="ru-RU"/>
        </w:rPr>
      </w:pPr>
      <w:r w:rsidRPr="00EB265A">
        <w:rPr>
          <w:b w:val="0"/>
          <w:i/>
          <w:sz w:val="24"/>
          <w:szCs w:val="24"/>
          <w:lang w:val="ru-RU"/>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22"/>
    </w:p>
    <w:p w:rsidR="007F0C96" w:rsidRPr="007F0C96" w:rsidRDefault="007F0C96" w:rsidP="00AF55F4">
      <w:pPr>
        <w:tabs>
          <w:tab w:val="left" w:pos="0"/>
        </w:tabs>
        <w:spacing w:after="0" w:line="360" w:lineRule="auto"/>
        <w:ind w:firstLine="567"/>
        <w:jc w:val="both"/>
        <w:rPr>
          <w:rFonts w:eastAsia="Times New Roman" w:cs="Times New Roman"/>
          <w:b/>
          <w:sz w:val="24"/>
          <w:szCs w:val="24"/>
          <w:lang w:eastAsia="ru-RU"/>
        </w:rPr>
      </w:pPr>
      <w:r w:rsidRPr="007F0C96">
        <w:rPr>
          <w:rFonts w:eastAsia="Times New Roman" w:cs="Times New Roman"/>
          <w:sz w:val="24"/>
          <w:szCs w:val="24"/>
          <w:lang w:eastAsia="ru-RU"/>
        </w:rPr>
        <w:t xml:space="preserve">Учитывая, что Генеральным планом Дубровского городского поселения не предусмотрено изменение существующей схемы теплоснабжения, теплоснабжение перспективных объектов, которые планируется разместить вне зоны действия существующих котельных, предлагается осуществить </w:t>
      </w:r>
      <w:r w:rsidRPr="007F0C96">
        <w:rPr>
          <w:rFonts w:eastAsia="Times New Roman" w:cs="Times New Roman"/>
          <w:b/>
          <w:sz w:val="24"/>
          <w:szCs w:val="24"/>
          <w:lang w:eastAsia="ru-RU"/>
        </w:rPr>
        <w:t>от автономных источников. Изменения производственных зон не планируется.</w:t>
      </w:r>
    </w:p>
    <w:p w:rsidR="00F94F2F" w:rsidRDefault="00F94F2F" w:rsidP="00686BDB">
      <w:pPr>
        <w:pStyle w:val="1"/>
        <w:spacing w:line="276" w:lineRule="auto"/>
        <w:ind w:left="0" w:right="-1" w:firstLine="567"/>
        <w:jc w:val="both"/>
        <w:rPr>
          <w:b w:val="0"/>
          <w:i/>
          <w:sz w:val="24"/>
          <w:szCs w:val="24"/>
          <w:lang w:val="ru-RU"/>
        </w:rPr>
      </w:pPr>
      <w:bookmarkStart w:id="23" w:name="_Toc129536557"/>
      <w:r w:rsidRPr="00EB265A">
        <w:rPr>
          <w:b w:val="0"/>
          <w:i/>
          <w:sz w:val="24"/>
          <w:szCs w:val="24"/>
          <w:lang w:val="ru-RU"/>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3"/>
    </w:p>
    <w:p w:rsidR="00B91D6A" w:rsidRDefault="00B91D6A" w:rsidP="00B91D6A">
      <w:pPr>
        <w:suppressAutoHyphens/>
        <w:spacing w:after="0" w:line="360" w:lineRule="auto"/>
        <w:ind w:firstLine="567"/>
        <w:jc w:val="both"/>
        <w:rPr>
          <w:rFonts w:eastAsia="Calibri" w:cs="Times New Roman"/>
          <w:sz w:val="24"/>
          <w:szCs w:val="24"/>
          <w:lang w:eastAsia="ar-SA"/>
        </w:rPr>
      </w:pPr>
      <w:r w:rsidRPr="00B91D6A">
        <w:rPr>
          <w:rFonts w:eastAsia="Calibri" w:cs="Times New Roman"/>
          <w:sz w:val="24"/>
          <w:szCs w:val="24"/>
          <w:lang w:eastAsia="ar-SA"/>
        </w:rPr>
        <w:t xml:space="preserve">Объемы потребления тепловой энергии и приросты потребления тепловой энергии </w:t>
      </w:r>
      <w:r w:rsidRPr="00B91D6A">
        <w:rPr>
          <w:rFonts w:eastAsia="Times New Roman" w:cs="Times New Roman"/>
          <w:color w:val="000000"/>
          <w:sz w:val="24"/>
          <w:szCs w:val="24"/>
          <w:lang w:eastAsia="ar-SA"/>
        </w:rPr>
        <w:t>жилых и общественных зданий</w:t>
      </w:r>
      <w:r w:rsidRPr="00B91D6A">
        <w:rPr>
          <w:rFonts w:eastAsia="Calibri" w:cs="Times New Roman"/>
          <w:sz w:val="24"/>
          <w:szCs w:val="24"/>
          <w:lang w:eastAsia="ar-SA"/>
        </w:rPr>
        <w:t>, подключенных к системе теплоснабжения поселения приведены в таблице 1.</w:t>
      </w:r>
      <w:r w:rsidR="00686BDB">
        <w:rPr>
          <w:rFonts w:eastAsia="Calibri" w:cs="Times New Roman"/>
          <w:sz w:val="24"/>
          <w:szCs w:val="24"/>
          <w:lang w:eastAsia="ar-SA"/>
        </w:rPr>
        <w:t>4</w:t>
      </w:r>
      <w:r>
        <w:rPr>
          <w:rFonts w:eastAsia="Calibri" w:cs="Times New Roman"/>
          <w:sz w:val="24"/>
          <w:szCs w:val="24"/>
          <w:lang w:eastAsia="ar-SA"/>
        </w:rPr>
        <w:t>.</w:t>
      </w:r>
    </w:p>
    <w:p w:rsidR="00461950" w:rsidRPr="00461950" w:rsidRDefault="00B91D6A" w:rsidP="00461950">
      <w:pPr>
        <w:widowControl w:val="0"/>
        <w:adjustRightInd w:val="0"/>
        <w:spacing w:after="0"/>
        <w:ind w:firstLine="567"/>
        <w:jc w:val="both"/>
        <w:textAlignment w:val="baseline"/>
        <w:rPr>
          <w:rFonts w:eastAsia="Times New Roman" w:cs="Times New Roman"/>
          <w:b/>
          <w:color w:val="000000"/>
          <w:sz w:val="24"/>
          <w:szCs w:val="24"/>
          <w:lang w:eastAsia="ru-RU"/>
        </w:rPr>
      </w:pPr>
      <w:r w:rsidRPr="00686BDB">
        <w:rPr>
          <w:rFonts w:eastAsia="Microsoft YaHei" w:cs="Times New Roman"/>
          <w:b/>
          <w:bCs/>
          <w:spacing w:val="-5"/>
          <w:sz w:val="24"/>
          <w:szCs w:val="18"/>
        </w:rPr>
        <w:t xml:space="preserve">Таблица </w:t>
      </w:r>
      <w:r w:rsidRPr="00686BDB">
        <w:rPr>
          <w:rFonts w:eastAsia="Microsoft YaHei" w:cs="Times New Roman"/>
          <w:b/>
          <w:bCs/>
          <w:spacing w:val="-5"/>
          <w:sz w:val="24"/>
          <w:szCs w:val="18"/>
        </w:rPr>
        <w:fldChar w:fldCharType="begin"/>
      </w:r>
      <w:r w:rsidRPr="00686BDB">
        <w:rPr>
          <w:rFonts w:eastAsia="Microsoft YaHei" w:cs="Times New Roman"/>
          <w:b/>
          <w:bCs/>
          <w:spacing w:val="-5"/>
          <w:sz w:val="24"/>
          <w:szCs w:val="18"/>
        </w:rPr>
        <w:instrText xml:space="preserve"> SEQ Таблица \* ARABIC </w:instrText>
      </w:r>
      <w:r w:rsidRPr="00686BDB">
        <w:rPr>
          <w:rFonts w:eastAsia="Microsoft YaHei" w:cs="Times New Roman"/>
          <w:b/>
          <w:bCs/>
          <w:spacing w:val="-5"/>
          <w:sz w:val="24"/>
          <w:szCs w:val="18"/>
        </w:rPr>
        <w:fldChar w:fldCharType="separate"/>
      </w:r>
      <w:r w:rsidR="00631139">
        <w:rPr>
          <w:rFonts w:eastAsia="Microsoft YaHei" w:cs="Times New Roman"/>
          <w:b/>
          <w:bCs/>
          <w:noProof/>
          <w:spacing w:val="-5"/>
          <w:sz w:val="24"/>
          <w:szCs w:val="18"/>
        </w:rPr>
        <w:t>1</w:t>
      </w:r>
      <w:r w:rsidRPr="00686BDB">
        <w:rPr>
          <w:rFonts w:eastAsia="Microsoft YaHei" w:cs="Times New Roman"/>
          <w:b/>
          <w:bCs/>
          <w:spacing w:val="-5"/>
          <w:sz w:val="24"/>
          <w:szCs w:val="18"/>
        </w:rPr>
        <w:fldChar w:fldCharType="end"/>
      </w:r>
      <w:r w:rsidRPr="00686BDB">
        <w:rPr>
          <w:rFonts w:eastAsia="Microsoft YaHei" w:cs="Times New Roman"/>
          <w:b/>
          <w:bCs/>
          <w:spacing w:val="-5"/>
          <w:sz w:val="24"/>
          <w:szCs w:val="18"/>
        </w:rPr>
        <w:t>.</w:t>
      </w:r>
      <w:r w:rsidR="00686BDB" w:rsidRPr="00686BDB">
        <w:rPr>
          <w:rFonts w:eastAsia="Microsoft YaHei" w:cs="Times New Roman"/>
          <w:b/>
          <w:bCs/>
          <w:spacing w:val="-5"/>
          <w:sz w:val="24"/>
          <w:szCs w:val="18"/>
        </w:rPr>
        <w:t>4</w:t>
      </w:r>
      <w:r w:rsidRPr="00686BDB">
        <w:rPr>
          <w:rFonts w:eastAsia="Microsoft YaHei" w:cs="Times New Roman"/>
          <w:b/>
          <w:bCs/>
          <w:spacing w:val="-5"/>
          <w:sz w:val="24"/>
          <w:szCs w:val="18"/>
        </w:rPr>
        <w:t>.</w:t>
      </w:r>
      <w:r w:rsidR="00686BDB" w:rsidRPr="00686BDB">
        <w:rPr>
          <w:rFonts w:eastAsia="Microsoft YaHei" w:cs="Times New Roman"/>
          <w:b/>
          <w:bCs/>
          <w:spacing w:val="-5"/>
          <w:sz w:val="24"/>
          <w:szCs w:val="18"/>
        </w:rPr>
        <w:t xml:space="preserve"> </w:t>
      </w:r>
      <w:r w:rsidRPr="00686BDB">
        <w:rPr>
          <w:rFonts w:eastAsia="Microsoft YaHei" w:cs="Times New Roman"/>
          <w:b/>
          <w:bCs/>
          <w:spacing w:val="-5"/>
          <w:sz w:val="24"/>
          <w:szCs w:val="18"/>
        </w:rPr>
        <w:t xml:space="preserve">Объемы потребления тепловой энергии и приросты потребления тепловой энергии </w:t>
      </w:r>
      <w:r w:rsidRPr="00686BDB">
        <w:rPr>
          <w:rFonts w:eastAsia="Times New Roman" w:cs="Times New Roman"/>
          <w:b/>
          <w:bCs/>
          <w:color w:val="000000"/>
          <w:spacing w:val="-5"/>
          <w:sz w:val="24"/>
          <w:szCs w:val="18"/>
        </w:rPr>
        <w:t>жилых</w:t>
      </w:r>
      <w:r w:rsidR="00BB4EEE" w:rsidRPr="00686BDB">
        <w:rPr>
          <w:rFonts w:eastAsia="Times New Roman" w:cs="Times New Roman"/>
          <w:b/>
          <w:bCs/>
          <w:color w:val="000000"/>
          <w:spacing w:val="-5"/>
          <w:sz w:val="24"/>
          <w:szCs w:val="18"/>
        </w:rPr>
        <w:t xml:space="preserve"> и общественных зданий, Гкал/год</w:t>
      </w:r>
      <w:r w:rsidRPr="00686BDB">
        <w:rPr>
          <w:rFonts w:eastAsia="Microsoft YaHei" w:cs="Times New Roman"/>
          <w:b/>
          <w:bCs/>
          <w:spacing w:val="-5"/>
          <w:sz w:val="24"/>
          <w:szCs w:val="18"/>
        </w:rPr>
        <w: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1112"/>
        <w:gridCol w:w="1400"/>
        <w:gridCol w:w="1514"/>
        <w:gridCol w:w="1436"/>
        <w:gridCol w:w="7"/>
      </w:tblGrid>
      <w:tr w:rsidR="00461950" w:rsidRPr="00461950" w:rsidTr="00ED3232">
        <w:trPr>
          <w:trHeight w:val="501"/>
          <w:jc w:val="center"/>
        </w:trPr>
        <w:tc>
          <w:tcPr>
            <w:tcW w:w="9345" w:type="dxa"/>
            <w:gridSpan w:val="6"/>
          </w:tcPr>
          <w:p w:rsidR="00461950" w:rsidRPr="00461950" w:rsidRDefault="00461950" w:rsidP="00461950">
            <w:pPr>
              <w:spacing w:after="0" w:line="240" w:lineRule="auto"/>
              <w:jc w:val="center"/>
              <w:rPr>
                <w:rFonts w:eastAsia="Times New Roman" w:cs="Times New Roman"/>
                <w:b/>
                <w:bCs/>
                <w:sz w:val="22"/>
                <w:lang w:eastAsia="ru-RU"/>
              </w:rPr>
            </w:pPr>
            <w:r w:rsidRPr="00461950">
              <w:rPr>
                <w:rFonts w:eastAsia="Times New Roman" w:cs="Times New Roman"/>
                <w:b/>
                <w:color w:val="000000"/>
                <w:sz w:val="22"/>
                <w:lang w:eastAsia="ru-RU"/>
              </w:rPr>
              <w:t>Базовый и перспективный уровень потребления тепла</w:t>
            </w:r>
            <w:r w:rsidRPr="00461950">
              <w:rPr>
                <w:rFonts w:eastAsia="Times New Roman" w:cs="Times New Roman"/>
                <w:b/>
                <w:bCs/>
                <w:sz w:val="22"/>
                <w:lang w:eastAsia="ru-RU"/>
              </w:rPr>
              <w:t xml:space="preserve"> по котельной</w:t>
            </w:r>
          </w:p>
          <w:p w:rsidR="00461950" w:rsidRPr="00461950" w:rsidRDefault="00461950" w:rsidP="00461950">
            <w:pPr>
              <w:spacing w:after="0" w:line="240" w:lineRule="auto"/>
              <w:jc w:val="center"/>
              <w:rPr>
                <w:rFonts w:eastAsia="Times New Roman" w:cs="Times New Roman"/>
                <w:b/>
                <w:bCs/>
                <w:sz w:val="22"/>
                <w:lang w:eastAsia="ru-RU"/>
              </w:rPr>
            </w:pPr>
            <w:r w:rsidRPr="00461950">
              <w:rPr>
                <w:rFonts w:eastAsia="Times New Roman" w:cs="Times New Roman"/>
                <w:b/>
                <w:bCs/>
                <w:sz w:val="22"/>
                <w:lang w:eastAsia="ru-RU"/>
              </w:rPr>
              <w:t xml:space="preserve">Котельная №1 п. Дубровка, </w:t>
            </w:r>
            <w:proofErr w:type="spellStart"/>
            <w:r w:rsidRPr="00461950">
              <w:rPr>
                <w:rFonts w:eastAsia="Times New Roman" w:cs="Times New Roman"/>
                <w:b/>
                <w:bCs/>
                <w:sz w:val="22"/>
                <w:lang w:eastAsia="ru-RU"/>
              </w:rPr>
              <w:t>мкр</w:t>
            </w:r>
            <w:proofErr w:type="spellEnd"/>
            <w:r w:rsidRPr="00461950">
              <w:rPr>
                <w:rFonts w:eastAsia="Times New Roman" w:cs="Times New Roman"/>
                <w:b/>
                <w:bCs/>
                <w:sz w:val="22"/>
                <w:lang w:eastAsia="ru-RU"/>
              </w:rPr>
              <w:t>-н №1</w:t>
            </w:r>
          </w:p>
        </w:tc>
      </w:tr>
      <w:tr w:rsidR="00461950" w:rsidRPr="00461950" w:rsidTr="00ED3232">
        <w:trPr>
          <w:gridAfter w:val="1"/>
          <w:wAfter w:w="7" w:type="dxa"/>
          <w:trHeight w:val="356"/>
          <w:jc w:val="center"/>
        </w:trPr>
        <w:tc>
          <w:tcPr>
            <w:tcW w:w="3876" w:type="dxa"/>
            <w:tcBorders>
              <w:bottom w:val="single" w:sz="4" w:space="0" w:color="auto"/>
            </w:tcBorders>
            <w:shd w:val="clear" w:color="auto" w:fill="auto"/>
            <w:vAlign w:val="center"/>
            <w:hideMark/>
          </w:tcPr>
          <w:p w:rsidR="00461950" w:rsidRPr="00461950" w:rsidRDefault="00461950" w:rsidP="00461950">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Показатели</w:t>
            </w:r>
          </w:p>
        </w:tc>
        <w:tc>
          <w:tcPr>
            <w:tcW w:w="1112" w:type="dxa"/>
            <w:tcBorders>
              <w:bottom w:val="single" w:sz="4" w:space="0" w:color="auto"/>
            </w:tcBorders>
            <w:shd w:val="clear" w:color="auto" w:fill="auto"/>
            <w:vAlign w:val="center"/>
            <w:hideMark/>
          </w:tcPr>
          <w:p w:rsidR="00461950" w:rsidRPr="00461950" w:rsidRDefault="00461950" w:rsidP="00461950">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Ед.  изм.</w:t>
            </w:r>
          </w:p>
        </w:tc>
        <w:tc>
          <w:tcPr>
            <w:tcW w:w="1400" w:type="dxa"/>
            <w:tcBorders>
              <w:bottom w:val="single" w:sz="4" w:space="0" w:color="auto"/>
            </w:tcBorders>
            <w:shd w:val="clear" w:color="auto" w:fill="auto"/>
            <w:vAlign w:val="center"/>
            <w:hideMark/>
          </w:tcPr>
          <w:p w:rsidR="00461950" w:rsidRPr="00461950" w:rsidRDefault="00461950" w:rsidP="00461950">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На 2022 г.</w:t>
            </w:r>
          </w:p>
        </w:tc>
        <w:tc>
          <w:tcPr>
            <w:tcW w:w="1514" w:type="dxa"/>
            <w:tcBorders>
              <w:bottom w:val="single" w:sz="4" w:space="0" w:color="auto"/>
            </w:tcBorders>
            <w:shd w:val="clear" w:color="auto" w:fill="auto"/>
            <w:vAlign w:val="center"/>
            <w:hideMark/>
          </w:tcPr>
          <w:p w:rsidR="00461950" w:rsidRPr="00461950" w:rsidRDefault="00461950" w:rsidP="00461950">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До 2028 г.</w:t>
            </w:r>
          </w:p>
        </w:tc>
        <w:tc>
          <w:tcPr>
            <w:tcW w:w="1436" w:type="dxa"/>
            <w:tcBorders>
              <w:bottom w:val="single" w:sz="4" w:space="0" w:color="auto"/>
            </w:tcBorders>
            <w:vAlign w:val="center"/>
          </w:tcPr>
          <w:p w:rsidR="00461950" w:rsidRPr="00461950" w:rsidRDefault="00461950" w:rsidP="00461950">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До 2038 г.</w:t>
            </w:r>
          </w:p>
        </w:tc>
      </w:tr>
      <w:tr w:rsidR="00461950" w:rsidRPr="00461950" w:rsidTr="00ED3232">
        <w:trPr>
          <w:gridAfter w:val="1"/>
          <w:wAfter w:w="7" w:type="dxa"/>
          <w:trHeight w:val="330"/>
          <w:jc w:val="center"/>
        </w:trPr>
        <w:tc>
          <w:tcPr>
            <w:tcW w:w="3876" w:type="dxa"/>
            <w:tcBorders>
              <w:top w:val="single" w:sz="4" w:space="0" w:color="auto"/>
            </w:tcBorders>
            <w:shd w:val="clear" w:color="auto" w:fill="auto"/>
            <w:vAlign w:val="center"/>
            <w:hideMark/>
          </w:tcPr>
          <w:p w:rsidR="00461950" w:rsidRPr="00461950" w:rsidRDefault="00461950" w:rsidP="00461950">
            <w:pPr>
              <w:spacing w:after="0" w:line="240" w:lineRule="auto"/>
              <w:rPr>
                <w:rFonts w:eastAsia="Times New Roman" w:cs="Times New Roman"/>
                <w:sz w:val="22"/>
                <w:lang w:eastAsia="ru-RU"/>
              </w:rPr>
            </w:pPr>
            <w:r w:rsidRPr="00461950">
              <w:rPr>
                <w:rFonts w:eastAsia="Times New Roman" w:cs="Times New Roman"/>
                <w:sz w:val="22"/>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461950" w:rsidRPr="00461950" w:rsidRDefault="00461950" w:rsidP="00461950">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59" w:lineRule="auto"/>
              <w:jc w:val="center"/>
              <w:rPr>
                <w:rFonts w:cs="Times New Roman"/>
                <w:color w:val="000000"/>
                <w:sz w:val="22"/>
              </w:rPr>
            </w:pPr>
            <w:r w:rsidRPr="00461950">
              <w:rPr>
                <w:rFonts w:cs="Times New Roman"/>
                <w:color w:val="000000"/>
                <w:sz w:val="22"/>
              </w:rPr>
              <w:t>7 296,0</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59" w:lineRule="auto"/>
              <w:jc w:val="center"/>
              <w:rPr>
                <w:rFonts w:cs="Times New Roman"/>
                <w:color w:val="000000"/>
                <w:sz w:val="22"/>
              </w:rPr>
            </w:pPr>
            <w:r w:rsidRPr="00461950">
              <w:rPr>
                <w:rFonts w:cs="Times New Roman"/>
                <w:color w:val="000000"/>
                <w:sz w:val="22"/>
              </w:rPr>
              <w:t>7 296,0</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59" w:lineRule="auto"/>
              <w:jc w:val="center"/>
              <w:rPr>
                <w:rFonts w:cs="Times New Roman"/>
                <w:color w:val="000000"/>
                <w:sz w:val="22"/>
              </w:rPr>
            </w:pPr>
            <w:r w:rsidRPr="00461950">
              <w:rPr>
                <w:rFonts w:cs="Times New Roman"/>
                <w:color w:val="000000"/>
                <w:sz w:val="22"/>
              </w:rPr>
              <w:t>7 296,0</w:t>
            </w:r>
          </w:p>
        </w:tc>
      </w:tr>
      <w:tr w:rsidR="00461950" w:rsidRPr="00461950" w:rsidTr="00ED3232">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461950" w:rsidRPr="00461950" w:rsidRDefault="00461950" w:rsidP="00461950">
            <w:pPr>
              <w:spacing w:after="0" w:line="240" w:lineRule="auto"/>
              <w:rPr>
                <w:rFonts w:eastAsia="Times New Roman" w:cs="Times New Roman"/>
                <w:sz w:val="22"/>
                <w:lang w:eastAsia="ru-RU"/>
              </w:rPr>
            </w:pPr>
            <w:r w:rsidRPr="00461950">
              <w:rPr>
                <w:rFonts w:eastAsia="Times New Roman" w:cs="Times New Roman"/>
                <w:sz w:val="22"/>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461950" w:rsidRPr="00461950" w:rsidRDefault="00461950" w:rsidP="00461950">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nil"/>
              <w:bottom w:val="single" w:sz="4" w:space="0" w:color="auto"/>
              <w:right w:val="single" w:sz="4" w:space="0" w:color="auto"/>
            </w:tcBorders>
            <w:shd w:val="clear" w:color="auto" w:fill="auto"/>
            <w:vAlign w:val="center"/>
          </w:tcPr>
          <w:p w:rsidR="00461950" w:rsidRPr="00461950" w:rsidRDefault="00461950" w:rsidP="00461950">
            <w:pPr>
              <w:spacing w:after="0" w:line="259" w:lineRule="auto"/>
              <w:jc w:val="center"/>
              <w:rPr>
                <w:rFonts w:cs="Times New Roman"/>
                <w:color w:val="000000"/>
                <w:sz w:val="22"/>
              </w:rPr>
            </w:pPr>
            <w:r w:rsidRPr="00461950">
              <w:rPr>
                <w:rFonts w:cs="Times New Roman"/>
                <w:color w:val="000000"/>
                <w:sz w:val="22"/>
              </w:rPr>
              <w:t>169,3</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59" w:lineRule="auto"/>
              <w:jc w:val="center"/>
              <w:rPr>
                <w:rFonts w:cs="Times New Roman"/>
                <w:color w:val="000000"/>
                <w:sz w:val="22"/>
              </w:rPr>
            </w:pPr>
            <w:r w:rsidRPr="00461950">
              <w:rPr>
                <w:rFonts w:cs="Times New Roman"/>
                <w:color w:val="000000"/>
                <w:sz w:val="22"/>
              </w:rPr>
              <w:t>169,3</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59" w:lineRule="auto"/>
              <w:jc w:val="center"/>
              <w:rPr>
                <w:rFonts w:cs="Times New Roman"/>
                <w:color w:val="000000"/>
                <w:sz w:val="22"/>
              </w:rPr>
            </w:pPr>
            <w:r w:rsidRPr="00461950">
              <w:rPr>
                <w:rFonts w:cs="Times New Roman"/>
                <w:color w:val="000000"/>
                <w:sz w:val="22"/>
              </w:rPr>
              <w:t>169,3</w:t>
            </w:r>
          </w:p>
        </w:tc>
      </w:tr>
      <w:tr w:rsidR="00461950" w:rsidRPr="00461950" w:rsidTr="00ED3232">
        <w:trPr>
          <w:gridAfter w:val="1"/>
          <w:wAfter w:w="7" w:type="dxa"/>
          <w:trHeight w:val="330"/>
          <w:jc w:val="center"/>
        </w:trPr>
        <w:tc>
          <w:tcPr>
            <w:tcW w:w="3876" w:type="dxa"/>
            <w:shd w:val="clear" w:color="auto" w:fill="auto"/>
            <w:vAlign w:val="center"/>
            <w:hideMark/>
          </w:tcPr>
          <w:p w:rsidR="00461950" w:rsidRPr="00461950" w:rsidRDefault="00461950" w:rsidP="00461950">
            <w:pPr>
              <w:spacing w:after="0" w:line="240" w:lineRule="auto"/>
              <w:rPr>
                <w:rFonts w:eastAsia="Times New Roman" w:cs="Times New Roman"/>
                <w:sz w:val="22"/>
                <w:lang w:eastAsia="ru-RU"/>
              </w:rPr>
            </w:pPr>
            <w:r w:rsidRPr="00461950">
              <w:rPr>
                <w:rFonts w:eastAsia="Times New Roman" w:cs="Times New Roman"/>
                <w:sz w:val="22"/>
                <w:lang w:eastAsia="ru-RU"/>
              </w:rPr>
              <w:t>Отпуск с коллекторов</w:t>
            </w:r>
          </w:p>
        </w:tc>
        <w:tc>
          <w:tcPr>
            <w:tcW w:w="1112" w:type="dxa"/>
            <w:shd w:val="clear" w:color="auto" w:fill="auto"/>
            <w:vAlign w:val="center"/>
            <w:hideMark/>
          </w:tcPr>
          <w:p w:rsidR="00461950" w:rsidRPr="00461950" w:rsidRDefault="00461950" w:rsidP="00461950">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59" w:lineRule="auto"/>
              <w:jc w:val="center"/>
              <w:rPr>
                <w:rFonts w:cs="Times New Roman"/>
                <w:color w:val="000000"/>
                <w:sz w:val="22"/>
              </w:rPr>
            </w:pPr>
            <w:r w:rsidRPr="00461950">
              <w:rPr>
                <w:rFonts w:cs="Times New Roman"/>
                <w:color w:val="000000"/>
                <w:sz w:val="22"/>
              </w:rPr>
              <w:t>7 126,7</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59" w:lineRule="auto"/>
              <w:jc w:val="center"/>
              <w:rPr>
                <w:rFonts w:cs="Times New Roman"/>
                <w:color w:val="000000"/>
                <w:sz w:val="22"/>
              </w:rPr>
            </w:pPr>
            <w:r w:rsidRPr="00461950">
              <w:rPr>
                <w:rFonts w:cs="Times New Roman"/>
                <w:color w:val="000000"/>
                <w:sz w:val="22"/>
              </w:rPr>
              <w:t>7 126,7</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59" w:lineRule="auto"/>
              <w:jc w:val="center"/>
              <w:rPr>
                <w:rFonts w:cs="Times New Roman"/>
                <w:color w:val="000000"/>
                <w:sz w:val="22"/>
              </w:rPr>
            </w:pPr>
            <w:r w:rsidRPr="00461950">
              <w:rPr>
                <w:rFonts w:cs="Times New Roman"/>
                <w:color w:val="000000"/>
                <w:sz w:val="22"/>
              </w:rPr>
              <w:t>7 126,7</w:t>
            </w:r>
          </w:p>
        </w:tc>
      </w:tr>
      <w:tr w:rsidR="00461950" w:rsidRPr="00461950" w:rsidTr="00ED3232">
        <w:trPr>
          <w:gridAfter w:val="1"/>
          <w:wAfter w:w="7" w:type="dxa"/>
          <w:trHeight w:val="330"/>
          <w:jc w:val="center"/>
        </w:trPr>
        <w:tc>
          <w:tcPr>
            <w:tcW w:w="3876" w:type="dxa"/>
            <w:tcBorders>
              <w:top w:val="single" w:sz="4" w:space="0" w:color="auto"/>
            </w:tcBorders>
            <w:shd w:val="clear" w:color="auto" w:fill="auto"/>
            <w:vAlign w:val="center"/>
            <w:hideMark/>
          </w:tcPr>
          <w:p w:rsidR="00461950" w:rsidRPr="00461950" w:rsidRDefault="00461950" w:rsidP="00461950">
            <w:pPr>
              <w:spacing w:after="0" w:line="240" w:lineRule="auto"/>
              <w:rPr>
                <w:rFonts w:eastAsia="Times New Roman" w:cs="Times New Roman"/>
                <w:sz w:val="22"/>
                <w:lang w:eastAsia="ru-RU"/>
              </w:rPr>
            </w:pPr>
            <w:r w:rsidRPr="00461950">
              <w:rPr>
                <w:rFonts w:eastAsia="Times New Roman" w:cs="Times New Roman"/>
                <w:sz w:val="22"/>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461950" w:rsidRPr="00461950" w:rsidRDefault="00461950" w:rsidP="00461950">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59" w:lineRule="auto"/>
              <w:jc w:val="center"/>
              <w:rPr>
                <w:rFonts w:cs="Times New Roman"/>
                <w:color w:val="000000"/>
                <w:sz w:val="22"/>
              </w:rPr>
            </w:pPr>
            <w:r w:rsidRPr="00461950">
              <w:rPr>
                <w:rFonts w:cs="Times New Roman"/>
                <w:color w:val="000000"/>
                <w:sz w:val="22"/>
              </w:rPr>
              <w:t>6 079,4</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59" w:lineRule="auto"/>
              <w:jc w:val="center"/>
              <w:rPr>
                <w:rFonts w:cs="Times New Roman"/>
                <w:color w:val="000000"/>
                <w:sz w:val="22"/>
              </w:rPr>
            </w:pPr>
            <w:r w:rsidRPr="00461950">
              <w:rPr>
                <w:rFonts w:cs="Times New Roman"/>
                <w:color w:val="000000"/>
                <w:sz w:val="22"/>
              </w:rPr>
              <w:t>6 079,4</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59" w:lineRule="auto"/>
              <w:jc w:val="center"/>
              <w:rPr>
                <w:rFonts w:cs="Times New Roman"/>
                <w:color w:val="000000"/>
                <w:sz w:val="22"/>
              </w:rPr>
            </w:pPr>
            <w:r w:rsidRPr="00461950">
              <w:rPr>
                <w:rFonts w:cs="Times New Roman"/>
                <w:color w:val="000000"/>
                <w:sz w:val="22"/>
              </w:rPr>
              <w:t>6 079,4</w:t>
            </w:r>
          </w:p>
        </w:tc>
      </w:tr>
      <w:tr w:rsidR="00461950" w:rsidRPr="00461950" w:rsidTr="00ED3232">
        <w:trPr>
          <w:gridAfter w:val="1"/>
          <w:wAfter w:w="7" w:type="dxa"/>
          <w:trHeight w:val="330"/>
          <w:jc w:val="center"/>
        </w:trPr>
        <w:tc>
          <w:tcPr>
            <w:tcW w:w="3876" w:type="dxa"/>
            <w:shd w:val="clear" w:color="auto" w:fill="auto"/>
            <w:vAlign w:val="center"/>
            <w:hideMark/>
          </w:tcPr>
          <w:p w:rsidR="00461950" w:rsidRPr="00461950" w:rsidRDefault="00461950" w:rsidP="00461950">
            <w:pPr>
              <w:spacing w:after="0" w:line="240" w:lineRule="auto"/>
              <w:rPr>
                <w:rFonts w:eastAsia="Times New Roman" w:cs="Times New Roman"/>
                <w:sz w:val="22"/>
                <w:lang w:eastAsia="ru-RU"/>
              </w:rPr>
            </w:pPr>
            <w:r w:rsidRPr="00461950">
              <w:rPr>
                <w:rFonts w:eastAsia="Times New Roman" w:cs="Times New Roman"/>
                <w:sz w:val="22"/>
                <w:lang w:eastAsia="ru-RU"/>
              </w:rPr>
              <w:t>Отопление</w:t>
            </w:r>
          </w:p>
        </w:tc>
        <w:tc>
          <w:tcPr>
            <w:tcW w:w="1112" w:type="dxa"/>
            <w:shd w:val="clear" w:color="auto" w:fill="auto"/>
            <w:vAlign w:val="center"/>
            <w:hideMark/>
          </w:tcPr>
          <w:p w:rsidR="00461950" w:rsidRPr="00461950" w:rsidRDefault="00461950" w:rsidP="00461950">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40" w:lineRule="auto"/>
              <w:jc w:val="center"/>
              <w:outlineLvl w:val="0"/>
              <w:rPr>
                <w:rFonts w:cs="Times New Roman"/>
                <w:color w:val="000000"/>
                <w:sz w:val="22"/>
              </w:rPr>
            </w:pPr>
            <w:r w:rsidRPr="00461950">
              <w:rPr>
                <w:rFonts w:cs="Times New Roman"/>
                <w:color w:val="000000"/>
                <w:sz w:val="22"/>
              </w:rPr>
              <w:t>5 726,99</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40" w:lineRule="auto"/>
              <w:jc w:val="center"/>
              <w:outlineLvl w:val="0"/>
              <w:rPr>
                <w:rFonts w:cs="Times New Roman"/>
                <w:color w:val="000000"/>
                <w:sz w:val="22"/>
              </w:rPr>
            </w:pPr>
            <w:r w:rsidRPr="00461950">
              <w:rPr>
                <w:rFonts w:cs="Times New Roman"/>
                <w:color w:val="000000"/>
                <w:sz w:val="22"/>
              </w:rPr>
              <w:t>5 726,99</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40" w:lineRule="auto"/>
              <w:jc w:val="center"/>
              <w:outlineLvl w:val="0"/>
              <w:rPr>
                <w:rFonts w:cs="Times New Roman"/>
                <w:color w:val="000000"/>
                <w:sz w:val="22"/>
              </w:rPr>
            </w:pPr>
            <w:r w:rsidRPr="00461950">
              <w:rPr>
                <w:rFonts w:cs="Times New Roman"/>
                <w:color w:val="000000"/>
                <w:sz w:val="22"/>
              </w:rPr>
              <w:t>5 726,99</w:t>
            </w:r>
          </w:p>
        </w:tc>
      </w:tr>
      <w:tr w:rsidR="00461950" w:rsidRPr="00461950" w:rsidTr="00ED3232">
        <w:trPr>
          <w:gridAfter w:val="1"/>
          <w:wAfter w:w="7" w:type="dxa"/>
          <w:trHeight w:val="330"/>
          <w:jc w:val="center"/>
        </w:trPr>
        <w:tc>
          <w:tcPr>
            <w:tcW w:w="3876" w:type="dxa"/>
            <w:shd w:val="clear" w:color="auto" w:fill="auto"/>
            <w:vAlign w:val="center"/>
            <w:hideMark/>
          </w:tcPr>
          <w:p w:rsidR="00461950" w:rsidRPr="00461950" w:rsidRDefault="00461950" w:rsidP="00461950">
            <w:pPr>
              <w:spacing w:after="0" w:line="240" w:lineRule="auto"/>
              <w:rPr>
                <w:rFonts w:eastAsia="Times New Roman" w:cs="Times New Roman"/>
                <w:sz w:val="22"/>
                <w:lang w:eastAsia="ru-RU"/>
              </w:rPr>
            </w:pPr>
            <w:r w:rsidRPr="00461950">
              <w:rPr>
                <w:rFonts w:eastAsia="Times New Roman" w:cs="Times New Roman"/>
                <w:sz w:val="22"/>
                <w:lang w:eastAsia="ru-RU"/>
              </w:rPr>
              <w:t>ГВС</w:t>
            </w:r>
          </w:p>
        </w:tc>
        <w:tc>
          <w:tcPr>
            <w:tcW w:w="1112" w:type="dxa"/>
            <w:shd w:val="clear" w:color="auto" w:fill="auto"/>
            <w:vAlign w:val="center"/>
            <w:hideMark/>
          </w:tcPr>
          <w:p w:rsidR="00461950" w:rsidRPr="00461950" w:rsidRDefault="00461950" w:rsidP="00461950">
            <w:pPr>
              <w:spacing w:after="0" w:line="240" w:lineRule="auto"/>
              <w:jc w:val="center"/>
              <w:rPr>
                <w:rFonts w:eastAsia="Times New Roman" w:cs="Times New Roman"/>
                <w:sz w:val="22"/>
                <w:lang w:eastAsia="ru-RU"/>
              </w:rPr>
            </w:pPr>
            <w:r w:rsidRPr="00461950">
              <w:rPr>
                <w:rFonts w:eastAsia="Times New Roman" w:cs="Times New Roman"/>
                <w:sz w:val="22"/>
                <w:lang w:eastAsia="ru-RU"/>
              </w:rPr>
              <w:t>м</w:t>
            </w:r>
            <w:r w:rsidRPr="00461950">
              <w:rPr>
                <w:rFonts w:eastAsia="Times New Roman" w:cs="Times New Roman"/>
                <w:sz w:val="22"/>
                <w:vertAlign w:val="superscript"/>
                <w:lang w:eastAsia="ru-RU"/>
              </w:rPr>
              <w:t>3</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40" w:lineRule="auto"/>
              <w:jc w:val="center"/>
              <w:outlineLvl w:val="0"/>
              <w:rPr>
                <w:rFonts w:cs="Times New Roman"/>
                <w:color w:val="000000"/>
                <w:sz w:val="22"/>
              </w:rPr>
            </w:pPr>
            <w:r w:rsidRPr="00461950">
              <w:rPr>
                <w:rFonts w:cs="Times New Roman"/>
                <w:color w:val="000000"/>
                <w:sz w:val="22"/>
              </w:rPr>
              <w:t>5 599,2</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40" w:lineRule="auto"/>
              <w:jc w:val="center"/>
              <w:outlineLvl w:val="0"/>
              <w:rPr>
                <w:rFonts w:cs="Times New Roman"/>
                <w:color w:val="000000"/>
                <w:sz w:val="22"/>
              </w:rPr>
            </w:pPr>
            <w:r w:rsidRPr="00461950">
              <w:rPr>
                <w:rFonts w:cs="Times New Roman"/>
                <w:color w:val="000000"/>
                <w:sz w:val="22"/>
              </w:rPr>
              <w:t>5 599,2</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40" w:lineRule="auto"/>
              <w:jc w:val="center"/>
              <w:outlineLvl w:val="0"/>
              <w:rPr>
                <w:rFonts w:cs="Times New Roman"/>
                <w:color w:val="000000"/>
                <w:sz w:val="22"/>
              </w:rPr>
            </w:pPr>
            <w:r w:rsidRPr="00461950">
              <w:rPr>
                <w:rFonts w:cs="Times New Roman"/>
                <w:color w:val="000000"/>
                <w:sz w:val="22"/>
              </w:rPr>
              <w:t>5 599,2</w:t>
            </w:r>
          </w:p>
        </w:tc>
      </w:tr>
      <w:tr w:rsidR="00461950" w:rsidRPr="00461950" w:rsidTr="00ED3232">
        <w:trPr>
          <w:gridAfter w:val="1"/>
          <w:wAfter w:w="7" w:type="dxa"/>
          <w:trHeight w:val="330"/>
          <w:jc w:val="center"/>
        </w:trPr>
        <w:tc>
          <w:tcPr>
            <w:tcW w:w="3876" w:type="dxa"/>
            <w:shd w:val="clear" w:color="auto" w:fill="auto"/>
            <w:vAlign w:val="center"/>
            <w:hideMark/>
          </w:tcPr>
          <w:p w:rsidR="00461950" w:rsidRPr="00461950" w:rsidRDefault="00461950" w:rsidP="00461950">
            <w:pPr>
              <w:spacing w:after="0" w:line="240" w:lineRule="auto"/>
              <w:rPr>
                <w:rFonts w:eastAsia="Times New Roman" w:cs="Times New Roman"/>
                <w:sz w:val="22"/>
                <w:lang w:eastAsia="ru-RU"/>
              </w:rPr>
            </w:pPr>
            <w:r w:rsidRPr="00461950">
              <w:rPr>
                <w:rFonts w:eastAsia="Times New Roman" w:cs="Times New Roman"/>
                <w:sz w:val="22"/>
                <w:lang w:eastAsia="ru-RU"/>
              </w:rPr>
              <w:t>Общие потери</w:t>
            </w:r>
          </w:p>
        </w:tc>
        <w:tc>
          <w:tcPr>
            <w:tcW w:w="1112" w:type="dxa"/>
            <w:shd w:val="clear" w:color="auto" w:fill="auto"/>
            <w:vAlign w:val="center"/>
            <w:hideMark/>
          </w:tcPr>
          <w:p w:rsidR="00461950" w:rsidRPr="00461950" w:rsidRDefault="00461950" w:rsidP="00461950">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40" w:lineRule="auto"/>
              <w:jc w:val="center"/>
              <w:outlineLvl w:val="0"/>
              <w:rPr>
                <w:rFonts w:cs="Times New Roman"/>
                <w:color w:val="000000"/>
                <w:sz w:val="22"/>
              </w:rPr>
            </w:pPr>
            <w:r w:rsidRPr="00461950">
              <w:rPr>
                <w:rFonts w:cs="Times New Roman"/>
                <w:color w:val="000000"/>
                <w:sz w:val="22"/>
              </w:rPr>
              <w:t>1 047,3</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40" w:lineRule="auto"/>
              <w:jc w:val="center"/>
              <w:outlineLvl w:val="0"/>
              <w:rPr>
                <w:rFonts w:cs="Times New Roman"/>
                <w:color w:val="000000"/>
                <w:sz w:val="22"/>
              </w:rPr>
            </w:pPr>
            <w:r w:rsidRPr="00461950">
              <w:rPr>
                <w:rFonts w:cs="Times New Roman"/>
                <w:color w:val="000000"/>
                <w:sz w:val="22"/>
              </w:rPr>
              <w:t>1 047,3</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461950" w:rsidRPr="00461950" w:rsidRDefault="00461950" w:rsidP="00461950">
            <w:pPr>
              <w:spacing w:after="0" w:line="240" w:lineRule="auto"/>
              <w:jc w:val="center"/>
              <w:outlineLvl w:val="0"/>
              <w:rPr>
                <w:rFonts w:cs="Times New Roman"/>
                <w:color w:val="000000"/>
                <w:sz w:val="22"/>
              </w:rPr>
            </w:pPr>
            <w:r w:rsidRPr="00461950">
              <w:rPr>
                <w:rFonts w:cs="Times New Roman"/>
                <w:color w:val="000000"/>
                <w:sz w:val="22"/>
              </w:rPr>
              <w:t>1 047,3</w:t>
            </w:r>
          </w:p>
        </w:tc>
      </w:tr>
    </w:tbl>
    <w:p w:rsidR="00461950" w:rsidRDefault="00461950" w:rsidP="000C2089">
      <w:pPr>
        <w:widowControl w:val="0"/>
        <w:adjustRightInd w:val="0"/>
        <w:spacing w:after="0"/>
        <w:ind w:firstLine="567"/>
        <w:jc w:val="both"/>
        <w:textAlignment w:val="baseline"/>
        <w:rPr>
          <w:rFonts w:eastAsia="Microsoft YaHei" w:cs="Times New Roman"/>
          <w:b/>
          <w:bCs/>
          <w:spacing w:val="-5"/>
          <w:sz w:val="24"/>
          <w:szCs w:val="18"/>
        </w:rPr>
      </w:pPr>
    </w:p>
    <w:p w:rsidR="00B35279" w:rsidRDefault="00B35279" w:rsidP="000C2089">
      <w:pPr>
        <w:widowControl w:val="0"/>
        <w:adjustRightInd w:val="0"/>
        <w:spacing w:after="0"/>
        <w:ind w:firstLine="567"/>
        <w:jc w:val="both"/>
        <w:textAlignment w:val="baseline"/>
        <w:rPr>
          <w:rFonts w:eastAsia="Microsoft YaHei" w:cs="Times New Roman"/>
          <w:b/>
          <w:bCs/>
          <w:spacing w:val="-5"/>
          <w:sz w:val="24"/>
          <w:szCs w:val="18"/>
        </w:rPr>
      </w:pPr>
    </w:p>
    <w:p w:rsidR="00B35279" w:rsidRDefault="00B35279" w:rsidP="000C2089">
      <w:pPr>
        <w:widowControl w:val="0"/>
        <w:adjustRightInd w:val="0"/>
        <w:spacing w:after="0"/>
        <w:ind w:firstLine="567"/>
        <w:jc w:val="both"/>
        <w:textAlignment w:val="baseline"/>
        <w:rPr>
          <w:rFonts w:eastAsia="Microsoft YaHei" w:cs="Times New Roman"/>
          <w:b/>
          <w:bCs/>
          <w:spacing w:val="-5"/>
          <w:sz w:val="24"/>
          <w:szCs w:val="18"/>
        </w:rPr>
      </w:pPr>
    </w:p>
    <w:p w:rsidR="00B35279" w:rsidRDefault="00B35279" w:rsidP="000C2089">
      <w:pPr>
        <w:widowControl w:val="0"/>
        <w:adjustRightInd w:val="0"/>
        <w:spacing w:after="0"/>
        <w:ind w:firstLine="567"/>
        <w:jc w:val="both"/>
        <w:textAlignment w:val="baseline"/>
        <w:rPr>
          <w:rFonts w:eastAsia="Microsoft YaHei" w:cs="Times New Roman"/>
          <w:b/>
          <w:bCs/>
          <w:spacing w:val="-5"/>
          <w:sz w:val="24"/>
          <w:szCs w:val="18"/>
        </w:rPr>
      </w:pPr>
    </w:p>
    <w:p w:rsidR="007D696B" w:rsidRDefault="007D696B" w:rsidP="00937C93">
      <w:pPr>
        <w:pStyle w:val="1"/>
        <w:spacing w:line="276" w:lineRule="auto"/>
        <w:ind w:left="0" w:right="-1" w:firstLine="567"/>
        <w:jc w:val="both"/>
        <w:rPr>
          <w:sz w:val="24"/>
          <w:szCs w:val="24"/>
          <w:lang w:val="ru-RU"/>
        </w:rPr>
      </w:pPr>
      <w:bookmarkStart w:id="24" w:name="_Toc129536558"/>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1112"/>
        <w:gridCol w:w="1400"/>
        <w:gridCol w:w="1514"/>
        <w:gridCol w:w="1436"/>
        <w:gridCol w:w="7"/>
      </w:tblGrid>
      <w:tr w:rsidR="00B35279" w:rsidRPr="00461950" w:rsidTr="007A5C9E">
        <w:trPr>
          <w:trHeight w:val="501"/>
          <w:jc w:val="center"/>
        </w:trPr>
        <w:tc>
          <w:tcPr>
            <w:tcW w:w="9345" w:type="dxa"/>
            <w:gridSpan w:val="6"/>
          </w:tcPr>
          <w:p w:rsidR="00B35279" w:rsidRPr="00461950" w:rsidRDefault="00B35279" w:rsidP="007A5C9E">
            <w:pPr>
              <w:spacing w:after="0" w:line="240" w:lineRule="auto"/>
              <w:jc w:val="center"/>
              <w:rPr>
                <w:rFonts w:eastAsia="Times New Roman" w:cs="Times New Roman"/>
                <w:b/>
                <w:bCs/>
                <w:sz w:val="22"/>
                <w:lang w:eastAsia="ru-RU"/>
              </w:rPr>
            </w:pPr>
            <w:r w:rsidRPr="00461950">
              <w:rPr>
                <w:rFonts w:eastAsia="Times New Roman" w:cs="Times New Roman"/>
                <w:b/>
                <w:color w:val="000000"/>
                <w:sz w:val="22"/>
                <w:lang w:eastAsia="ru-RU"/>
              </w:rPr>
              <w:t>Базовый и перспективный уровень потребления тепла</w:t>
            </w:r>
            <w:r w:rsidRPr="00461950">
              <w:rPr>
                <w:rFonts w:eastAsia="Times New Roman" w:cs="Times New Roman"/>
                <w:b/>
                <w:bCs/>
                <w:sz w:val="22"/>
                <w:lang w:eastAsia="ru-RU"/>
              </w:rPr>
              <w:t xml:space="preserve"> по котельной</w:t>
            </w:r>
          </w:p>
          <w:p w:rsidR="00B35279" w:rsidRPr="00461950" w:rsidRDefault="00B35279" w:rsidP="007A5C9E">
            <w:pPr>
              <w:spacing w:after="0" w:line="240" w:lineRule="auto"/>
              <w:jc w:val="center"/>
              <w:rPr>
                <w:rFonts w:eastAsia="Times New Roman" w:cs="Times New Roman"/>
                <w:b/>
                <w:bCs/>
                <w:sz w:val="22"/>
                <w:lang w:eastAsia="ru-RU"/>
              </w:rPr>
            </w:pPr>
            <w:r w:rsidRPr="00461950">
              <w:rPr>
                <w:rFonts w:eastAsia="Times New Roman" w:cs="Times New Roman"/>
                <w:b/>
                <w:bCs/>
                <w:sz w:val="22"/>
                <w:lang w:eastAsia="ru-RU"/>
              </w:rPr>
              <w:t>Котельная №2 п. Дубровка, ул. 60 лет Октября</w:t>
            </w:r>
          </w:p>
        </w:tc>
      </w:tr>
      <w:tr w:rsidR="00B35279" w:rsidRPr="00461950" w:rsidTr="007A5C9E">
        <w:trPr>
          <w:gridAfter w:val="1"/>
          <w:wAfter w:w="7" w:type="dxa"/>
          <w:trHeight w:val="356"/>
          <w:jc w:val="center"/>
        </w:trPr>
        <w:tc>
          <w:tcPr>
            <w:tcW w:w="3876" w:type="dxa"/>
            <w:tcBorders>
              <w:bottom w:val="single" w:sz="4"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Показатели</w:t>
            </w:r>
          </w:p>
        </w:tc>
        <w:tc>
          <w:tcPr>
            <w:tcW w:w="1112" w:type="dxa"/>
            <w:tcBorders>
              <w:bottom w:val="single" w:sz="4"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Ед.  изм.</w:t>
            </w:r>
          </w:p>
        </w:tc>
        <w:tc>
          <w:tcPr>
            <w:tcW w:w="1400" w:type="dxa"/>
            <w:tcBorders>
              <w:bottom w:val="single" w:sz="8"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На 2022 г.</w:t>
            </w:r>
          </w:p>
        </w:tc>
        <w:tc>
          <w:tcPr>
            <w:tcW w:w="1514" w:type="dxa"/>
            <w:tcBorders>
              <w:bottom w:val="single" w:sz="8"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До 2028 г.</w:t>
            </w:r>
          </w:p>
        </w:tc>
        <w:tc>
          <w:tcPr>
            <w:tcW w:w="1436" w:type="dxa"/>
            <w:tcBorders>
              <w:bottom w:val="single" w:sz="8" w:space="0" w:color="auto"/>
            </w:tcBorders>
            <w:vAlign w:val="center"/>
          </w:tcPr>
          <w:p w:rsidR="00B35279" w:rsidRPr="00461950" w:rsidRDefault="00B35279" w:rsidP="007A5C9E">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До 2038 г.</w:t>
            </w:r>
          </w:p>
        </w:tc>
      </w:tr>
      <w:tr w:rsidR="00B35279" w:rsidRPr="00461950" w:rsidTr="007A5C9E">
        <w:trPr>
          <w:gridAfter w:val="1"/>
          <w:wAfter w:w="7" w:type="dxa"/>
          <w:trHeight w:val="330"/>
          <w:jc w:val="center"/>
        </w:trPr>
        <w:tc>
          <w:tcPr>
            <w:tcW w:w="3876" w:type="dxa"/>
            <w:tcBorders>
              <w:top w:val="single" w:sz="4" w:space="0" w:color="auto"/>
            </w:tcBorders>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8"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4 115,2</w:t>
            </w:r>
          </w:p>
        </w:tc>
        <w:tc>
          <w:tcPr>
            <w:tcW w:w="1514" w:type="dxa"/>
            <w:tcBorders>
              <w:top w:val="single" w:sz="8"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4 115,2</w:t>
            </w:r>
          </w:p>
        </w:tc>
        <w:tc>
          <w:tcPr>
            <w:tcW w:w="1436" w:type="dxa"/>
            <w:tcBorders>
              <w:top w:val="single" w:sz="8"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4 115,2</w:t>
            </w:r>
          </w:p>
        </w:tc>
      </w:tr>
      <w:tr w:rsidR="00B35279" w:rsidRPr="00461950" w:rsidTr="007A5C9E">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nil"/>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95,5</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95,5</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95,5</w:t>
            </w:r>
          </w:p>
        </w:tc>
      </w:tr>
      <w:tr w:rsidR="00B35279" w:rsidRPr="00461950" w:rsidTr="007A5C9E">
        <w:trPr>
          <w:gridAfter w:val="1"/>
          <w:wAfter w:w="7" w:type="dxa"/>
          <w:trHeight w:val="330"/>
          <w:jc w:val="center"/>
        </w:trPr>
        <w:tc>
          <w:tcPr>
            <w:tcW w:w="3876" w:type="dxa"/>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Отпуск с коллекторов</w:t>
            </w:r>
          </w:p>
        </w:tc>
        <w:tc>
          <w:tcPr>
            <w:tcW w:w="1112" w:type="dxa"/>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4 019,8</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4 019,8</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4 019,8</w:t>
            </w:r>
          </w:p>
        </w:tc>
      </w:tr>
      <w:tr w:rsidR="00B35279" w:rsidRPr="00461950" w:rsidTr="007A5C9E">
        <w:trPr>
          <w:gridAfter w:val="1"/>
          <w:wAfter w:w="7" w:type="dxa"/>
          <w:trHeight w:val="330"/>
          <w:jc w:val="center"/>
        </w:trPr>
        <w:tc>
          <w:tcPr>
            <w:tcW w:w="3876" w:type="dxa"/>
            <w:tcBorders>
              <w:top w:val="single" w:sz="4" w:space="0" w:color="auto"/>
            </w:tcBorders>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3 288,7</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3 493,4</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3 493,4</w:t>
            </w:r>
          </w:p>
        </w:tc>
      </w:tr>
      <w:tr w:rsidR="00B35279" w:rsidRPr="00461950" w:rsidTr="007A5C9E">
        <w:trPr>
          <w:gridAfter w:val="1"/>
          <w:wAfter w:w="7" w:type="dxa"/>
          <w:trHeight w:val="330"/>
          <w:jc w:val="center"/>
        </w:trPr>
        <w:tc>
          <w:tcPr>
            <w:tcW w:w="3876" w:type="dxa"/>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Отопление</w:t>
            </w:r>
          </w:p>
        </w:tc>
        <w:tc>
          <w:tcPr>
            <w:tcW w:w="1112" w:type="dxa"/>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3 288,7</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3 493,4</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3 493,4</w:t>
            </w:r>
          </w:p>
        </w:tc>
      </w:tr>
      <w:tr w:rsidR="00B35279" w:rsidRPr="00461950" w:rsidTr="007A5C9E">
        <w:trPr>
          <w:gridAfter w:val="1"/>
          <w:wAfter w:w="7" w:type="dxa"/>
          <w:trHeight w:val="330"/>
          <w:jc w:val="center"/>
        </w:trPr>
        <w:tc>
          <w:tcPr>
            <w:tcW w:w="3876" w:type="dxa"/>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ГВС</w:t>
            </w:r>
          </w:p>
        </w:tc>
        <w:tc>
          <w:tcPr>
            <w:tcW w:w="1112" w:type="dxa"/>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м</w:t>
            </w:r>
            <w:r w:rsidRPr="00461950">
              <w:rPr>
                <w:rFonts w:eastAsia="Times New Roman" w:cs="Times New Roman"/>
                <w:sz w:val="22"/>
                <w:vertAlign w:val="superscript"/>
                <w:lang w:eastAsia="ru-RU"/>
              </w:rPr>
              <w:t>3</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0</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0</w:t>
            </w:r>
          </w:p>
        </w:tc>
      </w:tr>
      <w:tr w:rsidR="00B35279" w:rsidRPr="00461950" w:rsidTr="007A5C9E">
        <w:trPr>
          <w:gridAfter w:val="1"/>
          <w:wAfter w:w="7" w:type="dxa"/>
          <w:trHeight w:val="330"/>
          <w:jc w:val="center"/>
        </w:trPr>
        <w:tc>
          <w:tcPr>
            <w:tcW w:w="3876" w:type="dxa"/>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Общие потери</w:t>
            </w:r>
          </w:p>
        </w:tc>
        <w:tc>
          <w:tcPr>
            <w:tcW w:w="1112" w:type="dxa"/>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40" w:lineRule="auto"/>
              <w:jc w:val="center"/>
              <w:outlineLvl w:val="0"/>
              <w:rPr>
                <w:rFonts w:cs="Times New Roman"/>
                <w:color w:val="000000"/>
                <w:sz w:val="22"/>
              </w:rPr>
            </w:pPr>
            <w:r w:rsidRPr="00461950">
              <w:rPr>
                <w:rFonts w:cs="Times New Roman"/>
                <w:color w:val="000000"/>
                <w:sz w:val="22"/>
              </w:rPr>
              <w:t>731,1</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40" w:lineRule="auto"/>
              <w:jc w:val="center"/>
              <w:outlineLvl w:val="0"/>
              <w:rPr>
                <w:rFonts w:cs="Times New Roman"/>
                <w:color w:val="000000"/>
                <w:sz w:val="22"/>
              </w:rPr>
            </w:pPr>
            <w:r w:rsidRPr="00461950">
              <w:rPr>
                <w:rFonts w:cs="Times New Roman"/>
                <w:color w:val="000000"/>
                <w:sz w:val="22"/>
              </w:rPr>
              <w:t>526,4</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40" w:lineRule="auto"/>
              <w:jc w:val="center"/>
              <w:outlineLvl w:val="0"/>
              <w:rPr>
                <w:rFonts w:cs="Times New Roman"/>
                <w:color w:val="000000"/>
                <w:sz w:val="22"/>
              </w:rPr>
            </w:pPr>
            <w:r w:rsidRPr="00461950">
              <w:rPr>
                <w:rFonts w:cs="Times New Roman"/>
                <w:color w:val="000000"/>
                <w:sz w:val="22"/>
              </w:rPr>
              <w:t>526,4</w:t>
            </w:r>
          </w:p>
        </w:tc>
      </w:tr>
      <w:tr w:rsidR="00B35279" w:rsidRPr="00461950" w:rsidTr="007A5C9E">
        <w:trPr>
          <w:trHeight w:val="501"/>
          <w:jc w:val="center"/>
        </w:trPr>
        <w:tc>
          <w:tcPr>
            <w:tcW w:w="9345" w:type="dxa"/>
            <w:gridSpan w:val="6"/>
          </w:tcPr>
          <w:p w:rsidR="00B35279" w:rsidRPr="00461950" w:rsidRDefault="00B35279" w:rsidP="007A5C9E">
            <w:pPr>
              <w:spacing w:after="0" w:line="240" w:lineRule="auto"/>
              <w:jc w:val="center"/>
              <w:rPr>
                <w:rFonts w:eastAsia="Times New Roman" w:cs="Times New Roman"/>
                <w:b/>
                <w:bCs/>
                <w:sz w:val="22"/>
                <w:lang w:eastAsia="ru-RU"/>
              </w:rPr>
            </w:pPr>
            <w:r w:rsidRPr="00461950">
              <w:rPr>
                <w:rFonts w:eastAsia="Times New Roman" w:cs="Times New Roman"/>
                <w:b/>
                <w:color w:val="000000"/>
                <w:sz w:val="22"/>
                <w:lang w:eastAsia="ru-RU"/>
              </w:rPr>
              <w:t>Базовый и перспективный уровень потребления тепла</w:t>
            </w:r>
            <w:r w:rsidRPr="00461950">
              <w:rPr>
                <w:rFonts w:eastAsia="Times New Roman" w:cs="Times New Roman"/>
                <w:b/>
                <w:bCs/>
                <w:sz w:val="22"/>
                <w:lang w:eastAsia="ru-RU"/>
              </w:rPr>
              <w:t xml:space="preserve"> по котельной</w:t>
            </w:r>
          </w:p>
          <w:p w:rsidR="00B35279" w:rsidRPr="00461950" w:rsidRDefault="00B35279" w:rsidP="007A5C9E">
            <w:pPr>
              <w:spacing w:after="0" w:line="240" w:lineRule="auto"/>
              <w:jc w:val="center"/>
              <w:rPr>
                <w:rFonts w:eastAsia="Times New Roman" w:cs="Times New Roman"/>
                <w:b/>
                <w:bCs/>
                <w:sz w:val="22"/>
                <w:lang w:eastAsia="ru-RU"/>
              </w:rPr>
            </w:pPr>
            <w:r w:rsidRPr="00461950">
              <w:rPr>
                <w:rFonts w:eastAsia="Times New Roman" w:cs="Times New Roman"/>
                <w:b/>
                <w:bCs/>
                <w:sz w:val="22"/>
                <w:lang w:eastAsia="ru-RU"/>
              </w:rPr>
              <w:t xml:space="preserve">Котельная №6 п. Дубровка, </w:t>
            </w:r>
            <w:proofErr w:type="spellStart"/>
            <w:r w:rsidRPr="00461950">
              <w:rPr>
                <w:rFonts w:eastAsia="Times New Roman" w:cs="Times New Roman"/>
                <w:b/>
                <w:bCs/>
                <w:sz w:val="22"/>
                <w:lang w:eastAsia="ru-RU"/>
              </w:rPr>
              <w:t>мкр</w:t>
            </w:r>
            <w:proofErr w:type="spellEnd"/>
            <w:r w:rsidRPr="00461950">
              <w:rPr>
                <w:rFonts w:eastAsia="Times New Roman" w:cs="Times New Roman"/>
                <w:b/>
                <w:bCs/>
                <w:sz w:val="22"/>
                <w:lang w:eastAsia="ru-RU"/>
              </w:rPr>
              <w:t xml:space="preserve">-н №2   </w:t>
            </w:r>
          </w:p>
        </w:tc>
      </w:tr>
      <w:tr w:rsidR="00B35279" w:rsidRPr="00461950" w:rsidTr="007A5C9E">
        <w:trPr>
          <w:gridAfter w:val="1"/>
          <w:wAfter w:w="7" w:type="dxa"/>
          <w:trHeight w:val="356"/>
          <w:jc w:val="center"/>
        </w:trPr>
        <w:tc>
          <w:tcPr>
            <w:tcW w:w="3876" w:type="dxa"/>
            <w:tcBorders>
              <w:bottom w:val="single" w:sz="4"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Показатели</w:t>
            </w:r>
          </w:p>
        </w:tc>
        <w:tc>
          <w:tcPr>
            <w:tcW w:w="1112" w:type="dxa"/>
            <w:tcBorders>
              <w:bottom w:val="single" w:sz="4"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Ед.  изм.</w:t>
            </w:r>
          </w:p>
        </w:tc>
        <w:tc>
          <w:tcPr>
            <w:tcW w:w="1400" w:type="dxa"/>
            <w:tcBorders>
              <w:bottom w:val="single" w:sz="8"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На 2022 г.</w:t>
            </w:r>
          </w:p>
        </w:tc>
        <w:tc>
          <w:tcPr>
            <w:tcW w:w="1514" w:type="dxa"/>
            <w:tcBorders>
              <w:bottom w:val="single" w:sz="8"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До 2028 г.</w:t>
            </w:r>
          </w:p>
        </w:tc>
        <w:tc>
          <w:tcPr>
            <w:tcW w:w="1436" w:type="dxa"/>
            <w:tcBorders>
              <w:bottom w:val="single" w:sz="8" w:space="0" w:color="auto"/>
            </w:tcBorders>
            <w:vAlign w:val="center"/>
          </w:tcPr>
          <w:p w:rsidR="00B35279" w:rsidRPr="00461950" w:rsidRDefault="00B35279" w:rsidP="007A5C9E">
            <w:pPr>
              <w:spacing w:after="0" w:line="240" w:lineRule="auto"/>
              <w:jc w:val="center"/>
              <w:rPr>
                <w:rFonts w:eastAsia="Times New Roman" w:cs="Times New Roman"/>
                <w:bCs/>
                <w:sz w:val="22"/>
                <w:lang w:eastAsia="ru-RU"/>
              </w:rPr>
            </w:pPr>
            <w:r w:rsidRPr="00461950">
              <w:rPr>
                <w:rFonts w:eastAsia="Times New Roman" w:cs="Times New Roman"/>
                <w:bCs/>
                <w:sz w:val="22"/>
                <w:lang w:eastAsia="ru-RU"/>
              </w:rPr>
              <w:t>До 2038 г.</w:t>
            </w:r>
          </w:p>
        </w:tc>
      </w:tr>
      <w:tr w:rsidR="00B35279" w:rsidRPr="00461950" w:rsidTr="007A5C9E">
        <w:trPr>
          <w:gridAfter w:val="1"/>
          <w:wAfter w:w="7" w:type="dxa"/>
          <w:trHeight w:val="330"/>
          <w:jc w:val="center"/>
        </w:trPr>
        <w:tc>
          <w:tcPr>
            <w:tcW w:w="3876" w:type="dxa"/>
            <w:tcBorders>
              <w:top w:val="single" w:sz="4" w:space="0" w:color="auto"/>
            </w:tcBorders>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8"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3 977,2</w:t>
            </w:r>
          </w:p>
        </w:tc>
        <w:tc>
          <w:tcPr>
            <w:tcW w:w="1514" w:type="dxa"/>
            <w:tcBorders>
              <w:top w:val="single" w:sz="8"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3 977,2</w:t>
            </w:r>
          </w:p>
        </w:tc>
        <w:tc>
          <w:tcPr>
            <w:tcW w:w="1436" w:type="dxa"/>
            <w:tcBorders>
              <w:top w:val="single" w:sz="8"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3 977,2</w:t>
            </w:r>
          </w:p>
        </w:tc>
      </w:tr>
      <w:tr w:rsidR="00B35279" w:rsidRPr="00461950" w:rsidTr="007A5C9E">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nil"/>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92,3</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92,3</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92,3</w:t>
            </w:r>
          </w:p>
        </w:tc>
      </w:tr>
      <w:tr w:rsidR="00B35279" w:rsidRPr="00461950" w:rsidTr="007A5C9E">
        <w:trPr>
          <w:gridAfter w:val="1"/>
          <w:wAfter w:w="7" w:type="dxa"/>
          <w:trHeight w:val="330"/>
          <w:jc w:val="center"/>
        </w:trPr>
        <w:tc>
          <w:tcPr>
            <w:tcW w:w="3876" w:type="dxa"/>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Отпуск с коллекторов</w:t>
            </w:r>
          </w:p>
        </w:tc>
        <w:tc>
          <w:tcPr>
            <w:tcW w:w="1112" w:type="dxa"/>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3 884,9</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3 884,9</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3 884,9</w:t>
            </w:r>
          </w:p>
        </w:tc>
      </w:tr>
      <w:tr w:rsidR="00B35279" w:rsidRPr="00461950" w:rsidTr="007A5C9E">
        <w:trPr>
          <w:gridAfter w:val="1"/>
          <w:wAfter w:w="7" w:type="dxa"/>
          <w:trHeight w:val="330"/>
          <w:jc w:val="center"/>
        </w:trPr>
        <w:tc>
          <w:tcPr>
            <w:tcW w:w="3876" w:type="dxa"/>
            <w:tcBorders>
              <w:top w:val="single" w:sz="4" w:space="0" w:color="auto"/>
            </w:tcBorders>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1 965,6</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3 268,0</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3 268,0</w:t>
            </w:r>
          </w:p>
        </w:tc>
      </w:tr>
      <w:tr w:rsidR="00B35279" w:rsidRPr="00461950" w:rsidTr="007A5C9E">
        <w:trPr>
          <w:gridAfter w:val="1"/>
          <w:wAfter w:w="7" w:type="dxa"/>
          <w:trHeight w:val="330"/>
          <w:jc w:val="center"/>
        </w:trPr>
        <w:tc>
          <w:tcPr>
            <w:tcW w:w="3876" w:type="dxa"/>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Отопление</w:t>
            </w:r>
          </w:p>
        </w:tc>
        <w:tc>
          <w:tcPr>
            <w:tcW w:w="1112" w:type="dxa"/>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 xml:space="preserve">1 767,43   </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2 938,52</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2 938,52</w:t>
            </w:r>
          </w:p>
        </w:tc>
      </w:tr>
      <w:tr w:rsidR="00B35279" w:rsidRPr="00461950" w:rsidTr="007A5C9E">
        <w:trPr>
          <w:gridAfter w:val="1"/>
          <w:wAfter w:w="7" w:type="dxa"/>
          <w:trHeight w:val="330"/>
          <w:jc w:val="center"/>
        </w:trPr>
        <w:tc>
          <w:tcPr>
            <w:tcW w:w="3876" w:type="dxa"/>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ГВС</w:t>
            </w:r>
          </w:p>
        </w:tc>
        <w:tc>
          <w:tcPr>
            <w:tcW w:w="1112" w:type="dxa"/>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м</w:t>
            </w:r>
            <w:r w:rsidRPr="00461950">
              <w:rPr>
                <w:rFonts w:eastAsia="Times New Roman" w:cs="Times New Roman"/>
                <w:sz w:val="22"/>
                <w:vertAlign w:val="superscript"/>
                <w:lang w:eastAsia="ru-RU"/>
              </w:rPr>
              <w:t>3</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 xml:space="preserve">3 010,11   </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5 004,6</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59" w:lineRule="auto"/>
              <w:jc w:val="center"/>
              <w:rPr>
                <w:rFonts w:cs="Times New Roman"/>
                <w:color w:val="000000"/>
                <w:sz w:val="22"/>
              </w:rPr>
            </w:pPr>
            <w:r w:rsidRPr="00461950">
              <w:rPr>
                <w:rFonts w:cs="Times New Roman"/>
                <w:color w:val="000000"/>
                <w:sz w:val="22"/>
              </w:rPr>
              <w:t>5 004,6</w:t>
            </w:r>
          </w:p>
        </w:tc>
      </w:tr>
      <w:tr w:rsidR="00B35279" w:rsidRPr="00461950" w:rsidTr="007A5C9E">
        <w:trPr>
          <w:gridAfter w:val="1"/>
          <w:wAfter w:w="7" w:type="dxa"/>
          <w:trHeight w:val="330"/>
          <w:jc w:val="center"/>
        </w:trPr>
        <w:tc>
          <w:tcPr>
            <w:tcW w:w="3876" w:type="dxa"/>
            <w:shd w:val="clear" w:color="auto" w:fill="auto"/>
            <w:vAlign w:val="center"/>
            <w:hideMark/>
          </w:tcPr>
          <w:p w:rsidR="00B35279" w:rsidRPr="00461950" w:rsidRDefault="00B35279" w:rsidP="007A5C9E">
            <w:pPr>
              <w:spacing w:after="0" w:line="240" w:lineRule="auto"/>
              <w:rPr>
                <w:rFonts w:eastAsia="Times New Roman" w:cs="Times New Roman"/>
                <w:sz w:val="22"/>
                <w:lang w:eastAsia="ru-RU"/>
              </w:rPr>
            </w:pPr>
            <w:r w:rsidRPr="00461950">
              <w:rPr>
                <w:rFonts w:eastAsia="Times New Roman" w:cs="Times New Roman"/>
                <w:sz w:val="22"/>
                <w:lang w:eastAsia="ru-RU"/>
              </w:rPr>
              <w:t>Общие потери</w:t>
            </w:r>
          </w:p>
        </w:tc>
        <w:tc>
          <w:tcPr>
            <w:tcW w:w="1112" w:type="dxa"/>
            <w:shd w:val="clear" w:color="auto" w:fill="auto"/>
            <w:vAlign w:val="center"/>
            <w:hideMark/>
          </w:tcPr>
          <w:p w:rsidR="00B35279" w:rsidRPr="00461950" w:rsidRDefault="00B35279" w:rsidP="007A5C9E">
            <w:pPr>
              <w:spacing w:after="0" w:line="240" w:lineRule="auto"/>
              <w:jc w:val="center"/>
              <w:rPr>
                <w:rFonts w:eastAsia="Times New Roman" w:cs="Times New Roman"/>
                <w:sz w:val="22"/>
                <w:lang w:eastAsia="ru-RU"/>
              </w:rPr>
            </w:pPr>
            <w:r w:rsidRPr="00461950">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B35279" w:rsidRPr="00461950" w:rsidRDefault="00B35279" w:rsidP="007A5C9E">
            <w:pPr>
              <w:spacing w:after="0" w:line="240" w:lineRule="auto"/>
              <w:jc w:val="center"/>
              <w:outlineLvl w:val="0"/>
              <w:rPr>
                <w:rFonts w:cs="Times New Roman"/>
                <w:color w:val="000000"/>
                <w:sz w:val="22"/>
              </w:rPr>
            </w:pPr>
            <w:r w:rsidRPr="00461950">
              <w:rPr>
                <w:rFonts w:cs="Times New Roman"/>
                <w:color w:val="000000"/>
                <w:sz w:val="22"/>
              </w:rPr>
              <w:t>1 919,4</w:t>
            </w:r>
          </w:p>
        </w:tc>
        <w:tc>
          <w:tcPr>
            <w:tcW w:w="1514"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40" w:lineRule="auto"/>
              <w:jc w:val="center"/>
              <w:outlineLvl w:val="0"/>
              <w:rPr>
                <w:rFonts w:cs="Times New Roman"/>
                <w:color w:val="000000"/>
                <w:sz w:val="22"/>
              </w:rPr>
            </w:pPr>
            <w:r w:rsidRPr="00461950">
              <w:rPr>
                <w:rFonts w:cs="Times New Roman"/>
                <w:color w:val="000000"/>
                <w:sz w:val="22"/>
              </w:rPr>
              <w:t>617,0</w:t>
            </w:r>
          </w:p>
        </w:tc>
        <w:tc>
          <w:tcPr>
            <w:tcW w:w="1436" w:type="dxa"/>
            <w:tcBorders>
              <w:top w:val="single" w:sz="4" w:space="0" w:color="auto"/>
              <w:left w:val="single" w:sz="8" w:space="0" w:color="auto"/>
              <w:bottom w:val="single" w:sz="4" w:space="0" w:color="auto"/>
              <w:right w:val="single" w:sz="8" w:space="0" w:color="auto"/>
            </w:tcBorders>
            <w:shd w:val="clear" w:color="auto" w:fill="auto"/>
            <w:vAlign w:val="center"/>
          </w:tcPr>
          <w:p w:rsidR="00B35279" w:rsidRPr="00461950" w:rsidRDefault="00B35279" w:rsidP="007A5C9E">
            <w:pPr>
              <w:spacing w:after="0" w:line="240" w:lineRule="auto"/>
              <w:jc w:val="center"/>
              <w:outlineLvl w:val="0"/>
              <w:rPr>
                <w:rFonts w:cs="Times New Roman"/>
                <w:color w:val="000000"/>
                <w:sz w:val="22"/>
              </w:rPr>
            </w:pPr>
            <w:r w:rsidRPr="00461950">
              <w:rPr>
                <w:rFonts w:cs="Times New Roman"/>
                <w:color w:val="000000"/>
                <w:sz w:val="22"/>
              </w:rPr>
              <w:t>617,0</w:t>
            </w:r>
          </w:p>
        </w:tc>
      </w:tr>
    </w:tbl>
    <w:p w:rsidR="0042713D" w:rsidRDefault="0042713D" w:rsidP="00937C93">
      <w:pPr>
        <w:pStyle w:val="1"/>
        <w:spacing w:line="276" w:lineRule="auto"/>
        <w:ind w:left="0" w:right="-1" w:firstLine="567"/>
        <w:jc w:val="both"/>
        <w:rPr>
          <w:sz w:val="24"/>
          <w:szCs w:val="24"/>
          <w:lang w:val="ru-RU"/>
        </w:rPr>
      </w:pPr>
    </w:p>
    <w:p w:rsidR="009807EF" w:rsidRPr="00EB265A" w:rsidRDefault="009807EF" w:rsidP="00937C93">
      <w:pPr>
        <w:pStyle w:val="1"/>
        <w:spacing w:line="276" w:lineRule="auto"/>
        <w:ind w:left="0" w:right="-1" w:firstLine="567"/>
        <w:jc w:val="both"/>
        <w:rPr>
          <w:sz w:val="24"/>
          <w:szCs w:val="24"/>
          <w:lang w:val="ru-RU"/>
        </w:rPr>
      </w:pPr>
      <w:r w:rsidRPr="00EB265A">
        <w:rPr>
          <w:sz w:val="24"/>
          <w:szCs w:val="24"/>
          <w:lang w:val="ru-RU"/>
        </w:rPr>
        <w:t>Раздел 2. Существующие и перспективные балансы тепловой мощности источников тепловой энергии и тепловой нагрузки потребителей</w:t>
      </w:r>
      <w:r w:rsidR="00CE09DE">
        <w:rPr>
          <w:sz w:val="24"/>
          <w:szCs w:val="24"/>
          <w:lang w:val="ru-RU"/>
        </w:rPr>
        <w:t>.</w:t>
      </w:r>
      <w:bookmarkEnd w:id="24"/>
    </w:p>
    <w:p w:rsidR="006A7742" w:rsidRDefault="006A7742" w:rsidP="00937C93">
      <w:pPr>
        <w:pStyle w:val="1"/>
        <w:spacing w:line="276" w:lineRule="auto"/>
        <w:ind w:left="0" w:right="-1" w:firstLine="567"/>
        <w:jc w:val="both"/>
        <w:rPr>
          <w:b w:val="0"/>
          <w:i/>
          <w:sz w:val="24"/>
          <w:szCs w:val="24"/>
          <w:lang w:val="ru-RU"/>
        </w:rPr>
      </w:pPr>
      <w:bookmarkStart w:id="25" w:name="_Toc129536559"/>
      <w:r w:rsidRPr="00B5316E">
        <w:rPr>
          <w:b w:val="0"/>
          <w:i/>
          <w:sz w:val="24"/>
          <w:szCs w:val="24"/>
          <w:lang w:val="ru-RU"/>
        </w:rPr>
        <w:t>а) описание существующих и перспективных зон действия систем теплоснабжения и источников тепловой энергии;</w:t>
      </w:r>
      <w:bookmarkEnd w:id="25"/>
    </w:p>
    <w:p w:rsidR="008937E3" w:rsidRDefault="008937E3" w:rsidP="008937E3">
      <w:pPr>
        <w:tabs>
          <w:tab w:val="left" w:pos="0"/>
        </w:tabs>
        <w:spacing w:before="120" w:after="0" w:line="360" w:lineRule="auto"/>
        <w:ind w:firstLine="567"/>
        <w:contextualSpacing/>
        <w:jc w:val="both"/>
        <w:rPr>
          <w:rFonts w:eastAsia="Times New Roman" w:cs="Times New Roman"/>
          <w:bCs/>
          <w:sz w:val="24"/>
          <w:szCs w:val="24"/>
          <w:lang w:eastAsia="ru-RU"/>
        </w:rPr>
      </w:pPr>
      <w:r w:rsidRPr="008937E3">
        <w:rPr>
          <w:rFonts w:eastAsia="Times New Roman" w:cs="Times New Roman"/>
          <w:bCs/>
          <w:sz w:val="24"/>
          <w:szCs w:val="24"/>
          <w:lang w:eastAsia="ru-RU"/>
        </w:rPr>
        <w:t>По состоянию на 01.01.202</w:t>
      </w:r>
      <w:r>
        <w:rPr>
          <w:rFonts w:eastAsia="Times New Roman" w:cs="Times New Roman"/>
          <w:bCs/>
          <w:sz w:val="24"/>
          <w:szCs w:val="24"/>
          <w:lang w:eastAsia="ru-RU"/>
        </w:rPr>
        <w:t>3</w:t>
      </w:r>
      <w:r w:rsidRPr="008937E3">
        <w:rPr>
          <w:rFonts w:eastAsia="Times New Roman" w:cs="Times New Roman"/>
          <w:bCs/>
          <w:sz w:val="24"/>
          <w:szCs w:val="24"/>
          <w:lang w:eastAsia="ru-RU"/>
        </w:rPr>
        <w:t xml:space="preserve"> г. система теплоснабжения </w:t>
      </w:r>
      <w:r w:rsidR="00742042">
        <w:rPr>
          <w:rFonts w:eastAsia="Times New Roman" w:cs="Times New Roman"/>
          <w:bCs/>
          <w:sz w:val="24"/>
          <w:szCs w:val="24"/>
          <w:lang w:eastAsia="ru-RU"/>
        </w:rPr>
        <w:t xml:space="preserve">Дубровского </w:t>
      </w:r>
      <w:r w:rsidR="0050735A">
        <w:rPr>
          <w:rFonts w:eastAsia="Times New Roman" w:cs="Times New Roman"/>
          <w:bCs/>
          <w:sz w:val="24"/>
          <w:szCs w:val="24"/>
          <w:lang w:eastAsia="ru-RU"/>
        </w:rPr>
        <w:t xml:space="preserve">городского поселения </w:t>
      </w:r>
      <w:r w:rsidRPr="008937E3">
        <w:rPr>
          <w:rFonts w:eastAsia="Times New Roman" w:cs="Times New Roman"/>
          <w:bCs/>
          <w:sz w:val="24"/>
          <w:szCs w:val="24"/>
          <w:lang w:eastAsia="ru-RU"/>
        </w:rPr>
        <w:t>включает следующие источники теплоснабжения:</w:t>
      </w:r>
    </w:p>
    <w:p w:rsidR="00D774FE" w:rsidRPr="00D774FE" w:rsidRDefault="00D774FE" w:rsidP="00D774FE">
      <w:pPr>
        <w:spacing w:after="0" w:line="360" w:lineRule="auto"/>
        <w:ind w:firstLine="567"/>
        <w:jc w:val="both"/>
        <w:rPr>
          <w:rFonts w:cs="Times New Roman"/>
          <w:b/>
          <w:sz w:val="24"/>
          <w:szCs w:val="24"/>
          <w:u w:val="single"/>
        </w:rPr>
      </w:pPr>
      <w:r w:rsidRPr="00D774FE">
        <w:rPr>
          <w:rFonts w:cs="Times New Roman"/>
          <w:b/>
          <w:sz w:val="24"/>
          <w:szCs w:val="24"/>
          <w:u w:val="single"/>
        </w:rPr>
        <w:t>1 технологическая зона ГУП «</w:t>
      </w:r>
      <w:proofErr w:type="spellStart"/>
      <w:r w:rsidRPr="00D774FE">
        <w:rPr>
          <w:rFonts w:cs="Times New Roman"/>
          <w:b/>
          <w:sz w:val="24"/>
          <w:szCs w:val="24"/>
          <w:u w:val="single"/>
        </w:rPr>
        <w:t>Брянсккоммунэнерго</w:t>
      </w:r>
      <w:proofErr w:type="spellEnd"/>
      <w:r w:rsidRPr="00D774FE">
        <w:rPr>
          <w:rFonts w:cs="Times New Roman"/>
          <w:b/>
          <w:sz w:val="24"/>
          <w:szCs w:val="24"/>
          <w:u w:val="single"/>
        </w:rPr>
        <w:t>»:</w:t>
      </w:r>
    </w:p>
    <w:p w:rsidR="00D774FE" w:rsidRPr="00D774FE" w:rsidRDefault="00D774FE" w:rsidP="00DF4B45">
      <w:pPr>
        <w:numPr>
          <w:ilvl w:val="0"/>
          <w:numId w:val="20"/>
        </w:numPr>
        <w:tabs>
          <w:tab w:val="left" w:pos="851"/>
        </w:tabs>
        <w:spacing w:after="0" w:line="360" w:lineRule="auto"/>
        <w:ind w:left="0" w:firstLine="567"/>
        <w:contextualSpacing/>
        <w:rPr>
          <w:rFonts w:eastAsia="Calibri" w:cs="Times New Roman"/>
          <w:sz w:val="24"/>
          <w:szCs w:val="24"/>
          <w:lang w:val="x-none" w:eastAsia="x-none"/>
        </w:rPr>
      </w:pPr>
      <w:r w:rsidRPr="00D774FE">
        <w:rPr>
          <w:rFonts w:eastAsia="Calibri" w:cs="Times New Roman"/>
          <w:sz w:val="24"/>
          <w:szCs w:val="24"/>
          <w:lang w:val="x-none" w:eastAsia="x-none"/>
        </w:rPr>
        <w:t>Кот</w:t>
      </w:r>
      <w:r w:rsidRPr="00D774FE">
        <w:rPr>
          <w:rFonts w:eastAsia="Calibri" w:cs="Times New Roman"/>
          <w:sz w:val="24"/>
          <w:szCs w:val="24"/>
          <w:lang w:eastAsia="x-none"/>
        </w:rPr>
        <w:t xml:space="preserve">ельная №1 </w:t>
      </w:r>
      <w:r w:rsidRPr="00D774FE">
        <w:rPr>
          <w:rFonts w:eastAsia="Calibri" w:cs="Times New Roman"/>
          <w:sz w:val="24"/>
          <w:szCs w:val="24"/>
          <w:lang w:val="x-none" w:eastAsia="x-none"/>
        </w:rPr>
        <w:t>п.</w:t>
      </w:r>
      <w:r w:rsidRPr="00D774FE">
        <w:rPr>
          <w:rFonts w:eastAsia="Calibri" w:cs="Times New Roman"/>
          <w:sz w:val="24"/>
          <w:szCs w:val="24"/>
          <w:lang w:eastAsia="x-none"/>
        </w:rPr>
        <w:t xml:space="preserve"> </w:t>
      </w:r>
      <w:r w:rsidRPr="00D774FE">
        <w:rPr>
          <w:rFonts w:eastAsia="Calibri" w:cs="Times New Roman"/>
          <w:sz w:val="24"/>
          <w:szCs w:val="24"/>
          <w:lang w:val="x-none" w:eastAsia="x-none"/>
        </w:rPr>
        <w:t>Дубровка,</w:t>
      </w:r>
      <w:r w:rsidRPr="00D774FE">
        <w:rPr>
          <w:rFonts w:eastAsia="Calibri" w:cs="Times New Roman"/>
          <w:sz w:val="24"/>
          <w:szCs w:val="24"/>
          <w:lang w:eastAsia="x-none"/>
        </w:rPr>
        <w:t xml:space="preserve"> </w:t>
      </w:r>
      <w:proofErr w:type="spellStart"/>
      <w:r w:rsidRPr="00D774FE">
        <w:rPr>
          <w:rFonts w:eastAsia="Calibri" w:cs="Times New Roman"/>
          <w:sz w:val="24"/>
          <w:szCs w:val="24"/>
          <w:lang w:val="x-none" w:eastAsia="x-none"/>
        </w:rPr>
        <w:t>мкр</w:t>
      </w:r>
      <w:proofErr w:type="spellEnd"/>
      <w:r w:rsidRPr="00D774FE">
        <w:rPr>
          <w:rFonts w:eastAsia="Calibri" w:cs="Times New Roman"/>
          <w:sz w:val="24"/>
          <w:szCs w:val="24"/>
          <w:lang w:val="x-none" w:eastAsia="x-none"/>
        </w:rPr>
        <w:t>-н №1</w:t>
      </w:r>
    </w:p>
    <w:p w:rsidR="00D774FE" w:rsidRPr="00D774FE" w:rsidRDefault="00D774FE" w:rsidP="00DF4B45">
      <w:pPr>
        <w:numPr>
          <w:ilvl w:val="0"/>
          <w:numId w:val="20"/>
        </w:numPr>
        <w:tabs>
          <w:tab w:val="left" w:pos="851"/>
        </w:tabs>
        <w:spacing w:after="0" w:line="360" w:lineRule="auto"/>
        <w:ind w:left="0" w:firstLine="567"/>
        <w:contextualSpacing/>
        <w:rPr>
          <w:rFonts w:eastAsia="Times New Roman" w:cs="Times New Roman"/>
          <w:sz w:val="24"/>
          <w:szCs w:val="24"/>
          <w:lang w:val="x-none" w:eastAsia="ru-RU"/>
        </w:rPr>
      </w:pPr>
      <w:r w:rsidRPr="00D774FE">
        <w:rPr>
          <w:rFonts w:eastAsia="Calibri" w:cs="Times New Roman"/>
          <w:sz w:val="24"/>
          <w:szCs w:val="24"/>
          <w:lang w:val="x-none" w:eastAsia="x-none"/>
        </w:rPr>
        <w:t>Кот</w:t>
      </w:r>
      <w:r w:rsidRPr="00D774FE">
        <w:rPr>
          <w:rFonts w:eastAsia="Calibri" w:cs="Times New Roman"/>
          <w:sz w:val="24"/>
          <w:szCs w:val="24"/>
          <w:lang w:eastAsia="x-none"/>
        </w:rPr>
        <w:t xml:space="preserve">ельная №2 п. Дубровка, ул. 60 лет Октября </w:t>
      </w:r>
      <w:r w:rsidRPr="00D774FE">
        <w:rPr>
          <w:rFonts w:eastAsia="Calibri" w:cs="Times New Roman"/>
          <w:sz w:val="24"/>
          <w:szCs w:val="24"/>
          <w:lang w:eastAsia="x-none"/>
        </w:rPr>
        <w:tab/>
      </w:r>
      <w:r w:rsidRPr="00D774FE">
        <w:rPr>
          <w:rFonts w:eastAsia="Calibri" w:cs="Times New Roman"/>
          <w:sz w:val="24"/>
          <w:szCs w:val="24"/>
          <w:lang w:eastAsia="x-none"/>
        </w:rPr>
        <w:tab/>
      </w:r>
    </w:p>
    <w:p w:rsidR="00D774FE" w:rsidRPr="00D774FE" w:rsidRDefault="00D774FE" w:rsidP="00DF4B45">
      <w:pPr>
        <w:numPr>
          <w:ilvl w:val="0"/>
          <w:numId w:val="20"/>
        </w:numPr>
        <w:tabs>
          <w:tab w:val="left" w:pos="851"/>
        </w:tabs>
        <w:spacing w:after="0" w:line="360" w:lineRule="auto"/>
        <w:ind w:left="0" w:firstLine="567"/>
        <w:contextualSpacing/>
        <w:rPr>
          <w:rFonts w:eastAsia="Times New Roman" w:cs="Times New Roman"/>
          <w:sz w:val="24"/>
          <w:szCs w:val="24"/>
          <w:lang w:val="x-none" w:eastAsia="ru-RU"/>
        </w:rPr>
      </w:pPr>
      <w:r w:rsidRPr="00D774FE">
        <w:rPr>
          <w:rFonts w:eastAsia="Times New Roman" w:cs="Times New Roman"/>
          <w:sz w:val="24"/>
          <w:szCs w:val="24"/>
          <w:lang w:eastAsia="ru-RU"/>
        </w:rPr>
        <w:t xml:space="preserve">Котельная №6 п. Дубровка, </w:t>
      </w:r>
      <w:proofErr w:type="spellStart"/>
      <w:r w:rsidRPr="00D774FE">
        <w:rPr>
          <w:rFonts w:eastAsia="Times New Roman" w:cs="Times New Roman"/>
          <w:sz w:val="24"/>
          <w:szCs w:val="24"/>
          <w:lang w:eastAsia="ru-RU"/>
        </w:rPr>
        <w:t>мкр</w:t>
      </w:r>
      <w:proofErr w:type="spellEnd"/>
      <w:r w:rsidRPr="00D774FE">
        <w:rPr>
          <w:rFonts w:eastAsia="Times New Roman" w:cs="Times New Roman"/>
          <w:sz w:val="24"/>
          <w:szCs w:val="24"/>
          <w:lang w:eastAsia="ru-RU"/>
        </w:rPr>
        <w:t xml:space="preserve">-н №2   </w:t>
      </w:r>
      <w:r w:rsidRPr="00D774FE">
        <w:rPr>
          <w:rFonts w:eastAsia="Times New Roman" w:cs="Times New Roman"/>
          <w:sz w:val="24"/>
          <w:szCs w:val="24"/>
          <w:lang w:eastAsia="ru-RU"/>
        </w:rPr>
        <w:tab/>
      </w:r>
      <w:r w:rsidRPr="00D774FE">
        <w:rPr>
          <w:rFonts w:eastAsia="Times New Roman" w:cs="Times New Roman"/>
          <w:sz w:val="24"/>
          <w:szCs w:val="24"/>
          <w:lang w:eastAsia="ru-RU"/>
        </w:rPr>
        <w:tab/>
      </w:r>
    </w:p>
    <w:p w:rsidR="008937E3" w:rsidRDefault="008937E3" w:rsidP="008937E3">
      <w:pPr>
        <w:tabs>
          <w:tab w:val="left" w:pos="0"/>
        </w:tabs>
        <w:spacing w:after="0" w:line="360" w:lineRule="auto"/>
        <w:ind w:firstLine="567"/>
        <w:contextualSpacing/>
        <w:jc w:val="both"/>
        <w:rPr>
          <w:rFonts w:eastAsia="Times New Roman" w:cs="Times New Roman"/>
          <w:bCs/>
          <w:sz w:val="24"/>
          <w:szCs w:val="24"/>
          <w:lang w:eastAsia="ru-RU"/>
        </w:rPr>
      </w:pPr>
      <w:r w:rsidRPr="008937E3">
        <w:rPr>
          <w:rFonts w:eastAsia="Times New Roman" w:cs="Times New Roman"/>
          <w:bCs/>
          <w:sz w:val="24"/>
          <w:szCs w:val="24"/>
          <w:lang w:eastAsia="ru-RU"/>
        </w:rPr>
        <w:t>Установленная мощность</w:t>
      </w:r>
      <w:r w:rsidR="00937C93">
        <w:rPr>
          <w:rFonts w:eastAsia="Times New Roman" w:cs="Times New Roman"/>
          <w:bCs/>
          <w:sz w:val="24"/>
          <w:szCs w:val="24"/>
          <w:lang w:eastAsia="ru-RU"/>
        </w:rPr>
        <w:t xml:space="preserve"> «нетто» </w:t>
      </w:r>
      <w:r w:rsidRPr="008937E3">
        <w:rPr>
          <w:rFonts w:eastAsia="Times New Roman" w:cs="Times New Roman"/>
          <w:bCs/>
          <w:sz w:val="24"/>
          <w:szCs w:val="24"/>
          <w:lang w:eastAsia="ru-RU"/>
        </w:rPr>
        <w:t>источник</w:t>
      </w:r>
      <w:r w:rsidR="00937C93">
        <w:rPr>
          <w:rFonts w:eastAsia="Times New Roman" w:cs="Times New Roman"/>
          <w:bCs/>
          <w:sz w:val="24"/>
          <w:szCs w:val="24"/>
          <w:lang w:eastAsia="ru-RU"/>
        </w:rPr>
        <w:t xml:space="preserve">а </w:t>
      </w:r>
      <w:r w:rsidRPr="008937E3">
        <w:rPr>
          <w:rFonts w:eastAsia="Times New Roman" w:cs="Times New Roman"/>
          <w:bCs/>
          <w:sz w:val="24"/>
          <w:szCs w:val="24"/>
          <w:lang w:eastAsia="ru-RU"/>
        </w:rPr>
        <w:t xml:space="preserve">централизованной системы </w:t>
      </w:r>
      <w:r w:rsidR="00937C93">
        <w:rPr>
          <w:rFonts w:eastAsia="Times New Roman" w:cs="Times New Roman"/>
          <w:bCs/>
          <w:sz w:val="24"/>
          <w:szCs w:val="24"/>
          <w:lang w:eastAsia="ru-RU"/>
        </w:rPr>
        <w:t xml:space="preserve">теплоснабжения представлена в таблице </w:t>
      </w:r>
      <w:r w:rsidR="00F308DA">
        <w:rPr>
          <w:rFonts w:eastAsia="Times New Roman" w:cs="Times New Roman"/>
          <w:bCs/>
          <w:sz w:val="24"/>
          <w:szCs w:val="24"/>
          <w:lang w:eastAsia="ru-RU"/>
        </w:rPr>
        <w:t>2.1</w:t>
      </w:r>
      <w:r w:rsidR="00937C93">
        <w:rPr>
          <w:rFonts w:eastAsia="Times New Roman" w:cs="Times New Roman"/>
          <w:bCs/>
          <w:sz w:val="24"/>
          <w:szCs w:val="24"/>
          <w:lang w:eastAsia="ru-RU"/>
        </w:rPr>
        <w:t>.</w:t>
      </w: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937C93" w:rsidRDefault="00937C93" w:rsidP="00937C93">
      <w:pPr>
        <w:spacing w:after="0" w:line="240" w:lineRule="auto"/>
        <w:ind w:right="-284" w:firstLine="567"/>
        <w:contextualSpacing/>
        <w:rPr>
          <w:rFonts w:eastAsia="Calibri" w:cs="Times New Roman"/>
          <w:b/>
          <w:sz w:val="24"/>
          <w:szCs w:val="24"/>
        </w:rPr>
      </w:pPr>
      <w:r w:rsidRPr="00937C93">
        <w:rPr>
          <w:rFonts w:eastAsia="Calibri" w:cs="Times New Roman"/>
          <w:b/>
          <w:sz w:val="24"/>
          <w:szCs w:val="24"/>
        </w:rPr>
        <w:lastRenderedPageBreak/>
        <w:t xml:space="preserve">Таблица </w:t>
      </w:r>
      <w:r w:rsidR="00F308DA">
        <w:rPr>
          <w:rFonts w:eastAsia="Calibri" w:cs="Times New Roman"/>
          <w:b/>
          <w:sz w:val="24"/>
          <w:szCs w:val="24"/>
        </w:rPr>
        <w:t>2.1</w:t>
      </w:r>
      <w:r w:rsidRPr="00937C93">
        <w:rPr>
          <w:rFonts w:eastAsia="Calibri" w:cs="Times New Roman"/>
          <w:b/>
          <w:sz w:val="24"/>
          <w:szCs w:val="24"/>
        </w:rPr>
        <w:t>. Параметры тепловой мощности «нетто», Гкал/ч.</w:t>
      </w:r>
    </w:p>
    <w:tbl>
      <w:tblPr>
        <w:tblW w:w="10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9"/>
        <w:gridCol w:w="2518"/>
        <w:gridCol w:w="709"/>
        <w:gridCol w:w="711"/>
        <w:gridCol w:w="821"/>
        <w:gridCol w:w="821"/>
        <w:gridCol w:w="931"/>
        <w:gridCol w:w="857"/>
        <w:gridCol w:w="821"/>
      </w:tblGrid>
      <w:tr w:rsidR="00E26DFA" w:rsidRPr="00E26DFA" w:rsidTr="00ED3232">
        <w:trPr>
          <w:cantSplit/>
          <w:trHeight w:val="2621"/>
          <w:jc w:val="center"/>
        </w:trPr>
        <w:tc>
          <w:tcPr>
            <w:tcW w:w="2439" w:type="dxa"/>
            <w:shd w:val="clear" w:color="auto" w:fill="auto"/>
            <w:vAlign w:val="center"/>
            <w:hideMark/>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 xml:space="preserve">Теплоснабжающие и/или </w:t>
            </w:r>
            <w:proofErr w:type="spellStart"/>
            <w:r w:rsidRPr="00E26DFA">
              <w:rPr>
                <w:rFonts w:eastAsia="Times New Roman" w:cs="Times New Roman"/>
                <w:sz w:val="22"/>
                <w:lang w:eastAsia="ru-RU"/>
              </w:rPr>
              <w:t>теплосетевые</w:t>
            </w:r>
            <w:proofErr w:type="spellEnd"/>
            <w:r w:rsidRPr="00E26DFA">
              <w:rPr>
                <w:rFonts w:eastAsia="Times New Roman" w:cs="Times New Roman"/>
                <w:sz w:val="22"/>
                <w:lang w:eastAsia="ru-RU"/>
              </w:rPr>
              <w:t xml:space="preserve"> организации</w:t>
            </w:r>
          </w:p>
        </w:tc>
        <w:tc>
          <w:tcPr>
            <w:tcW w:w="2518" w:type="dxa"/>
            <w:shd w:val="clear" w:color="auto" w:fill="auto"/>
            <w:vAlign w:val="center"/>
            <w:hideMark/>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Наименование теплоисточника</w:t>
            </w:r>
          </w:p>
        </w:tc>
        <w:tc>
          <w:tcPr>
            <w:tcW w:w="709" w:type="dxa"/>
            <w:tcBorders>
              <w:bottom w:val="single" w:sz="4" w:space="0" w:color="auto"/>
            </w:tcBorders>
            <w:shd w:val="clear" w:color="auto" w:fill="auto"/>
            <w:textDirection w:val="btLr"/>
            <w:vAlign w:val="center"/>
            <w:hideMark/>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Установленная мощность котельной, Гкал/ч</w:t>
            </w:r>
          </w:p>
        </w:tc>
        <w:tc>
          <w:tcPr>
            <w:tcW w:w="711" w:type="dxa"/>
            <w:tcBorders>
              <w:bottom w:val="single" w:sz="4" w:space="0" w:color="auto"/>
            </w:tcBorders>
            <w:textDirection w:val="btLr"/>
            <w:vAlign w:val="center"/>
          </w:tcPr>
          <w:p w:rsidR="00E26DFA" w:rsidRPr="00E26DFA" w:rsidRDefault="00E26DFA" w:rsidP="00E26DFA">
            <w:pPr>
              <w:spacing w:after="0" w:line="240" w:lineRule="auto"/>
              <w:jc w:val="center"/>
              <w:rPr>
                <w:rFonts w:eastAsia="Times New Roman" w:cs="Times New Roman"/>
                <w:sz w:val="22"/>
                <w:lang w:eastAsia="ru-RU"/>
              </w:rPr>
            </w:pPr>
            <w:proofErr w:type="spellStart"/>
            <w:r w:rsidRPr="00E26DFA">
              <w:rPr>
                <w:rFonts w:eastAsia="Times New Roman" w:cs="Times New Roman"/>
                <w:sz w:val="22"/>
                <w:lang w:eastAsia="ru-RU"/>
              </w:rPr>
              <w:t>Распологаемая</w:t>
            </w:r>
            <w:proofErr w:type="spellEnd"/>
            <w:r w:rsidRPr="00E26DFA">
              <w:rPr>
                <w:rFonts w:eastAsia="Times New Roman" w:cs="Times New Roman"/>
                <w:sz w:val="22"/>
                <w:lang w:eastAsia="ru-RU"/>
              </w:rPr>
              <w:t xml:space="preserve"> мощность котельных, Гкал/час</w:t>
            </w:r>
          </w:p>
        </w:tc>
        <w:tc>
          <w:tcPr>
            <w:tcW w:w="821" w:type="dxa"/>
            <w:tcBorders>
              <w:bottom w:val="single" w:sz="4" w:space="0" w:color="auto"/>
            </w:tcBorders>
            <w:shd w:val="clear" w:color="auto" w:fill="auto"/>
            <w:textDirection w:val="btLr"/>
            <w:vAlign w:val="center"/>
            <w:hideMark/>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Выработка тепловой энергии 2022 год, Гкал/ч</w:t>
            </w:r>
          </w:p>
        </w:tc>
        <w:tc>
          <w:tcPr>
            <w:tcW w:w="821" w:type="dxa"/>
            <w:tcBorders>
              <w:bottom w:val="single" w:sz="4" w:space="0" w:color="auto"/>
            </w:tcBorders>
            <w:shd w:val="clear" w:color="auto" w:fill="auto"/>
            <w:textDirection w:val="btLr"/>
            <w:vAlign w:val="center"/>
            <w:hideMark/>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Полезный отпуск  2022 год, Гкал/ч</w:t>
            </w:r>
          </w:p>
        </w:tc>
        <w:tc>
          <w:tcPr>
            <w:tcW w:w="931" w:type="dxa"/>
            <w:tcBorders>
              <w:bottom w:val="single" w:sz="4" w:space="0" w:color="auto"/>
            </w:tcBorders>
            <w:shd w:val="clear" w:color="auto" w:fill="auto"/>
            <w:textDirection w:val="btLr"/>
            <w:vAlign w:val="center"/>
            <w:hideMark/>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Собственные и хозяйственные нужды, Гкал/ч.</w:t>
            </w:r>
          </w:p>
        </w:tc>
        <w:tc>
          <w:tcPr>
            <w:tcW w:w="968" w:type="dxa"/>
            <w:tcBorders>
              <w:bottom w:val="single" w:sz="4" w:space="0" w:color="auto"/>
            </w:tcBorders>
            <w:shd w:val="clear" w:color="auto" w:fill="auto"/>
            <w:textDirection w:val="btLr"/>
            <w:vAlign w:val="center"/>
            <w:hideMark/>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Потери тепловой мощности в тепловых сетях, Гкал/ч</w:t>
            </w:r>
          </w:p>
        </w:tc>
        <w:tc>
          <w:tcPr>
            <w:tcW w:w="710" w:type="dxa"/>
            <w:tcBorders>
              <w:bottom w:val="single" w:sz="4" w:space="0" w:color="auto"/>
            </w:tcBorders>
            <w:shd w:val="clear" w:color="auto" w:fill="auto"/>
            <w:textDirection w:val="btLr"/>
            <w:vAlign w:val="center"/>
            <w:hideMark/>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Тепловая мощность «нетто» 2</w:t>
            </w:r>
            <w:r w:rsidRPr="00E26DFA">
              <w:rPr>
                <w:rFonts w:eastAsia="Times New Roman" w:cs="Times New Roman"/>
                <w:bCs/>
                <w:sz w:val="22"/>
                <w:lang w:eastAsia="ru-RU"/>
              </w:rPr>
              <w:t>022 г</w:t>
            </w:r>
            <w:r w:rsidRPr="00E26DFA">
              <w:rPr>
                <w:rFonts w:eastAsia="Times New Roman" w:cs="Times New Roman"/>
                <w:sz w:val="22"/>
                <w:lang w:eastAsia="ru-RU"/>
              </w:rPr>
              <w:t>од, Гкал/ч.</w:t>
            </w:r>
          </w:p>
        </w:tc>
      </w:tr>
      <w:tr w:rsidR="00E26DFA" w:rsidRPr="00E26DFA" w:rsidTr="00ED3232">
        <w:trPr>
          <w:trHeight w:val="300"/>
          <w:jc w:val="center"/>
        </w:trPr>
        <w:tc>
          <w:tcPr>
            <w:tcW w:w="2439" w:type="dxa"/>
            <w:vMerge w:val="restart"/>
            <w:tcBorders>
              <w:top w:val="nil"/>
              <w:left w:val="single" w:sz="4" w:space="0" w:color="auto"/>
              <w:right w:val="single" w:sz="4" w:space="0" w:color="auto"/>
            </w:tcBorders>
            <w:shd w:val="clear" w:color="000000" w:fill="FFFFFF"/>
            <w:noWrap/>
            <w:vAlign w:val="center"/>
          </w:tcPr>
          <w:p w:rsidR="00E26DFA" w:rsidRPr="00E26DFA" w:rsidRDefault="00E26DFA" w:rsidP="00E26DFA">
            <w:pPr>
              <w:spacing w:after="0" w:line="240" w:lineRule="auto"/>
              <w:jc w:val="center"/>
              <w:rPr>
                <w:rFonts w:eastAsia="Times New Roman" w:cs="Times New Roman"/>
                <w:color w:val="000000"/>
                <w:sz w:val="22"/>
                <w:lang w:eastAsia="ru-RU"/>
              </w:rPr>
            </w:pPr>
            <w:r w:rsidRPr="00E26DFA">
              <w:rPr>
                <w:rFonts w:eastAsia="Times New Roman" w:cs="Times New Roman"/>
                <w:color w:val="000000"/>
                <w:sz w:val="22"/>
                <w:lang w:eastAsia="ru-RU"/>
              </w:rPr>
              <w:t>ГУП «</w:t>
            </w:r>
            <w:proofErr w:type="spellStart"/>
            <w:r w:rsidRPr="00E26DFA">
              <w:rPr>
                <w:rFonts w:eastAsia="Times New Roman" w:cs="Times New Roman"/>
                <w:color w:val="000000"/>
                <w:sz w:val="22"/>
                <w:lang w:eastAsia="ru-RU"/>
              </w:rPr>
              <w:t>Брянсккоммунэнерго</w:t>
            </w:r>
            <w:proofErr w:type="spellEnd"/>
            <w:r w:rsidRPr="00E26DFA">
              <w:rPr>
                <w:rFonts w:eastAsia="Times New Roman" w:cs="Times New Roman"/>
                <w:color w:val="000000"/>
                <w:sz w:val="22"/>
                <w:lang w:eastAsia="ru-RU"/>
              </w:rPr>
              <w:t>»</w:t>
            </w:r>
          </w:p>
        </w:tc>
        <w:tc>
          <w:tcPr>
            <w:tcW w:w="251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26DFA" w:rsidRPr="00E26DFA" w:rsidRDefault="00E26DFA" w:rsidP="00E26DFA">
            <w:pPr>
              <w:spacing w:after="0" w:line="240" w:lineRule="auto"/>
              <w:rPr>
                <w:rFonts w:eastAsia="Times New Roman" w:cs="Times New Roman"/>
                <w:color w:val="000000"/>
                <w:sz w:val="22"/>
                <w:lang w:eastAsia="ru-RU"/>
              </w:rPr>
            </w:pPr>
            <w:r w:rsidRPr="00E26DFA">
              <w:rPr>
                <w:rFonts w:eastAsia="Times New Roman" w:cs="Times New Roman"/>
                <w:color w:val="000000"/>
                <w:sz w:val="22"/>
                <w:lang w:eastAsia="ru-RU"/>
              </w:rPr>
              <w:t xml:space="preserve">Котельная №1                  п. Дубровка, </w:t>
            </w:r>
            <w:proofErr w:type="spellStart"/>
            <w:r w:rsidRPr="00E26DFA">
              <w:rPr>
                <w:rFonts w:eastAsia="Times New Roman" w:cs="Times New Roman"/>
                <w:color w:val="000000"/>
                <w:sz w:val="22"/>
                <w:lang w:eastAsia="ru-RU"/>
              </w:rPr>
              <w:t>мкр</w:t>
            </w:r>
            <w:proofErr w:type="spellEnd"/>
            <w:r w:rsidRPr="00E26DFA">
              <w:rPr>
                <w:rFonts w:eastAsia="Times New Roman" w:cs="Times New Roman"/>
                <w:color w:val="000000"/>
                <w:sz w:val="22"/>
                <w:lang w:eastAsia="ru-RU"/>
              </w:rPr>
              <w:t>-н №1</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26DFA" w:rsidRPr="00E26DFA" w:rsidRDefault="00E26DFA" w:rsidP="00E26DFA">
            <w:pPr>
              <w:spacing w:after="0" w:line="259" w:lineRule="auto"/>
              <w:jc w:val="center"/>
              <w:rPr>
                <w:rFonts w:cs="Times New Roman"/>
                <w:color w:val="000000"/>
                <w:sz w:val="22"/>
              </w:rPr>
            </w:pPr>
            <w:r w:rsidRPr="00E26DFA">
              <w:rPr>
                <w:rFonts w:cs="Times New Roman"/>
                <w:color w:val="000000"/>
                <w:sz w:val="22"/>
              </w:rPr>
              <w:t>3,6</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E26DFA" w:rsidRPr="00E26DFA" w:rsidRDefault="00E26DFA" w:rsidP="00E26DFA">
            <w:pPr>
              <w:spacing w:after="0" w:line="259" w:lineRule="auto"/>
              <w:jc w:val="center"/>
              <w:rPr>
                <w:rFonts w:cs="Times New Roman"/>
                <w:color w:val="000000"/>
                <w:sz w:val="22"/>
              </w:rPr>
            </w:pPr>
            <w:r w:rsidRPr="00E26DFA">
              <w:rPr>
                <w:rFonts w:cs="Times New Roman"/>
                <w:color w:val="000000"/>
                <w:sz w:val="22"/>
              </w:rPr>
              <w:t>3,015</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1,5276</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1,2729</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0,0354</w:t>
            </w:r>
          </w:p>
        </w:tc>
        <w:tc>
          <w:tcPr>
            <w:tcW w:w="968" w:type="dxa"/>
            <w:tcBorders>
              <w:top w:val="single" w:sz="4" w:space="0" w:color="auto"/>
              <w:left w:val="single" w:sz="4" w:space="0" w:color="auto"/>
              <w:bottom w:val="single" w:sz="4" w:space="0" w:color="auto"/>
              <w:right w:val="single" w:sz="4" w:space="0" w:color="auto"/>
            </w:tcBorders>
            <w:shd w:val="clear" w:color="auto" w:fill="auto"/>
            <w:vAlign w:val="center"/>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0,2193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E26DFA" w:rsidRPr="00E26DFA" w:rsidRDefault="00E26DFA" w:rsidP="00E26DFA">
            <w:pPr>
              <w:spacing w:after="0" w:line="259" w:lineRule="auto"/>
              <w:jc w:val="center"/>
              <w:rPr>
                <w:rFonts w:cs="Times New Roman"/>
                <w:color w:val="000000"/>
                <w:sz w:val="22"/>
              </w:rPr>
            </w:pPr>
            <w:r w:rsidRPr="00E26DFA">
              <w:rPr>
                <w:rFonts w:cs="Times New Roman"/>
                <w:color w:val="000000"/>
                <w:sz w:val="22"/>
              </w:rPr>
              <w:t>2,9796</w:t>
            </w:r>
          </w:p>
        </w:tc>
      </w:tr>
      <w:tr w:rsidR="00E26DFA" w:rsidRPr="00E26DFA" w:rsidTr="00ED3232">
        <w:trPr>
          <w:trHeight w:val="300"/>
          <w:jc w:val="center"/>
        </w:trPr>
        <w:tc>
          <w:tcPr>
            <w:tcW w:w="2439" w:type="dxa"/>
            <w:vMerge/>
            <w:tcBorders>
              <w:left w:val="single" w:sz="4" w:space="0" w:color="auto"/>
              <w:right w:val="single" w:sz="4" w:space="0" w:color="auto"/>
            </w:tcBorders>
            <w:shd w:val="clear" w:color="000000" w:fill="FFFFFF"/>
            <w:noWrap/>
            <w:vAlign w:val="center"/>
          </w:tcPr>
          <w:p w:rsidR="00E26DFA" w:rsidRPr="00E26DFA" w:rsidRDefault="00E26DFA" w:rsidP="00E26DFA">
            <w:pPr>
              <w:spacing w:after="0" w:line="240" w:lineRule="auto"/>
              <w:jc w:val="center"/>
              <w:rPr>
                <w:rFonts w:eastAsia="Times New Roman" w:cs="Times New Roman"/>
                <w:color w:val="000000"/>
                <w:sz w:val="22"/>
                <w:lang w:eastAsia="ru-RU"/>
              </w:rPr>
            </w:pPr>
          </w:p>
        </w:tc>
        <w:tc>
          <w:tcPr>
            <w:tcW w:w="251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26DFA" w:rsidRPr="00E26DFA" w:rsidRDefault="00E26DFA" w:rsidP="00E26DFA">
            <w:pPr>
              <w:spacing w:after="0" w:line="240" w:lineRule="auto"/>
              <w:rPr>
                <w:rFonts w:eastAsia="Times New Roman" w:cs="Times New Roman"/>
                <w:color w:val="000000"/>
                <w:sz w:val="22"/>
                <w:lang w:eastAsia="ru-RU"/>
              </w:rPr>
            </w:pPr>
            <w:r w:rsidRPr="00E26DFA">
              <w:rPr>
                <w:rFonts w:eastAsia="Times New Roman" w:cs="Times New Roman"/>
                <w:color w:val="000000"/>
                <w:sz w:val="22"/>
                <w:lang w:eastAsia="ru-RU"/>
              </w:rPr>
              <w:t>Котельная №2                   п. Дубровка, ул. 60 лет Октября</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26DFA" w:rsidRPr="00E26DFA" w:rsidRDefault="00E26DFA" w:rsidP="00E26DFA">
            <w:pPr>
              <w:spacing w:after="0" w:line="259" w:lineRule="auto"/>
              <w:jc w:val="center"/>
              <w:rPr>
                <w:rFonts w:cs="Times New Roman"/>
                <w:color w:val="000000"/>
                <w:sz w:val="22"/>
              </w:rPr>
            </w:pPr>
            <w:r w:rsidRPr="00E26DFA">
              <w:rPr>
                <w:rFonts w:cs="Times New Roman"/>
                <w:color w:val="000000"/>
                <w:sz w:val="22"/>
              </w:rPr>
              <w:t>2,4</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E26DFA" w:rsidRPr="00E26DFA" w:rsidRDefault="00E26DFA" w:rsidP="00E26DFA">
            <w:pPr>
              <w:spacing w:after="0" w:line="259" w:lineRule="auto"/>
              <w:jc w:val="center"/>
              <w:rPr>
                <w:rFonts w:cs="Times New Roman"/>
                <w:color w:val="000000"/>
                <w:sz w:val="22"/>
              </w:rPr>
            </w:pPr>
            <w:r w:rsidRPr="00E26DFA">
              <w:rPr>
                <w:rFonts w:cs="Times New Roman"/>
                <w:color w:val="000000"/>
                <w:sz w:val="22"/>
              </w:rPr>
              <w:t>2,177</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0,8616</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0,6886</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0,0200</w:t>
            </w:r>
          </w:p>
        </w:tc>
        <w:tc>
          <w:tcPr>
            <w:tcW w:w="968" w:type="dxa"/>
            <w:tcBorders>
              <w:top w:val="single" w:sz="4" w:space="0" w:color="auto"/>
              <w:left w:val="single" w:sz="4" w:space="0" w:color="auto"/>
              <w:bottom w:val="single" w:sz="4" w:space="0" w:color="auto"/>
              <w:right w:val="single" w:sz="4" w:space="0" w:color="auto"/>
            </w:tcBorders>
            <w:shd w:val="clear" w:color="auto" w:fill="auto"/>
            <w:vAlign w:val="center"/>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0,1531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E26DFA" w:rsidRPr="00E26DFA" w:rsidRDefault="00E26DFA" w:rsidP="00E26DFA">
            <w:pPr>
              <w:spacing w:after="0" w:line="259" w:lineRule="auto"/>
              <w:jc w:val="center"/>
              <w:rPr>
                <w:rFonts w:cs="Times New Roman"/>
                <w:color w:val="000000"/>
                <w:sz w:val="22"/>
              </w:rPr>
            </w:pPr>
            <w:r w:rsidRPr="00E26DFA">
              <w:rPr>
                <w:rFonts w:cs="Times New Roman"/>
                <w:color w:val="000000"/>
                <w:sz w:val="22"/>
              </w:rPr>
              <w:t>2,157</w:t>
            </w:r>
          </w:p>
        </w:tc>
      </w:tr>
      <w:tr w:rsidR="00E26DFA" w:rsidRPr="00E26DFA" w:rsidTr="00ED3232">
        <w:trPr>
          <w:trHeight w:val="300"/>
          <w:jc w:val="center"/>
        </w:trPr>
        <w:tc>
          <w:tcPr>
            <w:tcW w:w="2439" w:type="dxa"/>
            <w:vMerge/>
            <w:tcBorders>
              <w:left w:val="single" w:sz="4" w:space="0" w:color="auto"/>
              <w:right w:val="single" w:sz="4" w:space="0" w:color="auto"/>
            </w:tcBorders>
            <w:shd w:val="clear" w:color="000000" w:fill="FFFFFF"/>
            <w:noWrap/>
            <w:vAlign w:val="center"/>
          </w:tcPr>
          <w:p w:rsidR="00E26DFA" w:rsidRPr="00E26DFA" w:rsidRDefault="00E26DFA" w:rsidP="00E26DFA">
            <w:pPr>
              <w:spacing w:after="0" w:line="240" w:lineRule="auto"/>
              <w:jc w:val="center"/>
              <w:rPr>
                <w:rFonts w:eastAsia="Times New Roman" w:cs="Times New Roman"/>
                <w:color w:val="000000"/>
                <w:sz w:val="22"/>
                <w:lang w:eastAsia="ru-RU"/>
              </w:rPr>
            </w:pPr>
          </w:p>
        </w:tc>
        <w:tc>
          <w:tcPr>
            <w:tcW w:w="251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26DFA" w:rsidRPr="00E26DFA" w:rsidRDefault="00E26DFA" w:rsidP="00E26DFA">
            <w:pPr>
              <w:spacing w:after="0" w:line="240" w:lineRule="auto"/>
              <w:rPr>
                <w:rFonts w:eastAsia="Times New Roman" w:cs="Times New Roman"/>
                <w:color w:val="000000"/>
                <w:sz w:val="22"/>
                <w:lang w:eastAsia="ru-RU"/>
              </w:rPr>
            </w:pPr>
            <w:r w:rsidRPr="00E26DFA">
              <w:rPr>
                <w:rFonts w:eastAsia="Times New Roman" w:cs="Times New Roman"/>
                <w:color w:val="000000"/>
                <w:sz w:val="22"/>
                <w:lang w:eastAsia="ru-RU"/>
              </w:rPr>
              <w:t xml:space="preserve">Котельная №6                    п. Дубровка, </w:t>
            </w:r>
            <w:proofErr w:type="spellStart"/>
            <w:r w:rsidRPr="00E26DFA">
              <w:rPr>
                <w:rFonts w:eastAsia="Times New Roman" w:cs="Times New Roman"/>
                <w:color w:val="000000"/>
                <w:sz w:val="22"/>
                <w:lang w:eastAsia="ru-RU"/>
              </w:rPr>
              <w:t>мкр</w:t>
            </w:r>
            <w:proofErr w:type="spellEnd"/>
            <w:r w:rsidRPr="00E26DFA">
              <w:rPr>
                <w:rFonts w:eastAsia="Times New Roman" w:cs="Times New Roman"/>
                <w:color w:val="000000"/>
                <w:sz w:val="22"/>
                <w:lang w:eastAsia="ru-RU"/>
              </w:rPr>
              <w:t xml:space="preserve">-н №2   </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26DFA" w:rsidRPr="00E26DFA" w:rsidRDefault="00E26DFA" w:rsidP="00E26DFA">
            <w:pPr>
              <w:spacing w:after="0" w:line="259" w:lineRule="auto"/>
              <w:jc w:val="center"/>
              <w:rPr>
                <w:rFonts w:cs="Times New Roman"/>
                <w:color w:val="000000"/>
                <w:sz w:val="22"/>
              </w:rPr>
            </w:pPr>
            <w:r w:rsidRPr="00E26DFA">
              <w:rPr>
                <w:rFonts w:cs="Times New Roman"/>
                <w:color w:val="000000"/>
                <w:sz w:val="22"/>
              </w:rPr>
              <w:t>4,4</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E26DFA" w:rsidRPr="00E26DFA" w:rsidRDefault="00E26DFA" w:rsidP="00E26DFA">
            <w:pPr>
              <w:spacing w:after="0" w:line="259" w:lineRule="auto"/>
              <w:jc w:val="center"/>
              <w:rPr>
                <w:rFonts w:cs="Times New Roman"/>
                <w:color w:val="000000"/>
                <w:sz w:val="22"/>
              </w:rPr>
            </w:pPr>
            <w:r w:rsidRPr="00E26DFA">
              <w:rPr>
                <w:rFonts w:cs="Times New Roman"/>
                <w:color w:val="000000"/>
                <w:sz w:val="22"/>
              </w:rPr>
              <w:t>2,64</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0,8327</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0,4115</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0,0193</w:t>
            </w:r>
          </w:p>
        </w:tc>
        <w:tc>
          <w:tcPr>
            <w:tcW w:w="968" w:type="dxa"/>
            <w:tcBorders>
              <w:top w:val="single" w:sz="4" w:space="0" w:color="auto"/>
              <w:left w:val="single" w:sz="4" w:space="0" w:color="auto"/>
              <w:bottom w:val="single" w:sz="4" w:space="0" w:color="auto"/>
              <w:right w:val="single" w:sz="4" w:space="0" w:color="auto"/>
            </w:tcBorders>
            <w:shd w:val="clear" w:color="auto" w:fill="auto"/>
            <w:vAlign w:val="center"/>
          </w:tcPr>
          <w:p w:rsidR="00E26DFA" w:rsidRPr="00E26DFA" w:rsidRDefault="00E26DFA" w:rsidP="00E26DFA">
            <w:pPr>
              <w:spacing w:after="0" w:line="240" w:lineRule="auto"/>
              <w:jc w:val="center"/>
              <w:rPr>
                <w:rFonts w:eastAsia="Times New Roman" w:cs="Times New Roman"/>
                <w:sz w:val="22"/>
                <w:lang w:eastAsia="ru-RU"/>
              </w:rPr>
            </w:pPr>
            <w:r w:rsidRPr="00E26DFA">
              <w:rPr>
                <w:rFonts w:eastAsia="Times New Roman" w:cs="Times New Roman"/>
                <w:sz w:val="22"/>
                <w:lang w:eastAsia="ru-RU"/>
              </w:rPr>
              <w:t>0,4019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E26DFA" w:rsidRPr="00E26DFA" w:rsidRDefault="00E26DFA" w:rsidP="00E26DFA">
            <w:pPr>
              <w:spacing w:after="0" w:line="259" w:lineRule="auto"/>
              <w:jc w:val="center"/>
              <w:rPr>
                <w:rFonts w:cs="Times New Roman"/>
                <w:color w:val="000000"/>
                <w:sz w:val="22"/>
              </w:rPr>
            </w:pPr>
            <w:r w:rsidRPr="00E26DFA">
              <w:rPr>
                <w:rFonts w:cs="Times New Roman"/>
                <w:color w:val="000000"/>
                <w:sz w:val="22"/>
              </w:rPr>
              <w:t>2,6207</w:t>
            </w:r>
          </w:p>
        </w:tc>
      </w:tr>
    </w:tbl>
    <w:p w:rsidR="00E26DFA" w:rsidRDefault="00E26DFA" w:rsidP="00937C93">
      <w:pPr>
        <w:spacing w:after="0" w:line="240" w:lineRule="auto"/>
        <w:ind w:right="-284" w:firstLine="567"/>
        <w:contextualSpacing/>
        <w:rPr>
          <w:rFonts w:eastAsia="Calibri" w:cs="Times New Roman"/>
          <w:b/>
          <w:sz w:val="24"/>
          <w:szCs w:val="24"/>
        </w:rPr>
      </w:pPr>
    </w:p>
    <w:p w:rsidR="008937E3" w:rsidRPr="00E26DFA" w:rsidRDefault="008937E3" w:rsidP="00D41D21">
      <w:pPr>
        <w:tabs>
          <w:tab w:val="left" w:pos="0"/>
        </w:tabs>
        <w:spacing w:after="0" w:line="360" w:lineRule="auto"/>
        <w:ind w:firstLine="567"/>
        <w:contextualSpacing/>
        <w:jc w:val="both"/>
        <w:rPr>
          <w:rFonts w:eastAsia="Times New Roman" w:cs="Times New Roman"/>
          <w:b/>
          <w:sz w:val="24"/>
          <w:szCs w:val="24"/>
          <w:u w:val="single"/>
          <w:lang w:eastAsia="ru-RU"/>
        </w:rPr>
      </w:pPr>
      <w:r w:rsidRPr="008937E3">
        <w:rPr>
          <w:rFonts w:eastAsia="Times New Roman" w:cs="Times New Roman"/>
          <w:sz w:val="24"/>
          <w:szCs w:val="24"/>
          <w:lang w:eastAsia="ru-RU"/>
        </w:rPr>
        <w:t>Теплоснабжающ</w:t>
      </w:r>
      <w:r>
        <w:rPr>
          <w:rFonts w:eastAsia="Times New Roman" w:cs="Times New Roman"/>
          <w:sz w:val="24"/>
          <w:szCs w:val="24"/>
          <w:lang w:eastAsia="ru-RU"/>
        </w:rPr>
        <w:t>ей</w:t>
      </w:r>
      <w:r w:rsidRPr="008937E3">
        <w:rPr>
          <w:rFonts w:eastAsia="Times New Roman" w:cs="Times New Roman"/>
          <w:sz w:val="24"/>
          <w:szCs w:val="24"/>
          <w:lang w:eastAsia="ru-RU"/>
        </w:rPr>
        <w:t xml:space="preserve"> организаци</w:t>
      </w:r>
      <w:r>
        <w:rPr>
          <w:rFonts w:eastAsia="Times New Roman" w:cs="Times New Roman"/>
          <w:sz w:val="24"/>
          <w:szCs w:val="24"/>
          <w:lang w:eastAsia="ru-RU"/>
        </w:rPr>
        <w:t>ей</w:t>
      </w:r>
      <w:r w:rsidR="0068357B">
        <w:rPr>
          <w:rFonts w:eastAsia="Times New Roman" w:cs="Times New Roman"/>
          <w:sz w:val="24"/>
          <w:szCs w:val="24"/>
          <w:lang w:eastAsia="ru-RU"/>
        </w:rPr>
        <w:t xml:space="preserve">, </w:t>
      </w:r>
      <w:r w:rsidRPr="008937E3">
        <w:rPr>
          <w:rFonts w:eastAsia="Times New Roman" w:cs="Times New Roman"/>
          <w:sz w:val="24"/>
          <w:szCs w:val="24"/>
          <w:lang w:eastAsia="ru-RU"/>
        </w:rPr>
        <w:t>отпускающ</w:t>
      </w:r>
      <w:r w:rsidR="00844203">
        <w:rPr>
          <w:rFonts w:eastAsia="Times New Roman" w:cs="Times New Roman"/>
          <w:sz w:val="24"/>
          <w:szCs w:val="24"/>
          <w:lang w:eastAsia="ru-RU"/>
        </w:rPr>
        <w:t xml:space="preserve">ей </w:t>
      </w:r>
      <w:r w:rsidRPr="008937E3">
        <w:rPr>
          <w:rFonts w:eastAsia="Times New Roman" w:cs="Times New Roman"/>
          <w:sz w:val="24"/>
          <w:szCs w:val="24"/>
          <w:lang w:eastAsia="ru-RU"/>
        </w:rPr>
        <w:t xml:space="preserve">тепловую энергию централизованно для </w:t>
      </w:r>
      <w:r>
        <w:rPr>
          <w:rFonts w:eastAsia="Times New Roman" w:cs="Times New Roman"/>
          <w:sz w:val="24"/>
          <w:szCs w:val="24"/>
          <w:lang w:eastAsia="ru-RU"/>
        </w:rPr>
        <w:t xml:space="preserve">потребителей </w:t>
      </w:r>
      <w:r w:rsidR="00E26DFA">
        <w:rPr>
          <w:rFonts w:eastAsia="Times New Roman" w:cs="Times New Roman"/>
          <w:sz w:val="24"/>
          <w:szCs w:val="24"/>
          <w:lang w:eastAsia="ru-RU"/>
        </w:rPr>
        <w:t xml:space="preserve">Дубровского </w:t>
      </w:r>
      <w:r w:rsidR="00FD51E0">
        <w:rPr>
          <w:rFonts w:eastAsia="Times New Roman" w:cs="Times New Roman"/>
          <w:sz w:val="24"/>
          <w:szCs w:val="24"/>
          <w:lang w:eastAsia="ru-RU"/>
        </w:rPr>
        <w:t>городского поселения</w:t>
      </w:r>
      <w:r w:rsidR="0006199D">
        <w:rPr>
          <w:rFonts w:eastAsia="Times New Roman" w:cs="Times New Roman"/>
          <w:sz w:val="24"/>
          <w:szCs w:val="24"/>
          <w:lang w:eastAsia="ru-RU"/>
        </w:rPr>
        <w:t xml:space="preserve">, </w:t>
      </w:r>
      <w:r w:rsidRPr="00E26DFA">
        <w:rPr>
          <w:rFonts w:eastAsia="Times New Roman" w:cs="Times New Roman"/>
          <w:b/>
          <w:sz w:val="24"/>
          <w:szCs w:val="24"/>
          <w:u w:val="single"/>
          <w:lang w:eastAsia="ru-RU"/>
        </w:rPr>
        <w:t xml:space="preserve">является </w:t>
      </w:r>
      <w:r w:rsidR="00844203" w:rsidRPr="00E26DFA">
        <w:rPr>
          <w:rFonts w:eastAsia="Times New Roman" w:cs="Times New Roman"/>
          <w:b/>
          <w:sz w:val="24"/>
          <w:szCs w:val="24"/>
          <w:u w:val="single"/>
          <w:lang w:eastAsia="ru-RU"/>
        </w:rPr>
        <w:t>ГУП «</w:t>
      </w:r>
      <w:proofErr w:type="spellStart"/>
      <w:r w:rsidR="00844203" w:rsidRPr="00E26DFA">
        <w:rPr>
          <w:rFonts w:eastAsia="Times New Roman" w:cs="Times New Roman"/>
          <w:b/>
          <w:sz w:val="24"/>
          <w:szCs w:val="24"/>
          <w:u w:val="single"/>
          <w:lang w:eastAsia="ru-RU"/>
        </w:rPr>
        <w:t>Брянсккоммунэнерго</w:t>
      </w:r>
      <w:proofErr w:type="spellEnd"/>
      <w:r w:rsidR="00844203" w:rsidRPr="00E26DFA">
        <w:rPr>
          <w:rFonts w:eastAsia="Times New Roman" w:cs="Times New Roman"/>
          <w:b/>
          <w:sz w:val="24"/>
          <w:szCs w:val="24"/>
          <w:u w:val="single"/>
          <w:lang w:eastAsia="ru-RU"/>
        </w:rPr>
        <w:t>»</w:t>
      </w:r>
      <w:r w:rsidRPr="00E26DFA">
        <w:rPr>
          <w:rFonts w:eastAsia="Times New Roman" w:cs="Times New Roman"/>
          <w:b/>
          <w:sz w:val="24"/>
          <w:szCs w:val="24"/>
          <w:u w:val="single"/>
          <w:lang w:eastAsia="ru-RU"/>
        </w:rPr>
        <w:t>.</w:t>
      </w:r>
    </w:p>
    <w:p w:rsidR="006A7742" w:rsidRDefault="006A7742" w:rsidP="00B62F5E">
      <w:pPr>
        <w:pStyle w:val="1"/>
        <w:spacing w:line="276" w:lineRule="auto"/>
        <w:ind w:left="0" w:right="-1" w:firstLine="567"/>
        <w:jc w:val="both"/>
        <w:rPr>
          <w:b w:val="0"/>
          <w:i/>
          <w:sz w:val="24"/>
          <w:szCs w:val="24"/>
          <w:lang w:val="ru-RU"/>
        </w:rPr>
      </w:pPr>
      <w:bookmarkStart w:id="26" w:name="_Toc129536560"/>
      <w:r w:rsidRPr="00B5316E">
        <w:rPr>
          <w:b w:val="0"/>
          <w:i/>
          <w:sz w:val="24"/>
          <w:szCs w:val="24"/>
          <w:lang w:val="ru-RU"/>
        </w:rPr>
        <w:t>б) описание существующих и перспективных зон действия индивидуальных источников тепловой энергии;</w:t>
      </w:r>
      <w:bookmarkEnd w:id="26"/>
    </w:p>
    <w:p w:rsidR="00D55EBB" w:rsidRPr="00D55EBB" w:rsidRDefault="00D55EBB" w:rsidP="0073403D">
      <w:pPr>
        <w:spacing w:after="0" w:line="360" w:lineRule="auto"/>
        <w:ind w:firstLine="567"/>
        <w:jc w:val="both"/>
        <w:rPr>
          <w:rFonts w:eastAsia="Calibri" w:cs="Times New Roman"/>
          <w:sz w:val="24"/>
        </w:rPr>
      </w:pPr>
      <w:r>
        <w:rPr>
          <w:rFonts w:eastAsia="Calibri" w:cs="Times New Roman"/>
          <w:sz w:val="24"/>
        </w:rPr>
        <w:t>В</w:t>
      </w:r>
      <w:r w:rsidRPr="00D55EBB">
        <w:rPr>
          <w:rFonts w:eastAsia="Calibri" w:cs="Times New Roman"/>
          <w:sz w:val="24"/>
        </w:rPr>
        <w:t xml:space="preserve">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w:t>
      </w:r>
      <w:hyperlink r:id="rId13" w:history="1">
        <w:r w:rsidRPr="00D55EBB">
          <w:rPr>
            <w:rFonts w:eastAsia="Calibri" w:cs="Times New Roman"/>
            <w:sz w:val="24"/>
          </w:rPr>
          <w:t>автономное отопление</w:t>
        </w:r>
      </w:hyperlink>
      <w:r w:rsidRPr="00D55EBB">
        <w:rPr>
          <w:rFonts w:eastAsia="Calibri" w:cs="Times New Roman"/>
          <w:sz w:val="24"/>
        </w:rPr>
        <w:t>. Если же разговор о небольшом частном доме или квартире, то более уместным кажется термин индивидуальное отопление.</w:t>
      </w:r>
    </w:p>
    <w:p w:rsidR="00D55EBB" w:rsidRDefault="00D55EBB" w:rsidP="000B411B">
      <w:pPr>
        <w:spacing w:after="0" w:line="360" w:lineRule="auto"/>
        <w:ind w:firstLine="567"/>
        <w:jc w:val="both"/>
        <w:rPr>
          <w:rFonts w:eastAsia="Calibri" w:cs="Times New Roman"/>
          <w:sz w:val="24"/>
        </w:rPr>
      </w:pPr>
      <w:r w:rsidRPr="00D55EBB">
        <w:rPr>
          <w:rFonts w:eastAsia="Calibri" w:cs="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D55EBB" w:rsidRDefault="00DF508B" w:rsidP="00D55EBB">
      <w:pPr>
        <w:tabs>
          <w:tab w:val="left" w:pos="3829"/>
        </w:tabs>
        <w:spacing w:after="0" w:line="360" w:lineRule="auto"/>
        <w:ind w:firstLine="567"/>
        <w:jc w:val="both"/>
        <w:rPr>
          <w:rFonts w:eastAsia="Times New Roman" w:cs="Times New Roman"/>
          <w:sz w:val="24"/>
          <w:szCs w:val="24"/>
          <w:lang w:eastAsia="ru-RU"/>
        </w:rPr>
      </w:pPr>
      <w:r>
        <w:rPr>
          <w:rFonts w:eastAsia="Times New Roman" w:cs="Times New Roman"/>
          <w:sz w:val="24"/>
          <w:szCs w:val="24"/>
          <w:lang w:eastAsia="ru-RU"/>
        </w:rPr>
        <w:t xml:space="preserve">На территории </w:t>
      </w:r>
      <w:r w:rsidR="0097318A">
        <w:rPr>
          <w:rFonts w:eastAsia="Times New Roman" w:cs="Times New Roman"/>
          <w:sz w:val="24"/>
          <w:szCs w:val="24"/>
          <w:lang w:eastAsia="ru-RU"/>
        </w:rPr>
        <w:t xml:space="preserve">Дубровского </w:t>
      </w:r>
      <w:r w:rsidR="00F56D73">
        <w:rPr>
          <w:rFonts w:eastAsia="Times New Roman" w:cs="Times New Roman"/>
          <w:sz w:val="24"/>
          <w:szCs w:val="24"/>
          <w:lang w:eastAsia="ru-RU"/>
        </w:rPr>
        <w:t xml:space="preserve">городского поселения </w:t>
      </w:r>
      <w:r w:rsidR="00D55EBB" w:rsidRPr="00D55EBB">
        <w:rPr>
          <w:rFonts w:eastAsia="Times New Roman" w:cs="Times New Roman"/>
          <w:sz w:val="24"/>
          <w:szCs w:val="24"/>
          <w:lang w:eastAsia="ru-RU"/>
        </w:rPr>
        <w:t>перевод потре</w:t>
      </w:r>
      <w:r w:rsidR="00D55EBB">
        <w:rPr>
          <w:rFonts w:eastAsia="Times New Roman" w:cs="Times New Roman"/>
          <w:sz w:val="24"/>
          <w:szCs w:val="24"/>
          <w:lang w:eastAsia="ru-RU"/>
        </w:rPr>
        <w:t xml:space="preserve">бителей в жилых многоквартирных </w:t>
      </w:r>
      <w:r w:rsidR="00D55EBB" w:rsidRPr="00D55EBB">
        <w:rPr>
          <w:rFonts w:eastAsia="Times New Roman" w:cs="Times New Roman"/>
          <w:sz w:val="24"/>
          <w:szCs w:val="24"/>
          <w:lang w:eastAsia="ru-RU"/>
        </w:rPr>
        <w:t>домах</w:t>
      </w:r>
      <w:r w:rsidR="00D55EBB">
        <w:rPr>
          <w:rFonts w:eastAsia="Times New Roman" w:cs="Times New Roman"/>
          <w:sz w:val="24"/>
          <w:szCs w:val="24"/>
          <w:lang w:eastAsia="ru-RU"/>
        </w:rPr>
        <w:t>,</w:t>
      </w:r>
      <w:r w:rsidR="00D55EBB" w:rsidRPr="00D55EBB">
        <w:rPr>
          <w:rFonts w:eastAsia="Times New Roman" w:cs="Times New Roman"/>
          <w:sz w:val="24"/>
          <w:szCs w:val="24"/>
          <w:lang w:eastAsia="ru-RU"/>
        </w:rPr>
        <w:t xml:space="preserve"> подключенных к централизованному теплоснабжению на индивидуальное теплоснабжение не предусматривается.</w:t>
      </w:r>
    </w:p>
    <w:p w:rsidR="00D55EBB" w:rsidRPr="00D55EBB" w:rsidRDefault="00D55EBB" w:rsidP="00D55EBB">
      <w:pPr>
        <w:tabs>
          <w:tab w:val="left" w:pos="3829"/>
        </w:tabs>
        <w:spacing w:after="0" w:line="360" w:lineRule="auto"/>
        <w:ind w:firstLine="567"/>
        <w:jc w:val="both"/>
        <w:rPr>
          <w:rFonts w:eastAsia="Times New Roman" w:cs="Times New Roman"/>
          <w:sz w:val="24"/>
          <w:szCs w:val="24"/>
          <w:lang w:eastAsia="ru-RU"/>
        </w:rPr>
      </w:pPr>
      <w:r w:rsidRPr="00D55EBB">
        <w:rPr>
          <w:rFonts w:eastAsia="Times New Roman" w:cs="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D55EBB" w:rsidRPr="000B411B" w:rsidRDefault="00D55EBB" w:rsidP="00DF4B45">
      <w:pPr>
        <w:pStyle w:val="ac"/>
        <w:numPr>
          <w:ilvl w:val="0"/>
          <w:numId w:val="9"/>
        </w:numPr>
        <w:tabs>
          <w:tab w:val="left" w:pos="851"/>
        </w:tabs>
        <w:spacing w:line="360" w:lineRule="auto"/>
        <w:ind w:left="0" w:firstLine="567"/>
        <w:rPr>
          <w:rFonts w:ascii="Times New Roman" w:eastAsia="Times New Roman" w:hAnsi="Times New Roman" w:cs="Times New Roman"/>
          <w:sz w:val="24"/>
          <w:szCs w:val="24"/>
          <w:lang w:eastAsia="ru-RU"/>
        </w:rPr>
      </w:pPr>
      <w:r w:rsidRPr="000B411B">
        <w:rPr>
          <w:rFonts w:ascii="Times New Roman" w:eastAsia="Times New Roman" w:hAnsi="Times New Roman" w:cs="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D55EBB" w:rsidRPr="000B411B" w:rsidRDefault="00D55EBB" w:rsidP="00DF4B45">
      <w:pPr>
        <w:pStyle w:val="ac"/>
        <w:numPr>
          <w:ilvl w:val="0"/>
          <w:numId w:val="9"/>
        </w:numPr>
        <w:tabs>
          <w:tab w:val="left" w:pos="851"/>
        </w:tabs>
        <w:spacing w:line="360" w:lineRule="auto"/>
        <w:ind w:left="0" w:firstLine="567"/>
        <w:rPr>
          <w:rFonts w:ascii="Times New Roman" w:eastAsia="Times New Roman" w:hAnsi="Times New Roman" w:cs="Times New Roman"/>
          <w:sz w:val="24"/>
          <w:szCs w:val="24"/>
          <w:lang w:eastAsia="ru-RU"/>
        </w:rPr>
      </w:pPr>
      <w:r w:rsidRPr="000B411B">
        <w:rPr>
          <w:rFonts w:ascii="Times New Roman" w:eastAsia="Times New Roman" w:hAnsi="Times New Roman" w:cs="Times New Roman"/>
          <w:sz w:val="24"/>
          <w:szCs w:val="24"/>
          <w:lang w:eastAsia="ru-RU"/>
        </w:rPr>
        <w:lastRenderedPageBreak/>
        <w:t>наносится</w:t>
      </w:r>
      <w:r w:rsidR="000B411B" w:rsidRPr="000B411B">
        <w:rPr>
          <w:rFonts w:ascii="Times New Roman" w:eastAsia="Times New Roman" w:hAnsi="Times New Roman" w:cs="Times New Roman"/>
          <w:sz w:val="24"/>
          <w:szCs w:val="24"/>
          <w:lang w:eastAsia="ru-RU"/>
        </w:rPr>
        <w:t xml:space="preserve"> </w:t>
      </w:r>
      <w:r w:rsidRPr="000B411B">
        <w:rPr>
          <w:rFonts w:ascii="Times New Roman" w:eastAsia="Times New Roman" w:hAnsi="Times New Roman" w:cs="Times New Roman"/>
          <w:sz w:val="24"/>
          <w:szCs w:val="24"/>
          <w:lang w:eastAsia="ru-RU"/>
        </w:rPr>
        <w:t>существенный вред всей отопительной системе (в частности, происходит снижение температуры в примыкающих помещениях);</w:t>
      </w:r>
    </w:p>
    <w:p w:rsidR="00D55EBB" w:rsidRPr="000B411B" w:rsidRDefault="00D55EBB" w:rsidP="00DF4B45">
      <w:pPr>
        <w:pStyle w:val="ac"/>
        <w:numPr>
          <w:ilvl w:val="0"/>
          <w:numId w:val="9"/>
        </w:numPr>
        <w:tabs>
          <w:tab w:val="left" w:pos="851"/>
        </w:tabs>
        <w:suppressAutoHyphens/>
        <w:spacing w:line="360" w:lineRule="auto"/>
        <w:ind w:left="0" w:firstLine="567"/>
        <w:rPr>
          <w:rFonts w:ascii="Times New Roman" w:eastAsia="Times New Roman" w:hAnsi="Times New Roman" w:cs="Times New Roman"/>
          <w:sz w:val="24"/>
          <w:szCs w:val="24"/>
          <w:lang w:eastAsia="ru-RU"/>
        </w:rPr>
      </w:pPr>
      <w:r w:rsidRPr="000B411B">
        <w:rPr>
          <w:rFonts w:ascii="Times New Roman" w:eastAsia="Times New Roman" w:hAnsi="Times New Roman" w:cs="Times New Roman"/>
          <w:sz w:val="24"/>
          <w:szCs w:val="24"/>
          <w:lang w:eastAsia="ru-RU"/>
        </w:rPr>
        <w:t>нанесение вреда экологии, вследствие, большого выброса продуктов сгорания.</w:t>
      </w:r>
    </w:p>
    <w:p w:rsidR="006A7742" w:rsidRDefault="006A7742" w:rsidP="00306B92">
      <w:pPr>
        <w:pStyle w:val="1"/>
        <w:spacing w:line="276" w:lineRule="auto"/>
        <w:ind w:left="0" w:right="-1" w:firstLine="567"/>
        <w:jc w:val="both"/>
        <w:rPr>
          <w:b w:val="0"/>
          <w:i/>
          <w:sz w:val="24"/>
          <w:szCs w:val="24"/>
          <w:lang w:val="ru-RU"/>
        </w:rPr>
      </w:pPr>
      <w:bookmarkStart w:id="27" w:name="_Toc129536561"/>
      <w:r w:rsidRPr="00B5316E">
        <w:rPr>
          <w:b w:val="0"/>
          <w:i/>
          <w:sz w:val="24"/>
          <w:szCs w:val="24"/>
          <w:lang w:val="ru-RU"/>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27"/>
    </w:p>
    <w:p w:rsidR="00BB53A5" w:rsidRDefault="00BB53A5" w:rsidP="00BB53A5">
      <w:pPr>
        <w:spacing w:after="0" w:line="360" w:lineRule="auto"/>
        <w:ind w:firstLine="567"/>
        <w:jc w:val="both"/>
        <w:rPr>
          <w:rFonts w:eastAsia="Calibri" w:cs="Times New Roman"/>
          <w:sz w:val="24"/>
          <w:szCs w:val="24"/>
        </w:rPr>
      </w:pPr>
      <w:r>
        <w:rPr>
          <w:rFonts w:eastAsia="Calibri" w:cs="Times New Roman"/>
          <w:sz w:val="24"/>
          <w:szCs w:val="24"/>
        </w:rPr>
        <w:t>В таблиц</w:t>
      </w:r>
      <w:r w:rsidR="004D0718">
        <w:rPr>
          <w:rFonts w:eastAsia="Calibri" w:cs="Times New Roman"/>
          <w:sz w:val="24"/>
          <w:szCs w:val="24"/>
        </w:rPr>
        <w:t xml:space="preserve">е </w:t>
      </w:r>
      <w:r w:rsidR="00352AD8">
        <w:rPr>
          <w:rFonts w:eastAsia="Calibri" w:cs="Times New Roman"/>
          <w:sz w:val="24"/>
          <w:szCs w:val="24"/>
        </w:rPr>
        <w:t>2</w:t>
      </w:r>
      <w:r w:rsidR="004D0718">
        <w:rPr>
          <w:rFonts w:eastAsia="Calibri" w:cs="Times New Roman"/>
          <w:sz w:val="24"/>
          <w:szCs w:val="24"/>
        </w:rPr>
        <w:t>.</w:t>
      </w:r>
      <w:r w:rsidR="00352AD8">
        <w:rPr>
          <w:rFonts w:eastAsia="Calibri" w:cs="Times New Roman"/>
          <w:sz w:val="24"/>
          <w:szCs w:val="24"/>
        </w:rPr>
        <w:t xml:space="preserve">2 </w:t>
      </w:r>
      <w:r w:rsidRPr="00BB53A5">
        <w:rPr>
          <w:rFonts w:eastAsia="Calibri" w:cs="Times New Roman"/>
          <w:sz w:val="24"/>
          <w:szCs w:val="24"/>
        </w:rPr>
        <w:t>представлен баланс тепловой мощности котельн</w:t>
      </w:r>
      <w:r w:rsidR="00BC3479">
        <w:rPr>
          <w:rFonts w:eastAsia="Calibri" w:cs="Times New Roman"/>
          <w:sz w:val="24"/>
          <w:szCs w:val="24"/>
        </w:rPr>
        <w:t xml:space="preserve">ых, </w:t>
      </w:r>
      <w:r w:rsidR="00314477">
        <w:rPr>
          <w:rFonts w:eastAsia="Calibri" w:cs="Times New Roman"/>
          <w:sz w:val="24"/>
          <w:szCs w:val="24"/>
        </w:rPr>
        <w:t>на базовый период работы 2022 год.</w:t>
      </w:r>
    </w:p>
    <w:p w:rsidR="00F82C99" w:rsidRDefault="00F82C99" w:rsidP="008F1E8A">
      <w:pPr>
        <w:tabs>
          <w:tab w:val="left" w:pos="0"/>
        </w:tabs>
        <w:spacing w:after="160" w:line="240" w:lineRule="auto"/>
        <w:jc w:val="both"/>
        <w:rPr>
          <w:rFonts w:eastAsia="Times New Roman" w:cs="Times New Roman"/>
          <w:b/>
          <w:sz w:val="24"/>
          <w:szCs w:val="24"/>
          <w:lang w:eastAsia="ru-RU"/>
        </w:rPr>
      </w:pPr>
      <w:r w:rsidRPr="00F82C99">
        <w:rPr>
          <w:rFonts w:eastAsia="Times New Roman" w:cs="Times New Roman"/>
          <w:b/>
          <w:sz w:val="24"/>
          <w:szCs w:val="24"/>
          <w:lang w:eastAsia="ru-RU"/>
        </w:rPr>
        <w:t xml:space="preserve">Таблица </w:t>
      </w:r>
      <w:r w:rsidR="00D0145B">
        <w:rPr>
          <w:rFonts w:eastAsia="Times New Roman" w:cs="Times New Roman"/>
          <w:b/>
          <w:sz w:val="24"/>
          <w:szCs w:val="24"/>
          <w:lang w:eastAsia="ru-RU"/>
        </w:rPr>
        <w:t>2</w:t>
      </w:r>
      <w:r w:rsidRPr="00F82C99">
        <w:rPr>
          <w:rFonts w:eastAsia="Times New Roman" w:cs="Times New Roman"/>
          <w:b/>
          <w:sz w:val="24"/>
          <w:szCs w:val="24"/>
          <w:lang w:eastAsia="ru-RU"/>
        </w:rPr>
        <w:t>.</w:t>
      </w:r>
      <w:r w:rsidR="00D0145B">
        <w:rPr>
          <w:rFonts w:eastAsia="Times New Roman" w:cs="Times New Roman"/>
          <w:b/>
          <w:sz w:val="24"/>
          <w:szCs w:val="24"/>
          <w:lang w:eastAsia="ru-RU"/>
        </w:rPr>
        <w:t>2</w:t>
      </w:r>
      <w:r w:rsidRPr="00F82C99">
        <w:rPr>
          <w:rFonts w:eastAsia="Times New Roman" w:cs="Times New Roman"/>
          <w:b/>
          <w:sz w:val="24"/>
          <w:szCs w:val="24"/>
          <w:lang w:eastAsia="ru-RU"/>
        </w:rPr>
        <w:t>. Резерв тепловой мощности источников теплоснабжения</w:t>
      </w:r>
      <w:r>
        <w:rPr>
          <w:rFonts w:eastAsia="Times New Roman" w:cs="Times New Roman"/>
          <w:b/>
          <w:sz w:val="24"/>
          <w:szCs w:val="24"/>
          <w:lang w:eastAsia="ru-RU"/>
        </w:rPr>
        <w:t xml:space="preserve"> на базовый период 2022 год</w:t>
      </w:r>
      <w:r w:rsidRPr="00F82C99">
        <w:rPr>
          <w:rFonts w:eastAsia="Times New Roman" w:cs="Times New Roman"/>
          <w:b/>
          <w:sz w:val="24"/>
          <w:szCs w:val="24"/>
          <w:lang w:eastAsia="ru-RU"/>
        </w:rPr>
        <w: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850"/>
        <w:gridCol w:w="980"/>
        <w:gridCol w:w="999"/>
        <w:gridCol w:w="868"/>
        <w:gridCol w:w="839"/>
        <w:gridCol w:w="992"/>
      </w:tblGrid>
      <w:tr w:rsidR="00A7028F" w:rsidRPr="00A7028F" w:rsidTr="00ED3232">
        <w:trPr>
          <w:cantSplit/>
          <w:trHeight w:val="3194"/>
          <w:tblHeader/>
          <w:jc w:val="center"/>
        </w:trPr>
        <w:tc>
          <w:tcPr>
            <w:tcW w:w="2405" w:type="dxa"/>
            <w:shd w:val="clear" w:color="auto" w:fill="auto"/>
            <w:vAlign w:val="center"/>
            <w:hideMark/>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Наименование теплоисточника</w:t>
            </w:r>
          </w:p>
        </w:tc>
        <w:tc>
          <w:tcPr>
            <w:tcW w:w="851" w:type="dxa"/>
            <w:tcBorders>
              <w:bottom w:val="single" w:sz="4" w:space="0" w:color="auto"/>
            </w:tcBorders>
            <w:shd w:val="clear" w:color="auto" w:fill="auto"/>
            <w:textDirection w:val="btLr"/>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Установленная мощность котельной, Гкал/ч</w:t>
            </w:r>
          </w:p>
        </w:tc>
        <w:tc>
          <w:tcPr>
            <w:tcW w:w="850" w:type="dxa"/>
            <w:tcBorders>
              <w:bottom w:val="single" w:sz="4" w:space="0" w:color="auto"/>
            </w:tcBorders>
            <w:textDirection w:val="btLr"/>
          </w:tcPr>
          <w:p w:rsidR="00A7028F" w:rsidRPr="00A7028F" w:rsidRDefault="00A7028F" w:rsidP="00A7028F">
            <w:pPr>
              <w:spacing w:after="0" w:line="240" w:lineRule="auto"/>
              <w:ind w:left="113" w:right="113"/>
              <w:jc w:val="center"/>
              <w:rPr>
                <w:rFonts w:eastAsia="Times New Roman" w:cs="Times New Roman"/>
                <w:sz w:val="22"/>
                <w:lang w:eastAsia="ru-RU"/>
              </w:rPr>
            </w:pPr>
            <w:proofErr w:type="spellStart"/>
            <w:r w:rsidRPr="00A7028F">
              <w:rPr>
                <w:rFonts w:eastAsia="Times New Roman" w:cs="Times New Roman"/>
                <w:sz w:val="22"/>
                <w:lang w:eastAsia="ru-RU"/>
              </w:rPr>
              <w:t>Распологаемая</w:t>
            </w:r>
            <w:proofErr w:type="spellEnd"/>
            <w:r w:rsidRPr="00A7028F">
              <w:rPr>
                <w:rFonts w:eastAsia="Times New Roman" w:cs="Times New Roman"/>
                <w:sz w:val="22"/>
                <w:lang w:eastAsia="ru-RU"/>
              </w:rPr>
              <w:t xml:space="preserve"> мощность котельных, Гкал/ч</w:t>
            </w:r>
          </w:p>
        </w:tc>
        <w:tc>
          <w:tcPr>
            <w:tcW w:w="851" w:type="dxa"/>
            <w:tcBorders>
              <w:bottom w:val="single" w:sz="4" w:space="0" w:color="auto"/>
            </w:tcBorders>
            <w:shd w:val="clear" w:color="auto" w:fill="auto"/>
            <w:textDirection w:val="btLr"/>
            <w:vAlign w:val="center"/>
          </w:tcPr>
          <w:p w:rsidR="00A7028F" w:rsidRPr="00A7028F" w:rsidRDefault="00A7028F" w:rsidP="00A7028F">
            <w:pPr>
              <w:spacing w:after="0" w:line="240" w:lineRule="auto"/>
              <w:ind w:left="113" w:right="113"/>
              <w:jc w:val="center"/>
              <w:rPr>
                <w:rFonts w:eastAsia="Times New Roman" w:cs="Times New Roman"/>
                <w:sz w:val="22"/>
                <w:lang w:eastAsia="ru-RU"/>
              </w:rPr>
            </w:pPr>
            <w:r w:rsidRPr="00A7028F">
              <w:rPr>
                <w:rFonts w:eastAsia="Times New Roman" w:cs="Times New Roman"/>
                <w:sz w:val="22"/>
                <w:lang w:eastAsia="ru-RU"/>
              </w:rPr>
              <w:t>Выработка тепловой энергии 2022 год, Гкал/ч</w:t>
            </w:r>
          </w:p>
        </w:tc>
        <w:tc>
          <w:tcPr>
            <w:tcW w:w="850" w:type="dxa"/>
            <w:tcBorders>
              <w:bottom w:val="single" w:sz="4" w:space="0" w:color="auto"/>
            </w:tcBorders>
            <w:shd w:val="clear" w:color="auto" w:fill="auto"/>
            <w:textDirection w:val="btLr"/>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Полезный отпуск  2022 год, Гкал/ч</w:t>
            </w:r>
          </w:p>
        </w:tc>
        <w:tc>
          <w:tcPr>
            <w:tcW w:w="980" w:type="dxa"/>
            <w:tcBorders>
              <w:bottom w:val="single" w:sz="4" w:space="0" w:color="auto"/>
            </w:tcBorders>
            <w:shd w:val="clear" w:color="auto" w:fill="auto"/>
            <w:textDirection w:val="btLr"/>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Собственные и хозяйственные нужды, Гкал/ч.</w:t>
            </w:r>
          </w:p>
        </w:tc>
        <w:tc>
          <w:tcPr>
            <w:tcW w:w="999" w:type="dxa"/>
            <w:tcBorders>
              <w:bottom w:val="single" w:sz="4" w:space="0" w:color="auto"/>
            </w:tcBorders>
            <w:shd w:val="clear" w:color="auto" w:fill="auto"/>
            <w:textDirection w:val="btLr"/>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Потери тепловой мощности в тепловых сетях, Гкал/ч</w:t>
            </w:r>
          </w:p>
        </w:tc>
        <w:tc>
          <w:tcPr>
            <w:tcW w:w="868" w:type="dxa"/>
            <w:tcBorders>
              <w:bottom w:val="single" w:sz="4" w:space="0" w:color="auto"/>
            </w:tcBorders>
            <w:shd w:val="clear" w:color="auto" w:fill="auto"/>
            <w:textDirection w:val="btLr"/>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Тепловая мощность «нетто» 2</w:t>
            </w:r>
            <w:r w:rsidRPr="00A7028F">
              <w:rPr>
                <w:rFonts w:eastAsia="Times New Roman" w:cs="Times New Roman"/>
                <w:bCs/>
                <w:sz w:val="22"/>
                <w:lang w:eastAsia="ru-RU"/>
              </w:rPr>
              <w:t>022 г</w:t>
            </w:r>
            <w:r w:rsidRPr="00A7028F">
              <w:rPr>
                <w:rFonts w:eastAsia="Times New Roman" w:cs="Times New Roman"/>
                <w:sz w:val="22"/>
                <w:lang w:eastAsia="ru-RU"/>
              </w:rPr>
              <w:t>од, Гкал/ч.</w:t>
            </w:r>
          </w:p>
        </w:tc>
        <w:tc>
          <w:tcPr>
            <w:tcW w:w="839" w:type="dxa"/>
            <w:shd w:val="clear" w:color="auto" w:fill="auto"/>
            <w:textDirection w:val="btLr"/>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Присоединенная тепловая нагрузка 2022 год, Гкал/ч.</w:t>
            </w:r>
          </w:p>
        </w:tc>
        <w:tc>
          <w:tcPr>
            <w:tcW w:w="992" w:type="dxa"/>
            <w:shd w:val="clear" w:color="auto" w:fill="auto"/>
            <w:textDirection w:val="btLr"/>
            <w:vAlign w:val="center"/>
            <w:hideMark/>
          </w:tcPr>
          <w:p w:rsidR="00A7028F" w:rsidRPr="00A7028F" w:rsidRDefault="00A7028F" w:rsidP="00A7028F">
            <w:pPr>
              <w:spacing w:after="0" w:line="240" w:lineRule="auto"/>
              <w:ind w:left="113" w:right="113"/>
              <w:jc w:val="center"/>
              <w:rPr>
                <w:rFonts w:eastAsia="Times New Roman" w:cs="Times New Roman"/>
                <w:sz w:val="22"/>
                <w:lang w:eastAsia="ru-RU"/>
              </w:rPr>
            </w:pPr>
            <w:r w:rsidRPr="00A7028F">
              <w:rPr>
                <w:rFonts w:eastAsia="Times New Roman" w:cs="Times New Roman"/>
                <w:sz w:val="22"/>
                <w:lang w:eastAsia="ru-RU"/>
              </w:rPr>
              <w:t>Резерв (+)/дефицит (-) тепловой мощности</w:t>
            </w:r>
          </w:p>
        </w:tc>
      </w:tr>
      <w:tr w:rsidR="00A7028F" w:rsidRPr="00A7028F" w:rsidTr="00ED3232">
        <w:trPr>
          <w:trHeight w:val="202"/>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A7028F" w:rsidRPr="00A7028F" w:rsidRDefault="00A7028F" w:rsidP="00A7028F">
            <w:pPr>
              <w:spacing w:after="0" w:line="240" w:lineRule="auto"/>
              <w:rPr>
                <w:rFonts w:eastAsia="Times New Roman" w:cs="Times New Roman"/>
                <w:color w:val="000000"/>
                <w:sz w:val="22"/>
                <w:lang w:eastAsia="ru-RU"/>
              </w:rPr>
            </w:pPr>
            <w:r w:rsidRPr="00A7028F">
              <w:rPr>
                <w:rFonts w:eastAsia="Times New Roman" w:cs="Times New Roman"/>
                <w:color w:val="000000"/>
                <w:sz w:val="22"/>
                <w:lang w:eastAsia="ru-RU"/>
              </w:rPr>
              <w:t xml:space="preserve">Котельная №1                  п. Дубровка, </w:t>
            </w:r>
            <w:proofErr w:type="spellStart"/>
            <w:r w:rsidRPr="00A7028F">
              <w:rPr>
                <w:rFonts w:eastAsia="Times New Roman" w:cs="Times New Roman"/>
                <w:color w:val="000000"/>
                <w:sz w:val="22"/>
                <w:lang w:eastAsia="ru-RU"/>
              </w:rPr>
              <w:t>мкр</w:t>
            </w:r>
            <w:proofErr w:type="spellEnd"/>
            <w:r w:rsidRPr="00A7028F">
              <w:rPr>
                <w:rFonts w:eastAsia="Times New Roman" w:cs="Times New Roman"/>
                <w:color w:val="000000"/>
                <w:sz w:val="22"/>
                <w:lang w:eastAsia="ru-RU"/>
              </w:rPr>
              <w:t>-н №1</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A7028F" w:rsidRPr="00A7028F" w:rsidRDefault="00A7028F" w:rsidP="00A7028F">
            <w:pPr>
              <w:spacing w:after="0" w:line="259" w:lineRule="auto"/>
              <w:jc w:val="center"/>
              <w:rPr>
                <w:rFonts w:cs="Times New Roman"/>
                <w:color w:val="000000"/>
                <w:sz w:val="22"/>
              </w:rPr>
            </w:pPr>
            <w:r w:rsidRPr="00A7028F">
              <w:rPr>
                <w:rFonts w:cs="Times New Roman"/>
                <w:color w:val="000000"/>
                <w:sz w:val="22"/>
              </w:rPr>
              <w:t>3,6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7028F" w:rsidRPr="00A7028F" w:rsidRDefault="00A7028F" w:rsidP="00A7028F">
            <w:pPr>
              <w:spacing w:after="0" w:line="259" w:lineRule="auto"/>
              <w:jc w:val="center"/>
              <w:rPr>
                <w:rFonts w:cs="Times New Roman"/>
                <w:color w:val="000000"/>
                <w:sz w:val="22"/>
              </w:rPr>
            </w:pPr>
            <w:r w:rsidRPr="00A7028F">
              <w:rPr>
                <w:rFonts w:cs="Times New Roman"/>
                <w:color w:val="000000"/>
                <w:sz w:val="22"/>
              </w:rPr>
              <w:t>3,015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1,5276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1,2729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0,0354</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0,2193</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rsidR="00A7028F" w:rsidRPr="00A7028F" w:rsidRDefault="00A7028F" w:rsidP="00A7028F">
            <w:pPr>
              <w:spacing w:after="0" w:line="259" w:lineRule="auto"/>
              <w:jc w:val="center"/>
              <w:rPr>
                <w:rFonts w:cs="Times New Roman"/>
                <w:color w:val="000000"/>
                <w:sz w:val="22"/>
              </w:rPr>
            </w:pPr>
            <w:r w:rsidRPr="00A7028F">
              <w:rPr>
                <w:rFonts w:cs="Times New Roman"/>
                <w:color w:val="000000"/>
                <w:sz w:val="22"/>
              </w:rPr>
              <w:t>2,9796</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rsidR="00A7028F" w:rsidRPr="00A7028F" w:rsidRDefault="00A7028F" w:rsidP="00A7028F">
            <w:pPr>
              <w:spacing w:after="0" w:line="259" w:lineRule="auto"/>
              <w:jc w:val="center"/>
              <w:rPr>
                <w:rFonts w:cs="Times New Roman"/>
                <w:color w:val="000000"/>
                <w:sz w:val="22"/>
              </w:rPr>
            </w:pPr>
            <w:r w:rsidRPr="00A7028F">
              <w:rPr>
                <w:rFonts w:cs="Times New Roman"/>
                <w:color w:val="000000"/>
                <w:sz w:val="22"/>
              </w:rPr>
              <w:t>3,2679</w:t>
            </w:r>
          </w:p>
        </w:tc>
        <w:tc>
          <w:tcPr>
            <w:tcW w:w="992" w:type="dxa"/>
            <w:shd w:val="clear" w:color="auto" w:fill="FFFF00"/>
            <w:vAlign w:val="center"/>
          </w:tcPr>
          <w:p w:rsidR="00A7028F" w:rsidRPr="00A7028F" w:rsidRDefault="00A7028F" w:rsidP="00A7028F">
            <w:pPr>
              <w:spacing w:after="0" w:line="240" w:lineRule="auto"/>
              <w:jc w:val="center"/>
              <w:rPr>
                <w:rFonts w:cs="Times New Roman"/>
                <w:b/>
                <w:color w:val="000000"/>
                <w:sz w:val="22"/>
                <w:highlight w:val="yellow"/>
              </w:rPr>
            </w:pPr>
            <w:r w:rsidRPr="00A7028F">
              <w:rPr>
                <w:rFonts w:cs="Times New Roman"/>
                <w:b/>
                <w:color w:val="000000"/>
                <w:sz w:val="22"/>
                <w:highlight w:val="yellow"/>
              </w:rPr>
              <w:t>-0,543</w:t>
            </w:r>
          </w:p>
        </w:tc>
      </w:tr>
      <w:tr w:rsidR="00A7028F" w:rsidRPr="00A7028F" w:rsidTr="00ED3232">
        <w:trPr>
          <w:trHeight w:val="252"/>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A7028F" w:rsidRPr="00A7028F" w:rsidRDefault="00A7028F" w:rsidP="00A7028F">
            <w:pPr>
              <w:spacing w:after="0" w:line="240" w:lineRule="auto"/>
              <w:rPr>
                <w:rFonts w:eastAsia="Times New Roman" w:cs="Times New Roman"/>
                <w:color w:val="000000"/>
                <w:sz w:val="22"/>
                <w:lang w:eastAsia="ru-RU"/>
              </w:rPr>
            </w:pPr>
            <w:r w:rsidRPr="00A7028F">
              <w:rPr>
                <w:rFonts w:eastAsia="Times New Roman" w:cs="Times New Roman"/>
                <w:color w:val="000000"/>
                <w:sz w:val="22"/>
                <w:lang w:eastAsia="ru-RU"/>
              </w:rPr>
              <w:t>Котельная №2                   п. Дубровка, ул. 60 лет Октября</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A7028F" w:rsidRPr="00A7028F" w:rsidRDefault="00A7028F" w:rsidP="00A7028F">
            <w:pPr>
              <w:spacing w:after="0" w:line="259" w:lineRule="auto"/>
              <w:jc w:val="center"/>
              <w:rPr>
                <w:rFonts w:cs="Times New Roman"/>
                <w:color w:val="000000"/>
                <w:sz w:val="22"/>
              </w:rPr>
            </w:pPr>
            <w:r w:rsidRPr="00A7028F">
              <w:rPr>
                <w:rFonts w:cs="Times New Roman"/>
                <w:color w:val="000000"/>
                <w:sz w:val="22"/>
              </w:rPr>
              <w:t>2,4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7028F" w:rsidRPr="00A7028F" w:rsidRDefault="00A7028F" w:rsidP="00A7028F">
            <w:pPr>
              <w:spacing w:after="0" w:line="259" w:lineRule="auto"/>
              <w:jc w:val="center"/>
              <w:rPr>
                <w:rFonts w:cs="Times New Roman"/>
                <w:color w:val="000000"/>
                <w:sz w:val="22"/>
              </w:rPr>
            </w:pPr>
            <w:r w:rsidRPr="00A7028F">
              <w:rPr>
                <w:rFonts w:cs="Times New Roman"/>
                <w:color w:val="000000"/>
                <w:sz w:val="22"/>
              </w:rPr>
              <w:t>2,177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0,8616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0,6886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0,02</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0,1531</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rsidR="00A7028F" w:rsidRPr="00A7028F" w:rsidRDefault="00A7028F" w:rsidP="00A7028F">
            <w:pPr>
              <w:spacing w:after="0" w:line="259" w:lineRule="auto"/>
              <w:jc w:val="center"/>
              <w:rPr>
                <w:rFonts w:cs="Times New Roman"/>
                <w:color w:val="000000"/>
                <w:sz w:val="22"/>
              </w:rPr>
            </w:pPr>
            <w:r w:rsidRPr="00A7028F">
              <w:rPr>
                <w:rFonts w:cs="Times New Roman"/>
                <w:color w:val="000000"/>
                <w:sz w:val="22"/>
              </w:rPr>
              <w:t>2,157</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rsidR="00A7028F" w:rsidRPr="00A7028F" w:rsidRDefault="00A7028F" w:rsidP="00A7028F">
            <w:pPr>
              <w:spacing w:after="0" w:line="259" w:lineRule="auto"/>
              <w:jc w:val="center"/>
              <w:rPr>
                <w:rFonts w:cs="Times New Roman"/>
                <w:color w:val="000000"/>
                <w:sz w:val="22"/>
              </w:rPr>
            </w:pPr>
            <w:r w:rsidRPr="00A7028F">
              <w:rPr>
                <w:rFonts w:cs="Times New Roman"/>
                <w:color w:val="000000"/>
                <w:sz w:val="22"/>
              </w:rPr>
              <w:t>1,902</w:t>
            </w:r>
          </w:p>
        </w:tc>
        <w:tc>
          <w:tcPr>
            <w:tcW w:w="992" w:type="dxa"/>
            <w:shd w:val="clear" w:color="auto" w:fill="auto"/>
            <w:vAlign w:val="center"/>
          </w:tcPr>
          <w:p w:rsidR="00A7028F" w:rsidRPr="00A7028F" w:rsidRDefault="00A7028F" w:rsidP="00A7028F">
            <w:pPr>
              <w:spacing w:after="0" w:line="240" w:lineRule="auto"/>
              <w:jc w:val="center"/>
              <w:rPr>
                <w:rFonts w:cs="Times New Roman"/>
                <w:color w:val="000000"/>
                <w:sz w:val="22"/>
              </w:rPr>
            </w:pPr>
            <w:r w:rsidRPr="00A7028F">
              <w:rPr>
                <w:rFonts w:cs="Times New Roman"/>
                <w:color w:val="000000"/>
                <w:sz w:val="22"/>
              </w:rPr>
              <w:t>+0,082</w:t>
            </w:r>
          </w:p>
        </w:tc>
      </w:tr>
      <w:tr w:rsidR="00A7028F" w:rsidRPr="00A7028F" w:rsidTr="00ED3232">
        <w:trPr>
          <w:trHeight w:val="173"/>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A7028F" w:rsidRPr="00A7028F" w:rsidRDefault="00A7028F" w:rsidP="00A7028F">
            <w:pPr>
              <w:spacing w:after="0" w:line="240" w:lineRule="auto"/>
              <w:rPr>
                <w:rFonts w:eastAsia="Times New Roman" w:cs="Times New Roman"/>
                <w:color w:val="000000"/>
                <w:sz w:val="22"/>
                <w:lang w:eastAsia="ru-RU"/>
              </w:rPr>
            </w:pPr>
            <w:r w:rsidRPr="00A7028F">
              <w:rPr>
                <w:rFonts w:eastAsia="Times New Roman" w:cs="Times New Roman"/>
                <w:color w:val="000000"/>
                <w:sz w:val="22"/>
                <w:lang w:eastAsia="ru-RU"/>
              </w:rPr>
              <w:t xml:space="preserve">Котельная №6                    п. Дубровка, </w:t>
            </w:r>
            <w:proofErr w:type="spellStart"/>
            <w:r w:rsidRPr="00A7028F">
              <w:rPr>
                <w:rFonts w:eastAsia="Times New Roman" w:cs="Times New Roman"/>
                <w:color w:val="000000"/>
                <w:sz w:val="22"/>
                <w:lang w:eastAsia="ru-RU"/>
              </w:rPr>
              <w:t>мкр</w:t>
            </w:r>
            <w:proofErr w:type="spellEnd"/>
            <w:r w:rsidRPr="00A7028F">
              <w:rPr>
                <w:rFonts w:eastAsia="Times New Roman" w:cs="Times New Roman"/>
                <w:color w:val="000000"/>
                <w:sz w:val="22"/>
                <w:lang w:eastAsia="ru-RU"/>
              </w:rPr>
              <w:t xml:space="preserve">-н №2   </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A7028F" w:rsidRPr="00A7028F" w:rsidRDefault="00A7028F" w:rsidP="00A7028F">
            <w:pPr>
              <w:spacing w:after="0" w:line="259" w:lineRule="auto"/>
              <w:jc w:val="center"/>
              <w:rPr>
                <w:rFonts w:cs="Times New Roman"/>
                <w:color w:val="000000"/>
                <w:sz w:val="22"/>
              </w:rPr>
            </w:pPr>
            <w:r w:rsidRPr="00A7028F">
              <w:rPr>
                <w:rFonts w:cs="Times New Roman"/>
                <w:color w:val="000000"/>
                <w:sz w:val="22"/>
              </w:rPr>
              <w:t>4,4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7028F" w:rsidRPr="00A7028F" w:rsidRDefault="00A7028F" w:rsidP="00A7028F">
            <w:pPr>
              <w:spacing w:after="0" w:line="259" w:lineRule="auto"/>
              <w:jc w:val="center"/>
              <w:rPr>
                <w:rFonts w:cs="Times New Roman"/>
                <w:color w:val="000000"/>
                <w:sz w:val="22"/>
              </w:rPr>
            </w:pPr>
            <w:r w:rsidRPr="00A7028F">
              <w:rPr>
                <w:rFonts w:cs="Times New Roman"/>
                <w:color w:val="000000"/>
                <w:sz w:val="22"/>
              </w:rPr>
              <w:t>2,64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0,8327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0,4115</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0,0193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rsidR="00A7028F" w:rsidRPr="00A7028F" w:rsidRDefault="00A7028F" w:rsidP="00A7028F">
            <w:pPr>
              <w:spacing w:after="0" w:line="240" w:lineRule="auto"/>
              <w:jc w:val="center"/>
              <w:rPr>
                <w:rFonts w:eastAsia="Times New Roman" w:cs="Times New Roman"/>
                <w:sz w:val="22"/>
                <w:lang w:eastAsia="ru-RU"/>
              </w:rPr>
            </w:pPr>
            <w:r w:rsidRPr="00A7028F">
              <w:rPr>
                <w:rFonts w:eastAsia="Times New Roman" w:cs="Times New Roman"/>
                <w:sz w:val="22"/>
                <w:lang w:eastAsia="ru-RU"/>
              </w:rPr>
              <w:t>0,4019</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rsidR="00A7028F" w:rsidRPr="00A7028F" w:rsidRDefault="00A7028F" w:rsidP="00A7028F">
            <w:pPr>
              <w:spacing w:after="0" w:line="259" w:lineRule="auto"/>
              <w:jc w:val="center"/>
              <w:rPr>
                <w:rFonts w:cs="Times New Roman"/>
                <w:color w:val="000000"/>
                <w:sz w:val="22"/>
              </w:rPr>
            </w:pPr>
            <w:r w:rsidRPr="00A7028F">
              <w:rPr>
                <w:rFonts w:cs="Times New Roman"/>
                <w:color w:val="000000"/>
                <w:sz w:val="22"/>
              </w:rPr>
              <w:t>2,6207</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tcPr>
          <w:p w:rsidR="00A7028F" w:rsidRPr="00A7028F" w:rsidRDefault="00A7028F" w:rsidP="00A7028F">
            <w:pPr>
              <w:spacing w:after="0" w:line="259" w:lineRule="auto"/>
              <w:jc w:val="center"/>
              <w:rPr>
                <w:rFonts w:cs="Times New Roman"/>
                <w:color w:val="000000"/>
                <w:sz w:val="22"/>
              </w:rPr>
            </w:pPr>
            <w:r w:rsidRPr="00A7028F">
              <w:rPr>
                <w:rFonts w:cs="Times New Roman"/>
                <w:color w:val="000000"/>
                <w:sz w:val="22"/>
              </w:rPr>
              <w:t>2,378</w:t>
            </w:r>
          </w:p>
        </w:tc>
        <w:tc>
          <w:tcPr>
            <w:tcW w:w="992" w:type="dxa"/>
            <w:shd w:val="clear" w:color="auto" w:fill="FFFF00"/>
            <w:vAlign w:val="center"/>
          </w:tcPr>
          <w:p w:rsidR="00A7028F" w:rsidRPr="00A7028F" w:rsidRDefault="00A7028F" w:rsidP="00A7028F">
            <w:pPr>
              <w:spacing w:after="0" w:line="240" w:lineRule="auto"/>
              <w:jc w:val="center"/>
              <w:rPr>
                <w:rFonts w:cs="Times New Roman"/>
                <w:b/>
                <w:color w:val="000000"/>
                <w:sz w:val="22"/>
              </w:rPr>
            </w:pPr>
            <w:r w:rsidRPr="00A7028F">
              <w:rPr>
                <w:rFonts w:cs="Times New Roman"/>
                <w:b/>
                <w:color w:val="000000"/>
                <w:sz w:val="22"/>
              </w:rPr>
              <w:t>-0,1785</w:t>
            </w:r>
          </w:p>
        </w:tc>
      </w:tr>
    </w:tbl>
    <w:p w:rsidR="00E70D4D" w:rsidRDefault="00E70D4D" w:rsidP="00947F10">
      <w:pPr>
        <w:tabs>
          <w:tab w:val="left" w:pos="0"/>
        </w:tabs>
        <w:spacing w:after="0" w:line="360" w:lineRule="auto"/>
        <w:ind w:firstLine="567"/>
        <w:jc w:val="both"/>
        <w:rPr>
          <w:rFonts w:eastAsia="Times New Roman" w:cs="Times New Roman"/>
          <w:b/>
          <w:sz w:val="24"/>
          <w:szCs w:val="24"/>
          <w:lang w:eastAsia="ru-RU"/>
        </w:rPr>
      </w:pPr>
    </w:p>
    <w:p w:rsidR="00947F10" w:rsidRDefault="00347D89" w:rsidP="00947F10">
      <w:pPr>
        <w:tabs>
          <w:tab w:val="left" w:pos="0"/>
        </w:tabs>
        <w:spacing w:after="0" w:line="360" w:lineRule="auto"/>
        <w:ind w:firstLine="567"/>
        <w:jc w:val="both"/>
        <w:rPr>
          <w:rFonts w:eastAsia="Times New Roman" w:cs="Times New Roman"/>
          <w:b/>
          <w:sz w:val="24"/>
          <w:szCs w:val="24"/>
          <w:lang w:eastAsia="ru-RU"/>
        </w:rPr>
      </w:pPr>
      <w:r w:rsidRPr="00347D89">
        <w:rPr>
          <w:rFonts w:eastAsia="Times New Roman" w:cs="Times New Roman"/>
          <w:b/>
          <w:sz w:val="24"/>
          <w:szCs w:val="24"/>
          <w:lang w:eastAsia="ru-RU"/>
        </w:rPr>
        <w:t xml:space="preserve">Рекомендации: </w:t>
      </w:r>
    </w:p>
    <w:p w:rsidR="00947F10" w:rsidRPr="00947F10" w:rsidRDefault="00947F10" w:rsidP="00947F10">
      <w:pPr>
        <w:tabs>
          <w:tab w:val="left" w:pos="0"/>
          <w:tab w:val="left" w:pos="709"/>
          <w:tab w:val="left" w:pos="851"/>
        </w:tabs>
        <w:spacing w:after="0" w:line="360" w:lineRule="auto"/>
        <w:ind w:firstLine="567"/>
        <w:jc w:val="both"/>
        <w:rPr>
          <w:rFonts w:eastAsia="Times New Roman" w:cs="Times New Roman"/>
          <w:b/>
          <w:sz w:val="24"/>
          <w:szCs w:val="24"/>
          <w:lang w:eastAsia="ru-RU"/>
        </w:rPr>
      </w:pPr>
      <w:r w:rsidRPr="00947F10">
        <w:rPr>
          <w:rFonts w:eastAsia="Times New Roman" w:cs="Times New Roman"/>
          <w:b/>
          <w:sz w:val="24"/>
          <w:szCs w:val="24"/>
          <w:lang w:eastAsia="ru-RU"/>
        </w:rPr>
        <w:t>1.</w:t>
      </w:r>
      <w:r w:rsidRPr="00947F10">
        <w:rPr>
          <w:rFonts w:eastAsia="Times New Roman" w:cs="Times New Roman"/>
          <w:b/>
          <w:sz w:val="24"/>
          <w:szCs w:val="24"/>
          <w:lang w:eastAsia="ru-RU"/>
        </w:rPr>
        <w:tab/>
        <w:t xml:space="preserve">Строительство новых источников тепловой энергии целесообразно провести по котельной №1 </w:t>
      </w:r>
      <w:proofErr w:type="spellStart"/>
      <w:r w:rsidRPr="00947F10">
        <w:rPr>
          <w:rFonts w:eastAsia="Times New Roman" w:cs="Times New Roman"/>
          <w:b/>
          <w:sz w:val="24"/>
          <w:szCs w:val="24"/>
          <w:lang w:eastAsia="ru-RU"/>
        </w:rPr>
        <w:t>п</w:t>
      </w:r>
      <w:r w:rsidR="002C1393">
        <w:rPr>
          <w:rFonts w:eastAsia="Times New Roman" w:cs="Times New Roman"/>
          <w:b/>
          <w:sz w:val="24"/>
          <w:szCs w:val="24"/>
          <w:lang w:eastAsia="ru-RU"/>
        </w:rPr>
        <w:t>гт</w:t>
      </w:r>
      <w:proofErr w:type="spellEnd"/>
      <w:r w:rsidRPr="00947F10">
        <w:rPr>
          <w:rFonts w:eastAsia="Times New Roman" w:cs="Times New Roman"/>
          <w:b/>
          <w:sz w:val="24"/>
          <w:szCs w:val="24"/>
          <w:lang w:eastAsia="ru-RU"/>
        </w:rPr>
        <w:t xml:space="preserve">. Дубровка, </w:t>
      </w:r>
      <w:proofErr w:type="spellStart"/>
      <w:r w:rsidRPr="00947F10">
        <w:rPr>
          <w:rFonts w:eastAsia="Times New Roman" w:cs="Times New Roman"/>
          <w:b/>
          <w:sz w:val="24"/>
          <w:szCs w:val="24"/>
          <w:lang w:eastAsia="ru-RU"/>
        </w:rPr>
        <w:t>мкр</w:t>
      </w:r>
      <w:proofErr w:type="spellEnd"/>
      <w:r w:rsidRPr="00947F10">
        <w:rPr>
          <w:rFonts w:eastAsia="Times New Roman" w:cs="Times New Roman"/>
          <w:b/>
          <w:sz w:val="24"/>
          <w:szCs w:val="24"/>
          <w:lang w:eastAsia="ru-RU"/>
        </w:rPr>
        <w:t>-н №1: БМК–4,8</w:t>
      </w:r>
      <w:r w:rsidR="00E70D4D">
        <w:rPr>
          <w:rFonts w:eastAsia="Times New Roman" w:cs="Times New Roman"/>
          <w:b/>
          <w:sz w:val="24"/>
          <w:szCs w:val="24"/>
          <w:lang w:eastAsia="ru-RU"/>
        </w:rPr>
        <w:t>МВт</w:t>
      </w:r>
      <w:r w:rsidRPr="00947F10">
        <w:rPr>
          <w:rFonts w:eastAsia="Times New Roman" w:cs="Times New Roman"/>
          <w:b/>
          <w:sz w:val="24"/>
          <w:szCs w:val="24"/>
          <w:lang w:eastAsia="ru-RU"/>
        </w:rPr>
        <w:t xml:space="preserve">, стоимость котельной составляет 10 800 000 руб. </w:t>
      </w:r>
    </w:p>
    <w:p w:rsidR="00947F10" w:rsidRPr="00947F10" w:rsidRDefault="00947F10" w:rsidP="00947F10">
      <w:pPr>
        <w:tabs>
          <w:tab w:val="left" w:pos="0"/>
          <w:tab w:val="left" w:pos="709"/>
          <w:tab w:val="left" w:pos="851"/>
        </w:tabs>
        <w:spacing w:after="0" w:line="360" w:lineRule="auto"/>
        <w:ind w:firstLine="567"/>
        <w:jc w:val="both"/>
        <w:rPr>
          <w:rFonts w:eastAsia="Times New Roman" w:cs="Times New Roman"/>
          <w:b/>
          <w:sz w:val="24"/>
          <w:szCs w:val="24"/>
          <w:lang w:eastAsia="ru-RU"/>
        </w:rPr>
      </w:pPr>
      <w:r w:rsidRPr="00947F10">
        <w:rPr>
          <w:rFonts w:eastAsia="Times New Roman" w:cs="Times New Roman"/>
          <w:b/>
          <w:sz w:val="24"/>
          <w:szCs w:val="24"/>
          <w:lang w:eastAsia="ru-RU"/>
        </w:rPr>
        <w:t>2.</w:t>
      </w:r>
      <w:r w:rsidRPr="00947F10">
        <w:rPr>
          <w:rFonts w:eastAsia="Times New Roman" w:cs="Times New Roman"/>
          <w:b/>
          <w:sz w:val="24"/>
          <w:szCs w:val="24"/>
          <w:lang w:eastAsia="ru-RU"/>
        </w:rPr>
        <w:tab/>
        <w:t xml:space="preserve">Строительство новых источников тепловой энергии целесообразно провести по котельной №6 </w:t>
      </w:r>
      <w:proofErr w:type="spellStart"/>
      <w:r w:rsidRPr="00947F10">
        <w:rPr>
          <w:rFonts w:eastAsia="Times New Roman" w:cs="Times New Roman"/>
          <w:b/>
          <w:sz w:val="24"/>
          <w:szCs w:val="24"/>
          <w:lang w:eastAsia="ru-RU"/>
        </w:rPr>
        <w:t>п</w:t>
      </w:r>
      <w:r w:rsidR="002C1393">
        <w:rPr>
          <w:rFonts w:eastAsia="Times New Roman" w:cs="Times New Roman"/>
          <w:b/>
          <w:sz w:val="24"/>
          <w:szCs w:val="24"/>
          <w:lang w:eastAsia="ru-RU"/>
        </w:rPr>
        <w:t>гт</w:t>
      </w:r>
      <w:proofErr w:type="spellEnd"/>
      <w:r w:rsidRPr="00947F10">
        <w:rPr>
          <w:rFonts w:eastAsia="Times New Roman" w:cs="Times New Roman"/>
          <w:b/>
          <w:sz w:val="24"/>
          <w:szCs w:val="24"/>
          <w:lang w:eastAsia="ru-RU"/>
        </w:rPr>
        <w:t xml:space="preserve">. Дубровка, </w:t>
      </w:r>
      <w:proofErr w:type="spellStart"/>
      <w:r w:rsidRPr="00947F10">
        <w:rPr>
          <w:rFonts w:eastAsia="Times New Roman" w:cs="Times New Roman"/>
          <w:b/>
          <w:sz w:val="24"/>
          <w:szCs w:val="24"/>
          <w:lang w:eastAsia="ru-RU"/>
        </w:rPr>
        <w:t>мкр</w:t>
      </w:r>
      <w:proofErr w:type="spellEnd"/>
      <w:r w:rsidRPr="00947F10">
        <w:rPr>
          <w:rFonts w:eastAsia="Times New Roman" w:cs="Times New Roman"/>
          <w:b/>
          <w:sz w:val="24"/>
          <w:szCs w:val="24"/>
          <w:lang w:eastAsia="ru-RU"/>
        </w:rPr>
        <w:t>-н №2: БМК–3,2</w:t>
      </w:r>
      <w:r w:rsidR="00E70D4D">
        <w:rPr>
          <w:rFonts w:eastAsia="Times New Roman" w:cs="Times New Roman"/>
          <w:b/>
          <w:sz w:val="24"/>
          <w:szCs w:val="24"/>
          <w:lang w:eastAsia="ru-RU"/>
        </w:rPr>
        <w:t>МВт</w:t>
      </w:r>
      <w:r w:rsidRPr="00947F10">
        <w:rPr>
          <w:rFonts w:eastAsia="Times New Roman" w:cs="Times New Roman"/>
          <w:b/>
          <w:sz w:val="24"/>
          <w:szCs w:val="24"/>
          <w:lang w:eastAsia="ru-RU"/>
        </w:rPr>
        <w:t>, стоимость котельной составляет 6 220 000 руб.</w:t>
      </w:r>
    </w:p>
    <w:p w:rsidR="00314477" w:rsidRDefault="0032690D" w:rsidP="00BB53A5">
      <w:pPr>
        <w:spacing w:after="0" w:line="360" w:lineRule="auto"/>
        <w:ind w:firstLine="567"/>
        <w:jc w:val="both"/>
        <w:rPr>
          <w:rFonts w:eastAsia="Calibri" w:cs="Times New Roman"/>
          <w:sz w:val="24"/>
          <w:szCs w:val="24"/>
        </w:rPr>
      </w:pPr>
      <w:r>
        <w:rPr>
          <w:rFonts w:eastAsia="Calibri" w:cs="Times New Roman"/>
          <w:sz w:val="24"/>
          <w:szCs w:val="24"/>
        </w:rPr>
        <w:t xml:space="preserve">С учетом планируемого развития территории </w:t>
      </w:r>
      <w:r w:rsidR="00947F10">
        <w:rPr>
          <w:rFonts w:eastAsia="Calibri" w:cs="Times New Roman"/>
          <w:sz w:val="24"/>
          <w:szCs w:val="24"/>
        </w:rPr>
        <w:t xml:space="preserve">Дубровского </w:t>
      </w:r>
      <w:r w:rsidR="002C1393">
        <w:rPr>
          <w:rFonts w:eastAsia="Calibri" w:cs="Times New Roman"/>
          <w:sz w:val="24"/>
          <w:szCs w:val="24"/>
        </w:rPr>
        <w:t>городского поселения</w:t>
      </w:r>
      <w:r>
        <w:rPr>
          <w:rFonts w:eastAsia="Calibri" w:cs="Times New Roman"/>
          <w:sz w:val="24"/>
          <w:szCs w:val="24"/>
        </w:rPr>
        <w:t>, б</w:t>
      </w:r>
      <w:r w:rsidR="00314477" w:rsidRPr="00314477">
        <w:rPr>
          <w:rFonts w:eastAsia="Calibri" w:cs="Times New Roman"/>
          <w:sz w:val="24"/>
          <w:szCs w:val="24"/>
        </w:rPr>
        <w:t xml:space="preserve">аланс тепловой мощности </w:t>
      </w:r>
      <w:r>
        <w:rPr>
          <w:rFonts w:eastAsia="Calibri" w:cs="Times New Roman"/>
          <w:sz w:val="24"/>
          <w:szCs w:val="24"/>
        </w:rPr>
        <w:t xml:space="preserve">по </w:t>
      </w:r>
      <w:r w:rsidR="00314477" w:rsidRPr="00314477">
        <w:rPr>
          <w:rFonts w:eastAsia="Calibri" w:cs="Times New Roman"/>
          <w:sz w:val="24"/>
          <w:szCs w:val="24"/>
        </w:rPr>
        <w:t>котельн</w:t>
      </w:r>
      <w:r>
        <w:rPr>
          <w:rFonts w:eastAsia="Calibri" w:cs="Times New Roman"/>
          <w:sz w:val="24"/>
          <w:szCs w:val="24"/>
        </w:rPr>
        <w:t>ым</w:t>
      </w:r>
      <w:r w:rsidR="00314477" w:rsidRPr="00314477">
        <w:rPr>
          <w:rFonts w:eastAsia="Calibri" w:cs="Times New Roman"/>
          <w:sz w:val="24"/>
          <w:szCs w:val="24"/>
        </w:rPr>
        <w:t>, к</w:t>
      </w:r>
      <w:r w:rsidR="00314477">
        <w:rPr>
          <w:rFonts w:eastAsia="Calibri" w:cs="Times New Roman"/>
          <w:sz w:val="24"/>
          <w:szCs w:val="24"/>
        </w:rPr>
        <w:t xml:space="preserve"> окончанию планируемого периода представлен в таблице </w:t>
      </w:r>
      <w:r w:rsidR="00D0145B">
        <w:rPr>
          <w:rFonts w:eastAsia="Calibri" w:cs="Times New Roman"/>
          <w:sz w:val="24"/>
          <w:szCs w:val="24"/>
        </w:rPr>
        <w:t>2</w:t>
      </w:r>
      <w:r w:rsidR="00314477">
        <w:rPr>
          <w:rFonts w:eastAsia="Calibri" w:cs="Times New Roman"/>
          <w:sz w:val="24"/>
          <w:szCs w:val="24"/>
        </w:rPr>
        <w:t>.</w:t>
      </w:r>
      <w:r w:rsidR="00D0145B">
        <w:rPr>
          <w:rFonts w:eastAsia="Calibri" w:cs="Times New Roman"/>
          <w:sz w:val="24"/>
          <w:szCs w:val="24"/>
        </w:rPr>
        <w:t>3</w:t>
      </w:r>
      <w:r w:rsidR="00CA31C4">
        <w:rPr>
          <w:rFonts w:eastAsia="Calibri" w:cs="Times New Roman"/>
          <w:sz w:val="24"/>
          <w:szCs w:val="24"/>
        </w:rPr>
        <w:t>-2.4</w:t>
      </w:r>
      <w:r w:rsidR="00314477">
        <w:rPr>
          <w:rFonts w:eastAsia="Calibri" w:cs="Times New Roman"/>
          <w:sz w:val="24"/>
          <w:szCs w:val="24"/>
        </w:rPr>
        <w:t>.</w:t>
      </w:r>
    </w:p>
    <w:p w:rsidR="00646FEE" w:rsidRDefault="00646FEE" w:rsidP="007C3C8E">
      <w:pPr>
        <w:tabs>
          <w:tab w:val="left" w:pos="0"/>
        </w:tabs>
        <w:spacing w:after="0" w:line="240" w:lineRule="auto"/>
        <w:ind w:firstLine="567"/>
        <w:jc w:val="both"/>
        <w:rPr>
          <w:rFonts w:eastAsia="Times New Roman" w:cs="Times New Roman"/>
          <w:b/>
          <w:sz w:val="24"/>
          <w:szCs w:val="24"/>
          <w:lang w:eastAsia="ru-RU"/>
        </w:rPr>
      </w:pPr>
    </w:p>
    <w:p w:rsidR="00646FEE" w:rsidRDefault="00646FEE" w:rsidP="007C3C8E">
      <w:pPr>
        <w:tabs>
          <w:tab w:val="left" w:pos="0"/>
        </w:tabs>
        <w:spacing w:after="0" w:line="240" w:lineRule="auto"/>
        <w:ind w:firstLine="567"/>
        <w:jc w:val="both"/>
        <w:rPr>
          <w:rFonts w:eastAsia="Times New Roman" w:cs="Times New Roman"/>
          <w:b/>
          <w:sz w:val="24"/>
          <w:szCs w:val="24"/>
          <w:lang w:eastAsia="ru-RU"/>
        </w:rPr>
      </w:pPr>
    </w:p>
    <w:p w:rsidR="00646FEE" w:rsidRDefault="00646FEE" w:rsidP="007C3C8E">
      <w:pPr>
        <w:tabs>
          <w:tab w:val="left" w:pos="0"/>
        </w:tabs>
        <w:spacing w:after="0" w:line="240" w:lineRule="auto"/>
        <w:ind w:firstLine="567"/>
        <w:jc w:val="both"/>
        <w:rPr>
          <w:rFonts w:eastAsia="Times New Roman" w:cs="Times New Roman"/>
          <w:b/>
          <w:sz w:val="24"/>
          <w:szCs w:val="24"/>
          <w:lang w:eastAsia="ru-RU"/>
        </w:rPr>
      </w:pPr>
    </w:p>
    <w:p w:rsidR="00646FEE" w:rsidRDefault="00646FEE" w:rsidP="007C3C8E">
      <w:pPr>
        <w:tabs>
          <w:tab w:val="left" w:pos="0"/>
        </w:tabs>
        <w:spacing w:after="0" w:line="240" w:lineRule="auto"/>
        <w:ind w:firstLine="567"/>
        <w:jc w:val="both"/>
        <w:rPr>
          <w:rFonts w:eastAsia="Times New Roman" w:cs="Times New Roman"/>
          <w:b/>
          <w:sz w:val="24"/>
          <w:szCs w:val="24"/>
          <w:lang w:eastAsia="ru-RU"/>
        </w:rPr>
      </w:pPr>
    </w:p>
    <w:p w:rsidR="00646FEE" w:rsidRDefault="00646FEE" w:rsidP="007C3C8E">
      <w:pPr>
        <w:tabs>
          <w:tab w:val="left" w:pos="0"/>
        </w:tabs>
        <w:spacing w:after="0" w:line="240" w:lineRule="auto"/>
        <w:ind w:firstLine="567"/>
        <w:jc w:val="both"/>
        <w:rPr>
          <w:rFonts w:eastAsia="Times New Roman" w:cs="Times New Roman"/>
          <w:b/>
          <w:sz w:val="24"/>
          <w:szCs w:val="24"/>
          <w:lang w:eastAsia="ru-RU"/>
        </w:rPr>
      </w:pPr>
    </w:p>
    <w:p w:rsidR="00F82C99" w:rsidRPr="00F82C99" w:rsidRDefault="00F82C99" w:rsidP="007C3C8E">
      <w:pPr>
        <w:tabs>
          <w:tab w:val="left" w:pos="0"/>
        </w:tabs>
        <w:spacing w:after="0" w:line="240" w:lineRule="auto"/>
        <w:ind w:firstLine="567"/>
        <w:jc w:val="both"/>
        <w:rPr>
          <w:rFonts w:eastAsia="Times New Roman" w:cs="Times New Roman"/>
          <w:b/>
          <w:sz w:val="24"/>
          <w:szCs w:val="24"/>
          <w:lang w:eastAsia="ru-RU"/>
        </w:rPr>
      </w:pPr>
      <w:r w:rsidRPr="00F82C99">
        <w:rPr>
          <w:rFonts w:eastAsia="Times New Roman" w:cs="Times New Roman"/>
          <w:b/>
          <w:sz w:val="24"/>
          <w:szCs w:val="24"/>
          <w:lang w:eastAsia="ru-RU"/>
        </w:rPr>
        <w:lastRenderedPageBreak/>
        <w:t xml:space="preserve">Таблица </w:t>
      </w:r>
      <w:r w:rsidR="00D0145B">
        <w:rPr>
          <w:rFonts w:eastAsia="Times New Roman" w:cs="Times New Roman"/>
          <w:b/>
          <w:sz w:val="24"/>
          <w:szCs w:val="24"/>
          <w:lang w:eastAsia="ru-RU"/>
        </w:rPr>
        <w:t>2</w:t>
      </w:r>
      <w:r w:rsidRPr="00F82C99">
        <w:rPr>
          <w:rFonts w:eastAsia="Times New Roman" w:cs="Times New Roman"/>
          <w:b/>
          <w:sz w:val="24"/>
          <w:szCs w:val="24"/>
          <w:lang w:eastAsia="ru-RU"/>
        </w:rPr>
        <w:t>.</w:t>
      </w:r>
      <w:r w:rsidR="00D0145B">
        <w:rPr>
          <w:rFonts w:eastAsia="Times New Roman" w:cs="Times New Roman"/>
          <w:b/>
          <w:sz w:val="24"/>
          <w:szCs w:val="24"/>
          <w:lang w:eastAsia="ru-RU"/>
        </w:rPr>
        <w:t>3</w:t>
      </w:r>
      <w:r w:rsidRPr="00F82C99">
        <w:rPr>
          <w:rFonts w:eastAsia="Times New Roman" w:cs="Times New Roman"/>
          <w:b/>
          <w:sz w:val="24"/>
          <w:szCs w:val="24"/>
          <w:lang w:eastAsia="ru-RU"/>
        </w:rPr>
        <w:t>. Резерв тепловой мощности источников теплоснабжения</w:t>
      </w:r>
      <w:r>
        <w:rPr>
          <w:rFonts w:eastAsia="Times New Roman" w:cs="Times New Roman"/>
          <w:b/>
          <w:sz w:val="24"/>
          <w:szCs w:val="24"/>
          <w:lang w:eastAsia="ru-RU"/>
        </w:rPr>
        <w:t xml:space="preserve"> к окончанию планируемого периода </w:t>
      </w:r>
      <w:r w:rsidR="004A111F">
        <w:rPr>
          <w:rFonts w:eastAsia="Times New Roman" w:cs="Times New Roman"/>
          <w:b/>
          <w:sz w:val="24"/>
          <w:szCs w:val="24"/>
          <w:lang w:eastAsia="ru-RU"/>
        </w:rPr>
        <w:t xml:space="preserve">до </w:t>
      </w:r>
      <w:r>
        <w:rPr>
          <w:rFonts w:eastAsia="Times New Roman" w:cs="Times New Roman"/>
          <w:b/>
          <w:sz w:val="24"/>
          <w:szCs w:val="24"/>
          <w:lang w:eastAsia="ru-RU"/>
        </w:rPr>
        <w:t>20</w:t>
      </w:r>
      <w:r w:rsidR="00CA31C4">
        <w:rPr>
          <w:rFonts w:eastAsia="Times New Roman" w:cs="Times New Roman"/>
          <w:b/>
          <w:sz w:val="24"/>
          <w:szCs w:val="24"/>
          <w:lang w:eastAsia="ru-RU"/>
        </w:rPr>
        <w:t xml:space="preserve">28 </w:t>
      </w:r>
      <w:r>
        <w:rPr>
          <w:rFonts w:eastAsia="Times New Roman" w:cs="Times New Roman"/>
          <w:b/>
          <w:sz w:val="24"/>
          <w:szCs w:val="24"/>
          <w:lang w:eastAsia="ru-RU"/>
        </w:rPr>
        <w:t>год.</w:t>
      </w:r>
    </w:p>
    <w:tbl>
      <w:tblPr>
        <w:tblW w:w="10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992"/>
        <w:gridCol w:w="851"/>
        <w:gridCol w:w="850"/>
        <w:gridCol w:w="851"/>
        <w:gridCol w:w="850"/>
        <w:gridCol w:w="851"/>
        <w:gridCol w:w="992"/>
        <w:gridCol w:w="851"/>
        <w:gridCol w:w="886"/>
      </w:tblGrid>
      <w:tr w:rsidR="00CA31C4" w:rsidRPr="00CA31C4" w:rsidTr="00CA31C4">
        <w:trPr>
          <w:trHeight w:val="2917"/>
          <w:tblHeader/>
          <w:jc w:val="center"/>
        </w:trPr>
        <w:tc>
          <w:tcPr>
            <w:tcW w:w="2547" w:type="dxa"/>
            <w:shd w:val="clear" w:color="auto" w:fill="auto"/>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Установленная мощность котельной, Гкал/ч</w:t>
            </w:r>
          </w:p>
        </w:tc>
        <w:tc>
          <w:tcPr>
            <w:tcW w:w="851" w:type="dxa"/>
            <w:tcBorders>
              <w:bottom w:val="single" w:sz="4" w:space="0" w:color="auto"/>
            </w:tcBorders>
            <w:textDirection w:val="btLr"/>
          </w:tcPr>
          <w:p w:rsidR="00CA31C4" w:rsidRPr="00CA31C4" w:rsidRDefault="00CA31C4" w:rsidP="00CA31C4">
            <w:pPr>
              <w:spacing w:after="0" w:line="240" w:lineRule="auto"/>
              <w:ind w:left="113" w:right="113"/>
              <w:jc w:val="center"/>
              <w:rPr>
                <w:rFonts w:eastAsia="Times New Roman" w:cs="Times New Roman"/>
                <w:sz w:val="22"/>
                <w:lang w:eastAsia="ru-RU"/>
              </w:rPr>
            </w:pPr>
            <w:proofErr w:type="spellStart"/>
            <w:r w:rsidRPr="00CA31C4">
              <w:rPr>
                <w:rFonts w:eastAsia="Times New Roman" w:cs="Times New Roman"/>
                <w:sz w:val="22"/>
                <w:lang w:eastAsia="ru-RU"/>
              </w:rPr>
              <w:t>Распологаемая</w:t>
            </w:r>
            <w:proofErr w:type="spellEnd"/>
            <w:r w:rsidRPr="00CA31C4">
              <w:rPr>
                <w:rFonts w:eastAsia="Times New Roman" w:cs="Times New Roman"/>
                <w:sz w:val="22"/>
                <w:lang w:eastAsia="ru-RU"/>
              </w:rPr>
              <w:t xml:space="preserve"> мощность котельных, Гкал/ч</w:t>
            </w:r>
          </w:p>
        </w:tc>
        <w:tc>
          <w:tcPr>
            <w:tcW w:w="850" w:type="dxa"/>
            <w:tcBorders>
              <w:bottom w:val="single" w:sz="4" w:space="0" w:color="auto"/>
            </w:tcBorders>
            <w:shd w:val="clear" w:color="auto" w:fill="auto"/>
            <w:textDirection w:val="btLr"/>
            <w:vAlign w:val="center"/>
            <w:hideMark/>
          </w:tcPr>
          <w:p w:rsidR="00CA31C4" w:rsidRPr="00CA31C4" w:rsidRDefault="00CA31C4" w:rsidP="00CA31C4">
            <w:pPr>
              <w:spacing w:after="0" w:line="240" w:lineRule="auto"/>
              <w:ind w:left="113" w:right="113"/>
              <w:jc w:val="center"/>
              <w:rPr>
                <w:rFonts w:eastAsia="Times New Roman" w:cs="Times New Roman"/>
                <w:sz w:val="22"/>
                <w:lang w:eastAsia="ru-RU"/>
              </w:rPr>
            </w:pPr>
            <w:r w:rsidRPr="00CA31C4">
              <w:rPr>
                <w:rFonts w:eastAsia="Times New Roman" w:cs="Times New Roman"/>
                <w:sz w:val="22"/>
                <w:lang w:eastAsia="ru-RU"/>
              </w:rPr>
              <w:t>Выработка тепловой энергии 2028 год, Гкал/ч</w:t>
            </w:r>
          </w:p>
        </w:tc>
        <w:tc>
          <w:tcPr>
            <w:tcW w:w="851" w:type="dxa"/>
            <w:tcBorders>
              <w:bottom w:val="single" w:sz="4" w:space="0" w:color="auto"/>
            </w:tcBorders>
            <w:shd w:val="clear" w:color="auto" w:fill="auto"/>
            <w:textDirection w:val="btLr"/>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Полезный отпуск  2028 год, Гкал/ч</w:t>
            </w:r>
          </w:p>
        </w:tc>
        <w:tc>
          <w:tcPr>
            <w:tcW w:w="850" w:type="dxa"/>
            <w:tcBorders>
              <w:bottom w:val="single" w:sz="4" w:space="0" w:color="auto"/>
            </w:tcBorders>
            <w:shd w:val="clear" w:color="auto" w:fill="auto"/>
            <w:textDirection w:val="btLr"/>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Потери тепловой мощности в тепловых сетях, Гкал/ч</w:t>
            </w:r>
          </w:p>
        </w:tc>
        <w:tc>
          <w:tcPr>
            <w:tcW w:w="992" w:type="dxa"/>
            <w:tcBorders>
              <w:bottom w:val="single" w:sz="4" w:space="0" w:color="auto"/>
            </w:tcBorders>
            <w:shd w:val="clear" w:color="auto" w:fill="auto"/>
            <w:textDirection w:val="btLr"/>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Тепловая мощность «нетто»  2</w:t>
            </w:r>
            <w:r w:rsidRPr="00CA31C4">
              <w:rPr>
                <w:rFonts w:eastAsia="Times New Roman" w:cs="Times New Roman"/>
                <w:bCs/>
                <w:sz w:val="22"/>
                <w:lang w:eastAsia="ru-RU"/>
              </w:rPr>
              <w:t>028 г</w:t>
            </w:r>
            <w:r w:rsidRPr="00CA31C4">
              <w:rPr>
                <w:rFonts w:eastAsia="Times New Roman" w:cs="Times New Roman"/>
                <w:sz w:val="22"/>
                <w:lang w:eastAsia="ru-RU"/>
              </w:rPr>
              <w:t>од, Гкал/ч.</w:t>
            </w:r>
          </w:p>
        </w:tc>
        <w:tc>
          <w:tcPr>
            <w:tcW w:w="851" w:type="dxa"/>
            <w:shd w:val="clear" w:color="auto" w:fill="auto"/>
            <w:textDirection w:val="btLr"/>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Присоединенная тепловая нагрузка 2028 год, Гкал/ч.</w:t>
            </w:r>
          </w:p>
        </w:tc>
        <w:tc>
          <w:tcPr>
            <w:tcW w:w="886" w:type="dxa"/>
            <w:shd w:val="clear" w:color="auto" w:fill="auto"/>
            <w:textDirection w:val="btLr"/>
            <w:vAlign w:val="center"/>
            <w:hideMark/>
          </w:tcPr>
          <w:p w:rsidR="00CA31C4" w:rsidRPr="00CA31C4" w:rsidRDefault="00CA31C4" w:rsidP="00CA31C4">
            <w:pPr>
              <w:spacing w:after="0" w:line="240" w:lineRule="auto"/>
              <w:ind w:left="113" w:right="113"/>
              <w:jc w:val="center"/>
              <w:rPr>
                <w:rFonts w:eastAsia="Times New Roman" w:cs="Times New Roman"/>
                <w:sz w:val="22"/>
                <w:lang w:eastAsia="ru-RU"/>
              </w:rPr>
            </w:pPr>
            <w:r w:rsidRPr="00CA31C4">
              <w:rPr>
                <w:rFonts w:eastAsia="Times New Roman" w:cs="Times New Roman"/>
                <w:sz w:val="22"/>
                <w:lang w:eastAsia="ru-RU"/>
              </w:rPr>
              <w:t>Резерв (+)/дефицит (-) тепловой мощности</w:t>
            </w:r>
          </w:p>
        </w:tc>
      </w:tr>
      <w:tr w:rsidR="00CA31C4" w:rsidRPr="00CA31C4" w:rsidTr="00CA31C4">
        <w:trPr>
          <w:trHeight w:val="347"/>
          <w:jc w:val="center"/>
        </w:trPr>
        <w:tc>
          <w:tcPr>
            <w:tcW w:w="2547" w:type="dxa"/>
            <w:shd w:val="clear" w:color="000000" w:fill="FFFFFF"/>
            <w:noWrap/>
            <w:vAlign w:val="center"/>
          </w:tcPr>
          <w:p w:rsidR="00CA31C4" w:rsidRPr="00CA31C4" w:rsidRDefault="00CA31C4" w:rsidP="00E70D4D">
            <w:pPr>
              <w:spacing w:after="0" w:line="240" w:lineRule="auto"/>
              <w:rPr>
                <w:rFonts w:eastAsia="Times New Roman" w:cs="Times New Roman"/>
                <w:color w:val="000000"/>
                <w:sz w:val="22"/>
                <w:lang w:eastAsia="ru-RU"/>
              </w:rPr>
            </w:pPr>
            <w:r w:rsidRPr="00CA31C4">
              <w:rPr>
                <w:rFonts w:eastAsia="Times New Roman" w:cs="Times New Roman"/>
                <w:color w:val="000000"/>
                <w:sz w:val="22"/>
                <w:lang w:eastAsia="ru-RU"/>
              </w:rPr>
              <w:t>Котельная №1</w:t>
            </w:r>
            <w:r>
              <w:rPr>
                <w:rFonts w:eastAsia="Times New Roman" w:cs="Times New Roman"/>
                <w:color w:val="000000"/>
                <w:sz w:val="22"/>
                <w:lang w:eastAsia="ru-RU"/>
              </w:rPr>
              <w:t xml:space="preserve">. </w:t>
            </w:r>
            <w:r w:rsidRPr="00CA31C4">
              <w:rPr>
                <w:rFonts w:eastAsia="Times New Roman" w:cs="Times New Roman"/>
                <w:color w:val="000000"/>
                <w:sz w:val="22"/>
                <w:lang w:eastAsia="ru-RU"/>
              </w:rPr>
              <w:t>БМК–4,8</w:t>
            </w:r>
            <w:r w:rsidR="00E70D4D">
              <w:rPr>
                <w:rFonts w:eastAsia="Times New Roman" w:cs="Times New Roman"/>
                <w:color w:val="000000"/>
                <w:sz w:val="22"/>
                <w:lang w:eastAsia="ru-RU"/>
              </w:rPr>
              <w:t xml:space="preserve">МВт </w:t>
            </w:r>
            <w:r w:rsidRPr="00CA31C4">
              <w:rPr>
                <w:rFonts w:eastAsia="Times New Roman" w:cs="Times New Roman"/>
                <w:color w:val="000000"/>
                <w:sz w:val="22"/>
                <w:lang w:eastAsia="ru-RU"/>
              </w:rPr>
              <w:t xml:space="preserve">п. Дубровка, </w:t>
            </w:r>
            <w:proofErr w:type="spellStart"/>
            <w:r w:rsidRPr="00CA31C4">
              <w:rPr>
                <w:rFonts w:eastAsia="Times New Roman" w:cs="Times New Roman"/>
                <w:color w:val="000000"/>
                <w:sz w:val="22"/>
                <w:lang w:eastAsia="ru-RU"/>
              </w:rPr>
              <w:t>мкр</w:t>
            </w:r>
            <w:proofErr w:type="spellEnd"/>
            <w:r w:rsidRPr="00CA31C4">
              <w:rPr>
                <w:rFonts w:eastAsia="Times New Roman" w:cs="Times New Roman"/>
                <w:color w:val="000000"/>
                <w:sz w:val="22"/>
                <w:lang w:eastAsia="ru-RU"/>
              </w:rPr>
              <w:t>-н №1</w:t>
            </w:r>
          </w:p>
        </w:tc>
        <w:tc>
          <w:tcPr>
            <w:tcW w:w="992" w:type="dxa"/>
            <w:shd w:val="clear" w:color="auto" w:fill="auto"/>
            <w:noWrap/>
            <w:vAlign w:val="center"/>
          </w:tcPr>
          <w:p w:rsidR="00CA31C4" w:rsidRPr="00CA31C4" w:rsidRDefault="00CA31C4" w:rsidP="00CA31C4">
            <w:pPr>
              <w:spacing w:after="0" w:line="240" w:lineRule="auto"/>
              <w:jc w:val="center"/>
              <w:rPr>
                <w:rFonts w:cs="Times New Roman"/>
                <w:color w:val="000000"/>
                <w:sz w:val="22"/>
              </w:rPr>
            </w:pPr>
            <w:r w:rsidRPr="00CA31C4">
              <w:rPr>
                <w:rFonts w:cs="Times New Roman"/>
                <w:color w:val="000000"/>
                <w:sz w:val="22"/>
              </w:rPr>
              <w:t>4,128</w:t>
            </w:r>
          </w:p>
        </w:tc>
        <w:tc>
          <w:tcPr>
            <w:tcW w:w="851" w:type="dxa"/>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3,88</w:t>
            </w:r>
          </w:p>
        </w:tc>
        <w:tc>
          <w:tcPr>
            <w:tcW w:w="850" w:type="dxa"/>
            <w:shd w:val="clear" w:color="auto" w:fill="auto"/>
            <w:noWrap/>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1,528</w:t>
            </w:r>
          </w:p>
        </w:tc>
        <w:tc>
          <w:tcPr>
            <w:tcW w:w="851" w:type="dxa"/>
            <w:shd w:val="clear" w:color="auto" w:fill="auto"/>
            <w:noWrap/>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1,273</w:t>
            </w:r>
          </w:p>
        </w:tc>
        <w:tc>
          <w:tcPr>
            <w:tcW w:w="850" w:type="dxa"/>
            <w:tcBorders>
              <w:top w:val="single" w:sz="4" w:space="0" w:color="auto"/>
              <w:bottom w:val="single" w:sz="4" w:space="0" w:color="auto"/>
            </w:tcBorders>
            <w:shd w:val="clear" w:color="auto" w:fill="auto"/>
            <w:noWrap/>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0,035</w:t>
            </w:r>
          </w:p>
        </w:tc>
        <w:tc>
          <w:tcPr>
            <w:tcW w:w="851" w:type="dxa"/>
            <w:tcBorders>
              <w:top w:val="single" w:sz="4" w:space="0" w:color="auto"/>
              <w:bottom w:val="single" w:sz="4" w:space="0" w:color="auto"/>
            </w:tcBorders>
            <w:shd w:val="clear" w:color="auto" w:fill="auto"/>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0,219</w:t>
            </w:r>
          </w:p>
        </w:tc>
        <w:tc>
          <w:tcPr>
            <w:tcW w:w="992" w:type="dxa"/>
            <w:tcBorders>
              <w:top w:val="single" w:sz="4" w:space="0" w:color="auto"/>
              <w:bottom w:val="single" w:sz="4" w:space="0" w:color="auto"/>
            </w:tcBorders>
            <w:shd w:val="clear" w:color="auto" w:fill="auto"/>
            <w:vAlign w:val="center"/>
          </w:tcPr>
          <w:p w:rsidR="00CA31C4" w:rsidRPr="00CA31C4" w:rsidRDefault="00CA31C4" w:rsidP="00CA31C4">
            <w:pPr>
              <w:spacing w:after="0" w:line="240" w:lineRule="auto"/>
              <w:jc w:val="center"/>
              <w:rPr>
                <w:rFonts w:cs="Times New Roman"/>
                <w:color w:val="000000"/>
                <w:sz w:val="22"/>
              </w:rPr>
            </w:pPr>
            <w:r w:rsidRPr="00CA31C4">
              <w:rPr>
                <w:rFonts w:cs="Times New Roman"/>
                <w:color w:val="000000"/>
                <w:sz w:val="22"/>
              </w:rPr>
              <w:t>3,845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A31C4" w:rsidRPr="00CA31C4" w:rsidRDefault="00CA31C4" w:rsidP="00CA31C4">
            <w:pPr>
              <w:spacing w:after="0" w:line="259" w:lineRule="auto"/>
              <w:jc w:val="center"/>
              <w:rPr>
                <w:rFonts w:cs="Times New Roman"/>
                <w:color w:val="000000"/>
                <w:sz w:val="22"/>
              </w:rPr>
            </w:pPr>
            <w:r w:rsidRPr="00CA31C4">
              <w:rPr>
                <w:rFonts w:cs="Times New Roman"/>
                <w:color w:val="000000"/>
                <w:sz w:val="22"/>
              </w:rPr>
              <w:t>3,2679</w:t>
            </w:r>
          </w:p>
        </w:tc>
        <w:tc>
          <w:tcPr>
            <w:tcW w:w="886" w:type="dxa"/>
            <w:tcBorders>
              <w:top w:val="single" w:sz="4" w:space="0" w:color="auto"/>
              <w:left w:val="nil"/>
              <w:bottom w:val="single" w:sz="4" w:space="0" w:color="auto"/>
              <w:right w:val="single" w:sz="4" w:space="0" w:color="auto"/>
            </w:tcBorders>
            <w:shd w:val="clear" w:color="auto" w:fill="auto"/>
            <w:vAlign w:val="center"/>
          </w:tcPr>
          <w:p w:rsidR="00CA31C4" w:rsidRPr="00CA31C4" w:rsidRDefault="00CA31C4" w:rsidP="00CA31C4">
            <w:pPr>
              <w:spacing w:after="0" w:line="259" w:lineRule="auto"/>
              <w:jc w:val="center"/>
              <w:rPr>
                <w:rFonts w:cs="Times New Roman"/>
                <w:color w:val="000000"/>
                <w:sz w:val="22"/>
              </w:rPr>
            </w:pPr>
            <w:r w:rsidRPr="00CA31C4">
              <w:rPr>
                <w:rFonts w:cs="Times New Roman"/>
                <w:color w:val="000000"/>
                <w:sz w:val="22"/>
              </w:rPr>
              <w:t>+0,323</w:t>
            </w:r>
          </w:p>
        </w:tc>
      </w:tr>
      <w:tr w:rsidR="00CA31C4" w:rsidRPr="00CA31C4" w:rsidTr="00CA31C4">
        <w:trPr>
          <w:trHeight w:val="256"/>
          <w:jc w:val="center"/>
        </w:trPr>
        <w:tc>
          <w:tcPr>
            <w:tcW w:w="2547" w:type="dxa"/>
            <w:shd w:val="clear" w:color="000000" w:fill="FFFFFF"/>
            <w:noWrap/>
            <w:vAlign w:val="center"/>
          </w:tcPr>
          <w:p w:rsidR="00CA31C4" w:rsidRPr="00CA31C4" w:rsidRDefault="00CA31C4" w:rsidP="00CA31C4">
            <w:pPr>
              <w:spacing w:after="0" w:line="240" w:lineRule="auto"/>
              <w:rPr>
                <w:rFonts w:eastAsia="Times New Roman" w:cs="Times New Roman"/>
                <w:color w:val="000000"/>
                <w:sz w:val="22"/>
                <w:lang w:eastAsia="ru-RU"/>
              </w:rPr>
            </w:pPr>
            <w:r w:rsidRPr="00CA31C4">
              <w:rPr>
                <w:rFonts w:eastAsia="Times New Roman" w:cs="Times New Roman"/>
                <w:color w:val="000000"/>
                <w:sz w:val="22"/>
                <w:lang w:eastAsia="ru-RU"/>
              </w:rPr>
              <w:t>Котельная №2</w:t>
            </w:r>
            <w:r>
              <w:rPr>
                <w:rFonts w:eastAsia="Times New Roman" w:cs="Times New Roman"/>
                <w:color w:val="000000"/>
                <w:sz w:val="22"/>
                <w:lang w:eastAsia="ru-RU"/>
              </w:rPr>
              <w:t xml:space="preserve">                    </w:t>
            </w:r>
            <w:r w:rsidRPr="00CA31C4">
              <w:rPr>
                <w:rFonts w:eastAsia="Times New Roman" w:cs="Times New Roman"/>
                <w:color w:val="000000"/>
                <w:sz w:val="22"/>
                <w:lang w:eastAsia="ru-RU"/>
              </w:rPr>
              <w:t xml:space="preserve"> п. Дубровка, ул. 60 лет Октября</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CA31C4" w:rsidRPr="00CA31C4" w:rsidRDefault="00CA31C4" w:rsidP="00CA31C4">
            <w:pPr>
              <w:spacing w:after="0" w:line="259" w:lineRule="auto"/>
              <w:jc w:val="center"/>
              <w:rPr>
                <w:rFonts w:cs="Times New Roman"/>
                <w:color w:val="000000"/>
                <w:sz w:val="22"/>
              </w:rPr>
            </w:pPr>
            <w:r w:rsidRPr="00CA31C4">
              <w:rPr>
                <w:rFonts w:cs="Times New Roman"/>
                <w:color w:val="000000"/>
                <w:sz w:val="22"/>
              </w:rPr>
              <w:t>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A31C4" w:rsidRPr="00CA31C4" w:rsidRDefault="00CA31C4" w:rsidP="00CA31C4">
            <w:pPr>
              <w:spacing w:after="0" w:line="259" w:lineRule="auto"/>
              <w:jc w:val="center"/>
              <w:rPr>
                <w:rFonts w:cs="Times New Roman"/>
                <w:color w:val="000000"/>
                <w:sz w:val="22"/>
              </w:rPr>
            </w:pPr>
            <w:r w:rsidRPr="00CA31C4">
              <w:rPr>
                <w:rFonts w:cs="Times New Roman"/>
                <w:color w:val="000000"/>
                <w:sz w:val="22"/>
              </w:rPr>
              <w:t>2,177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0,8616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0,6886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0,02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0,11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A31C4" w:rsidRPr="00CA31C4" w:rsidRDefault="00CA31C4" w:rsidP="00CA31C4">
            <w:pPr>
              <w:spacing w:after="0" w:line="259" w:lineRule="auto"/>
              <w:jc w:val="center"/>
              <w:rPr>
                <w:rFonts w:cs="Times New Roman"/>
                <w:color w:val="000000"/>
                <w:sz w:val="22"/>
              </w:rPr>
            </w:pPr>
            <w:r w:rsidRPr="00CA31C4">
              <w:rPr>
                <w:rFonts w:cs="Times New Roman"/>
                <w:color w:val="000000"/>
                <w:sz w:val="22"/>
              </w:rPr>
              <w:t>2,157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A31C4" w:rsidRPr="00CA31C4" w:rsidRDefault="00CA31C4" w:rsidP="00CA31C4">
            <w:pPr>
              <w:spacing w:after="0" w:line="259" w:lineRule="auto"/>
              <w:jc w:val="center"/>
              <w:rPr>
                <w:rFonts w:cs="Times New Roman"/>
                <w:color w:val="000000"/>
                <w:sz w:val="22"/>
              </w:rPr>
            </w:pPr>
            <w:r w:rsidRPr="00CA31C4">
              <w:rPr>
                <w:rFonts w:cs="Times New Roman"/>
                <w:color w:val="000000"/>
                <w:sz w:val="22"/>
              </w:rPr>
              <w:t>1,902</w:t>
            </w:r>
          </w:p>
        </w:tc>
        <w:tc>
          <w:tcPr>
            <w:tcW w:w="886" w:type="dxa"/>
            <w:tcBorders>
              <w:top w:val="single" w:sz="4" w:space="0" w:color="auto"/>
              <w:left w:val="nil"/>
              <w:bottom w:val="single" w:sz="4" w:space="0" w:color="auto"/>
              <w:right w:val="single" w:sz="4" w:space="0" w:color="auto"/>
            </w:tcBorders>
            <w:shd w:val="clear" w:color="auto" w:fill="auto"/>
            <w:vAlign w:val="center"/>
          </w:tcPr>
          <w:p w:rsidR="00CA31C4" w:rsidRPr="00CA31C4" w:rsidRDefault="00CA31C4" w:rsidP="00CA31C4">
            <w:pPr>
              <w:spacing w:after="0" w:line="259" w:lineRule="auto"/>
              <w:jc w:val="center"/>
              <w:rPr>
                <w:rFonts w:cs="Times New Roman"/>
                <w:color w:val="000000"/>
                <w:sz w:val="22"/>
              </w:rPr>
            </w:pPr>
            <w:r w:rsidRPr="00CA31C4">
              <w:rPr>
                <w:rFonts w:cs="Times New Roman"/>
                <w:color w:val="000000"/>
                <w:sz w:val="22"/>
              </w:rPr>
              <w:t>+0,125</w:t>
            </w:r>
          </w:p>
        </w:tc>
      </w:tr>
      <w:tr w:rsidR="00CA31C4" w:rsidRPr="00CA31C4" w:rsidTr="00CA31C4">
        <w:trPr>
          <w:trHeight w:val="320"/>
          <w:jc w:val="center"/>
        </w:trPr>
        <w:tc>
          <w:tcPr>
            <w:tcW w:w="2547" w:type="dxa"/>
            <w:shd w:val="clear" w:color="000000" w:fill="FFFFFF"/>
            <w:noWrap/>
            <w:vAlign w:val="center"/>
          </w:tcPr>
          <w:p w:rsidR="00CA31C4" w:rsidRPr="00CA31C4" w:rsidRDefault="00CA31C4" w:rsidP="00E70D4D">
            <w:pPr>
              <w:spacing w:after="0" w:line="240" w:lineRule="auto"/>
              <w:rPr>
                <w:rFonts w:eastAsia="Times New Roman" w:cs="Times New Roman"/>
                <w:color w:val="000000"/>
                <w:sz w:val="22"/>
                <w:lang w:eastAsia="ru-RU"/>
              </w:rPr>
            </w:pPr>
            <w:r w:rsidRPr="00CA31C4">
              <w:rPr>
                <w:rFonts w:eastAsia="Times New Roman" w:cs="Times New Roman"/>
                <w:color w:val="000000"/>
                <w:sz w:val="22"/>
                <w:lang w:eastAsia="ru-RU"/>
              </w:rPr>
              <w:t>Котельная №6</w:t>
            </w:r>
            <w:r>
              <w:rPr>
                <w:rFonts w:eastAsia="Times New Roman" w:cs="Times New Roman"/>
                <w:color w:val="000000"/>
                <w:sz w:val="22"/>
                <w:lang w:eastAsia="ru-RU"/>
              </w:rPr>
              <w:t xml:space="preserve">. </w:t>
            </w:r>
            <w:r w:rsidRPr="00CA31C4">
              <w:rPr>
                <w:rFonts w:eastAsia="Times New Roman" w:cs="Times New Roman"/>
                <w:color w:val="000000"/>
                <w:sz w:val="22"/>
                <w:lang w:eastAsia="ru-RU"/>
              </w:rPr>
              <w:t>БМК–3,2</w:t>
            </w:r>
            <w:r w:rsidR="00E70D4D">
              <w:rPr>
                <w:rFonts w:eastAsia="Times New Roman" w:cs="Times New Roman"/>
                <w:color w:val="000000"/>
                <w:sz w:val="22"/>
                <w:lang w:eastAsia="ru-RU"/>
              </w:rPr>
              <w:t xml:space="preserve">МВт </w:t>
            </w:r>
            <w:r w:rsidRPr="00CA31C4">
              <w:rPr>
                <w:rFonts w:eastAsia="Times New Roman" w:cs="Times New Roman"/>
                <w:color w:val="000000"/>
                <w:sz w:val="22"/>
                <w:lang w:eastAsia="ru-RU"/>
              </w:rPr>
              <w:t xml:space="preserve">п. Дубровка, </w:t>
            </w:r>
            <w:proofErr w:type="spellStart"/>
            <w:r w:rsidRPr="00CA31C4">
              <w:rPr>
                <w:rFonts w:eastAsia="Times New Roman" w:cs="Times New Roman"/>
                <w:color w:val="000000"/>
                <w:sz w:val="22"/>
                <w:lang w:eastAsia="ru-RU"/>
              </w:rPr>
              <w:t>мкр</w:t>
            </w:r>
            <w:proofErr w:type="spellEnd"/>
            <w:r w:rsidRPr="00CA31C4">
              <w:rPr>
                <w:rFonts w:eastAsia="Times New Roman" w:cs="Times New Roman"/>
                <w:color w:val="000000"/>
                <w:sz w:val="22"/>
                <w:lang w:eastAsia="ru-RU"/>
              </w:rPr>
              <w:t xml:space="preserve">-н №2   </w:t>
            </w:r>
          </w:p>
        </w:tc>
        <w:tc>
          <w:tcPr>
            <w:tcW w:w="992" w:type="dxa"/>
            <w:shd w:val="clear" w:color="auto" w:fill="auto"/>
            <w:noWrap/>
            <w:vAlign w:val="center"/>
          </w:tcPr>
          <w:p w:rsidR="00CA31C4" w:rsidRPr="00CA31C4" w:rsidRDefault="00CA31C4" w:rsidP="00CA31C4">
            <w:pPr>
              <w:spacing w:after="0" w:line="240" w:lineRule="auto"/>
              <w:jc w:val="center"/>
              <w:rPr>
                <w:rFonts w:cs="Times New Roman"/>
                <w:color w:val="000000"/>
                <w:sz w:val="22"/>
              </w:rPr>
            </w:pPr>
            <w:r w:rsidRPr="00CA31C4">
              <w:rPr>
                <w:rFonts w:cs="Times New Roman"/>
                <w:color w:val="000000"/>
                <w:sz w:val="22"/>
              </w:rPr>
              <w:t>2,752</w:t>
            </w:r>
          </w:p>
        </w:tc>
        <w:tc>
          <w:tcPr>
            <w:tcW w:w="851" w:type="dxa"/>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2,6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0,8327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0,4115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0,0193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0,129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A31C4" w:rsidRPr="00CA31C4" w:rsidRDefault="00CA31C4" w:rsidP="00CA31C4">
            <w:pPr>
              <w:spacing w:after="0" w:line="259" w:lineRule="auto"/>
              <w:jc w:val="center"/>
              <w:rPr>
                <w:rFonts w:cs="Times New Roman"/>
                <w:color w:val="000000"/>
                <w:sz w:val="22"/>
              </w:rPr>
            </w:pPr>
            <w:r w:rsidRPr="00CA31C4">
              <w:rPr>
                <w:rFonts w:cs="Times New Roman"/>
                <w:color w:val="000000"/>
                <w:sz w:val="22"/>
              </w:rPr>
              <w:t>2,581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A31C4" w:rsidRPr="00CA31C4" w:rsidRDefault="00CA31C4" w:rsidP="00CA31C4">
            <w:pPr>
              <w:spacing w:after="0" w:line="259" w:lineRule="auto"/>
              <w:jc w:val="center"/>
              <w:rPr>
                <w:rFonts w:cs="Times New Roman"/>
                <w:color w:val="000000"/>
                <w:sz w:val="22"/>
              </w:rPr>
            </w:pPr>
            <w:r w:rsidRPr="00CA31C4">
              <w:rPr>
                <w:rFonts w:cs="Times New Roman"/>
                <w:color w:val="000000"/>
                <w:sz w:val="22"/>
              </w:rPr>
              <w:t>2,378</w:t>
            </w:r>
          </w:p>
        </w:tc>
        <w:tc>
          <w:tcPr>
            <w:tcW w:w="886" w:type="dxa"/>
            <w:tcBorders>
              <w:top w:val="single" w:sz="4" w:space="0" w:color="auto"/>
              <w:left w:val="nil"/>
              <w:bottom w:val="single" w:sz="4" w:space="0" w:color="auto"/>
              <w:right w:val="single" w:sz="4" w:space="0" w:color="auto"/>
            </w:tcBorders>
            <w:shd w:val="clear" w:color="auto" w:fill="auto"/>
            <w:vAlign w:val="center"/>
          </w:tcPr>
          <w:p w:rsidR="00CA31C4" w:rsidRPr="00CA31C4" w:rsidRDefault="00CA31C4" w:rsidP="00CA31C4">
            <w:pPr>
              <w:spacing w:after="0" w:line="259" w:lineRule="auto"/>
              <w:jc w:val="center"/>
              <w:rPr>
                <w:rFonts w:cs="Times New Roman"/>
                <w:color w:val="000000"/>
                <w:sz w:val="22"/>
              </w:rPr>
            </w:pPr>
            <w:r w:rsidRPr="00CA31C4">
              <w:rPr>
                <w:rFonts w:cs="Times New Roman"/>
                <w:color w:val="000000"/>
                <w:sz w:val="22"/>
              </w:rPr>
              <w:t>+0,055</w:t>
            </w:r>
          </w:p>
        </w:tc>
      </w:tr>
    </w:tbl>
    <w:p w:rsidR="00004735" w:rsidRDefault="00004735" w:rsidP="003D2868">
      <w:pPr>
        <w:spacing w:after="0" w:line="240" w:lineRule="auto"/>
        <w:ind w:firstLine="567"/>
        <w:jc w:val="both"/>
        <w:rPr>
          <w:rFonts w:eastAsia="Calibri" w:cs="Times New Roman"/>
          <w:sz w:val="24"/>
          <w:szCs w:val="24"/>
        </w:rPr>
      </w:pPr>
    </w:p>
    <w:p w:rsidR="00CA31C4" w:rsidRDefault="00CA31C4" w:rsidP="003D2868">
      <w:pPr>
        <w:spacing w:after="0" w:line="240" w:lineRule="auto"/>
        <w:ind w:firstLine="567"/>
        <w:jc w:val="both"/>
        <w:rPr>
          <w:rFonts w:eastAsia="Calibri" w:cs="Times New Roman"/>
          <w:sz w:val="24"/>
          <w:szCs w:val="24"/>
        </w:rPr>
      </w:pPr>
      <w:r w:rsidRPr="00CA31C4">
        <w:rPr>
          <w:rFonts w:eastAsia="Calibri" w:cs="Times New Roman"/>
          <w:b/>
          <w:sz w:val="24"/>
          <w:szCs w:val="24"/>
        </w:rPr>
        <w:t>Таблица 2.4. Резерв тепловой мощности источников теплоснабжения к окончанию планируемого периода до 2038 год.</w:t>
      </w:r>
    </w:p>
    <w:tbl>
      <w:tblPr>
        <w:tblW w:w="10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92"/>
        <w:gridCol w:w="851"/>
        <w:gridCol w:w="850"/>
        <w:gridCol w:w="851"/>
        <w:gridCol w:w="850"/>
        <w:gridCol w:w="851"/>
        <w:gridCol w:w="850"/>
        <w:gridCol w:w="851"/>
        <w:gridCol w:w="886"/>
      </w:tblGrid>
      <w:tr w:rsidR="00CA31C4" w:rsidRPr="00CA31C4" w:rsidTr="00A559A6">
        <w:trPr>
          <w:trHeight w:val="2994"/>
          <w:tblHeader/>
          <w:jc w:val="center"/>
        </w:trPr>
        <w:tc>
          <w:tcPr>
            <w:tcW w:w="2689" w:type="dxa"/>
            <w:shd w:val="clear" w:color="auto" w:fill="auto"/>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Установленная мощность котельной, Гкал/ч</w:t>
            </w:r>
          </w:p>
        </w:tc>
        <w:tc>
          <w:tcPr>
            <w:tcW w:w="851" w:type="dxa"/>
            <w:tcBorders>
              <w:bottom w:val="single" w:sz="4" w:space="0" w:color="auto"/>
            </w:tcBorders>
            <w:textDirection w:val="btLr"/>
          </w:tcPr>
          <w:p w:rsidR="00CA31C4" w:rsidRPr="00CA31C4" w:rsidRDefault="00CA31C4" w:rsidP="00CA31C4">
            <w:pPr>
              <w:spacing w:after="0" w:line="240" w:lineRule="auto"/>
              <w:ind w:left="113" w:right="113"/>
              <w:jc w:val="center"/>
              <w:rPr>
                <w:rFonts w:eastAsia="Times New Roman" w:cs="Times New Roman"/>
                <w:sz w:val="22"/>
                <w:lang w:eastAsia="ru-RU"/>
              </w:rPr>
            </w:pPr>
            <w:proofErr w:type="spellStart"/>
            <w:r w:rsidRPr="00CA31C4">
              <w:rPr>
                <w:rFonts w:eastAsia="Times New Roman" w:cs="Times New Roman"/>
                <w:sz w:val="22"/>
                <w:lang w:eastAsia="ru-RU"/>
              </w:rPr>
              <w:t>Распологаемая</w:t>
            </w:r>
            <w:proofErr w:type="spellEnd"/>
            <w:r w:rsidRPr="00CA31C4">
              <w:rPr>
                <w:rFonts w:eastAsia="Times New Roman" w:cs="Times New Roman"/>
                <w:sz w:val="22"/>
                <w:lang w:eastAsia="ru-RU"/>
              </w:rPr>
              <w:t xml:space="preserve"> мощность котельных, Гкал/ч</w:t>
            </w:r>
          </w:p>
        </w:tc>
        <w:tc>
          <w:tcPr>
            <w:tcW w:w="850" w:type="dxa"/>
            <w:tcBorders>
              <w:bottom w:val="single" w:sz="4" w:space="0" w:color="auto"/>
            </w:tcBorders>
            <w:shd w:val="clear" w:color="auto" w:fill="auto"/>
            <w:textDirection w:val="btLr"/>
            <w:vAlign w:val="center"/>
            <w:hideMark/>
          </w:tcPr>
          <w:p w:rsidR="00CA31C4" w:rsidRPr="00CA31C4" w:rsidRDefault="00CA31C4" w:rsidP="00CA31C4">
            <w:pPr>
              <w:spacing w:after="0" w:line="240" w:lineRule="auto"/>
              <w:ind w:left="113" w:right="113"/>
              <w:jc w:val="center"/>
              <w:rPr>
                <w:rFonts w:eastAsia="Times New Roman" w:cs="Times New Roman"/>
                <w:sz w:val="22"/>
                <w:lang w:eastAsia="ru-RU"/>
              </w:rPr>
            </w:pPr>
            <w:r w:rsidRPr="00CA31C4">
              <w:rPr>
                <w:rFonts w:eastAsia="Times New Roman" w:cs="Times New Roman"/>
                <w:sz w:val="22"/>
                <w:lang w:eastAsia="ru-RU"/>
              </w:rPr>
              <w:t>Выработка тепловой энергии 2038 год, Гкал/ч</w:t>
            </w:r>
          </w:p>
        </w:tc>
        <w:tc>
          <w:tcPr>
            <w:tcW w:w="851" w:type="dxa"/>
            <w:tcBorders>
              <w:bottom w:val="single" w:sz="4" w:space="0" w:color="auto"/>
            </w:tcBorders>
            <w:shd w:val="clear" w:color="auto" w:fill="auto"/>
            <w:textDirection w:val="btLr"/>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Полезный отпуск  2038 год, Гкал/ч</w:t>
            </w:r>
          </w:p>
        </w:tc>
        <w:tc>
          <w:tcPr>
            <w:tcW w:w="850" w:type="dxa"/>
            <w:tcBorders>
              <w:bottom w:val="single" w:sz="4" w:space="0" w:color="auto"/>
            </w:tcBorders>
            <w:shd w:val="clear" w:color="auto" w:fill="auto"/>
            <w:textDirection w:val="btLr"/>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Потери тепловой мощности в тепловых сетях, Гкал/ч</w:t>
            </w:r>
          </w:p>
        </w:tc>
        <w:tc>
          <w:tcPr>
            <w:tcW w:w="850" w:type="dxa"/>
            <w:tcBorders>
              <w:bottom w:val="single" w:sz="4" w:space="0" w:color="auto"/>
            </w:tcBorders>
            <w:shd w:val="clear" w:color="auto" w:fill="auto"/>
            <w:textDirection w:val="btLr"/>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Тепловая мощность «нетто»  2</w:t>
            </w:r>
            <w:r w:rsidRPr="00CA31C4">
              <w:rPr>
                <w:rFonts w:eastAsia="Times New Roman" w:cs="Times New Roman"/>
                <w:bCs/>
                <w:sz w:val="22"/>
                <w:lang w:eastAsia="ru-RU"/>
              </w:rPr>
              <w:t>038 г</w:t>
            </w:r>
            <w:r w:rsidRPr="00CA31C4">
              <w:rPr>
                <w:rFonts w:eastAsia="Times New Roman" w:cs="Times New Roman"/>
                <w:sz w:val="22"/>
                <w:lang w:eastAsia="ru-RU"/>
              </w:rPr>
              <w:t>од, Гкал/ч.</w:t>
            </w:r>
          </w:p>
        </w:tc>
        <w:tc>
          <w:tcPr>
            <w:tcW w:w="851" w:type="dxa"/>
            <w:shd w:val="clear" w:color="auto" w:fill="auto"/>
            <w:textDirection w:val="btLr"/>
            <w:vAlign w:val="center"/>
            <w:hideMark/>
          </w:tcPr>
          <w:p w:rsidR="00CA31C4" w:rsidRPr="00CA31C4" w:rsidRDefault="00CA31C4" w:rsidP="00CA31C4">
            <w:pPr>
              <w:spacing w:after="0" w:line="240" w:lineRule="auto"/>
              <w:jc w:val="center"/>
              <w:rPr>
                <w:rFonts w:eastAsia="Times New Roman" w:cs="Times New Roman"/>
                <w:sz w:val="22"/>
                <w:lang w:eastAsia="ru-RU"/>
              </w:rPr>
            </w:pPr>
            <w:r w:rsidRPr="00CA31C4">
              <w:rPr>
                <w:rFonts w:eastAsia="Times New Roman" w:cs="Times New Roman"/>
                <w:sz w:val="22"/>
                <w:lang w:eastAsia="ru-RU"/>
              </w:rPr>
              <w:t>Присоединенная тепловая нагрузка 2038 год, Гкал/ч.</w:t>
            </w:r>
          </w:p>
        </w:tc>
        <w:tc>
          <w:tcPr>
            <w:tcW w:w="886" w:type="dxa"/>
            <w:shd w:val="clear" w:color="auto" w:fill="auto"/>
            <w:textDirection w:val="btLr"/>
            <w:vAlign w:val="center"/>
            <w:hideMark/>
          </w:tcPr>
          <w:p w:rsidR="00CA31C4" w:rsidRPr="00CA31C4" w:rsidRDefault="00CA31C4" w:rsidP="00CA31C4">
            <w:pPr>
              <w:spacing w:after="0" w:line="240" w:lineRule="auto"/>
              <w:ind w:left="113" w:right="113"/>
              <w:jc w:val="center"/>
              <w:rPr>
                <w:rFonts w:eastAsia="Times New Roman" w:cs="Times New Roman"/>
                <w:sz w:val="22"/>
                <w:lang w:eastAsia="ru-RU"/>
              </w:rPr>
            </w:pPr>
            <w:r w:rsidRPr="00CA31C4">
              <w:rPr>
                <w:rFonts w:eastAsia="Times New Roman" w:cs="Times New Roman"/>
                <w:sz w:val="22"/>
                <w:lang w:eastAsia="ru-RU"/>
              </w:rPr>
              <w:t>Резерв (+)/дефицит (-) тепловой мощности</w:t>
            </w:r>
          </w:p>
        </w:tc>
      </w:tr>
      <w:tr w:rsidR="00602AF7" w:rsidRPr="00CA31C4" w:rsidTr="00A559A6">
        <w:trPr>
          <w:trHeight w:val="347"/>
          <w:jc w:val="center"/>
        </w:trPr>
        <w:tc>
          <w:tcPr>
            <w:tcW w:w="2689" w:type="dxa"/>
            <w:shd w:val="clear" w:color="000000" w:fill="FFFFFF"/>
            <w:noWrap/>
            <w:vAlign w:val="center"/>
          </w:tcPr>
          <w:p w:rsidR="00602AF7" w:rsidRPr="00CA31C4" w:rsidRDefault="00602AF7" w:rsidP="00602AF7">
            <w:pPr>
              <w:spacing w:after="0" w:line="240" w:lineRule="auto"/>
              <w:rPr>
                <w:rFonts w:eastAsia="Times New Roman" w:cs="Times New Roman"/>
                <w:color w:val="000000"/>
                <w:sz w:val="22"/>
                <w:lang w:eastAsia="ru-RU"/>
              </w:rPr>
            </w:pPr>
            <w:r w:rsidRPr="00CA31C4">
              <w:rPr>
                <w:rFonts w:eastAsia="Times New Roman" w:cs="Times New Roman"/>
                <w:color w:val="000000"/>
                <w:sz w:val="22"/>
                <w:lang w:eastAsia="ru-RU"/>
              </w:rPr>
              <w:t>Котельная №1</w:t>
            </w:r>
            <w:r>
              <w:rPr>
                <w:rFonts w:eastAsia="Times New Roman" w:cs="Times New Roman"/>
                <w:color w:val="000000"/>
                <w:sz w:val="22"/>
                <w:lang w:eastAsia="ru-RU"/>
              </w:rPr>
              <w:t xml:space="preserve">. </w:t>
            </w:r>
            <w:r w:rsidRPr="00CA31C4">
              <w:rPr>
                <w:rFonts w:eastAsia="Times New Roman" w:cs="Times New Roman"/>
                <w:color w:val="000000"/>
                <w:sz w:val="22"/>
                <w:lang w:eastAsia="ru-RU"/>
              </w:rPr>
              <w:t>БМК–4,8</w:t>
            </w:r>
            <w:r>
              <w:rPr>
                <w:rFonts w:eastAsia="Times New Roman" w:cs="Times New Roman"/>
                <w:color w:val="000000"/>
                <w:sz w:val="22"/>
                <w:lang w:eastAsia="ru-RU"/>
              </w:rPr>
              <w:t xml:space="preserve">МВт </w:t>
            </w:r>
            <w:r w:rsidRPr="00CA31C4">
              <w:rPr>
                <w:rFonts w:eastAsia="Times New Roman" w:cs="Times New Roman"/>
                <w:color w:val="000000"/>
                <w:sz w:val="22"/>
                <w:lang w:eastAsia="ru-RU"/>
              </w:rPr>
              <w:t xml:space="preserve">п. Дубровка, </w:t>
            </w:r>
            <w:proofErr w:type="spellStart"/>
            <w:r w:rsidRPr="00CA31C4">
              <w:rPr>
                <w:rFonts w:eastAsia="Times New Roman" w:cs="Times New Roman"/>
                <w:color w:val="000000"/>
                <w:sz w:val="22"/>
                <w:lang w:eastAsia="ru-RU"/>
              </w:rPr>
              <w:t>мкр</w:t>
            </w:r>
            <w:proofErr w:type="spellEnd"/>
            <w:r w:rsidRPr="00CA31C4">
              <w:rPr>
                <w:rFonts w:eastAsia="Times New Roman" w:cs="Times New Roman"/>
                <w:color w:val="000000"/>
                <w:sz w:val="22"/>
                <w:lang w:eastAsia="ru-RU"/>
              </w:rPr>
              <w:t>-н №1</w:t>
            </w:r>
          </w:p>
        </w:tc>
        <w:tc>
          <w:tcPr>
            <w:tcW w:w="992" w:type="dxa"/>
            <w:shd w:val="clear" w:color="auto" w:fill="auto"/>
            <w:noWrap/>
            <w:vAlign w:val="center"/>
          </w:tcPr>
          <w:p w:rsidR="00602AF7" w:rsidRPr="00CA31C4" w:rsidRDefault="00602AF7" w:rsidP="00602AF7">
            <w:pPr>
              <w:spacing w:after="0" w:line="240" w:lineRule="auto"/>
              <w:jc w:val="center"/>
              <w:rPr>
                <w:rFonts w:cs="Times New Roman"/>
                <w:color w:val="000000"/>
                <w:sz w:val="22"/>
              </w:rPr>
            </w:pPr>
            <w:r w:rsidRPr="00CA31C4">
              <w:rPr>
                <w:rFonts w:cs="Times New Roman"/>
                <w:color w:val="000000"/>
                <w:sz w:val="22"/>
              </w:rPr>
              <w:t>4,128</w:t>
            </w:r>
          </w:p>
        </w:tc>
        <w:tc>
          <w:tcPr>
            <w:tcW w:w="851" w:type="dxa"/>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3,88</w:t>
            </w:r>
          </w:p>
        </w:tc>
        <w:tc>
          <w:tcPr>
            <w:tcW w:w="850" w:type="dxa"/>
            <w:shd w:val="clear" w:color="auto" w:fill="auto"/>
            <w:noWrap/>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1,528</w:t>
            </w:r>
          </w:p>
        </w:tc>
        <w:tc>
          <w:tcPr>
            <w:tcW w:w="851" w:type="dxa"/>
            <w:shd w:val="clear" w:color="auto" w:fill="auto"/>
            <w:noWrap/>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1,273</w:t>
            </w:r>
          </w:p>
        </w:tc>
        <w:tc>
          <w:tcPr>
            <w:tcW w:w="850" w:type="dxa"/>
            <w:shd w:val="clear" w:color="auto" w:fill="auto"/>
            <w:noWrap/>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0,035</w:t>
            </w:r>
          </w:p>
        </w:tc>
        <w:tc>
          <w:tcPr>
            <w:tcW w:w="851" w:type="dxa"/>
            <w:shd w:val="clear" w:color="auto" w:fill="auto"/>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0,219</w:t>
            </w:r>
          </w:p>
        </w:tc>
        <w:tc>
          <w:tcPr>
            <w:tcW w:w="850" w:type="dxa"/>
            <w:shd w:val="clear" w:color="auto" w:fill="auto"/>
            <w:vAlign w:val="center"/>
          </w:tcPr>
          <w:p w:rsidR="00602AF7" w:rsidRPr="00CA31C4" w:rsidRDefault="00602AF7" w:rsidP="00602AF7">
            <w:pPr>
              <w:spacing w:after="0" w:line="240" w:lineRule="auto"/>
              <w:jc w:val="center"/>
              <w:rPr>
                <w:rFonts w:cs="Times New Roman"/>
                <w:color w:val="000000"/>
                <w:sz w:val="22"/>
              </w:rPr>
            </w:pPr>
            <w:r w:rsidRPr="00CA31C4">
              <w:rPr>
                <w:rFonts w:cs="Times New Roman"/>
                <w:color w:val="000000"/>
                <w:sz w:val="22"/>
              </w:rPr>
              <w:t>3,845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02AF7" w:rsidRPr="00CA31C4" w:rsidRDefault="00602AF7" w:rsidP="00602AF7">
            <w:pPr>
              <w:spacing w:after="0" w:line="259" w:lineRule="auto"/>
              <w:jc w:val="center"/>
              <w:rPr>
                <w:rFonts w:cs="Times New Roman"/>
                <w:color w:val="000000"/>
                <w:sz w:val="22"/>
              </w:rPr>
            </w:pPr>
            <w:r w:rsidRPr="00CA31C4">
              <w:rPr>
                <w:rFonts w:cs="Times New Roman"/>
                <w:color w:val="000000"/>
                <w:sz w:val="22"/>
              </w:rPr>
              <w:t>3,2679</w:t>
            </w:r>
          </w:p>
        </w:tc>
        <w:tc>
          <w:tcPr>
            <w:tcW w:w="886" w:type="dxa"/>
            <w:tcBorders>
              <w:top w:val="single" w:sz="4" w:space="0" w:color="auto"/>
              <w:left w:val="nil"/>
              <w:bottom w:val="single" w:sz="4" w:space="0" w:color="auto"/>
              <w:right w:val="single" w:sz="4" w:space="0" w:color="auto"/>
            </w:tcBorders>
            <w:shd w:val="clear" w:color="auto" w:fill="auto"/>
            <w:vAlign w:val="center"/>
          </w:tcPr>
          <w:p w:rsidR="00602AF7" w:rsidRPr="00CA31C4" w:rsidRDefault="00602AF7" w:rsidP="00602AF7">
            <w:pPr>
              <w:spacing w:after="0" w:line="259" w:lineRule="auto"/>
              <w:jc w:val="center"/>
              <w:rPr>
                <w:rFonts w:cs="Times New Roman"/>
                <w:color w:val="000000"/>
                <w:sz w:val="22"/>
              </w:rPr>
            </w:pPr>
            <w:r w:rsidRPr="00CA31C4">
              <w:rPr>
                <w:rFonts w:cs="Times New Roman"/>
                <w:color w:val="000000"/>
                <w:sz w:val="22"/>
              </w:rPr>
              <w:t>+0,323</w:t>
            </w:r>
          </w:p>
        </w:tc>
      </w:tr>
      <w:tr w:rsidR="00602AF7" w:rsidRPr="00CA31C4" w:rsidTr="00A559A6">
        <w:trPr>
          <w:trHeight w:val="256"/>
          <w:jc w:val="center"/>
        </w:trPr>
        <w:tc>
          <w:tcPr>
            <w:tcW w:w="2689" w:type="dxa"/>
            <w:shd w:val="clear" w:color="000000" w:fill="FFFFFF"/>
            <w:noWrap/>
            <w:vAlign w:val="center"/>
          </w:tcPr>
          <w:p w:rsidR="00602AF7" w:rsidRPr="00CA31C4" w:rsidRDefault="00602AF7" w:rsidP="00602AF7">
            <w:pPr>
              <w:spacing w:after="0" w:line="240" w:lineRule="auto"/>
              <w:rPr>
                <w:rFonts w:eastAsia="Times New Roman" w:cs="Times New Roman"/>
                <w:color w:val="000000"/>
                <w:sz w:val="22"/>
                <w:lang w:eastAsia="ru-RU"/>
              </w:rPr>
            </w:pPr>
            <w:r w:rsidRPr="00CA31C4">
              <w:rPr>
                <w:rFonts w:eastAsia="Times New Roman" w:cs="Times New Roman"/>
                <w:color w:val="000000"/>
                <w:sz w:val="22"/>
                <w:lang w:eastAsia="ru-RU"/>
              </w:rPr>
              <w:t>Котельная №2</w:t>
            </w:r>
            <w:r>
              <w:rPr>
                <w:rFonts w:eastAsia="Times New Roman" w:cs="Times New Roman"/>
                <w:color w:val="000000"/>
                <w:sz w:val="22"/>
                <w:lang w:eastAsia="ru-RU"/>
              </w:rPr>
              <w:t xml:space="preserve">                    </w:t>
            </w:r>
            <w:r w:rsidRPr="00CA31C4">
              <w:rPr>
                <w:rFonts w:eastAsia="Times New Roman" w:cs="Times New Roman"/>
                <w:color w:val="000000"/>
                <w:sz w:val="22"/>
                <w:lang w:eastAsia="ru-RU"/>
              </w:rPr>
              <w:t xml:space="preserve"> п. Дубровка, ул. 60 лет Октября</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602AF7" w:rsidRPr="00CA31C4" w:rsidRDefault="00602AF7" w:rsidP="00602AF7">
            <w:pPr>
              <w:spacing w:after="0" w:line="259" w:lineRule="auto"/>
              <w:jc w:val="center"/>
              <w:rPr>
                <w:rFonts w:cs="Times New Roman"/>
                <w:color w:val="000000"/>
                <w:sz w:val="22"/>
              </w:rPr>
            </w:pPr>
            <w:r w:rsidRPr="00CA31C4">
              <w:rPr>
                <w:rFonts w:cs="Times New Roman"/>
                <w:color w:val="000000"/>
                <w:sz w:val="22"/>
              </w:rPr>
              <w:t>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02AF7" w:rsidRPr="00CA31C4" w:rsidRDefault="00602AF7" w:rsidP="00602AF7">
            <w:pPr>
              <w:spacing w:after="0" w:line="259" w:lineRule="auto"/>
              <w:jc w:val="center"/>
              <w:rPr>
                <w:rFonts w:cs="Times New Roman"/>
                <w:color w:val="000000"/>
                <w:sz w:val="22"/>
              </w:rPr>
            </w:pPr>
            <w:r w:rsidRPr="00CA31C4">
              <w:rPr>
                <w:rFonts w:cs="Times New Roman"/>
                <w:color w:val="000000"/>
                <w:sz w:val="22"/>
              </w:rPr>
              <w:t>2,177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0,8616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0,6886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0,02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0,11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602AF7" w:rsidRPr="00CA31C4" w:rsidRDefault="00602AF7" w:rsidP="00602AF7">
            <w:pPr>
              <w:spacing w:after="0" w:line="259" w:lineRule="auto"/>
              <w:jc w:val="center"/>
              <w:rPr>
                <w:rFonts w:cs="Times New Roman"/>
                <w:color w:val="000000"/>
                <w:sz w:val="22"/>
              </w:rPr>
            </w:pPr>
            <w:r w:rsidRPr="00CA31C4">
              <w:rPr>
                <w:rFonts w:cs="Times New Roman"/>
                <w:color w:val="000000"/>
                <w:sz w:val="22"/>
              </w:rPr>
              <w:t>2,157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02AF7" w:rsidRPr="00CA31C4" w:rsidRDefault="00602AF7" w:rsidP="00602AF7">
            <w:pPr>
              <w:spacing w:after="0" w:line="259" w:lineRule="auto"/>
              <w:jc w:val="center"/>
              <w:rPr>
                <w:rFonts w:cs="Times New Roman"/>
                <w:color w:val="000000"/>
                <w:sz w:val="22"/>
              </w:rPr>
            </w:pPr>
            <w:r w:rsidRPr="00CA31C4">
              <w:rPr>
                <w:rFonts w:cs="Times New Roman"/>
                <w:color w:val="000000"/>
                <w:sz w:val="22"/>
              </w:rPr>
              <w:t>1,902</w:t>
            </w:r>
          </w:p>
        </w:tc>
        <w:tc>
          <w:tcPr>
            <w:tcW w:w="886" w:type="dxa"/>
            <w:tcBorders>
              <w:top w:val="single" w:sz="4" w:space="0" w:color="auto"/>
              <w:left w:val="nil"/>
              <w:bottom w:val="single" w:sz="4" w:space="0" w:color="auto"/>
              <w:right w:val="single" w:sz="4" w:space="0" w:color="auto"/>
            </w:tcBorders>
            <w:shd w:val="clear" w:color="auto" w:fill="auto"/>
            <w:vAlign w:val="center"/>
          </w:tcPr>
          <w:p w:rsidR="00602AF7" w:rsidRPr="00CA31C4" w:rsidRDefault="00602AF7" w:rsidP="00602AF7">
            <w:pPr>
              <w:spacing w:after="0" w:line="259" w:lineRule="auto"/>
              <w:jc w:val="center"/>
              <w:rPr>
                <w:rFonts w:cs="Times New Roman"/>
                <w:color w:val="000000"/>
                <w:sz w:val="22"/>
              </w:rPr>
            </w:pPr>
            <w:r w:rsidRPr="00CA31C4">
              <w:rPr>
                <w:rFonts w:cs="Times New Roman"/>
                <w:color w:val="000000"/>
                <w:sz w:val="22"/>
              </w:rPr>
              <w:t>+0,125</w:t>
            </w:r>
          </w:p>
        </w:tc>
      </w:tr>
      <w:tr w:rsidR="00602AF7" w:rsidRPr="00CA31C4" w:rsidTr="00A559A6">
        <w:trPr>
          <w:trHeight w:val="320"/>
          <w:jc w:val="center"/>
        </w:trPr>
        <w:tc>
          <w:tcPr>
            <w:tcW w:w="2689" w:type="dxa"/>
            <w:shd w:val="clear" w:color="000000" w:fill="FFFFFF"/>
            <w:noWrap/>
            <w:vAlign w:val="center"/>
          </w:tcPr>
          <w:p w:rsidR="00602AF7" w:rsidRPr="00CA31C4" w:rsidRDefault="00602AF7" w:rsidP="00602AF7">
            <w:pPr>
              <w:spacing w:after="0" w:line="240" w:lineRule="auto"/>
              <w:rPr>
                <w:rFonts w:eastAsia="Times New Roman" w:cs="Times New Roman"/>
                <w:color w:val="000000"/>
                <w:sz w:val="22"/>
                <w:lang w:eastAsia="ru-RU"/>
              </w:rPr>
            </w:pPr>
            <w:r w:rsidRPr="00CA31C4">
              <w:rPr>
                <w:rFonts w:eastAsia="Times New Roman" w:cs="Times New Roman"/>
                <w:color w:val="000000"/>
                <w:sz w:val="22"/>
                <w:lang w:eastAsia="ru-RU"/>
              </w:rPr>
              <w:t>Котельная №6</w:t>
            </w:r>
            <w:r>
              <w:rPr>
                <w:rFonts w:eastAsia="Times New Roman" w:cs="Times New Roman"/>
                <w:color w:val="000000"/>
                <w:sz w:val="22"/>
                <w:lang w:eastAsia="ru-RU"/>
              </w:rPr>
              <w:t xml:space="preserve">. </w:t>
            </w:r>
            <w:r w:rsidRPr="00CA31C4">
              <w:rPr>
                <w:rFonts w:eastAsia="Times New Roman" w:cs="Times New Roman"/>
                <w:color w:val="000000"/>
                <w:sz w:val="22"/>
                <w:lang w:eastAsia="ru-RU"/>
              </w:rPr>
              <w:t>БМК–3,2</w:t>
            </w:r>
            <w:r>
              <w:rPr>
                <w:rFonts w:eastAsia="Times New Roman" w:cs="Times New Roman"/>
                <w:color w:val="000000"/>
                <w:sz w:val="22"/>
                <w:lang w:eastAsia="ru-RU"/>
              </w:rPr>
              <w:t xml:space="preserve">МВт </w:t>
            </w:r>
            <w:r w:rsidRPr="00CA31C4">
              <w:rPr>
                <w:rFonts w:eastAsia="Times New Roman" w:cs="Times New Roman"/>
                <w:color w:val="000000"/>
                <w:sz w:val="22"/>
                <w:lang w:eastAsia="ru-RU"/>
              </w:rPr>
              <w:t xml:space="preserve">п. Дубровка, </w:t>
            </w:r>
            <w:proofErr w:type="spellStart"/>
            <w:r w:rsidRPr="00CA31C4">
              <w:rPr>
                <w:rFonts w:eastAsia="Times New Roman" w:cs="Times New Roman"/>
                <w:color w:val="000000"/>
                <w:sz w:val="22"/>
                <w:lang w:eastAsia="ru-RU"/>
              </w:rPr>
              <w:t>мкр</w:t>
            </w:r>
            <w:proofErr w:type="spellEnd"/>
            <w:r w:rsidRPr="00CA31C4">
              <w:rPr>
                <w:rFonts w:eastAsia="Times New Roman" w:cs="Times New Roman"/>
                <w:color w:val="000000"/>
                <w:sz w:val="22"/>
                <w:lang w:eastAsia="ru-RU"/>
              </w:rPr>
              <w:t xml:space="preserve">-н №2   </w:t>
            </w:r>
          </w:p>
        </w:tc>
        <w:tc>
          <w:tcPr>
            <w:tcW w:w="992" w:type="dxa"/>
            <w:shd w:val="clear" w:color="auto" w:fill="auto"/>
            <w:noWrap/>
            <w:vAlign w:val="center"/>
          </w:tcPr>
          <w:p w:rsidR="00602AF7" w:rsidRPr="00CA31C4" w:rsidRDefault="00602AF7" w:rsidP="00602AF7">
            <w:pPr>
              <w:spacing w:after="0" w:line="240" w:lineRule="auto"/>
              <w:jc w:val="center"/>
              <w:rPr>
                <w:rFonts w:cs="Times New Roman"/>
                <w:color w:val="000000"/>
                <w:sz w:val="22"/>
              </w:rPr>
            </w:pPr>
            <w:r w:rsidRPr="00CA31C4">
              <w:rPr>
                <w:rFonts w:cs="Times New Roman"/>
                <w:color w:val="000000"/>
                <w:sz w:val="22"/>
              </w:rPr>
              <w:t>2,752</w:t>
            </w:r>
          </w:p>
        </w:tc>
        <w:tc>
          <w:tcPr>
            <w:tcW w:w="851" w:type="dxa"/>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2,6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0,8327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0,4115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0,0193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02AF7" w:rsidRPr="00CA31C4" w:rsidRDefault="00602AF7" w:rsidP="00602AF7">
            <w:pPr>
              <w:spacing w:after="0" w:line="240" w:lineRule="auto"/>
              <w:jc w:val="center"/>
              <w:rPr>
                <w:rFonts w:eastAsia="Times New Roman" w:cs="Times New Roman"/>
                <w:sz w:val="22"/>
                <w:lang w:eastAsia="ru-RU"/>
              </w:rPr>
            </w:pPr>
            <w:r w:rsidRPr="00CA31C4">
              <w:rPr>
                <w:rFonts w:eastAsia="Times New Roman" w:cs="Times New Roman"/>
                <w:sz w:val="22"/>
                <w:lang w:eastAsia="ru-RU"/>
              </w:rPr>
              <w:t>0,129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602AF7" w:rsidRPr="00CA31C4" w:rsidRDefault="00602AF7" w:rsidP="00602AF7">
            <w:pPr>
              <w:spacing w:after="0" w:line="259" w:lineRule="auto"/>
              <w:jc w:val="center"/>
              <w:rPr>
                <w:rFonts w:cs="Times New Roman"/>
                <w:color w:val="000000"/>
                <w:sz w:val="22"/>
              </w:rPr>
            </w:pPr>
            <w:r w:rsidRPr="00CA31C4">
              <w:rPr>
                <w:rFonts w:cs="Times New Roman"/>
                <w:color w:val="000000"/>
                <w:sz w:val="22"/>
              </w:rPr>
              <w:t>2,581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02AF7" w:rsidRPr="00CA31C4" w:rsidRDefault="00602AF7" w:rsidP="00602AF7">
            <w:pPr>
              <w:spacing w:after="0" w:line="259" w:lineRule="auto"/>
              <w:jc w:val="center"/>
              <w:rPr>
                <w:rFonts w:cs="Times New Roman"/>
                <w:color w:val="000000"/>
                <w:sz w:val="22"/>
              </w:rPr>
            </w:pPr>
            <w:r w:rsidRPr="00CA31C4">
              <w:rPr>
                <w:rFonts w:cs="Times New Roman"/>
                <w:color w:val="000000"/>
                <w:sz w:val="22"/>
              </w:rPr>
              <w:t>2,378</w:t>
            </w:r>
          </w:p>
        </w:tc>
        <w:tc>
          <w:tcPr>
            <w:tcW w:w="886" w:type="dxa"/>
            <w:tcBorders>
              <w:top w:val="single" w:sz="4" w:space="0" w:color="auto"/>
              <w:left w:val="nil"/>
              <w:bottom w:val="single" w:sz="4" w:space="0" w:color="auto"/>
              <w:right w:val="single" w:sz="4" w:space="0" w:color="auto"/>
            </w:tcBorders>
            <w:shd w:val="clear" w:color="auto" w:fill="auto"/>
            <w:vAlign w:val="center"/>
          </w:tcPr>
          <w:p w:rsidR="00602AF7" w:rsidRPr="00CA31C4" w:rsidRDefault="00602AF7" w:rsidP="00602AF7">
            <w:pPr>
              <w:spacing w:after="0" w:line="259" w:lineRule="auto"/>
              <w:jc w:val="center"/>
              <w:rPr>
                <w:rFonts w:cs="Times New Roman"/>
                <w:color w:val="000000"/>
                <w:sz w:val="22"/>
              </w:rPr>
            </w:pPr>
            <w:r w:rsidRPr="00CA31C4">
              <w:rPr>
                <w:rFonts w:cs="Times New Roman"/>
                <w:color w:val="000000"/>
                <w:sz w:val="22"/>
              </w:rPr>
              <w:t>+0,055</w:t>
            </w:r>
          </w:p>
        </w:tc>
      </w:tr>
    </w:tbl>
    <w:p w:rsidR="00CA31C4" w:rsidRDefault="00CA31C4" w:rsidP="003D2868">
      <w:pPr>
        <w:spacing w:after="0" w:line="240" w:lineRule="auto"/>
        <w:ind w:firstLine="567"/>
        <w:jc w:val="both"/>
        <w:rPr>
          <w:rFonts w:eastAsia="Calibri" w:cs="Times New Roman"/>
          <w:sz w:val="24"/>
          <w:szCs w:val="24"/>
        </w:rPr>
      </w:pPr>
    </w:p>
    <w:p w:rsidR="006A7742" w:rsidRPr="00B5316E" w:rsidRDefault="003F6CC0" w:rsidP="006B0FB7">
      <w:pPr>
        <w:pStyle w:val="1"/>
        <w:spacing w:line="276" w:lineRule="auto"/>
        <w:ind w:left="0" w:right="-1" w:firstLine="567"/>
        <w:jc w:val="both"/>
        <w:rPr>
          <w:b w:val="0"/>
          <w:i/>
          <w:sz w:val="24"/>
          <w:szCs w:val="24"/>
          <w:lang w:val="ru-RU"/>
        </w:rPr>
      </w:pPr>
      <w:bookmarkStart w:id="28" w:name="_Toc129536562"/>
      <w:r>
        <w:rPr>
          <w:b w:val="0"/>
          <w:i/>
          <w:sz w:val="24"/>
          <w:szCs w:val="24"/>
          <w:lang w:val="ru-RU"/>
        </w:rPr>
        <w:t>г</w:t>
      </w:r>
      <w:r w:rsidR="006A7742" w:rsidRPr="00B5316E">
        <w:rPr>
          <w:b w:val="0"/>
          <w:i/>
          <w:sz w:val="24"/>
          <w:szCs w:val="24"/>
          <w:lang w:val="ru-RU"/>
        </w:rPr>
        <w:t>) радиус эффективного теплоснабжения, определяемый в соответствии с методическими указаниями по разработке схем теплоснабжения.</w:t>
      </w:r>
      <w:bookmarkEnd w:id="28"/>
    </w:p>
    <w:p w:rsidR="006153F1" w:rsidRPr="006153F1" w:rsidRDefault="006153F1" w:rsidP="006153F1">
      <w:pPr>
        <w:shd w:val="clear" w:color="auto" w:fill="FFFFFF"/>
        <w:tabs>
          <w:tab w:val="left" w:pos="1134"/>
        </w:tabs>
        <w:spacing w:after="0" w:line="360" w:lineRule="auto"/>
        <w:ind w:firstLine="567"/>
        <w:jc w:val="both"/>
        <w:rPr>
          <w:rFonts w:cs="Times New Roman"/>
          <w:sz w:val="24"/>
          <w:szCs w:val="24"/>
          <w:lang w:eastAsia="ru-RU"/>
        </w:rPr>
      </w:pPr>
      <w:bookmarkStart w:id="29" w:name="_Toc372981487"/>
      <w:bookmarkStart w:id="30" w:name="_Toc373221413"/>
      <w:r w:rsidRPr="006153F1">
        <w:rPr>
          <w:rFonts w:cs="Times New Roman"/>
          <w:sz w:val="24"/>
          <w:szCs w:val="24"/>
          <w:lang w:eastAsia="ru-RU"/>
        </w:rPr>
        <w:t xml:space="preserve">Радиус эффективного теплоснабжения источников тепловой энергии рассчитан на основании приложения 40 методических указаний (приказ Минэнерго РФ от 05.03.2019г. №212. </w:t>
      </w:r>
    </w:p>
    <w:p w:rsidR="006153F1" w:rsidRPr="006153F1" w:rsidRDefault="006153F1" w:rsidP="006153F1">
      <w:pPr>
        <w:shd w:val="clear" w:color="auto" w:fill="FFFFFF"/>
        <w:spacing w:after="0" w:line="360" w:lineRule="auto"/>
        <w:ind w:firstLine="567"/>
        <w:jc w:val="both"/>
        <w:rPr>
          <w:rFonts w:cs="Times New Roman"/>
          <w:bCs/>
          <w:color w:val="22272F"/>
          <w:sz w:val="24"/>
          <w:szCs w:val="24"/>
          <w:shd w:val="clear" w:color="auto" w:fill="FFFFFF"/>
        </w:rPr>
      </w:pPr>
      <w:r w:rsidRPr="006153F1">
        <w:rPr>
          <w:rFonts w:cs="Times New Roman"/>
          <w:bCs/>
          <w:color w:val="22272F"/>
          <w:sz w:val="24"/>
          <w:szCs w:val="24"/>
          <w:shd w:val="clear" w:color="auto" w:fill="FFFFFF"/>
        </w:rPr>
        <w:t xml:space="preserve">Для определения радиуса эффективного теплоснабжения должно быть рассчитано максимальное расстояние от </w:t>
      </w:r>
      <w:proofErr w:type="spellStart"/>
      <w:r w:rsidRPr="006153F1">
        <w:rPr>
          <w:rFonts w:cs="Times New Roman"/>
          <w:bCs/>
          <w:color w:val="22272F"/>
          <w:sz w:val="24"/>
          <w:szCs w:val="24"/>
          <w:shd w:val="clear" w:color="auto" w:fill="FFFFFF"/>
        </w:rPr>
        <w:t>теплопотребляющей</w:t>
      </w:r>
      <w:proofErr w:type="spellEnd"/>
      <w:r w:rsidRPr="006153F1">
        <w:rPr>
          <w:rFonts w:cs="Times New Roman"/>
          <w:bCs/>
          <w:color w:val="22272F"/>
          <w:sz w:val="24"/>
          <w:szCs w:val="24"/>
          <w:shd w:val="clear" w:color="auto" w:fill="FFFFFF"/>
        </w:rPr>
        <w:t xml:space="preserve"> установки до ближайшего источника </w:t>
      </w:r>
      <w:r w:rsidRPr="006153F1">
        <w:rPr>
          <w:rFonts w:cs="Times New Roman"/>
          <w:bCs/>
          <w:color w:val="22272F"/>
          <w:sz w:val="24"/>
          <w:szCs w:val="24"/>
          <w:shd w:val="clear" w:color="auto" w:fill="FFFFFF"/>
        </w:rPr>
        <w:lastRenderedPageBreak/>
        <w:t xml:space="preserve">тепловой энергии в системе теплоснабжения, при превышении которого подключение (технологическое присоединение) </w:t>
      </w:r>
      <w:proofErr w:type="spellStart"/>
      <w:r w:rsidRPr="006153F1">
        <w:rPr>
          <w:rFonts w:cs="Times New Roman"/>
          <w:bCs/>
          <w:color w:val="22272F"/>
          <w:sz w:val="24"/>
          <w:szCs w:val="24"/>
          <w:shd w:val="clear" w:color="auto" w:fill="FFFFFF"/>
        </w:rPr>
        <w:t>теплопотребляющей</w:t>
      </w:r>
      <w:proofErr w:type="spellEnd"/>
      <w:r w:rsidRPr="006153F1">
        <w:rPr>
          <w:rFonts w:cs="Times New Roman"/>
          <w:bCs/>
          <w:color w:val="22272F"/>
          <w:sz w:val="24"/>
          <w:szCs w:val="24"/>
          <w:shd w:val="clear" w:color="auto" w:fill="FFFFFF"/>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6153F1" w:rsidRPr="006153F1" w:rsidRDefault="006153F1" w:rsidP="006153F1">
      <w:pPr>
        <w:shd w:val="clear" w:color="auto" w:fill="FFFFFF"/>
        <w:spacing w:after="0" w:line="360" w:lineRule="auto"/>
        <w:ind w:firstLine="567"/>
        <w:jc w:val="both"/>
        <w:rPr>
          <w:rFonts w:cs="Times New Roman"/>
          <w:bCs/>
          <w:color w:val="22272F"/>
          <w:sz w:val="24"/>
          <w:szCs w:val="24"/>
          <w:shd w:val="clear" w:color="auto" w:fill="FFFFFF"/>
        </w:rPr>
      </w:pPr>
      <w:r w:rsidRPr="006153F1">
        <w:rPr>
          <w:rFonts w:cs="Times New Roman"/>
          <w:bCs/>
          <w:color w:val="22272F"/>
          <w:sz w:val="24"/>
          <w:szCs w:val="24"/>
          <w:shd w:val="clear" w:color="auto" w:fill="FFFFFF"/>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rsidR="006153F1" w:rsidRPr="006153F1" w:rsidRDefault="006153F1" w:rsidP="00DF4B45">
      <w:pPr>
        <w:pStyle w:val="ac"/>
        <w:numPr>
          <w:ilvl w:val="0"/>
          <w:numId w:val="10"/>
        </w:numPr>
        <w:shd w:val="clear" w:color="auto" w:fill="FFFFFF"/>
        <w:tabs>
          <w:tab w:val="left" w:pos="851"/>
        </w:tabs>
        <w:spacing w:line="360" w:lineRule="auto"/>
        <w:ind w:left="0" w:firstLine="567"/>
        <w:rPr>
          <w:rFonts w:ascii="Times New Roman" w:hAnsi="Times New Roman" w:cs="Times New Roman"/>
          <w:bCs/>
          <w:color w:val="22272F"/>
          <w:sz w:val="24"/>
          <w:szCs w:val="24"/>
          <w:shd w:val="clear" w:color="auto" w:fill="FFFFFF"/>
        </w:rPr>
      </w:pPr>
      <w:r w:rsidRPr="006153F1">
        <w:rPr>
          <w:rFonts w:ascii="Times New Roman" w:hAnsi="Times New Roman" w:cs="Times New Roman"/>
          <w:bCs/>
          <w:color w:val="22272F"/>
          <w:sz w:val="24"/>
          <w:szCs w:val="24"/>
          <w:shd w:val="clear" w:color="auto" w:fill="FFFFFF"/>
        </w:rPr>
        <w:t>стоимости единицы тепловой энергии (мощности) в горячей воде;</w:t>
      </w:r>
    </w:p>
    <w:p w:rsidR="006153F1" w:rsidRDefault="006153F1" w:rsidP="00DF4B45">
      <w:pPr>
        <w:pStyle w:val="ac"/>
        <w:numPr>
          <w:ilvl w:val="0"/>
          <w:numId w:val="10"/>
        </w:numPr>
        <w:shd w:val="clear" w:color="auto" w:fill="FFFFFF"/>
        <w:tabs>
          <w:tab w:val="left" w:pos="851"/>
        </w:tabs>
        <w:spacing w:line="360" w:lineRule="auto"/>
        <w:ind w:left="0" w:firstLine="567"/>
        <w:rPr>
          <w:rFonts w:ascii="Times New Roman" w:hAnsi="Times New Roman" w:cs="Times New Roman"/>
          <w:bCs/>
          <w:color w:val="22272F"/>
          <w:sz w:val="24"/>
          <w:szCs w:val="24"/>
          <w:shd w:val="clear" w:color="auto" w:fill="FFFFFF"/>
        </w:rPr>
      </w:pPr>
      <w:r w:rsidRPr="006153F1">
        <w:rPr>
          <w:rFonts w:ascii="Times New Roman" w:hAnsi="Times New Roman" w:cs="Times New Roman"/>
          <w:bCs/>
          <w:color w:val="22272F"/>
          <w:sz w:val="24"/>
          <w:szCs w:val="24"/>
          <w:shd w:val="clear" w:color="auto" w:fill="FFFFFF"/>
        </w:rPr>
        <w:t>удельной стоимости оказываемых услуг по передаче единицы тепловой энергии в горячей воде.</w:t>
      </w:r>
    </w:p>
    <w:p w:rsidR="006153F1" w:rsidRPr="006153F1" w:rsidRDefault="006153F1" w:rsidP="006153F1">
      <w:pPr>
        <w:shd w:val="clear" w:color="auto" w:fill="FFFFFF"/>
        <w:spacing w:after="0" w:line="360" w:lineRule="auto"/>
        <w:ind w:firstLine="567"/>
        <w:jc w:val="both"/>
        <w:rPr>
          <w:rFonts w:eastAsia="Times New Roman" w:cs="Times New Roman"/>
          <w:sz w:val="24"/>
          <w:szCs w:val="24"/>
        </w:rPr>
      </w:pPr>
      <w:r w:rsidRPr="006153F1">
        <w:rPr>
          <w:rFonts w:eastAsia="Times New Roman" w:cs="Times New Roman"/>
          <w:sz w:val="24"/>
          <w:szCs w:val="24"/>
        </w:rPr>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p w:rsidR="006153F1" w:rsidRPr="006153F1" w:rsidRDefault="006153F1" w:rsidP="006153F1">
      <w:pPr>
        <w:shd w:val="clear" w:color="auto" w:fill="FFFFFF"/>
        <w:spacing w:after="0" w:line="360" w:lineRule="auto"/>
        <w:jc w:val="center"/>
        <w:rPr>
          <w:rFonts w:eastAsia="Times New Roman" w:cs="Times New Roman"/>
          <w:noProof/>
          <w:sz w:val="24"/>
          <w:szCs w:val="24"/>
          <w:lang w:eastAsia="ru-RU"/>
        </w:rPr>
      </w:pPr>
      <w:r w:rsidRPr="006153F1">
        <w:rPr>
          <w:rFonts w:eastAsia="Times New Roman" w:cs="Times New Roman"/>
          <w:noProof/>
          <w:sz w:val="24"/>
          <w:szCs w:val="24"/>
          <w:lang w:eastAsia="ru-RU"/>
        </w:rPr>
        <w:drawing>
          <wp:inline distT="0" distB="0" distL="0" distR="0" wp14:anchorId="6C46C2B3" wp14:editId="71A83F71">
            <wp:extent cx="2434590" cy="795655"/>
            <wp:effectExtent l="0" t="0" r="381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34590" cy="795655"/>
                    </a:xfrm>
                    <a:prstGeom prst="rect">
                      <a:avLst/>
                    </a:prstGeom>
                    <a:noFill/>
                    <a:ln>
                      <a:noFill/>
                    </a:ln>
                  </pic:spPr>
                </pic:pic>
              </a:graphicData>
            </a:graphic>
          </wp:inline>
        </w:drawing>
      </w:r>
    </w:p>
    <w:p w:rsidR="006153F1" w:rsidRPr="006153F1" w:rsidRDefault="006153F1" w:rsidP="006153F1">
      <w:pPr>
        <w:shd w:val="clear" w:color="auto" w:fill="FFFFFF"/>
        <w:spacing w:after="0" w:line="360" w:lineRule="auto"/>
        <w:jc w:val="both"/>
        <w:rPr>
          <w:rFonts w:eastAsia="Times New Roman" w:cs="Times New Roman"/>
          <w:color w:val="464C55"/>
          <w:sz w:val="24"/>
          <w:szCs w:val="24"/>
          <w:lang w:eastAsia="ru-RU"/>
        </w:rPr>
      </w:pPr>
      <w:r w:rsidRPr="006153F1">
        <w:rPr>
          <w:rFonts w:eastAsia="Times New Roman" w:cs="Times New Roman"/>
          <w:color w:val="464C55"/>
          <w:sz w:val="24"/>
          <w:szCs w:val="24"/>
          <w:lang w:eastAsia="ru-RU"/>
        </w:rPr>
        <w:t xml:space="preserve">где: </w:t>
      </w:r>
      <w:r w:rsidRPr="006153F1">
        <w:rPr>
          <w:rFonts w:eastAsia="Times New Roman" w:cs="Times New Roman"/>
          <w:noProof/>
          <w:color w:val="464C55"/>
          <w:sz w:val="24"/>
          <w:szCs w:val="24"/>
          <w:lang w:eastAsia="ru-RU"/>
        </w:rPr>
        <w:drawing>
          <wp:inline distT="0" distB="0" distL="0" distR="0" wp14:anchorId="5E96B9FA" wp14:editId="57698343">
            <wp:extent cx="534670" cy="297180"/>
            <wp:effectExtent l="0" t="0" r="0" b="7620"/>
            <wp:docPr id="5" name="Рисунок 5" descr="https://base.garant.ru/files/base/72609692/640795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base.garant.ru/files/base/72609692/64079589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4670" cy="297180"/>
                    </a:xfrm>
                    <a:prstGeom prst="rect">
                      <a:avLst/>
                    </a:prstGeom>
                    <a:noFill/>
                    <a:ln>
                      <a:noFill/>
                    </a:ln>
                  </pic:spPr>
                </pic:pic>
              </a:graphicData>
            </a:graphic>
          </wp:inline>
        </w:drawing>
      </w:r>
      <w:r w:rsidRPr="006153F1">
        <w:rPr>
          <w:rFonts w:eastAsia="Times New Roman" w:cs="Times New Roman"/>
          <w:noProof/>
          <w:color w:val="464C55"/>
          <w:sz w:val="24"/>
          <w:szCs w:val="24"/>
          <w:lang w:eastAsia="ru-RU"/>
        </w:rPr>
        <w:t xml:space="preserve">– </w:t>
      </w:r>
      <w:r w:rsidRPr="006153F1">
        <w:rPr>
          <w:rFonts w:eastAsia="Times New Roman" w:cs="Times New Roman"/>
          <w:color w:val="464C55"/>
          <w:sz w:val="24"/>
          <w:szCs w:val="24"/>
          <w:lang w:eastAsia="ru-RU"/>
        </w:rPr>
        <w:t>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rsidR="006153F1" w:rsidRPr="006153F1" w:rsidRDefault="006153F1" w:rsidP="006153F1">
      <w:pPr>
        <w:shd w:val="clear" w:color="auto" w:fill="FFFFFF"/>
        <w:spacing w:after="0" w:line="360" w:lineRule="auto"/>
        <w:jc w:val="both"/>
        <w:rPr>
          <w:rFonts w:eastAsia="Times New Roman" w:cs="Times New Roman"/>
          <w:color w:val="464C55"/>
          <w:sz w:val="24"/>
          <w:szCs w:val="24"/>
          <w:lang w:eastAsia="ru-RU"/>
        </w:rPr>
      </w:pPr>
      <w:r w:rsidRPr="006153F1">
        <w:rPr>
          <w:rFonts w:eastAsia="Times New Roman" w:cs="Times New Roman"/>
          <w:noProof/>
          <w:color w:val="464C55"/>
          <w:sz w:val="24"/>
          <w:szCs w:val="24"/>
          <w:lang w:eastAsia="ru-RU"/>
        </w:rPr>
        <w:drawing>
          <wp:inline distT="0" distB="0" distL="0" distR="0" wp14:anchorId="05DD7A35" wp14:editId="1CA60711">
            <wp:extent cx="178435" cy="237490"/>
            <wp:effectExtent l="0" t="0" r="0" b="0"/>
            <wp:docPr id="6" name="Рисунок 6" descr="https://base.garant.ru/files/base/72609692/96381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base.garant.ru/files/base/72609692/9638127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Pr="006153F1">
        <w:rPr>
          <w:rFonts w:eastAsia="Times New Roman" w:cs="Times New Roman"/>
          <w:color w:val="464C55"/>
          <w:sz w:val="24"/>
          <w:szCs w:val="24"/>
          <w:lang w:eastAsia="ru-RU"/>
        </w:rPr>
        <w:t> – объем отпуска тепловой энергии в виде горячей воды с коллекторов источника тепловой энергии в i-м расчетном периоде регулирования, тыс. Гкал.</w:t>
      </w:r>
    </w:p>
    <w:p w:rsidR="006153F1" w:rsidRPr="006153F1" w:rsidRDefault="006153F1" w:rsidP="006153F1">
      <w:pPr>
        <w:shd w:val="clear" w:color="auto" w:fill="FFFFFF"/>
        <w:tabs>
          <w:tab w:val="left" w:pos="952"/>
        </w:tabs>
        <w:spacing w:after="0" w:line="360" w:lineRule="auto"/>
        <w:ind w:firstLine="567"/>
        <w:rPr>
          <w:rFonts w:eastAsia="Times New Roman" w:cs="Times New Roman"/>
          <w:sz w:val="24"/>
          <w:szCs w:val="24"/>
        </w:rPr>
      </w:pPr>
      <w:r w:rsidRPr="006153F1">
        <w:rPr>
          <w:rFonts w:eastAsia="Times New Roman" w:cs="Times New Roman"/>
          <w:sz w:val="24"/>
          <w:szCs w:val="24"/>
        </w:rP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p w:rsidR="006153F1" w:rsidRPr="006153F1" w:rsidRDefault="006153F1" w:rsidP="006153F1">
      <w:pPr>
        <w:shd w:val="clear" w:color="auto" w:fill="FFFFFF"/>
        <w:tabs>
          <w:tab w:val="left" w:pos="1134"/>
        </w:tabs>
        <w:spacing w:after="0" w:line="360" w:lineRule="auto"/>
        <w:jc w:val="center"/>
        <w:rPr>
          <w:rFonts w:cs="Times New Roman"/>
          <w:noProof/>
          <w:sz w:val="24"/>
          <w:szCs w:val="24"/>
          <w:lang w:eastAsia="ru-RU"/>
        </w:rPr>
      </w:pPr>
      <w:r w:rsidRPr="006153F1">
        <w:rPr>
          <w:rFonts w:cs="Times New Roman"/>
          <w:noProof/>
          <w:sz w:val="24"/>
          <w:szCs w:val="24"/>
          <w:lang w:eastAsia="ru-RU"/>
        </w:rPr>
        <w:drawing>
          <wp:inline distT="0" distB="0" distL="0" distR="0" wp14:anchorId="2869D96A" wp14:editId="7FC680DC">
            <wp:extent cx="2755265" cy="617220"/>
            <wp:effectExtent l="0" t="0" r="698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t="14293" r="3339" b="32133"/>
                    <a:stretch>
                      <a:fillRect/>
                    </a:stretch>
                  </pic:blipFill>
                  <pic:spPr bwMode="auto">
                    <a:xfrm>
                      <a:off x="0" y="0"/>
                      <a:ext cx="2755265" cy="617220"/>
                    </a:xfrm>
                    <a:prstGeom prst="rect">
                      <a:avLst/>
                    </a:prstGeom>
                    <a:noFill/>
                    <a:ln>
                      <a:noFill/>
                    </a:ln>
                  </pic:spPr>
                </pic:pic>
              </a:graphicData>
            </a:graphic>
          </wp:inline>
        </w:drawing>
      </w:r>
    </w:p>
    <w:p w:rsidR="006153F1" w:rsidRPr="006153F1" w:rsidRDefault="006153F1" w:rsidP="006153F1">
      <w:pPr>
        <w:shd w:val="clear" w:color="auto" w:fill="FFFFFF"/>
        <w:tabs>
          <w:tab w:val="left" w:pos="1134"/>
        </w:tabs>
        <w:spacing w:after="0" w:line="360" w:lineRule="auto"/>
        <w:jc w:val="both"/>
        <w:rPr>
          <w:rFonts w:cs="Times New Roman"/>
          <w:noProof/>
          <w:sz w:val="24"/>
          <w:szCs w:val="24"/>
          <w:lang w:eastAsia="ru-RU"/>
        </w:rPr>
      </w:pPr>
      <w:r w:rsidRPr="006153F1">
        <w:rPr>
          <w:rFonts w:cs="Times New Roman"/>
          <w:noProof/>
          <w:sz w:val="24"/>
          <w:szCs w:val="24"/>
          <w:lang w:eastAsia="ru-RU"/>
        </w:rPr>
        <w:t xml:space="preserve">где </w:t>
      </w:r>
      <w:r w:rsidRPr="006153F1">
        <w:rPr>
          <w:rFonts w:cs="Times New Roman"/>
          <w:noProof/>
          <w:sz w:val="24"/>
          <w:szCs w:val="24"/>
          <w:lang w:eastAsia="ru-RU"/>
        </w:rPr>
        <w:drawing>
          <wp:inline distT="0" distB="0" distL="0" distR="0" wp14:anchorId="7D4A7174" wp14:editId="2BEF60F5">
            <wp:extent cx="629285" cy="297180"/>
            <wp:effectExtent l="0" t="0" r="0" b="7620"/>
            <wp:docPr id="8" name="Рисунок 8" descr="Рисунок 3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унок 3292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9285" cy="297180"/>
                    </a:xfrm>
                    <a:prstGeom prst="rect">
                      <a:avLst/>
                    </a:prstGeom>
                    <a:noFill/>
                    <a:ln>
                      <a:noFill/>
                    </a:ln>
                  </pic:spPr>
                </pic:pic>
              </a:graphicData>
            </a:graphic>
          </wp:inline>
        </w:drawing>
      </w:r>
      <w:r w:rsidRPr="006153F1">
        <w:rPr>
          <w:rFonts w:cs="Times New Roman"/>
          <w:noProof/>
          <w:sz w:val="24"/>
          <w:szCs w:val="24"/>
          <w:lang w:eastAsia="ru-RU"/>
        </w:rPr>
        <w:t xml:space="preserve"> – необходимая валовая выручка по передаче тепловой энергии в виде горячей воды на i-й расчетный период регулирования, тыс. руб.;</w:t>
      </w:r>
    </w:p>
    <w:p w:rsidR="006153F1" w:rsidRPr="006153F1" w:rsidRDefault="006153F1" w:rsidP="006153F1">
      <w:pPr>
        <w:shd w:val="clear" w:color="auto" w:fill="FFFFFF"/>
        <w:spacing w:after="0" w:line="360" w:lineRule="auto"/>
        <w:jc w:val="both"/>
        <w:rPr>
          <w:rFonts w:cs="Times New Roman"/>
          <w:sz w:val="24"/>
          <w:szCs w:val="24"/>
          <w:lang w:eastAsia="ru-RU"/>
        </w:rPr>
      </w:pPr>
      <w:bookmarkStart w:id="31" w:name="dst105992"/>
      <w:bookmarkEnd w:id="31"/>
      <w:r w:rsidRPr="006153F1">
        <w:rPr>
          <w:rFonts w:eastAsia="Times New Roman" w:cs="Times New Roman"/>
          <w:noProof/>
          <w:color w:val="000000"/>
          <w:sz w:val="24"/>
          <w:szCs w:val="24"/>
          <w:lang w:eastAsia="ru-RU"/>
        </w:rPr>
        <w:drawing>
          <wp:inline distT="0" distB="0" distL="0" distR="0" wp14:anchorId="19676D8C" wp14:editId="2FE265D5">
            <wp:extent cx="260985" cy="297180"/>
            <wp:effectExtent l="0" t="0" r="5715" b="7620"/>
            <wp:docPr id="9" name="Рисунок 9" descr="Рисунок 3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унок 329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0985" cy="297180"/>
                    </a:xfrm>
                    <a:prstGeom prst="rect">
                      <a:avLst/>
                    </a:prstGeom>
                    <a:noFill/>
                    <a:ln>
                      <a:noFill/>
                    </a:ln>
                  </pic:spPr>
                </pic:pic>
              </a:graphicData>
            </a:graphic>
          </wp:inline>
        </w:drawing>
      </w:r>
      <w:r w:rsidRPr="006153F1">
        <w:rPr>
          <w:rFonts w:eastAsia="Times New Roman" w:cs="Times New Roman"/>
          <w:noProof/>
          <w:color w:val="000000"/>
          <w:sz w:val="24"/>
          <w:szCs w:val="24"/>
          <w:lang w:eastAsia="ru-RU"/>
        </w:rPr>
        <w:t xml:space="preserve"> – </w:t>
      </w:r>
      <w:r w:rsidRPr="006153F1">
        <w:rPr>
          <w:rFonts w:cs="Times New Roman"/>
          <w:sz w:val="24"/>
          <w:szCs w:val="24"/>
          <w:lang w:eastAsia="ru-RU"/>
        </w:rPr>
        <w:t>объем отпуска тепловой энергии в виде горячей воды из тепловых сетей системы теплоснабжения на i-й расчетный период регулирования, тыс. Гкал.</w:t>
      </w:r>
    </w:p>
    <w:p w:rsidR="006153F1" w:rsidRPr="006153F1" w:rsidRDefault="006153F1" w:rsidP="006153F1">
      <w:pPr>
        <w:shd w:val="clear" w:color="auto" w:fill="FFFFFF"/>
        <w:tabs>
          <w:tab w:val="left" w:pos="1134"/>
        </w:tabs>
        <w:spacing w:after="0" w:line="360" w:lineRule="auto"/>
        <w:ind w:firstLine="567"/>
        <w:jc w:val="both"/>
        <w:rPr>
          <w:rFonts w:cs="Times New Roman"/>
          <w:sz w:val="24"/>
          <w:szCs w:val="24"/>
          <w:lang w:eastAsia="ru-RU"/>
        </w:rPr>
      </w:pPr>
      <w:r w:rsidRPr="006153F1">
        <w:rPr>
          <w:rFonts w:cs="Times New Roman"/>
          <w:color w:val="000000"/>
          <w:sz w:val="24"/>
          <w:szCs w:val="24"/>
          <w:shd w:val="clear" w:color="auto" w:fill="FFFFFF"/>
        </w:rP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p w:rsidR="006153F1" w:rsidRPr="006153F1" w:rsidRDefault="006153F1" w:rsidP="006153F1">
      <w:pPr>
        <w:shd w:val="clear" w:color="auto" w:fill="FFFFFF"/>
        <w:tabs>
          <w:tab w:val="left" w:pos="1134"/>
        </w:tabs>
        <w:spacing w:after="0" w:line="360" w:lineRule="auto"/>
        <w:ind w:firstLine="567"/>
        <w:rPr>
          <w:rFonts w:cs="Times New Roman"/>
          <w:noProof/>
          <w:sz w:val="24"/>
          <w:szCs w:val="24"/>
          <w:lang w:eastAsia="ru-RU"/>
        </w:rPr>
      </w:pPr>
      <w:r w:rsidRPr="006153F1">
        <w:rPr>
          <w:rFonts w:cs="Times New Roman"/>
          <w:noProof/>
          <w:sz w:val="24"/>
          <w:szCs w:val="24"/>
          <w:lang w:eastAsia="ru-RU"/>
        </w:rPr>
        <w:lastRenderedPageBreak/>
        <w:drawing>
          <wp:inline distT="0" distB="0" distL="0" distR="0" wp14:anchorId="1B696B48" wp14:editId="364566E6">
            <wp:extent cx="5438775" cy="71247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l="1804" t="17046" r="3310" b="28162"/>
                    <a:stretch>
                      <a:fillRect/>
                    </a:stretch>
                  </pic:blipFill>
                  <pic:spPr bwMode="auto">
                    <a:xfrm>
                      <a:off x="0" y="0"/>
                      <a:ext cx="5438775" cy="712470"/>
                    </a:xfrm>
                    <a:prstGeom prst="rect">
                      <a:avLst/>
                    </a:prstGeom>
                    <a:noFill/>
                    <a:ln>
                      <a:noFill/>
                    </a:ln>
                  </pic:spPr>
                </pic:pic>
              </a:graphicData>
            </a:graphic>
          </wp:inline>
        </w:drawing>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t xml:space="preserve">где </w:t>
      </w:r>
      <w:r w:rsidR="00E54314">
        <w:rPr>
          <w:rFonts w:cs="Times New Roman"/>
          <w:noProof/>
          <w:sz w:val="24"/>
          <w:szCs w:val="24"/>
          <w:lang w:eastAsia="ru-RU"/>
        </w:rPr>
        <w:drawing>
          <wp:inline distT="0" distB="0" distL="0" distR="0" wp14:anchorId="1F8952CF" wp14:editId="723A8D16">
            <wp:extent cx="783590" cy="344170"/>
            <wp:effectExtent l="0" t="0" r="0" b="0"/>
            <wp:docPr id="21" name="Рисунок 1" descr="Рисунок 3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унок 329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83590" cy="344170"/>
                    </a:xfrm>
                    <a:prstGeom prst="rect">
                      <a:avLst/>
                    </a:prstGeom>
                    <a:noFill/>
                    <a:ln>
                      <a:noFill/>
                    </a:ln>
                  </pic:spPr>
                </pic:pic>
              </a:graphicData>
            </a:graphic>
          </wp:inline>
        </w:drawing>
      </w:r>
      <w:r w:rsidRPr="006153F1">
        <w:rPr>
          <w:rFonts w:cs="Times New Roman"/>
          <w:noProof/>
          <w:sz w:val="24"/>
          <w:szCs w:val="24"/>
          <w:lang w:eastAsia="ru-RU"/>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drawing>
          <wp:inline distT="0" distB="0" distL="0" distR="0" wp14:anchorId="4B43868B" wp14:editId="788D5E94">
            <wp:extent cx="462915" cy="297180"/>
            <wp:effectExtent l="0" t="0" r="0" b="7620"/>
            <wp:docPr id="11" name="Рисунок 11" descr="Рисунок 3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Рисунок 329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153F1">
        <w:rPr>
          <w:rFonts w:cs="Times New Roman"/>
          <w:noProof/>
          <w:sz w:val="24"/>
          <w:szCs w:val="24"/>
          <w:lang w:eastAsia="ru-RU"/>
        </w:rPr>
        <w:t>–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drawing>
          <wp:inline distT="0" distB="0" distL="0" distR="0" wp14:anchorId="62725D08" wp14:editId="5867F31E">
            <wp:extent cx="735965" cy="297180"/>
            <wp:effectExtent l="0" t="0" r="6985" b="7620"/>
            <wp:docPr id="12" name="Рисунок 12" descr="Рисунок 3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Рисунок 3293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35965" cy="297180"/>
                    </a:xfrm>
                    <a:prstGeom prst="rect">
                      <a:avLst/>
                    </a:prstGeom>
                    <a:noFill/>
                    <a:ln>
                      <a:noFill/>
                    </a:ln>
                  </pic:spPr>
                </pic:pic>
              </a:graphicData>
            </a:graphic>
          </wp:inline>
        </w:drawing>
      </w:r>
      <w:r w:rsidRPr="006153F1">
        <w:rPr>
          <w:rFonts w:cs="Times New Roman"/>
          <w:noProof/>
          <w:sz w:val="24"/>
          <w:szCs w:val="24"/>
          <w:lang w:eastAsia="ru-RU"/>
        </w:rPr>
        <w:t xml:space="preserve">– </w:t>
      </w:r>
      <w:r w:rsidRPr="006153F1">
        <w:rPr>
          <w:rFonts w:cs="Times New Roman"/>
          <w:sz w:val="24"/>
          <w:szCs w:val="24"/>
          <w:lang w:eastAsia="ru-RU"/>
        </w:rPr>
        <w:t>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drawing>
          <wp:inline distT="0" distB="0" distL="0" distR="0" wp14:anchorId="26E69F5D" wp14:editId="787C87FA">
            <wp:extent cx="510540" cy="297180"/>
            <wp:effectExtent l="0" t="0" r="3810" b="7620"/>
            <wp:docPr id="13" name="Рисунок 13" descr="Рисунок 3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Рисунок 3293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0540" cy="297180"/>
                    </a:xfrm>
                    <a:prstGeom prst="rect">
                      <a:avLst/>
                    </a:prstGeom>
                    <a:noFill/>
                    <a:ln>
                      <a:noFill/>
                    </a:ln>
                  </pic:spPr>
                </pic:pic>
              </a:graphicData>
            </a:graphic>
          </wp:inline>
        </w:drawing>
      </w:r>
      <w:r w:rsidRPr="006153F1">
        <w:rPr>
          <w:rFonts w:cs="Times New Roman"/>
          <w:noProof/>
          <w:sz w:val="24"/>
          <w:szCs w:val="24"/>
          <w:lang w:eastAsia="ru-RU"/>
        </w:rPr>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6153F1" w:rsidRDefault="006153F1" w:rsidP="006153F1">
      <w:pPr>
        <w:shd w:val="clear" w:color="auto" w:fill="FFFFFF"/>
        <w:tabs>
          <w:tab w:val="left" w:pos="1134"/>
        </w:tabs>
        <w:spacing w:after="0" w:line="360" w:lineRule="auto"/>
        <w:ind w:firstLine="567"/>
        <w:jc w:val="both"/>
        <w:rPr>
          <w:rFonts w:cs="Times New Roman"/>
          <w:b/>
          <w:color w:val="000000"/>
          <w:sz w:val="24"/>
          <w:szCs w:val="24"/>
          <w:shd w:val="clear" w:color="auto" w:fill="FFFFFF"/>
        </w:rPr>
      </w:pPr>
      <w:r w:rsidRPr="006153F1">
        <w:rPr>
          <w:rFonts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153F1">
        <w:rPr>
          <w:rFonts w:cs="Times New Roman"/>
          <w:noProof/>
          <w:sz w:val="24"/>
          <w:szCs w:val="24"/>
          <w:lang w:eastAsia="ru-RU"/>
        </w:rPr>
        <w:drawing>
          <wp:inline distT="0" distB="0" distL="0" distR="0" wp14:anchorId="5C796FD0" wp14:editId="39C37147">
            <wp:extent cx="462915" cy="297180"/>
            <wp:effectExtent l="0" t="0" r="0" b="7620"/>
            <wp:docPr id="14" name="Рисунок 14" descr="Рисунок 3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исунок 329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153F1">
        <w:rPr>
          <w:rFonts w:cs="Times New Roman"/>
          <w:color w:val="000000"/>
          <w:sz w:val="24"/>
          <w:szCs w:val="24"/>
          <w:shd w:val="clear" w:color="auto" w:fill="FFFFFF"/>
        </w:rPr>
        <w:t>,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153F1">
        <w:rPr>
          <w:rFonts w:cs="Times New Roman"/>
          <w:noProof/>
          <w:sz w:val="24"/>
          <w:szCs w:val="24"/>
          <w:lang w:eastAsia="ru-RU"/>
        </w:rPr>
        <w:drawing>
          <wp:inline distT="0" distB="0" distL="0" distR="0" wp14:anchorId="19DD8E28" wp14:editId="63A35471">
            <wp:extent cx="297180" cy="297180"/>
            <wp:effectExtent l="0" t="0" r="7620" b="7620"/>
            <wp:docPr id="15" name="Рисунок 15" descr="Рисунок 3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Рисунок 329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153F1">
        <w:rPr>
          <w:rFonts w:cs="Times New Roman"/>
          <w:color w:val="000000"/>
          <w:sz w:val="24"/>
          <w:szCs w:val="24"/>
          <w:shd w:val="clear" w:color="auto" w:fill="FFFFFF"/>
        </w:rPr>
        <w:t xml:space="preserve">, то присоединение объекта заявителя к тепловым сетям системы теплоснабжения исполнителя должно </w:t>
      </w:r>
      <w:r w:rsidRPr="006153F1">
        <w:rPr>
          <w:rFonts w:cs="Times New Roman"/>
          <w:b/>
          <w:color w:val="000000"/>
          <w:sz w:val="24"/>
          <w:szCs w:val="24"/>
          <w:shd w:val="clear" w:color="auto" w:fill="FFFFFF"/>
        </w:rPr>
        <w:t xml:space="preserve">считаться нецелесообразным. </w:t>
      </w:r>
      <w:r w:rsidRPr="006153F1">
        <w:rPr>
          <w:rFonts w:cs="Times New Roman"/>
          <w:color w:val="000000"/>
          <w:sz w:val="24"/>
          <w:szCs w:val="24"/>
          <w:shd w:val="clear" w:color="auto" w:fill="FFFFFF"/>
        </w:rPr>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w:t>
      </w:r>
      <w:r w:rsidRPr="006153F1">
        <w:rPr>
          <w:rFonts w:cs="Times New Roman"/>
          <w:color w:val="000000"/>
          <w:sz w:val="24"/>
          <w:szCs w:val="24"/>
          <w:shd w:val="clear" w:color="auto" w:fill="FFFFFF"/>
        </w:rPr>
        <w:lastRenderedPageBreak/>
        <w:t>учетом присоединения тепловой мощности заявителя к тепловым сетям системы теплоснабжения </w:t>
      </w:r>
      <w:r w:rsidRPr="006153F1">
        <w:rPr>
          <w:rFonts w:cs="Times New Roman"/>
          <w:noProof/>
          <w:sz w:val="24"/>
          <w:szCs w:val="24"/>
          <w:lang w:eastAsia="ru-RU"/>
        </w:rPr>
        <w:drawing>
          <wp:inline distT="0" distB="0" distL="0" distR="0" wp14:anchorId="0BEB70EF" wp14:editId="62583A4B">
            <wp:extent cx="462915" cy="297180"/>
            <wp:effectExtent l="0" t="0" r="0" b="7620"/>
            <wp:docPr id="16" name="Рисунок 16" descr="Рисунок 3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исунок 329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153F1">
        <w:rPr>
          <w:rFonts w:cs="Times New Roman"/>
          <w:color w:val="000000"/>
          <w:sz w:val="24"/>
          <w:szCs w:val="24"/>
          <w:shd w:val="clear" w:color="auto" w:fill="FFFFFF"/>
        </w:rPr>
        <w:t>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153F1">
        <w:rPr>
          <w:rFonts w:cs="Times New Roman"/>
          <w:noProof/>
          <w:sz w:val="24"/>
          <w:szCs w:val="24"/>
          <w:lang w:eastAsia="ru-RU"/>
        </w:rPr>
        <w:drawing>
          <wp:inline distT="0" distB="0" distL="0" distR="0" wp14:anchorId="6DC1354C" wp14:editId="28268D96">
            <wp:extent cx="297180" cy="297180"/>
            <wp:effectExtent l="0" t="0" r="7620" b="7620"/>
            <wp:docPr id="17" name="Рисунок 17" descr="Рисунок 3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Рисунок 329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153F1">
        <w:rPr>
          <w:rFonts w:cs="Times New Roman"/>
          <w:color w:val="000000"/>
          <w:sz w:val="24"/>
          <w:szCs w:val="24"/>
          <w:shd w:val="clear" w:color="auto" w:fill="FFFFFF"/>
        </w:rPr>
        <w:t xml:space="preserve">, то присоединение объекта заявителя к тепловым сетям системы теплоснабжения исполнителя – </w:t>
      </w:r>
      <w:r w:rsidRPr="006153F1">
        <w:rPr>
          <w:rFonts w:cs="Times New Roman"/>
          <w:b/>
          <w:color w:val="000000"/>
          <w:sz w:val="24"/>
          <w:szCs w:val="24"/>
          <w:shd w:val="clear" w:color="auto" w:fill="FFFFFF"/>
        </w:rPr>
        <w:t>целесообразно.</w:t>
      </w:r>
    </w:p>
    <w:p w:rsidR="006153F1" w:rsidRDefault="006153F1" w:rsidP="006153F1">
      <w:pPr>
        <w:shd w:val="clear" w:color="auto" w:fill="FFFFFF"/>
        <w:autoSpaceDE w:val="0"/>
        <w:autoSpaceDN w:val="0"/>
        <w:adjustRightInd w:val="0"/>
        <w:spacing w:after="0" w:line="240" w:lineRule="auto"/>
        <w:jc w:val="right"/>
        <w:rPr>
          <w:rFonts w:eastAsia="Times New Roman" w:cs="Times New Roman"/>
          <w:b/>
          <w:bCs/>
          <w:color w:val="000000"/>
          <w:sz w:val="24"/>
          <w:szCs w:val="24"/>
          <w:lang w:eastAsia="ru-RU"/>
        </w:rPr>
      </w:pPr>
      <w:r w:rsidRPr="006153F1">
        <w:rPr>
          <w:rFonts w:eastAsia="Times New Roman" w:cs="Times New Roman"/>
          <w:b/>
          <w:color w:val="000000"/>
          <w:sz w:val="24"/>
          <w:szCs w:val="24"/>
          <w:lang w:eastAsia="ru-RU"/>
        </w:rPr>
        <w:t xml:space="preserve">Таблица </w:t>
      </w:r>
      <w:r w:rsidR="006E6643">
        <w:rPr>
          <w:rFonts w:eastAsia="Times New Roman" w:cs="Times New Roman"/>
          <w:b/>
          <w:color w:val="000000"/>
          <w:sz w:val="24"/>
          <w:szCs w:val="24"/>
          <w:lang w:eastAsia="ru-RU"/>
        </w:rPr>
        <w:t>2</w:t>
      </w:r>
      <w:r w:rsidRPr="006153F1">
        <w:rPr>
          <w:rFonts w:eastAsia="Times New Roman" w:cs="Times New Roman"/>
          <w:b/>
          <w:color w:val="000000"/>
          <w:sz w:val="24"/>
          <w:szCs w:val="24"/>
          <w:lang w:eastAsia="ru-RU"/>
        </w:rPr>
        <w:t>.</w:t>
      </w:r>
      <w:r w:rsidR="00C755A6">
        <w:rPr>
          <w:rFonts w:eastAsia="Times New Roman" w:cs="Times New Roman"/>
          <w:b/>
          <w:color w:val="000000"/>
          <w:sz w:val="24"/>
          <w:szCs w:val="24"/>
          <w:lang w:eastAsia="ru-RU"/>
        </w:rPr>
        <w:t>5</w:t>
      </w:r>
      <w:r w:rsidRPr="006153F1">
        <w:rPr>
          <w:rFonts w:eastAsia="Times New Roman" w:cs="Times New Roman"/>
          <w:b/>
          <w:color w:val="000000"/>
          <w:sz w:val="24"/>
          <w:szCs w:val="24"/>
          <w:lang w:eastAsia="ru-RU"/>
        </w:rPr>
        <w:t xml:space="preserve">. </w:t>
      </w:r>
      <w:r w:rsidRPr="006153F1">
        <w:rPr>
          <w:rFonts w:eastAsia="Times New Roman" w:cs="Times New Roman"/>
          <w:b/>
          <w:bCs/>
          <w:color w:val="000000"/>
          <w:sz w:val="24"/>
          <w:szCs w:val="24"/>
          <w:lang w:eastAsia="ru-RU"/>
        </w:rPr>
        <w:t>Эффективный радиус теплоснабжения источников тепловой энергии</w:t>
      </w:r>
    </w:p>
    <w:tbl>
      <w:tblPr>
        <w:tblW w:w="103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3820"/>
        <w:gridCol w:w="1701"/>
        <w:gridCol w:w="1701"/>
        <w:gridCol w:w="1516"/>
        <w:gridCol w:w="1602"/>
      </w:tblGrid>
      <w:tr w:rsidR="00FD72B7" w:rsidRPr="00C755A6" w:rsidTr="00C47C17">
        <w:trPr>
          <w:trHeight w:val="1397"/>
          <w:tblHeader/>
          <w:jc w:val="center"/>
        </w:trPr>
        <w:tc>
          <w:tcPr>
            <w:tcW w:w="3820" w:type="dxa"/>
            <w:tcBorders>
              <w:bottom w:val="single" w:sz="6" w:space="0" w:color="auto"/>
            </w:tcBorders>
            <w:shd w:val="clear" w:color="auto" w:fill="FFFFFF"/>
            <w:vAlign w:val="center"/>
          </w:tcPr>
          <w:p w:rsidR="00FD72B7" w:rsidRPr="00C755A6" w:rsidRDefault="00FD72B7" w:rsidP="00FD72B7">
            <w:pPr>
              <w:shd w:val="clear" w:color="auto" w:fill="FFFFFF"/>
              <w:autoSpaceDE w:val="0"/>
              <w:autoSpaceDN w:val="0"/>
              <w:adjustRightInd w:val="0"/>
              <w:spacing w:after="0" w:line="240" w:lineRule="auto"/>
              <w:jc w:val="center"/>
              <w:rPr>
                <w:rFonts w:eastAsia="Times New Roman" w:cs="Times New Roman"/>
                <w:bCs/>
                <w:color w:val="000000"/>
                <w:sz w:val="22"/>
                <w:lang w:eastAsia="ru-RU"/>
              </w:rPr>
            </w:pPr>
            <w:r w:rsidRPr="00C755A6">
              <w:rPr>
                <w:rFonts w:eastAsia="Times New Roman" w:cs="Times New Roman"/>
                <w:bCs/>
                <w:color w:val="000000"/>
                <w:sz w:val="22"/>
                <w:lang w:eastAsia="ru-RU"/>
              </w:rPr>
              <w:t>Наименование</w:t>
            </w:r>
          </w:p>
          <w:p w:rsidR="00FD72B7" w:rsidRPr="00C755A6" w:rsidRDefault="00FD72B7" w:rsidP="00FD72B7">
            <w:pPr>
              <w:shd w:val="clear" w:color="auto" w:fill="FFFFFF"/>
              <w:autoSpaceDE w:val="0"/>
              <w:autoSpaceDN w:val="0"/>
              <w:adjustRightInd w:val="0"/>
              <w:spacing w:after="0" w:line="240" w:lineRule="auto"/>
              <w:jc w:val="center"/>
              <w:rPr>
                <w:rFonts w:cs="Times New Roman"/>
                <w:sz w:val="22"/>
                <w:lang w:eastAsia="ru-RU"/>
              </w:rPr>
            </w:pPr>
            <w:r w:rsidRPr="00C755A6">
              <w:rPr>
                <w:rFonts w:eastAsia="Times New Roman" w:cs="Times New Roman"/>
                <w:bCs/>
                <w:color w:val="000000"/>
                <w:sz w:val="22"/>
                <w:lang w:eastAsia="ru-RU"/>
              </w:rPr>
              <w:t>источника</w:t>
            </w:r>
          </w:p>
        </w:tc>
        <w:tc>
          <w:tcPr>
            <w:tcW w:w="1701" w:type="dxa"/>
            <w:tcBorders>
              <w:bottom w:val="single" w:sz="6" w:space="0" w:color="auto"/>
            </w:tcBorders>
            <w:shd w:val="clear" w:color="auto" w:fill="FFFFFF"/>
            <w:vAlign w:val="center"/>
          </w:tcPr>
          <w:p w:rsidR="00FD72B7" w:rsidRPr="00C755A6" w:rsidRDefault="00FD72B7" w:rsidP="00FD72B7">
            <w:pPr>
              <w:shd w:val="clear" w:color="auto" w:fill="FFFFFF"/>
              <w:autoSpaceDE w:val="0"/>
              <w:autoSpaceDN w:val="0"/>
              <w:adjustRightInd w:val="0"/>
              <w:spacing w:after="0" w:line="240" w:lineRule="auto"/>
              <w:jc w:val="center"/>
              <w:rPr>
                <w:rFonts w:cs="Times New Roman"/>
                <w:sz w:val="22"/>
                <w:lang w:eastAsia="ru-RU"/>
              </w:rPr>
            </w:pPr>
            <w:r w:rsidRPr="00C755A6">
              <w:rPr>
                <w:rFonts w:eastAsia="Times New Roman" w:cs="Times New Roman"/>
                <w:bCs/>
                <w:color w:val="000000"/>
                <w:sz w:val="22"/>
                <w:lang w:eastAsia="ru-RU"/>
              </w:rPr>
              <w:t>Присоединенная нагрузка,   Гкал/час</w:t>
            </w:r>
          </w:p>
        </w:tc>
        <w:tc>
          <w:tcPr>
            <w:tcW w:w="1701" w:type="dxa"/>
            <w:tcBorders>
              <w:bottom w:val="single" w:sz="6" w:space="0" w:color="auto"/>
            </w:tcBorders>
            <w:shd w:val="clear" w:color="auto" w:fill="FFFFFF"/>
            <w:vAlign w:val="center"/>
          </w:tcPr>
          <w:p w:rsidR="00FD72B7" w:rsidRPr="00C755A6" w:rsidRDefault="00FD72B7" w:rsidP="00FD72B7">
            <w:pPr>
              <w:shd w:val="clear" w:color="auto" w:fill="FFFFFF"/>
              <w:autoSpaceDE w:val="0"/>
              <w:autoSpaceDN w:val="0"/>
              <w:adjustRightInd w:val="0"/>
              <w:spacing w:after="0" w:line="240" w:lineRule="auto"/>
              <w:jc w:val="center"/>
              <w:rPr>
                <w:rFonts w:cs="Times New Roman"/>
                <w:sz w:val="22"/>
                <w:lang w:eastAsia="ru-RU"/>
              </w:rPr>
            </w:pPr>
            <w:r w:rsidRPr="00C755A6">
              <w:rPr>
                <w:rFonts w:eastAsia="Times New Roman" w:cs="Times New Roman"/>
                <w:bCs/>
                <w:color w:val="000000"/>
                <w:sz w:val="22"/>
                <w:lang w:eastAsia="ru-RU"/>
              </w:rPr>
              <w:t>Расстояние от источника тепла</w:t>
            </w:r>
          </w:p>
          <w:p w:rsidR="00FD72B7" w:rsidRPr="00C755A6" w:rsidRDefault="00FD72B7" w:rsidP="00FD72B7">
            <w:pPr>
              <w:shd w:val="clear" w:color="auto" w:fill="FFFFFF"/>
              <w:autoSpaceDE w:val="0"/>
              <w:autoSpaceDN w:val="0"/>
              <w:adjustRightInd w:val="0"/>
              <w:spacing w:after="0" w:line="240" w:lineRule="auto"/>
              <w:jc w:val="center"/>
              <w:rPr>
                <w:rFonts w:cs="Times New Roman"/>
                <w:sz w:val="22"/>
                <w:lang w:eastAsia="ru-RU"/>
              </w:rPr>
            </w:pPr>
            <w:r w:rsidRPr="00C755A6">
              <w:rPr>
                <w:rFonts w:eastAsia="Times New Roman" w:cs="Times New Roman"/>
                <w:bCs/>
                <w:color w:val="000000"/>
                <w:sz w:val="22"/>
                <w:lang w:eastAsia="ru-RU"/>
              </w:rPr>
              <w:t>до наиболее</w:t>
            </w:r>
          </w:p>
          <w:p w:rsidR="00FD72B7" w:rsidRPr="00C755A6" w:rsidRDefault="00FD72B7" w:rsidP="00FD72B7">
            <w:pPr>
              <w:shd w:val="clear" w:color="auto" w:fill="FFFFFF"/>
              <w:autoSpaceDE w:val="0"/>
              <w:autoSpaceDN w:val="0"/>
              <w:adjustRightInd w:val="0"/>
              <w:spacing w:after="0" w:line="240" w:lineRule="auto"/>
              <w:jc w:val="center"/>
              <w:rPr>
                <w:rFonts w:cs="Times New Roman"/>
                <w:sz w:val="22"/>
                <w:lang w:eastAsia="ru-RU"/>
              </w:rPr>
            </w:pPr>
            <w:r w:rsidRPr="00C755A6">
              <w:rPr>
                <w:rFonts w:eastAsia="Times New Roman" w:cs="Times New Roman"/>
                <w:bCs/>
                <w:color w:val="000000"/>
                <w:sz w:val="22"/>
                <w:lang w:eastAsia="ru-RU"/>
              </w:rPr>
              <w:t>удаленного</w:t>
            </w:r>
          </w:p>
          <w:p w:rsidR="00FD72B7" w:rsidRPr="00C755A6" w:rsidRDefault="00FD72B7" w:rsidP="00FD72B7">
            <w:pPr>
              <w:shd w:val="clear" w:color="auto" w:fill="FFFFFF"/>
              <w:autoSpaceDE w:val="0"/>
              <w:autoSpaceDN w:val="0"/>
              <w:adjustRightInd w:val="0"/>
              <w:spacing w:after="0" w:line="240" w:lineRule="auto"/>
              <w:jc w:val="center"/>
              <w:rPr>
                <w:rFonts w:cs="Times New Roman"/>
                <w:sz w:val="22"/>
                <w:lang w:eastAsia="ru-RU"/>
              </w:rPr>
            </w:pPr>
            <w:r w:rsidRPr="00C755A6">
              <w:rPr>
                <w:rFonts w:eastAsia="Times New Roman" w:cs="Times New Roman"/>
                <w:bCs/>
                <w:color w:val="000000"/>
                <w:sz w:val="22"/>
                <w:lang w:eastAsia="ru-RU"/>
              </w:rPr>
              <w:t>потребителя</w:t>
            </w:r>
          </w:p>
          <w:p w:rsidR="00FD72B7" w:rsidRPr="00C755A6" w:rsidRDefault="00FD72B7" w:rsidP="00FD72B7">
            <w:pPr>
              <w:shd w:val="clear" w:color="auto" w:fill="FFFFFF"/>
              <w:autoSpaceDE w:val="0"/>
              <w:autoSpaceDN w:val="0"/>
              <w:adjustRightInd w:val="0"/>
              <w:spacing w:after="0" w:line="240" w:lineRule="auto"/>
              <w:jc w:val="center"/>
              <w:rPr>
                <w:rFonts w:cs="Times New Roman"/>
                <w:sz w:val="22"/>
                <w:lang w:eastAsia="ru-RU"/>
              </w:rPr>
            </w:pPr>
            <w:r w:rsidRPr="00C755A6">
              <w:rPr>
                <w:rFonts w:eastAsia="Times New Roman" w:cs="Times New Roman"/>
                <w:bCs/>
                <w:color w:val="000000"/>
                <w:sz w:val="22"/>
                <w:lang w:eastAsia="ru-RU"/>
              </w:rPr>
              <w:t>вдоль главной</w:t>
            </w:r>
          </w:p>
          <w:p w:rsidR="00FD72B7" w:rsidRPr="00C755A6" w:rsidRDefault="00FD72B7" w:rsidP="00FD72B7">
            <w:pPr>
              <w:shd w:val="clear" w:color="auto" w:fill="FFFFFF"/>
              <w:autoSpaceDE w:val="0"/>
              <w:autoSpaceDN w:val="0"/>
              <w:adjustRightInd w:val="0"/>
              <w:spacing w:after="0" w:line="240" w:lineRule="auto"/>
              <w:jc w:val="center"/>
              <w:rPr>
                <w:rFonts w:cs="Times New Roman"/>
                <w:sz w:val="22"/>
                <w:lang w:eastAsia="ru-RU"/>
              </w:rPr>
            </w:pPr>
            <w:r w:rsidRPr="00C755A6">
              <w:rPr>
                <w:rFonts w:eastAsia="Times New Roman" w:cs="Times New Roman"/>
                <w:bCs/>
                <w:color w:val="000000"/>
                <w:sz w:val="22"/>
                <w:lang w:eastAsia="ru-RU"/>
              </w:rPr>
              <w:t>магистрали, м</w:t>
            </w:r>
          </w:p>
        </w:tc>
        <w:tc>
          <w:tcPr>
            <w:tcW w:w="1516" w:type="dxa"/>
            <w:tcBorders>
              <w:bottom w:val="single" w:sz="6" w:space="0" w:color="auto"/>
            </w:tcBorders>
            <w:shd w:val="clear" w:color="auto" w:fill="FFFFFF"/>
            <w:vAlign w:val="center"/>
          </w:tcPr>
          <w:p w:rsidR="00FD72B7" w:rsidRPr="00C755A6" w:rsidRDefault="00FD72B7" w:rsidP="00FD72B7">
            <w:pPr>
              <w:shd w:val="clear" w:color="auto" w:fill="FFFFFF"/>
              <w:autoSpaceDE w:val="0"/>
              <w:autoSpaceDN w:val="0"/>
              <w:adjustRightInd w:val="0"/>
              <w:spacing w:after="0" w:line="240" w:lineRule="auto"/>
              <w:jc w:val="center"/>
              <w:rPr>
                <w:rFonts w:cs="Times New Roman"/>
                <w:sz w:val="22"/>
                <w:lang w:eastAsia="ru-RU"/>
              </w:rPr>
            </w:pPr>
            <w:r w:rsidRPr="00C755A6">
              <w:rPr>
                <w:rFonts w:eastAsia="Times New Roman" w:cs="Times New Roman"/>
                <w:bCs/>
                <w:color w:val="000000"/>
                <w:sz w:val="22"/>
                <w:lang w:eastAsia="ru-RU"/>
              </w:rPr>
              <w:t>Расчетная температура в</w:t>
            </w:r>
          </w:p>
          <w:p w:rsidR="00FD72B7" w:rsidRPr="00C755A6" w:rsidRDefault="00FD72B7" w:rsidP="00FD72B7">
            <w:pPr>
              <w:shd w:val="clear" w:color="auto" w:fill="FFFFFF"/>
              <w:autoSpaceDE w:val="0"/>
              <w:autoSpaceDN w:val="0"/>
              <w:adjustRightInd w:val="0"/>
              <w:spacing w:after="0" w:line="240" w:lineRule="auto"/>
              <w:jc w:val="center"/>
              <w:rPr>
                <w:rFonts w:cs="Times New Roman"/>
                <w:sz w:val="22"/>
                <w:lang w:eastAsia="ru-RU"/>
              </w:rPr>
            </w:pPr>
            <w:r w:rsidRPr="00C755A6">
              <w:rPr>
                <w:rFonts w:eastAsia="Times New Roman" w:cs="Times New Roman"/>
                <w:bCs/>
                <w:color w:val="000000"/>
                <w:sz w:val="22"/>
                <w:lang w:eastAsia="ru-RU"/>
              </w:rPr>
              <w:t>подающем</w:t>
            </w:r>
          </w:p>
          <w:p w:rsidR="00FD72B7" w:rsidRPr="00C755A6" w:rsidRDefault="00FD72B7" w:rsidP="00FD72B7">
            <w:pPr>
              <w:shd w:val="clear" w:color="auto" w:fill="FFFFFF"/>
              <w:autoSpaceDE w:val="0"/>
              <w:autoSpaceDN w:val="0"/>
              <w:adjustRightInd w:val="0"/>
              <w:spacing w:after="0" w:line="240" w:lineRule="auto"/>
              <w:jc w:val="center"/>
              <w:rPr>
                <w:rFonts w:cs="Times New Roman"/>
                <w:sz w:val="22"/>
                <w:lang w:eastAsia="ru-RU"/>
              </w:rPr>
            </w:pPr>
            <w:r w:rsidRPr="00C755A6">
              <w:rPr>
                <w:rFonts w:eastAsia="Times New Roman" w:cs="Times New Roman"/>
                <w:bCs/>
                <w:color w:val="000000"/>
                <w:sz w:val="22"/>
                <w:lang w:eastAsia="ru-RU"/>
              </w:rPr>
              <w:t>трубопроводе,</w:t>
            </w:r>
          </w:p>
          <w:p w:rsidR="00FD72B7" w:rsidRPr="00C755A6" w:rsidRDefault="00FD72B7" w:rsidP="00FD72B7">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bCs/>
                <w:color w:val="000000"/>
                <w:sz w:val="22"/>
                <w:vertAlign w:val="superscript"/>
                <w:lang w:eastAsia="ru-RU"/>
              </w:rPr>
              <w:t>0</w:t>
            </w:r>
            <w:r w:rsidRPr="00C755A6">
              <w:rPr>
                <w:rFonts w:eastAsia="Times New Roman" w:cs="Times New Roman"/>
                <w:bCs/>
                <w:color w:val="000000"/>
                <w:sz w:val="22"/>
                <w:lang w:eastAsia="ru-RU"/>
              </w:rPr>
              <w:t>С</w:t>
            </w:r>
          </w:p>
        </w:tc>
        <w:tc>
          <w:tcPr>
            <w:tcW w:w="1602" w:type="dxa"/>
            <w:tcBorders>
              <w:bottom w:val="single" w:sz="6" w:space="0" w:color="auto"/>
            </w:tcBorders>
            <w:shd w:val="clear" w:color="auto" w:fill="FFFFFF"/>
            <w:vAlign w:val="center"/>
          </w:tcPr>
          <w:p w:rsidR="00FD72B7" w:rsidRPr="00C755A6"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C755A6">
              <w:rPr>
                <w:rFonts w:eastAsia="Times New Roman" w:cs="Times New Roman"/>
                <w:b/>
                <w:bCs/>
                <w:color w:val="000000"/>
                <w:sz w:val="22"/>
                <w:lang w:eastAsia="ru-RU"/>
              </w:rPr>
              <w:t>Эффективный радиус, м</w:t>
            </w:r>
          </w:p>
        </w:tc>
      </w:tr>
      <w:tr w:rsidR="00C755A6" w:rsidRPr="00C755A6" w:rsidTr="00ED3232">
        <w:trPr>
          <w:trHeight w:val="399"/>
          <w:jc w:val="center"/>
        </w:trPr>
        <w:tc>
          <w:tcPr>
            <w:tcW w:w="3820" w:type="dxa"/>
            <w:shd w:val="clear" w:color="000000" w:fill="FFFFFF"/>
            <w:vAlign w:val="center"/>
          </w:tcPr>
          <w:p w:rsidR="00C755A6" w:rsidRPr="00C755A6" w:rsidRDefault="00C755A6" w:rsidP="00C755A6">
            <w:pPr>
              <w:spacing w:after="0" w:line="240" w:lineRule="auto"/>
              <w:rPr>
                <w:rFonts w:eastAsia="Times New Roman" w:cs="Times New Roman"/>
                <w:color w:val="000000"/>
                <w:sz w:val="22"/>
                <w:lang w:eastAsia="ru-RU"/>
              </w:rPr>
            </w:pPr>
            <w:r w:rsidRPr="00C755A6">
              <w:rPr>
                <w:rFonts w:eastAsia="Times New Roman" w:cs="Times New Roman"/>
                <w:color w:val="000000"/>
                <w:sz w:val="22"/>
                <w:lang w:eastAsia="ru-RU"/>
              </w:rPr>
              <w:t xml:space="preserve">Котельная №1 п. Дубровка, </w:t>
            </w:r>
            <w:proofErr w:type="spellStart"/>
            <w:r w:rsidRPr="00C755A6">
              <w:rPr>
                <w:rFonts w:eastAsia="Times New Roman" w:cs="Times New Roman"/>
                <w:color w:val="000000"/>
                <w:sz w:val="22"/>
                <w:lang w:eastAsia="ru-RU"/>
              </w:rPr>
              <w:t>мкр</w:t>
            </w:r>
            <w:proofErr w:type="spellEnd"/>
            <w:r w:rsidRPr="00C755A6">
              <w:rPr>
                <w:rFonts w:eastAsia="Times New Roman" w:cs="Times New Roman"/>
                <w:color w:val="000000"/>
                <w:sz w:val="22"/>
                <w:lang w:eastAsia="ru-RU"/>
              </w:rPr>
              <w:t>-н №1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755A6" w:rsidRPr="00C755A6" w:rsidRDefault="00C755A6" w:rsidP="00C755A6">
            <w:pPr>
              <w:spacing w:after="0"/>
              <w:jc w:val="center"/>
              <w:rPr>
                <w:rFonts w:cs="Times New Roman"/>
                <w:color w:val="000000"/>
                <w:sz w:val="22"/>
              </w:rPr>
            </w:pPr>
            <w:r w:rsidRPr="00C755A6">
              <w:rPr>
                <w:rFonts w:cs="Times New Roman"/>
                <w:color w:val="000000"/>
                <w:sz w:val="22"/>
              </w:rPr>
              <w:t>3,2679</w:t>
            </w:r>
          </w:p>
        </w:tc>
        <w:tc>
          <w:tcPr>
            <w:tcW w:w="1701" w:type="dxa"/>
            <w:tcBorders>
              <w:top w:val="single" w:sz="6" w:space="0" w:color="auto"/>
              <w:bottom w:val="single" w:sz="6" w:space="0" w:color="auto"/>
            </w:tcBorders>
            <w:shd w:val="clear" w:color="auto" w:fill="FFFFFF"/>
            <w:vAlign w:val="center"/>
          </w:tcPr>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475,0</w:t>
            </w:r>
          </w:p>
        </w:tc>
        <w:tc>
          <w:tcPr>
            <w:tcW w:w="1516" w:type="dxa"/>
            <w:tcBorders>
              <w:top w:val="single" w:sz="6" w:space="0" w:color="auto"/>
              <w:bottom w:val="single" w:sz="6" w:space="0" w:color="auto"/>
            </w:tcBorders>
            <w:shd w:val="clear" w:color="auto" w:fill="FFFFFF"/>
            <w:vAlign w:val="center"/>
          </w:tcPr>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proofErr w:type="spellStart"/>
            <w:r w:rsidRPr="00C755A6">
              <w:rPr>
                <w:rFonts w:cs="Times New Roman"/>
                <w:sz w:val="22"/>
                <w:lang w:eastAsia="ru-RU"/>
              </w:rPr>
              <w:t>Отоп</w:t>
            </w:r>
            <w:proofErr w:type="spellEnd"/>
            <w:r w:rsidRPr="00C755A6">
              <w:rPr>
                <w:rFonts w:cs="Times New Roman"/>
                <w:sz w:val="22"/>
                <w:lang w:eastAsia="ru-RU"/>
              </w:rPr>
              <w:t>. 95/70</w:t>
            </w:r>
          </w:p>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proofErr w:type="spellStart"/>
            <w:r w:rsidRPr="00C755A6">
              <w:rPr>
                <w:rFonts w:cs="Times New Roman"/>
                <w:sz w:val="22"/>
                <w:lang w:eastAsia="ru-RU"/>
              </w:rPr>
              <w:t>Гвс</w:t>
            </w:r>
            <w:proofErr w:type="spellEnd"/>
            <w:r w:rsidRPr="00C755A6">
              <w:rPr>
                <w:rFonts w:cs="Times New Roman"/>
                <w:sz w:val="22"/>
                <w:lang w:eastAsia="ru-RU"/>
              </w:rPr>
              <w:t xml:space="preserve"> 60/50</w:t>
            </w:r>
          </w:p>
        </w:tc>
        <w:tc>
          <w:tcPr>
            <w:tcW w:w="1602" w:type="dxa"/>
            <w:tcBorders>
              <w:top w:val="single" w:sz="6" w:space="0" w:color="auto"/>
              <w:left w:val="nil"/>
              <w:bottom w:val="single" w:sz="6" w:space="0" w:color="auto"/>
              <w:right w:val="single" w:sz="6" w:space="0" w:color="auto"/>
            </w:tcBorders>
            <w:shd w:val="clear" w:color="auto" w:fill="auto"/>
            <w:vAlign w:val="center"/>
          </w:tcPr>
          <w:p w:rsidR="00C755A6" w:rsidRPr="00C755A6" w:rsidRDefault="00C755A6" w:rsidP="00C755A6">
            <w:pPr>
              <w:spacing w:after="0"/>
              <w:jc w:val="center"/>
              <w:rPr>
                <w:rFonts w:cs="Times New Roman"/>
                <w:b/>
                <w:color w:val="000000"/>
                <w:sz w:val="22"/>
              </w:rPr>
            </w:pPr>
            <w:r w:rsidRPr="00C755A6">
              <w:rPr>
                <w:rFonts w:cs="Times New Roman"/>
                <w:b/>
                <w:color w:val="000000"/>
                <w:sz w:val="22"/>
              </w:rPr>
              <w:t>570,0</w:t>
            </w:r>
          </w:p>
        </w:tc>
      </w:tr>
      <w:tr w:rsidR="00C755A6" w:rsidRPr="00C755A6" w:rsidTr="00ED3232">
        <w:trPr>
          <w:trHeight w:val="574"/>
          <w:jc w:val="center"/>
        </w:trPr>
        <w:tc>
          <w:tcPr>
            <w:tcW w:w="3820" w:type="dxa"/>
            <w:shd w:val="clear" w:color="000000" w:fill="FFFFFF"/>
            <w:vAlign w:val="center"/>
          </w:tcPr>
          <w:p w:rsidR="00C755A6" w:rsidRPr="00C755A6" w:rsidRDefault="00C755A6" w:rsidP="00C755A6">
            <w:pPr>
              <w:spacing w:after="0" w:line="240" w:lineRule="auto"/>
              <w:rPr>
                <w:rFonts w:eastAsia="Times New Roman" w:cs="Times New Roman"/>
                <w:color w:val="000000"/>
                <w:sz w:val="22"/>
                <w:lang w:eastAsia="ru-RU"/>
              </w:rPr>
            </w:pPr>
            <w:r w:rsidRPr="00C755A6">
              <w:rPr>
                <w:rFonts w:eastAsia="Times New Roman" w:cs="Times New Roman"/>
                <w:color w:val="000000"/>
                <w:sz w:val="22"/>
                <w:lang w:eastAsia="ru-RU"/>
              </w:rPr>
              <w:t>Котельная №2 п. Дубровка, ул. 60 лет Октября</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755A6" w:rsidRPr="00C755A6" w:rsidRDefault="00C755A6" w:rsidP="00C755A6">
            <w:pPr>
              <w:spacing w:after="0"/>
              <w:jc w:val="center"/>
              <w:rPr>
                <w:rFonts w:cs="Times New Roman"/>
                <w:color w:val="000000"/>
                <w:sz w:val="22"/>
              </w:rPr>
            </w:pPr>
            <w:r w:rsidRPr="00C755A6">
              <w:rPr>
                <w:rFonts w:cs="Times New Roman"/>
                <w:color w:val="000000"/>
                <w:sz w:val="22"/>
              </w:rPr>
              <w:t>1,902</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560,0</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proofErr w:type="spellStart"/>
            <w:r w:rsidRPr="00C755A6">
              <w:rPr>
                <w:rFonts w:cs="Times New Roman"/>
                <w:sz w:val="22"/>
                <w:lang w:eastAsia="ru-RU"/>
              </w:rPr>
              <w:t>Отоп</w:t>
            </w:r>
            <w:proofErr w:type="spellEnd"/>
            <w:r w:rsidRPr="00C755A6">
              <w:rPr>
                <w:rFonts w:cs="Times New Roman"/>
                <w:sz w:val="22"/>
                <w:lang w:eastAsia="ru-RU"/>
              </w:rPr>
              <w:t>. 95/70</w:t>
            </w:r>
          </w:p>
        </w:tc>
        <w:tc>
          <w:tcPr>
            <w:tcW w:w="1602" w:type="dxa"/>
            <w:tcBorders>
              <w:top w:val="single" w:sz="6" w:space="0" w:color="auto"/>
              <w:left w:val="nil"/>
              <w:bottom w:val="single" w:sz="6" w:space="0" w:color="auto"/>
              <w:right w:val="single" w:sz="6" w:space="0" w:color="auto"/>
            </w:tcBorders>
            <w:shd w:val="clear" w:color="auto" w:fill="auto"/>
            <w:vAlign w:val="center"/>
          </w:tcPr>
          <w:p w:rsidR="00C755A6" w:rsidRPr="00C755A6" w:rsidRDefault="00C755A6" w:rsidP="00C755A6">
            <w:pPr>
              <w:spacing w:after="0"/>
              <w:jc w:val="center"/>
              <w:rPr>
                <w:rFonts w:cs="Times New Roman"/>
                <w:b/>
                <w:color w:val="000000"/>
                <w:sz w:val="22"/>
              </w:rPr>
            </w:pPr>
            <w:r w:rsidRPr="00C755A6">
              <w:rPr>
                <w:rFonts w:cs="Times New Roman"/>
                <w:b/>
                <w:color w:val="000000"/>
                <w:sz w:val="22"/>
              </w:rPr>
              <w:t>672,0</w:t>
            </w:r>
          </w:p>
        </w:tc>
      </w:tr>
      <w:tr w:rsidR="00C755A6" w:rsidRPr="00C755A6" w:rsidTr="00ED3232">
        <w:trPr>
          <w:trHeight w:val="614"/>
          <w:jc w:val="center"/>
        </w:trPr>
        <w:tc>
          <w:tcPr>
            <w:tcW w:w="3820" w:type="dxa"/>
            <w:shd w:val="clear" w:color="000000" w:fill="FFFFFF"/>
            <w:vAlign w:val="center"/>
          </w:tcPr>
          <w:p w:rsidR="00C755A6" w:rsidRPr="00C755A6" w:rsidRDefault="00C755A6" w:rsidP="00C755A6">
            <w:pPr>
              <w:spacing w:after="0" w:line="240" w:lineRule="auto"/>
              <w:rPr>
                <w:rFonts w:eastAsia="Times New Roman" w:cs="Times New Roman"/>
                <w:color w:val="000000"/>
                <w:sz w:val="22"/>
                <w:lang w:eastAsia="ru-RU"/>
              </w:rPr>
            </w:pPr>
            <w:r w:rsidRPr="00C755A6">
              <w:rPr>
                <w:rFonts w:eastAsia="Times New Roman" w:cs="Times New Roman"/>
                <w:color w:val="000000"/>
                <w:sz w:val="22"/>
                <w:lang w:eastAsia="ru-RU"/>
              </w:rPr>
              <w:t xml:space="preserve">Котельная №6 п. Дубровка, </w:t>
            </w:r>
            <w:proofErr w:type="spellStart"/>
            <w:r w:rsidRPr="00C755A6">
              <w:rPr>
                <w:rFonts w:eastAsia="Times New Roman" w:cs="Times New Roman"/>
                <w:color w:val="000000"/>
                <w:sz w:val="22"/>
                <w:lang w:eastAsia="ru-RU"/>
              </w:rPr>
              <w:t>мкр</w:t>
            </w:r>
            <w:proofErr w:type="spellEnd"/>
            <w:r w:rsidRPr="00C755A6">
              <w:rPr>
                <w:rFonts w:eastAsia="Times New Roman" w:cs="Times New Roman"/>
                <w:color w:val="000000"/>
                <w:sz w:val="22"/>
                <w:lang w:eastAsia="ru-RU"/>
              </w:rPr>
              <w:t xml:space="preserve">-н №2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755A6" w:rsidRPr="00C755A6" w:rsidRDefault="00C755A6" w:rsidP="00C755A6">
            <w:pPr>
              <w:spacing w:after="0"/>
              <w:jc w:val="center"/>
              <w:rPr>
                <w:rFonts w:cs="Times New Roman"/>
                <w:color w:val="000000"/>
                <w:sz w:val="22"/>
              </w:rPr>
            </w:pPr>
            <w:r w:rsidRPr="00C755A6">
              <w:rPr>
                <w:rFonts w:cs="Times New Roman"/>
                <w:color w:val="000000"/>
                <w:sz w:val="22"/>
              </w:rPr>
              <w:t>2,378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655,8</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proofErr w:type="spellStart"/>
            <w:r w:rsidRPr="00C755A6">
              <w:rPr>
                <w:rFonts w:cs="Times New Roman"/>
                <w:sz w:val="22"/>
                <w:lang w:eastAsia="ru-RU"/>
              </w:rPr>
              <w:t>Отоп</w:t>
            </w:r>
            <w:proofErr w:type="spellEnd"/>
            <w:r w:rsidRPr="00C755A6">
              <w:rPr>
                <w:rFonts w:cs="Times New Roman"/>
                <w:sz w:val="22"/>
                <w:lang w:eastAsia="ru-RU"/>
              </w:rPr>
              <w:t>. 95/70</w:t>
            </w:r>
          </w:p>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proofErr w:type="spellStart"/>
            <w:r w:rsidRPr="00C755A6">
              <w:rPr>
                <w:rFonts w:cs="Times New Roman"/>
                <w:sz w:val="22"/>
                <w:lang w:eastAsia="ru-RU"/>
              </w:rPr>
              <w:t>Гвс</w:t>
            </w:r>
            <w:proofErr w:type="spellEnd"/>
            <w:r w:rsidRPr="00C755A6">
              <w:rPr>
                <w:rFonts w:cs="Times New Roman"/>
                <w:sz w:val="22"/>
                <w:lang w:eastAsia="ru-RU"/>
              </w:rPr>
              <w:t xml:space="preserve"> 60/50</w:t>
            </w:r>
          </w:p>
        </w:tc>
        <w:tc>
          <w:tcPr>
            <w:tcW w:w="1602" w:type="dxa"/>
            <w:tcBorders>
              <w:top w:val="single" w:sz="6" w:space="0" w:color="auto"/>
              <w:left w:val="nil"/>
              <w:bottom w:val="single" w:sz="6" w:space="0" w:color="auto"/>
              <w:right w:val="single" w:sz="6" w:space="0" w:color="auto"/>
            </w:tcBorders>
            <w:shd w:val="clear" w:color="auto" w:fill="auto"/>
            <w:vAlign w:val="center"/>
          </w:tcPr>
          <w:p w:rsidR="00C755A6" w:rsidRPr="00C755A6" w:rsidRDefault="00C755A6" w:rsidP="00C755A6">
            <w:pPr>
              <w:spacing w:after="0"/>
              <w:jc w:val="center"/>
              <w:rPr>
                <w:rFonts w:cs="Times New Roman"/>
                <w:b/>
                <w:color w:val="000000"/>
                <w:sz w:val="22"/>
              </w:rPr>
            </w:pPr>
            <w:r w:rsidRPr="00C755A6">
              <w:rPr>
                <w:rFonts w:cs="Times New Roman"/>
                <w:b/>
                <w:color w:val="000000"/>
                <w:sz w:val="22"/>
              </w:rPr>
              <w:t>787,0</w:t>
            </w:r>
          </w:p>
        </w:tc>
      </w:tr>
    </w:tbl>
    <w:p w:rsidR="007E00CE" w:rsidRDefault="007E00CE" w:rsidP="006153F1">
      <w:pPr>
        <w:shd w:val="clear" w:color="auto" w:fill="FFFFFF"/>
        <w:autoSpaceDE w:val="0"/>
        <w:autoSpaceDN w:val="0"/>
        <w:adjustRightInd w:val="0"/>
        <w:spacing w:after="0" w:line="240" w:lineRule="auto"/>
        <w:jc w:val="right"/>
        <w:rPr>
          <w:rFonts w:eastAsia="Times New Roman" w:cs="Times New Roman"/>
          <w:b/>
          <w:bCs/>
          <w:color w:val="000000"/>
          <w:sz w:val="24"/>
          <w:szCs w:val="24"/>
          <w:lang w:eastAsia="ru-RU"/>
        </w:rPr>
      </w:pPr>
    </w:p>
    <w:bookmarkEnd w:id="29"/>
    <w:bookmarkEnd w:id="30"/>
    <w:p w:rsidR="00A83985" w:rsidRPr="00A83985" w:rsidRDefault="00A83985" w:rsidP="00F83D67">
      <w:pPr>
        <w:spacing w:after="0" w:line="360" w:lineRule="auto"/>
        <w:ind w:firstLine="567"/>
        <w:jc w:val="both"/>
        <w:rPr>
          <w:rFonts w:eastAsia="Calibri" w:cs="Times New Roman"/>
          <w:sz w:val="24"/>
        </w:rPr>
      </w:pPr>
      <w:r w:rsidRPr="00A83985">
        <w:rPr>
          <w:rFonts w:eastAsia="Calibri" w:cs="Times New Roman"/>
          <w:sz w:val="24"/>
        </w:rPr>
        <w:t>Следует помнить, что расчет радиуса эффективного теплоснабжения носит информативный характер.</w:t>
      </w:r>
    </w:p>
    <w:p w:rsidR="00A83985" w:rsidRPr="00A83985" w:rsidRDefault="00A83985" w:rsidP="00F83D67">
      <w:pPr>
        <w:spacing w:after="0" w:line="360" w:lineRule="auto"/>
        <w:ind w:firstLine="567"/>
        <w:jc w:val="both"/>
        <w:rPr>
          <w:rFonts w:eastAsia="Calibri" w:cs="Times New Roman"/>
          <w:sz w:val="24"/>
        </w:rPr>
      </w:pPr>
      <w:r w:rsidRPr="00A83985">
        <w:rPr>
          <w:rFonts w:eastAsia="Calibri" w:cs="Times New Roman"/>
          <w:sz w:val="24"/>
        </w:rPr>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w:t>
      </w:r>
    </w:p>
    <w:p w:rsidR="00A83985" w:rsidRDefault="00A83985" w:rsidP="00F83D67">
      <w:pPr>
        <w:spacing w:after="0" w:line="360" w:lineRule="auto"/>
        <w:ind w:firstLine="567"/>
        <w:jc w:val="both"/>
        <w:rPr>
          <w:rFonts w:eastAsia="Calibri" w:cs="Times New Roman"/>
          <w:sz w:val="24"/>
        </w:rPr>
      </w:pPr>
      <w:r w:rsidRPr="00A83985">
        <w:rPr>
          <w:rFonts w:eastAsia="Calibri" w:cs="Times New Roman"/>
          <w:sz w:val="24"/>
        </w:rPr>
        <w:t>Границы действия централизованного теплоснабжения должны определятся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rsidR="00C260A7" w:rsidRDefault="00C260A7" w:rsidP="00C260A7">
      <w:pPr>
        <w:spacing w:after="0" w:line="240" w:lineRule="auto"/>
        <w:ind w:firstLine="567"/>
        <w:jc w:val="both"/>
        <w:rPr>
          <w:rFonts w:eastAsia="Calibri" w:cs="Times New Roman"/>
          <w:sz w:val="24"/>
        </w:rPr>
      </w:pPr>
    </w:p>
    <w:p w:rsidR="00FA459E" w:rsidRDefault="00FA459E" w:rsidP="00C260A7">
      <w:pPr>
        <w:spacing w:after="0" w:line="240" w:lineRule="auto"/>
        <w:ind w:firstLine="567"/>
        <w:jc w:val="both"/>
        <w:rPr>
          <w:rFonts w:eastAsia="Calibri" w:cs="Times New Roman"/>
          <w:sz w:val="24"/>
        </w:rPr>
      </w:pPr>
    </w:p>
    <w:p w:rsidR="00FA459E" w:rsidRDefault="00FA459E" w:rsidP="00C260A7">
      <w:pPr>
        <w:spacing w:after="0" w:line="240" w:lineRule="auto"/>
        <w:ind w:firstLine="567"/>
        <w:jc w:val="both"/>
        <w:rPr>
          <w:rFonts w:eastAsia="Calibri" w:cs="Times New Roman"/>
          <w:sz w:val="24"/>
        </w:rPr>
      </w:pPr>
    </w:p>
    <w:p w:rsidR="00FA459E" w:rsidRDefault="00FA459E" w:rsidP="00C260A7">
      <w:pPr>
        <w:spacing w:after="0" w:line="240" w:lineRule="auto"/>
        <w:ind w:firstLine="567"/>
        <w:jc w:val="both"/>
        <w:rPr>
          <w:rFonts w:eastAsia="Calibri" w:cs="Times New Roman"/>
          <w:sz w:val="24"/>
        </w:rPr>
      </w:pPr>
    </w:p>
    <w:p w:rsidR="00123496" w:rsidRDefault="00123496" w:rsidP="00C260A7">
      <w:pPr>
        <w:spacing w:after="0" w:line="240" w:lineRule="auto"/>
        <w:ind w:firstLine="567"/>
        <w:jc w:val="both"/>
        <w:rPr>
          <w:rFonts w:eastAsia="Calibri" w:cs="Times New Roman"/>
          <w:sz w:val="24"/>
        </w:rPr>
      </w:pPr>
    </w:p>
    <w:p w:rsidR="00123496" w:rsidRDefault="00123496" w:rsidP="00C260A7">
      <w:pPr>
        <w:spacing w:after="0" w:line="240" w:lineRule="auto"/>
        <w:ind w:firstLine="567"/>
        <w:jc w:val="both"/>
        <w:rPr>
          <w:rFonts w:eastAsia="Calibri" w:cs="Times New Roman"/>
          <w:sz w:val="24"/>
        </w:rPr>
      </w:pPr>
    </w:p>
    <w:p w:rsidR="00123496" w:rsidRDefault="00123496" w:rsidP="00C260A7">
      <w:pPr>
        <w:spacing w:after="0" w:line="240" w:lineRule="auto"/>
        <w:ind w:firstLine="567"/>
        <w:jc w:val="both"/>
        <w:rPr>
          <w:rFonts w:eastAsia="Calibri" w:cs="Times New Roman"/>
          <w:sz w:val="24"/>
        </w:rPr>
      </w:pPr>
    </w:p>
    <w:p w:rsidR="009807EF" w:rsidRPr="00EB265A" w:rsidRDefault="009807EF" w:rsidP="00304F80">
      <w:pPr>
        <w:pStyle w:val="1"/>
        <w:spacing w:line="360" w:lineRule="auto"/>
        <w:ind w:left="0" w:right="-1" w:firstLine="567"/>
        <w:jc w:val="both"/>
        <w:rPr>
          <w:sz w:val="24"/>
          <w:szCs w:val="24"/>
          <w:lang w:val="ru-RU"/>
        </w:rPr>
      </w:pPr>
      <w:bookmarkStart w:id="32" w:name="_Toc129536563"/>
      <w:r w:rsidRPr="00EB265A">
        <w:rPr>
          <w:sz w:val="24"/>
          <w:szCs w:val="24"/>
          <w:lang w:val="ru-RU"/>
        </w:rPr>
        <w:lastRenderedPageBreak/>
        <w:t>Раздел 3. Существующие и перспективные балансы теплоносителя</w:t>
      </w:r>
      <w:r w:rsidR="00CE09DE">
        <w:rPr>
          <w:sz w:val="24"/>
          <w:szCs w:val="24"/>
          <w:lang w:val="ru-RU"/>
        </w:rPr>
        <w:t>.</w:t>
      </w:r>
      <w:bookmarkEnd w:id="32"/>
    </w:p>
    <w:p w:rsidR="00F90506" w:rsidRPr="00F90506" w:rsidRDefault="00F90506" w:rsidP="00304F80">
      <w:pPr>
        <w:widowControl w:val="0"/>
        <w:tabs>
          <w:tab w:val="left" w:pos="567"/>
        </w:tabs>
        <w:adjustRightInd w:val="0"/>
        <w:spacing w:after="0" w:line="360" w:lineRule="auto"/>
        <w:ind w:firstLine="567"/>
        <w:jc w:val="both"/>
        <w:textAlignment w:val="baseline"/>
        <w:rPr>
          <w:rFonts w:eastAsia="Times New Roman" w:cs="Times New Roman"/>
          <w:spacing w:val="-5"/>
          <w:sz w:val="24"/>
          <w:szCs w:val="24"/>
        </w:rPr>
      </w:pPr>
      <w:r w:rsidRPr="00F90506">
        <w:rPr>
          <w:rFonts w:eastAsia="Times New Roman" w:cs="Times New Roman"/>
          <w:spacing w:val="-5"/>
          <w:sz w:val="24"/>
          <w:szCs w:val="24"/>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зоне действия источника тепловой энергии. </w:t>
      </w:r>
    </w:p>
    <w:p w:rsidR="00F90506" w:rsidRDefault="00F90506" w:rsidP="00F90506">
      <w:pPr>
        <w:tabs>
          <w:tab w:val="left" w:pos="0"/>
        </w:tabs>
        <w:spacing w:after="0" w:line="360" w:lineRule="auto"/>
        <w:ind w:firstLine="709"/>
        <w:jc w:val="both"/>
        <w:rPr>
          <w:rFonts w:eastAsia="Times New Roman" w:cs="Times New Roman"/>
          <w:color w:val="000000"/>
          <w:sz w:val="24"/>
          <w:szCs w:val="24"/>
        </w:rPr>
      </w:pPr>
      <w:r w:rsidRPr="00F90506">
        <w:rPr>
          <w:rFonts w:eastAsia="Times New Roman" w:cs="Times New Roman"/>
          <w:color w:val="000000"/>
          <w:sz w:val="24"/>
          <w:szCs w:val="24"/>
        </w:rPr>
        <w:t>Расчет производительности ВПУ котельной для подпитки тепловых сетей с учетом перспективных планов развития выполнен согласно СП 124.13330.2012 «Тепловые сети. Актуализированная редакция СНиП 41-02-2003».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5D117E">
        <w:rPr>
          <w:rFonts w:eastAsia="Times New Roman" w:cs="Times New Roman"/>
          <w:color w:val="000000"/>
          <w:sz w:val="24"/>
          <w:szCs w:val="24"/>
        </w:rPr>
        <w:t>.</w:t>
      </w:r>
    </w:p>
    <w:p w:rsidR="00C957D3" w:rsidRDefault="00C957D3" w:rsidP="00C957D3">
      <w:pPr>
        <w:widowControl w:val="0"/>
        <w:adjustRightInd w:val="0"/>
        <w:spacing w:after="0" w:line="240" w:lineRule="auto"/>
        <w:ind w:firstLine="567"/>
        <w:jc w:val="both"/>
        <w:textAlignment w:val="baseline"/>
        <w:rPr>
          <w:rFonts w:eastAsia="Microsoft YaHei" w:cs="Times New Roman"/>
          <w:b/>
          <w:bCs/>
          <w:color w:val="000000"/>
          <w:spacing w:val="-5"/>
          <w:sz w:val="24"/>
          <w:szCs w:val="24"/>
        </w:rPr>
      </w:pPr>
      <w:r w:rsidRPr="00C957D3">
        <w:rPr>
          <w:rFonts w:eastAsia="Microsoft YaHei" w:cs="Times New Roman"/>
          <w:b/>
          <w:bCs/>
          <w:color w:val="000000"/>
          <w:spacing w:val="-5"/>
          <w:sz w:val="24"/>
          <w:szCs w:val="24"/>
        </w:rPr>
        <w:t xml:space="preserve">  Таблица </w:t>
      </w:r>
      <w:r>
        <w:rPr>
          <w:rFonts w:eastAsia="Microsoft YaHei" w:cs="Times New Roman"/>
          <w:b/>
          <w:bCs/>
          <w:color w:val="000000"/>
          <w:spacing w:val="-5"/>
          <w:sz w:val="24"/>
          <w:szCs w:val="24"/>
        </w:rPr>
        <w:t>3</w:t>
      </w:r>
      <w:r w:rsidRPr="00C957D3">
        <w:rPr>
          <w:rFonts w:eastAsia="Microsoft YaHei" w:cs="Times New Roman"/>
          <w:b/>
          <w:bCs/>
          <w:color w:val="000000"/>
          <w:spacing w:val="-5"/>
          <w:sz w:val="24"/>
          <w:szCs w:val="24"/>
        </w:rPr>
        <w:t xml:space="preserve">.1. Величина потерь теплоносителя, из тепловой сети </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652"/>
        <w:gridCol w:w="1610"/>
        <w:gridCol w:w="1702"/>
      </w:tblGrid>
      <w:tr w:rsidR="008E1CEC" w:rsidRPr="008E1CEC" w:rsidTr="00ED3232">
        <w:trPr>
          <w:trHeight w:val="431"/>
          <w:tblHeader/>
          <w:jc w:val="center"/>
        </w:trPr>
        <w:tc>
          <w:tcPr>
            <w:tcW w:w="4673" w:type="dxa"/>
            <w:vMerge w:val="restart"/>
            <w:shd w:val="clear" w:color="auto" w:fill="auto"/>
            <w:vAlign w:val="center"/>
            <w:hideMark/>
          </w:tcPr>
          <w:p w:rsidR="008E1CEC" w:rsidRPr="008E1CEC" w:rsidRDefault="008E1CEC" w:rsidP="008E1CEC">
            <w:pPr>
              <w:spacing w:after="0" w:line="240" w:lineRule="auto"/>
              <w:jc w:val="center"/>
              <w:rPr>
                <w:rFonts w:eastAsia="Times New Roman" w:cs="Times New Roman"/>
                <w:color w:val="000000"/>
                <w:sz w:val="22"/>
                <w:lang w:eastAsia="ru-RU"/>
              </w:rPr>
            </w:pPr>
            <w:r w:rsidRPr="008E1CEC">
              <w:rPr>
                <w:rFonts w:eastAsia="Times New Roman" w:cs="Times New Roman"/>
                <w:color w:val="000000"/>
                <w:sz w:val="22"/>
                <w:lang w:eastAsia="ru-RU"/>
              </w:rPr>
              <w:t>Котельная</w:t>
            </w:r>
          </w:p>
        </w:tc>
        <w:tc>
          <w:tcPr>
            <w:tcW w:w="4964" w:type="dxa"/>
            <w:gridSpan w:val="3"/>
            <w:vAlign w:val="center"/>
          </w:tcPr>
          <w:p w:rsidR="008E1CEC" w:rsidRPr="008E1CEC" w:rsidRDefault="008E1CEC" w:rsidP="008E1CEC">
            <w:pPr>
              <w:spacing w:after="0" w:line="240" w:lineRule="auto"/>
              <w:jc w:val="center"/>
              <w:rPr>
                <w:rFonts w:eastAsia="Times New Roman" w:cs="Times New Roman"/>
                <w:color w:val="000000"/>
                <w:sz w:val="22"/>
                <w:lang w:eastAsia="ru-RU"/>
              </w:rPr>
            </w:pPr>
            <w:r w:rsidRPr="008E1CEC">
              <w:rPr>
                <w:rFonts w:eastAsia="Times New Roman" w:cs="Times New Roman"/>
                <w:color w:val="000000"/>
                <w:sz w:val="22"/>
                <w:lang w:eastAsia="ru-RU"/>
              </w:rPr>
              <w:t>Величина утечек теплоносителя, т/ч</w:t>
            </w:r>
          </w:p>
        </w:tc>
      </w:tr>
      <w:tr w:rsidR="008E1CEC" w:rsidRPr="008E1CEC" w:rsidTr="00ED3232">
        <w:trPr>
          <w:trHeight w:val="405"/>
          <w:tblHeader/>
          <w:jc w:val="center"/>
        </w:trPr>
        <w:tc>
          <w:tcPr>
            <w:tcW w:w="4673" w:type="dxa"/>
            <w:vMerge/>
            <w:vAlign w:val="center"/>
            <w:hideMark/>
          </w:tcPr>
          <w:p w:rsidR="008E1CEC" w:rsidRPr="008E1CEC" w:rsidRDefault="008E1CEC" w:rsidP="008E1CEC">
            <w:pPr>
              <w:spacing w:after="0" w:line="240" w:lineRule="auto"/>
              <w:rPr>
                <w:rFonts w:eastAsia="Times New Roman" w:cs="Times New Roman"/>
                <w:color w:val="000000"/>
                <w:sz w:val="22"/>
                <w:lang w:eastAsia="ru-RU"/>
              </w:rPr>
            </w:pPr>
          </w:p>
        </w:tc>
        <w:tc>
          <w:tcPr>
            <w:tcW w:w="1652" w:type="dxa"/>
            <w:shd w:val="clear" w:color="auto" w:fill="auto"/>
            <w:vAlign w:val="center"/>
            <w:hideMark/>
          </w:tcPr>
          <w:p w:rsidR="008E1CEC" w:rsidRPr="008E1CEC" w:rsidRDefault="008E1CEC" w:rsidP="008E1CEC">
            <w:pPr>
              <w:spacing w:after="0" w:line="240" w:lineRule="auto"/>
              <w:jc w:val="center"/>
              <w:rPr>
                <w:rFonts w:eastAsia="Times New Roman" w:cs="Times New Roman"/>
                <w:color w:val="000000"/>
                <w:sz w:val="22"/>
                <w:lang w:eastAsia="ru-RU"/>
              </w:rPr>
            </w:pPr>
            <w:r w:rsidRPr="008E1CEC">
              <w:rPr>
                <w:rFonts w:eastAsia="Times New Roman" w:cs="Times New Roman"/>
                <w:color w:val="000000"/>
                <w:sz w:val="22"/>
                <w:lang w:eastAsia="ru-RU"/>
              </w:rPr>
              <w:t>На 2022г.</w:t>
            </w:r>
          </w:p>
        </w:tc>
        <w:tc>
          <w:tcPr>
            <w:tcW w:w="1610" w:type="dxa"/>
            <w:vAlign w:val="center"/>
          </w:tcPr>
          <w:p w:rsidR="008E1CEC" w:rsidRPr="008E1CEC" w:rsidRDefault="008E1CEC" w:rsidP="008E1CEC">
            <w:pPr>
              <w:spacing w:after="0" w:line="240" w:lineRule="auto"/>
              <w:jc w:val="center"/>
              <w:rPr>
                <w:rFonts w:eastAsia="Times New Roman" w:cs="Times New Roman"/>
                <w:color w:val="000000"/>
                <w:sz w:val="22"/>
                <w:lang w:eastAsia="ru-RU"/>
              </w:rPr>
            </w:pPr>
            <w:r w:rsidRPr="008E1CEC">
              <w:rPr>
                <w:rFonts w:eastAsia="Times New Roman" w:cs="Times New Roman"/>
                <w:color w:val="000000"/>
                <w:sz w:val="22"/>
                <w:lang w:eastAsia="ru-RU"/>
              </w:rPr>
              <w:t>До 2028 г</w:t>
            </w:r>
          </w:p>
        </w:tc>
        <w:tc>
          <w:tcPr>
            <w:tcW w:w="1702" w:type="dxa"/>
            <w:shd w:val="clear" w:color="auto" w:fill="auto"/>
            <w:vAlign w:val="center"/>
            <w:hideMark/>
          </w:tcPr>
          <w:p w:rsidR="008E1CEC" w:rsidRPr="008E1CEC" w:rsidRDefault="008E1CEC" w:rsidP="008E1CEC">
            <w:pPr>
              <w:spacing w:after="0" w:line="240" w:lineRule="auto"/>
              <w:jc w:val="center"/>
              <w:rPr>
                <w:rFonts w:eastAsia="Times New Roman" w:cs="Times New Roman"/>
                <w:color w:val="000000"/>
                <w:sz w:val="22"/>
                <w:lang w:eastAsia="ru-RU"/>
              </w:rPr>
            </w:pPr>
            <w:r w:rsidRPr="008E1CEC">
              <w:rPr>
                <w:rFonts w:eastAsia="Times New Roman" w:cs="Times New Roman"/>
                <w:color w:val="000000"/>
                <w:sz w:val="22"/>
                <w:lang w:eastAsia="ru-RU"/>
              </w:rPr>
              <w:t>До 2038г.</w:t>
            </w:r>
          </w:p>
        </w:tc>
      </w:tr>
      <w:tr w:rsidR="008E1CEC" w:rsidRPr="008E1CEC" w:rsidTr="00ED3232">
        <w:trPr>
          <w:trHeight w:val="251"/>
          <w:jc w:val="center"/>
        </w:trPr>
        <w:tc>
          <w:tcPr>
            <w:tcW w:w="4673" w:type="dxa"/>
            <w:shd w:val="clear" w:color="000000" w:fill="FFFFFF"/>
            <w:vAlign w:val="center"/>
          </w:tcPr>
          <w:p w:rsidR="008E1CEC" w:rsidRPr="008E1CEC" w:rsidRDefault="008E1CEC" w:rsidP="008E1CEC">
            <w:pPr>
              <w:spacing w:after="0" w:line="240" w:lineRule="auto"/>
              <w:rPr>
                <w:rFonts w:eastAsia="Times New Roman" w:cs="Times New Roman"/>
                <w:color w:val="000000"/>
                <w:sz w:val="22"/>
                <w:lang w:eastAsia="ru-RU"/>
              </w:rPr>
            </w:pPr>
            <w:r w:rsidRPr="008E1CEC">
              <w:rPr>
                <w:rFonts w:eastAsia="Times New Roman" w:cs="Times New Roman"/>
                <w:color w:val="000000"/>
                <w:sz w:val="22"/>
                <w:lang w:eastAsia="ru-RU"/>
              </w:rPr>
              <w:t xml:space="preserve">Котельная №1 п. Дубровка, </w:t>
            </w:r>
            <w:proofErr w:type="spellStart"/>
            <w:r w:rsidRPr="008E1CEC">
              <w:rPr>
                <w:rFonts w:eastAsia="Times New Roman" w:cs="Times New Roman"/>
                <w:color w:val="000000"/>
                <w:sz w:val="22"/>
                <w:lang w:eastAsia="ru-RU"/>
              </w:rPr>
              <w:t>мкр</w:t>
            </w:r>
            <w:proofErr w:type="spellEnd"/>
            <w:r w:rsidRPr="008E1CEC">
              <w:rPr>
                <w:rFonts w:eastAsia="Times New Roman" w:cs="Times New Roman"/>
                <w:color w:val="000000"/>
                <w:sz w:val="22"/>
                <w:lang w:eastAsia="ru-RU"/>
              </w:rPr>
              <w:t>-н №1</w:t>
            </w:r>
          </w:p>
        </w:tc>
        <w:tc>
          <w:tcPr>
            <w:tcW w:w="1652" w:type="dxa"/>
            <w:shd w:val="clear" w:color="auto" w:fill="auto"/>
            <w:vAlign w:val="center"/>
          </w:tcPr>
          <w:p w:rsidR="008E1CEC" w:rsidRPr="008E1CEC" w:rsidRDefault="008E1CEC" w:rsidP="008E1CEC">
            <w:pPr>
              <w:spacing w:after="0" w:line="360" w:lineRule="auto"/>
              <w:jc w:val="center"/>
              <w:rPr>
                <w:rFonts w:cs="Times New Roman"/>
                <w:color w:val="000000"/>
                <w:sz w:val="22"/>
              </w:rPr>
            </w:pPr>
            <w:r w:rsidRPr="008E1CEC">
              <w:rPr>
                <w:rFonts w:cs="Times New Roman"/>
                <w:color w:val="000000"/>
                <w:sz w:val="22"/>
              </w:rPr>
              <w:t>0,127</w:t>
            </w:r>
          </w:p>
        </w:tc>
        <w:tc>
          <w:tcPr>
            <w:tcW w:w="1610" w:type="dxa"/>
            <w:vAlign w:val="center"/>
          </w:tcPr>
          <w:p w:rsidR="008E1CEC" w:rsidRPr="008E1CEC" w:rsidRDefault="008E1CEC" w:rsidP="008E1CEC">
            <w:pPr>
              <w:spacing w:after="0" w:line="360" w:lineRule="auto"/>
              <w:jc w:val="center"/>
              <w:rPr>
                <w:rFonts w:cs="Times New Roman"/>
                <w:color w:val="000000"/>
                <w:sz w:val="22"/>
              </w:rPr>
            </w:pPr>
            <w:r w:rsidRPr="008E1CEC">
              <w:rPr>
                <w:rFonts w:cs="Times New Roman"/>
                <w:color w:val="000000"/>
                <w:sz w:val="22"/>
              </w:rPr>
              <w:t>0,127</w:t>
            </w:r>
          </w:p>
        </w:tc>
        <w:tc>
          <w:tcPr>
            <w:tcW w:w="1702" w:type="dxa"/>
            <w:shd w:val="clear" w:color="auto" w:fill="auto"/>
            <w:vAlign w:val="center"/>
          </w:tcPr>
          <w:p w:rsidR="008E1CEC" w:rsidRPr="008E1CEC" w:rsidRDefault="008E1CEC" w:rsidP="008E1CEC">
            <w:pPr>
              <w:spacing w:after="0" w:line="360" w:lineRule="auto"/>
              <w:jc w:val="center"/>
              <w:rPr>
                <w:rFonts w:cs="Times New Roman"/>
                <w:color w:val="000000"/>
                <w:sz w:val="22"/>
              </w:rPr>
            </w:pPr>
            <w:r w:rsidRPr="008E1CEC">
              <w:rPr>
                <w:rFonts w:cs="Times New Roman"/>
                <w:color w:val="000000"/>
                <w:sz w:val="22"/>
              </w:rPr>
              <w:t>0,127</w:t>
            </w:r>
          </w:p>
        </w:tc>
      </w:tr>
      <w:tr w:rsidR="008E1CEC" w:rsidRPr="008E1CEC" w:rsidTr="00ED3232">
        <w:trPr>
          <w:trHeight w:val="251"/>
          <w:jc w:val="center"/>
        </w:trPr>
        <w:tc>
          <w:tcPr>
            <w:tcW w:w="4673" w:type="dxa"/>
            <w:shd w:val="clear" w:color="000000" w:fill="FFFFFF"/>
            <w:vAlign w:val="center"/>
          </w:tcPr>
          <w:p w:rsidR="008E1CEC" w:rsidRPr="008E1CEC" w:rsidRDefault="008E1CEC" w:rsidP="008E1CEC">
            <w:pPr>
              <w:spacing w:after="0" w:line="240" w:lineRule="auto"/>
              <w:rPr>
                <w:rFonts w:eastAsia="Times New Roman" w:cs="Times New Roman"/>
                <w:color w:val="000000"/>
                <w:sz w:val="22"/>
                <w:lang w:eastAsia="ru-RU"/>
              </w:rPr>
            </w:pPr>
            <w:r w:rsidRPr="008E1CEC">
              <w:rPr>
                <w:rFonts w:eastAsia="Times New Roman" w:cs="Times New Roman"/>
                <w:color w:val="000000"/>
                <w:sz w:val="22"/>
                <w:lang w:eastAsia="ru-RU"/>
              </w:rPr>
              <w:t>Котельная №2 п. Дубровка, ул. 60 лет Октября</w:t>
            </w:r>
          </w:p>
        </w:tc>
        <w:tc>
          <w:tcPr>
            <w:tcW w:w="1652" w:type="dxa"/>
            <w:shd w:val="clear" w:color="auto" w:fill="auto"/>
            <w:vAlign w:val="center"/>
          </w:tcPr>
          <w:p w:rsidR="008E1CEC" w:rsidRPr="008E1CEC" w:rsidRDefault="008E1CEC" w:rsidP="008E1CEC">
            <w:pPr>
              <w:spacing w:after="0" w:line="360" w:lineRule="auto"/>
              <w:jc w:val="center"/>
              <w:rPr>
                <w:rFonts w:cs="Times New Roman"/>
                <w:color w:val="000000"/>
                <w:sz w:val="22"/>
              </w:rPr>
            </w:pPr>
            <w:r w:rsidRPr="008E1CEC">
              <w:rPr>
                <w:rFonts w:cs="Times New Roman"/>
                <w:color w:val="000000"/>
                <w:sz w:val="22"/>
              </w:rPr>
              <w:t>0,109</w:t>
            </w:r>
          </w:p>
        </w:tc>
        <w:tc>
          <w:tcPr>
            <w:tcW w:w="1610" w:type="dxa"/>
            <w:vAlign w:val="center"/>
          </w:tcPr>
          <w:p w:rsidR="008E1CEC" w:rsidRPr="008E1CEC" w:rsidRDefault="008E1CEC" w:rsidP="008E1CEC">
            <w:pPr>
              <w:spacing w:after="0" w:line="360" w:lineRule="auto"/>
              <w:jc w:val="center"/>
              <w:rPr>
                <w:rFonts w:cs="Times New Roman"/>
                <w:color w:val="000000"/>
                <w:sz w:val="22"/>
              </w:rPr>
            </w:pPr>
            <w:r w:rsidRPr="008E1CEC">
              <w:rPr>
                <w:rFonts w:cs="Times New Roman"/>
                <w:color w:val="000000"/>
                <w:sz w:val="22"/>
              </w:rPr>
              <w:t>0,109</w:t>
            </w:r>
          </w:p>
        </w:tc>
        <w:tc>
          <w:tcPr>
            <w:tcW w:w="1702" w:type="dxa"/>
            <w:shd w:val="clear" w:color="auto" w:fill="auto"/>
            <w:vAlign w:val="center"/>
          </w:tcPr>
          <w:p w:rsidR="008E1CEC" w:rsidRPr="008E1CEC" w:rsidRDefault="008E1CEC" w:rsidP="008E1CEC">
            <w:pPr>
              <w:spacing w:after="0" w:line="360" w:lineRule="auto"/>
              <w:jc w:val="center"/>
              <w:rPr>
                <w:rFonts w:cs="Times New Roman"/>
                <w:color w:val="000000"/>
                <w:sz w:val="22"/>
              </w:rPr>
            </w:pPr>
            <w:r w:rsidRPr="008E1CEC">
              <w:rPr>
                <w:rFonts w:cs="Times New Roman"/>
                <w:color w:val="000000"/>
                <w:sz w:val="22"/>
              </w:rPr>
              <w:t>0,109</w:t>
            </w:r>
          </w:p>
        </w:tc>
      </w:tr>
      <w:tr w:rsidR="008E1CEC" w:rsidRPr="008E1CEC" w:rsidTr="00ED3232">
        <w:trPr>
          <w:trHeight w:val="242"/>
          <w:jc w:val="center"/>
        </w:trPr>
        <w:tc>
          <w:tcPr>
            <w:tcW w:w="4673" w:type="dxa"/>
            <w:shd w:val="clear" w:color="000000" w:fill="FFFFFF"/>
            <w:vAlign w:val="center"/>
          </w:tcPr>
          <w:p w:rsidR="008E1CEC" w:rsidRPr="008E1CEC" w:rsidRDefault="008E1CEC" w:rsidP="008E1CEC">
            <w:pPr>
              <w:spacing w:after="0" w:line="240" w:lineRule="auto"/>
              <w:rPr>
                <w:rFonts w:eastAsia="Times New Roman" w:cs="Times New Roman"/>
                <w:color w:val="000000"/>
                <w:sz w:val="22"/>
                <w:lang w:eastAsia="ru-RU"/>
              </w:rPr>
            </w:pPr>
            <w:r w:rsidRPr="008E1CEC">
              <w:rPr>
                <w:rFonts w:eastAsia="Times New Roman" w:cs="Times New Roman"/>
                <w:color w:val="000000"/>
                <w:sz w:val="22"/>
                <w:lang w:eastAsia="ru-RU"/>
              </w:rPr>
              <w:t xml:space="preserve">Котельная №6 п. Дубровка, </w:t>
            </w:r>
            <w:proofErr w:type="spellStart"/>
            <w:r w:rsidRPr="008E1CEC">
              <w:rPr>
                <w:rFonts w:eastAsia="Times New Roman" w:cs="Times New Roman"/>
                <w:color w:val="000000"/>
                <w:sz w:val="22"/>
                <w:lang w:eastAsia="ru-RU"/>
              </w:rPr>
              <w:t>мкр</w:t>
            </w:r>
            <w:proofErr w:type="spellEnd"/>
            <w:r w:rsidRPr="008E1CEC">
              <w:rPr>
                <w:rFonts w:eastAsia="Times New Roman" w:cs="Times New Roman"/>
                <w:color w:val="000000"/>
                <w:sz w:val="22"/>
                <w:lang w:eastAsia="ru-RU"/>
              </w:rPr>
              <w:t xml:space="preserve">-н №2   </w:t>
            </w:r>
          </w:p>
        </w:tc>
        <w:tc>
          <w:tcPr>
            <w:tcW w:w="1652" w:type="dxa"/>
            <w:tcBorders>
              <w:top w:val="single" w:sz="4" w:space="0" w:color="auto"/>
              <w:left w:val="single" w:sz="4" w:space="0" w:color="auto"/>
              <w:bottom w:val="single" w:sz="4" w:space="0" w:color="auto"/>
              <w:right w:val="single" w:sz="4" w:space="0" w:color="auto"/>
            </w:tcBorders>
            <w:shd w:val="clear" w:color="auto" w:fill="auto"/>
            <w:vAlign w:val="center"/>
          </w:tcPr>
          <w:p w:rsidR="008E1CEC" w:rsidRPr="008E1CEC" w:rsidRDefault="008E1CEC" w:rsidP="008E1CEC">
            <w:pPr>
              <w:spacing w:after="0" w:line="360" w:lineRule="auto"/>
              <w:jc w:val="center"/>
              <w:rPr>
                <w:rFonts w:cs="Times New Roman"/>
                <w:color w:val="000000"/>
                <w:sz w:val="22"/>
              </w:rPr>
            </w:pPr>
            <w:r w:rsidRPr="008E1CEC">
              <w:rPr>
                <w:rFonts w:cs="Times New Roman"/>
                <w:color w:val="000000"/>
                <w:sz w:val="22"/>
              </w:rPr>
              <w:t>0,137</w:t>
            </w:r>
          </w:p>
        </w:tc>
        <w:tc>
          <w:tcPr>
            <w:tcW w:w="1610" w:type="dxa"/>
            <w:tcBorders>
              <w:top w:val="single" w:sz="4" w:space="0" w:color="auto"/>
              <w:left w:val="single" w:sz="4" w:space="0" w:color="auto"/>
              <w:bottom w:val="single" w:sz="4" w:space="0" w:color="auto"/>
              <w:right w:val="single" w:sz="4" w:space="0" w:color="auto"/>
            </w:tcBorders>
            <w:vAlign w:val="center"/>
          </w:tcPr>
          <w:p w:rsidR="008E1CEC" w:rsidRPr="008E1CEC" w:rsidRDefault="008E1CEC" w:rsidP="008E1CEC">
            <w:pPr>
              <w:spacing w:after="0" w:line="360" w:lineRule="auto"/>
              <w:jc w:val="center"/>
              <w:rPr>
                <w:rFonts w:cs="Times New Roman"/>
                <w:color w:val="000000"/>
                <w:sz w:val="22"/>
              </w:rPr>
            </w:pPr>
            <w:r w:rsidRPr="008E1CEC">
              <w:rPr>
                <w:rFonts w:cs="Times New Roman"/>
                <w:color w:val="000000"/>
                <w:sz w:val="22"/>
              </w:rPr>
              <w:t>0,137</w:t>
            </w:r>
          </w:p>
        </w:tc>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rsidR="008E1CEC" w:rsidRPr="008E1CEC" w:rsidRDefault="008E1CEC" w:rsidP="008E1CEC">
            <w:pPr>
              <w:spacing w:after="0" w:line="360" w:lineRule="auto"/>
              <w:jc w:val="center"/>
              <w:rPr>
                <w:rFonts w:cs="Times New Roman"/>
                <w:color w:val="000000"/>
                <w:sz w:val="22"/>
              </w:rPr>
            </w:pPr>
            <w:r w:rsidRPr="008E1CEC">
              <w:rPr>
                <w:rFonts w:cs="Times New Roman"/>
                <w:color w:val="000000"/>
                <w:sz w:val="22"/>
              </w:rPr>
              <w:t>0,137</w:t>
            </w:r>
          </w:p>
        </w:tc>
      </w:tr>
    </w:tbl>
    <w:p w:rsidR="00DA7668" w:rsidRDefault="00DA7668" w:rsidP="00C957D3">
      <w:pPr>
        <w:widowControl w:val="0"/>
        <w:adjustRightInd w:val="0"/>
        <w:spacing w:after="0" w:line="240" w:lineRule="auto"/>
        <w:ind w:firstLine="567"/>
        <w:jc w:val="both"/>
        <w:textAlignment w:val="baseline"/>
        <w:rPr>
          <w:rFonts w:eastAsia="Microsoft YaHei" w:cs="Times New Roman"/>
          <w:b/>
          <w:bCs/>
          <w:color w:val="000000"/>
          <w:spacing w:val="-5"/>
          <w:sz w:val="24"/>
          <w:szCs w:val="24"/>
        </w:rPr>
      </w:pPr>
    </w:p>
    <w:p w:rsidR="00BB392E" w:rsidRPr="00BB392E" w:rsidRDefault="00BB392E" w:rsidP="00BB392E">
      <w:pPr>
        <w:spacing w:after="0" w:line="360" w:lineRule="auto"/>
        <w:ind w:firstLine="567"/>
        <w:jc w:val="both"/>
        <w:rPr>
          <w:rFonts w:cs="Times New Roman"/>
          <w:sz w:val="24"/>
          <w:szCs w:val="24"/>
        </w:rPr>
      </w:pPr>
      <w:r w:rsidRPr="00BB392E">
        <w:rPr>
          <w:rFonts w:cs="Times New Roman"/>
          <w:sz w:val="24"/>
          <w:szCs w:val="24"/>
        </w:rPr>
        <w:t>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Значительное превышение фактического объема потерь теплоносителя над нормативным, свидетельствует об утечках теплоносителя вызванных долгим сроком эксплуатации тепловой сети.</w:t>
      </w:r>
    </w:p>
    <w:p w:rsidR="00BB392E" w:rsidRPr="00BB392E" w:rsidRDefault="00BB392E" w:rsidP="00BB392E">
      <w:pPr>
        <w:spacing w:after="0" w:line="360" w:lineRule="auto"/>
        <w:ind w:firstLine="567"/>
        <w:jc w:val="both"/>
        <w:rPr>
          <w:rFonts w:asciiTheme="minorHAnsi" w:hAnsiTheme="minorHAnsi"/>
          <w:sz w:val="22"/>
        </w:rPr>
      </w:pPr>
      <w:r w:rsidRPr="00BB392E">
        <w:rPr>
          <w:rFonts w:cs="Times New Roman"/>
          <w:sz w:val="24"/>
          <w:szCs w:val="24"/>
        </w:rPr>
        <w:t xml:space="preserve">В соответствии с СП 124.13330.2012 «СНиП 41-02-2003 Тепловые сети. Актуализированная редакция» в системах теплоснабжения аварийная подпитка в количестве 2% от объема воды в тепловых сетях и присоединенных к ним систем теплопотребления осуществляется химически обработанной и </w:t>
      </w:r>
      <w:proofErr w:type="spellStart"/>
      <w:r w:rsidRPr="00BB392E">
        <w:rPr>
          <w:rFonts w:cs="Times New Roman"/>
          <w:sz w:val="24"/>
          <w:szCs w:val="24"/>
        </w:rPr>
        <w:t>деаэрированной</w:t>
      </w:r>
      <w:proofErr w:type="spellEnd"/>
      <w:r w:rsidRPr="00BB392E">
        <w:rPr>
          <w:rFonts w:cs="Times New Roman"/>
          <w:sz w:val="24"/>
          <w:szCs w:val="24"/>
        </w:rPr>
        <w:t xml:space="preserve"> водой. </w:t>
      </w:r>
    </w:p>
    <w:p w:rsidR="00BB392E" w:rsidRPr="00BB392E" w:rsidRDefault="00BB392E" w:rsidP="00BB392E">
      <w:pPr>
        <w:shd w:val="clear" w:color="auto" w:fill="FFFFFF"/>
        <w:spacing w:after="0" w:line="360" w:lineRule="auto"/>
        <w:ind w:firstLine="567"/>
        <w:jc w:val="both"/>
        <w:rPr>
          <w:rFonts w:eastAsia="Times New Roman" w:cs="Times New Roman"/>
          <w:bCs/>
          <w:iCs/>
          <w:spacing w:val="-7"/>
          <w:sz w:val="24"/>
          <w:szCs w:val="24"/>
          <w:lang w:eastAsia="ru-RU"/>
        </w:rPr>
      </w:pPr>
      <w:r w:rsidRPr="00BB392E">
        <w:rPr>
          <w:rFonts w:eastAsia="Times New Roman" w:cs="Times New Roman"/>
          <w:bCs/>
          <w:iCs/>
          <w:spacing w:val="-7"/>
          <w:sz w:val="24"/>
          <w:szCs w:val="24"/>
          <w:lang w:eastAsia="ru-RU"/>
        </w:rPr>
        <w:t xml:space="preserve">Таким образом, производительность водоподготовительных установок и максимальное часовое потребление теплоносителя в базовый период представлен в таблице </w:t>
      </w:r>
      <w:r>
        <w:rPr>
          <w:rFonts w:eastAsia="Times New Roman" w:cs="Times New Roman"/>
          <w:bCs/>
          <w:iCs/>
          <w:spacing w:val="-7"/>
          <w:sz w:val="24"/>
          <w:szCs w:val="24"/>
          <w:lang w:eastAsia="ru-RU"/>
        </w:rPr>
        <w:t>3</w:t>
      </w:r>
      <w:r w:rsidRPr="00BB392E">
        <w:rPr>
          <w:rFonts w:eastAsia="Times New Roman" w:cs="Times New Roman"/>
          <w:bCs/>
          <w:iCs/>
          <w:spacing w:val="-7"/>
          <w:sz w:val="24"/>
          <w:szCs w:val="24"/>
          <w:lang w:eastAsia="ru-RU"/>
        </w:rPr>
        <w:t>.2.</w:t>
      </w: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1039EA" w:rsidRDefault="001039EA" w:rsidP="001039EA">
      <w:pPr>
        <w:widowControl w:val="0"/>
        <w:shd w:val="clear" w:color="auto" w:fill="FFFFFF"/>
        <w:autoSpaceDE w:val="0"/>
        <w:autoSpaceDN w:val="0"/>
        <w:adjustRightInd w:val="0"/>
        <w:spacing w:after="0"/>
        <w:ind w:firstLine="567"/>
        <w:jc w:val="both"/>
        <w:rPr>
          <w:rFonts w:eastAsia="Times New Roman" w:cs="Times New Roman"/>
          <w:b/>
          <w:iCs/>
          <w:sz w:val="24"/>
          <w:szCs w:val="24"/>
          <w:lang w:eastAsia="ru-RU"/>
        </w:rPr>
      </w:pPr>
      <w:r w:rsidRPr="001039EA">
        <w:rPr>
          <w:rFonts w:eastAsia="Times New Roman" w:cs="Times New Roman"/>
          <w:b/>
          <w:bCs/>
          <w:iCs/>
          <w:spacing w:val="-7"/>
          <w:sz w:val="24"/>
          <w:szCs w:val="24"/>
          <w:lang w:eastAsia="ru-RU"/>
        </w:rPr>
        <w:lastRenderedPageBreak/>
        <w:t xml:space="preserve">Таблица </w:t>
      </w:r>
      <w:r>
        <w:rPr>
          <w:rFonts w:eastAsia="Times New Roman" w:cs="Times New Roman"/>
          <w:b/>
          <w:bCs/>
          <w:iCs/>
          <w:spacing w:val="-7"/>
          <w:sz w:val="24"/>
          <w:szCs w:val="24"/>
          <w:lang w:eastAsia="ru-RU"/>
        </w:rPr>
        <w:t>3</w:t>
      </w:r>
      <w:r w:rsidRPr="001039EA">
        <w:rPr>
          <w:rFonts w:eastAsia="Times New Roman" w:cs="Times New Roman"/>
          <w:b/>
          <w:bCs/>
          <w:iCs/>
          <w:spacing w:val="-7"/>
          <w:sz w:val="24"/>
          <w:szCs w:val="24"/>
          <w:lang w:eastAsia="ru-RU"/>
        </w:rPr>
        <w:t xml:space="preserve">.2.  </w:t>
      </w:r>
      <w:r w:rsidRPr="001039EA">
        <w:rPr>
          <w:rFonts w:eastAsia="Times New Roman" w:cs="Times New Roman"/>
          <w:b/>
          <w:iCs/>
          <w:spacing w:val="-7"/>
          <w:sz w:val="24"/>
          <w:szCs w:val="24"/>
          <w:lang w:eastAsia="ru-RU"/>
        </w:rPr>
        <w:t xml:space="preserve">Производительность     водоподготовительных    установок и максимального </w:t>
      </w:r>
      <w:r w:rsidRPr="001039EA">
        <w:rPr>
          <w:rFonts w:eastAsia="Times New Roman" w:cs="Times New Roman"/>
          <w:b/>
          <w:iCs/>
          <w:sz w:val="24"/>
          <w:szCs w:val="24"/>
          <w:lang w:eastAsia="ru-RU"/>
        </w:rPr>
        <w:t>потребления теплоносителя в аварийных режимах</w:t>
      </w:r>
    </w:p>
    <w:tbl>
      <w:tblPr>
        <w:tblW w:w="10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815"/>
        <w:gridCol w:w="2127"/>
        <w:gridCol w:w="1559"/>
        <w:gridCol w:w="1985"/>
        <w:gridCol w:w="15"/>
      </w:tblGrid>
      <w:tr w:rsidR="00810767" w:rsidRPr="00810767" w:rsidTr="00ED3232">
        <w:trPr>
          <w:trHeight w:hRule="exact" w:val="390"/>
          <w:tblHeader/>
          <w:jc w:val="center"/>
        </w:trPr>
        <w:tc>
          <w:tcPr>
            <w:tcW w:w="4815" w:type="dxa"/>
            <w:vMerge w:val="restart"/>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40" w:lineRule="auto"/>
              <w:jc w:val="center"/>
              <w:rPr>
                <w:rFonts w:eastAsia="Times New Roman" w:cs="Times New Roman"/>
                <w:b/>
                <w:sz w:val="22"/>
                <w:lang w:eastAsia="ru-RU"/>
              </w:rPr>
            </w:pPr>
            <w:r w:rsidRPr="00810767">
              <w:rPr>
                <w:rFonts w:eastAsia="Times New Roman" w:cs="Times New Roman"/>
                <w:b/>
                <w:sz w:val="22"/>
                <w:lang w:eastAsia="ru-RU"/>
              </w:rPr>
              <w:t>Наименование источника</w:t>
            </w:r>
          </w:p>
        </w:tc>
        <w:tc>
          <w:tcPr>
            <w:tcW w:w="5686" w:type="dxa"/>
            <w:gridSpan w:val="4"/>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78" w:lineRule="exact"/>
              <w:jc w:val="center"/>
              <w:rPr>
                <w:rFonts w:eastAsia="Times New Roman" w:cs="Times New Roman"/>
                <w:b/>
                <w:sz w:val="22"/>
                <w:lang w:eastAsia="ru-RU"/>
              </w:rPr>
            </w:pPr>
            <w:r w:rsidRPr="00810767">
              <w:rPr>
                <w:rFonts w:eastAsia="Times New Roman" w:cs="Times New Roman"/>
                <w:b/>
                <w:sz w:val="22"/>
                <w:lang w:eastAsia="ru-RU"/>
              </w:rPr>
              <w:t>Закрытая система теплоснабжения</w:t>
            </w:r>
          </w:p>
        </w:tc>
      </w:tr>
      <w:tr w:rsidR="00810767" w:rsidRPr="00810767" w:rsidTr="00ED3232">
        <w:trPr>
          <w:gridAfter w:val="1"/>
          <w:wAfter w:w="15" w:type="dxa"/>
          <w:trHeight w:hRule="exact" w:val="932"/>
          <w:tblHeader/>
          <w:jc w:val="center"/>
        </w:trPr>
        <w:tc>
          <w:tcPr>
            <w:tcW w:w="4815" w:type="dxa"/>
            <w:vMerge/>
            <w:tcBorders>
              <w:bottom w:val="single" w:sz="4" w:space="0" w:color="auto"/>
            </w:tcBorders>
            <w:vAlign w:val="center"/>
          </w:tcPr>
          <w:p w:rsidR="00810767" w:rsidRPr="00810767" w:rsidRDefault="00810767" w:rsidP="00810767">
            <w:pPr>
              <w:widowControl w:val="0"/>
              <w:autoSpaceDE w:val="0"/>
              <w:autoSpaceDN w:val="0"/>
              <w:adjustRightInd w:val="0"/>
              <w:spacing w:after="0" w:line="240" w:lineRule="auto"/>
              <w:rPr>
                <w:rFonts w:eastAsia="Times New Roman" w:cs="Times New Roman"/>
                <w:b/>
                <w:sz w:val="22"/>
                <w:lang w:eastAsia="ru-RU"/>
              </w:rPr>
            </w:pPr>
          </w:p>
        </w:tc>
        <w:tc>
          <w:tcPr>
            <w:tcW w:w="2127" w:type="dxa"/>
            <w:tcBorders>
              <w:bottom w:val="single" w:sz="4" w:space="0" w:color="auto"/>
            </w:tcBorders>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 xml:space="preserve">Расчётный </w:t>
            </w:r>
            <w:r w:rsidRPr="00810767">
              <w:rPr>
                <w:rFonts w:eastAsia="Times New Roman" w:cs="Times New Roman"/>
                <w:b/>
                <w:spacing w:val="-1"/>
                <w:sz w:val="22"/>
                <w:lang w:eastAsia="ru-RU"/>
              </w:rPr>
              <w:t>часовой расход воды в</w:t>
            </w:r>
          </w:p>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системе, т/ч</w:t>
            </w:r>
          </w:p>
        </w:tc>
        <w:tc>
          <w:tcPr>
            <w:tcW w:w="1559" w:type="dxa"/>
            <w:tcBorders>
              <w:bottom w:val="single" w:sz="4" w:space="0" w:color="auto"/>
            </w:tcBorders>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Расчётный часовой расход воды в</w:t>
            </w:r>
          </w:p>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сети, т/ч</w:t>
            </w:r>
          </w:p>
        </w:tc>
        <w:tc>
          <w:tcPr>
            <w:tcW w:w="1985" w:type="dxa"/>
            <w:tcBorders>
              <w:bottom w:val="single" w:sz="4" w:space="0" w:color="auto"/>
            </w:tcBorders>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 xml:space="preserve">Аварийный </w:t>
            </w:r>
            <w:r w:rsidRPr="00810767">
              <w:rPr>
                <w:rFonts w:eastAsia="Times New Roman" w:cs="Times New Roman"/>
                <w:b/>
                <w:spacing w:val="-1"/>
                <w:sz w:val="22"/>
                <w:lang w:eastAsia="ru-RU"/>
              </w:rPr>
              <w:t xml:space="preserve">часовой расход </w:t>
            </w:r>
            <w:r w:rsidRPr="00810767">
              <w:rPr>
                <w:rFonts w:eastAsia="Times New Roman" w:cs="Times New Roman"/>
                <w:b/>
                <w:sz w:val="22"/>
                <w:lang w:eastAsia="ru-RU"/>
              </w:rPr>
              <w:t>воды на подпитку сети, т/ч</w:t>
            </w:r>
          </w:p>
        </w:tc>
      </w:tr>
      <w:tr w:rsidR="00810767" w:rsidRPr="00810767" w:rsidTr="00ED3232">
        <w:trPr>
          <w:gridAfter w:val="1"/>
          <w:wAfter w:w="15" w:type="dxa"/>
          <w:trHeight w:hRule="exact" w:val="440"/>
          <w:jc w:val="center"/>
        </w:trPr>
        <w:tc>
          <w:tcPr>
            <w:tcW w:w="4815" w:type="dxa"/>
            <w:shd w:val="clear" w:color="000000" w:fill="FFFFFF"/>
            <w:vAlign w:val="center"/>
          </w:tcPr>
          <w:p w:rsidR="00810767" w:rsidRPr="00810767" w:rsidRDefault="00810767" w:rsidP="00810767">
            <w:pPr>
              <w:spacing w:after="0" w:line="240" w:lineRule="auto"/>
              <w:rPr>
                <w:rFonts w:eastAsia="Times New Roman" w:cs="Times New Roman"/>
                <w:color w:val="000000"/>
                <w:sz w:val="22"/>
                <w:lang w:eastAsia="ru-RU"/>
              </w:rPr>
            </w:pPr>
            <w:r w:rsidRPr="00810767">
              <w:rPr>
                <w:rFonts w:eastAsia="Times New Roman" w:cs="Times New Roman"/>
                <w:color w:val="000000"/>
                <w:sz w:val="22"/>
                <w:lang w:eastAsia="ru-RU"/>
              </w:rPr>
              <w:t xml:space="preserve">Котельная №1 п. Дубровка, </w:t>
            </w:r>
            <w:proofErr w:type="spellStart"/>
            <w:r w:rsidRPr="00810767">
              <w:rPr>
                <w:rFonts w:eastAsia="Times New Roman" w:cs="Times New Roman"/>
                <w:color w:val="000000"/>
                <w:sz w:val="22"/>
                <w:lang w:eastAsia="ru-RU"/>
              </w:rPr>
              <w:t>мкр</w:t>
            </w:r>
            <w:proofErr w:type="spellEnd"/>
            <w:r w:rsidRPr="00810767">
              <w:rPr>
                <w:rFonts w:eastAsia="Times New Roman" w:cs="Times New Roman"/>
                <w:color w:val="000000"/>
                <w:sz w:val="22"/>
                <w:lang w:eastAsia="ru-RU"/>
              </w:rPr>
              <w:t>-н №1</w:t>
            </w:r>
          </w:p>
        </w:tc>
        <w:tc>
          <w:tcPr>
            <w:tcW w:w="2127" w:type="dxa"/>
            <w:tcBorders>
              <w:top w:val="single" w:sz="4" w:space="0" w:color="auto"/>
              <w:left w:val="nil"/>
              <w:bottom w:val="single" w:sz="4" w:space="0" w:color="auto"/>
              <w:right w:val="nil"/>
            </w:tcBorders>
            <w:shd w:val="clear" w:color="000000" w:fill="FFFFFF"/>
            <w:vAlign w:val="center"/>
          </w:tcPr>
          <w:p w:rsidR="00810767" w:rsidRPr="00810767" w:rsidRDefault="00810767" w:rsidP="00810767">
            <w:pPr>
              <w:spacing w:after="0" w:line="259" w:lineRule="auto"/>
              <w:jc w:val="center"/>
              <w:rPr>
                <w:rFonts w:cs="Times New Roman"/>
                <w:sz w:val="22"/>
              </w:rPr>
            </w:pPr>
            <w:r w:rsidRPr="00810767">
              <w:rPr>
                <w:rFonts w:cs="Times New Roman"/>
                <w:sz w:val="22"/>
              </w:rPr>
              <w:t>147,948</w:t>
            </w:r>
          </w:p>
        </w:tc>
        <w:tc>
          <w:tcPr>
            <w:tcW w:w="1559" w:type="dxa"/>
            <w:tcBorders>
              <w:top w:val="single" w:sz="4" w:space="0" w:color="auto"/>
              <w:bottom w:val="single" w:sz="4" w:space="0" w:color="auto"/>
            </w:tcBorders>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50,79</w:t>
            </w:r>
          </w:p>
        </w:tc>
        <w:tc>
          <w:tcPr>
            <w:tcW w:w="1985" w:type="dxa"/>
            <w:tcBorders>
              <w:top w:val="single" w:sz="4" w:space="0" w:color="auto"/>
              <w:left w:val="nil"/>
              <w:bottom w:val="single" w:sz="4" w:space="0" w:color="auto"/>
              <w:right w:val="single" w:sz="4" w:space="0" w:color="auto"/>
            </w:tcBorders>
            <w:shd w:val="clear" w:color="auto" w:fill="auto"/>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1,016</w:t>
            </w:r>
          </w:p>
        </w:tc>
      </w:tr>
      <w:tr w:rsidR="00810767" w:rsidRPr="00810767" w:rsidTr="00ED3232">
        <w:trPr>
          <w:gridAfter w:val="1"/>
          <w:wAfter w:w="15" w:type="dxa"/>
          <w:trHeight w:hRule="exact" w:val="440"/>
          <w:jc w:val="center"/>
        </w:trPr>
        <w:tc>
          <w:tcPr>
            <w:tcW w:w="4815" w:type="dxa"/>
            <w:shd w:val="clear" w:color="000000" w:fill="FFFFFF"/>
            <w:vAlign w:val="center"/>
          </w:tcPr>
          <w:p w:rsidR="00810767" w:rsidRPr="00810767" w:rsidRDefault="00810767" w:rsidP="00810767">
            <w:pPr>
              <w:spacing w:after="0" w:line="240" w:lineRule="auto"/>
              <w:rPr>
                <w:rFonts w:eastAsia="Times New Roman" w:cs="Times New Roman"/>
                <w:color w:val="000000"/>
                <w:sz w:val="22"/>
                <w:lang w:eastAsia="ru-RU"/>
              </w:rPr>
            </w:pPr>
            <w:r w:rsidRPr="00810767">
              <w:rPr>
                <w:rFonts w:eastAsia="Times New Roman" w:cs="Times New Roman"/>
                <w:color w:val="000000"/>
                <w:sz w:val="22"/>
                <w:lang w:eastAsia="ru-RU"/>
              </w:rPr>
              <w:t>Котельная №2 п. Дубровка, ул. 60 лет Октября</w:t>
            </w:r>
          </w:p>
        </w:tc>
        <w:tc>
          <w:tcPr>
            <w:tcW w:w="2127" w:type="dxa"/>
            <w:tcBorders>
              <w:top w:val="single" w:sz="4" w:space="0" w:color="auto"/>
              <w:left w:val="nil"/>
              <w:bottom w:val="single" w:sz="4" w:space="0" w:color="auto"/>
              <w:right w:val="nil"/>
            </w:tcBorders>
            <w:shd w:val="clear" w:color="000000" w:fill="FFFFFF"/>
            <w:vAlign w:val="center"/>
          </w:tcPr>
          <w:p w:rsidR="00810767" w:rsidRPr="00810767" w:rsidRDefault="00810767" w:rsidP="00810767">
            <w:pPr>
              <w:spacing w:after="0" w:line="259" w:lineRule="auto"/>
              <w:jc w:val="center"/>
              <w:rPr>
                <w:rFonts w:cs="Times New Roman"/>
                <w:sz w:val="22"/>
              </w:rPr>
            </w:pPr>
            <w:r w:rsidRPr="00810767">
              <w:rPr>
                <w:rFonts w:cs="Times New Roman"/>
                <w:sz w:val="22"/>
              </w:rPr>
              <w:t>84,572</w:t>
            </w:r>
          </w:p>
        </w:tc>
        <w:tc>
          <w:tcPr>
            <w:tcW w:w="1559" w:type="dxa"/>
            <w:tcBorders>
              <w:top w:val="single" w:sz="4" w:space="0" w:color="auto"/>
              <w:bottom w:val="single" w:sz="4" w:space="0" w:color="auto"/>
            </w:tcBorders>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43,66</w:t>
            </w:r>
          </w:p>
        </w:tc>
        <w:tc>
          <w:tcPr>
            <w:tcW w:w="1985" w:type="dxa"/>
            <w:tcBorders>
              <w:top w:val="single" w:sz="4" w:space="0" w:color="auto"/>
              <w:left w:val="nil"/>
              <w:bottom w:val="single" w:sz="4" w:space="0" w:color="auto"/>
              <w:right w:val="single" w:sz="4" w:space="0" w:color="auto"/>
            </w:tcBorders>
            <w:shd w:val="clear" w:color="auto" w:fill="auto"/>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0,873</w:t>
            </w:r>
          </w:p>
        </w:tc>
      </w:tr>
      <w:tr w:rsidR="00810767" w:rsidRPr="00810767" w:rsidTr="00ED3232">
        <w:trPr>
          <w:gridAfter w:val="1"/>
          <w:wAfter w:w="15" w:type="dxa"/>
          <w:trHeight w:hRule="exact" w:val="479"/>
          <w:jc w:val="center"/>
        </w:trPr>
        <w:tc>
          <w:tcPr>
            <w:tcW w:w="4815" w:type="dxa"/>
            <w:shd w:val="clear" w:color="000000" w:fill="FFFFFF"/>
            <w:vAlign w:val="center"/>
          </w:tcPr>
          <w:p w:rsidR="00810767" w:rsidRPr="00810767" w:rsidRDefault="00810767" w:rsidP="00810767">
            <w:pPr>
              <w:spacing w:after="0" w:line="240" w:lineRule="auto"/>
              <w:rPr>
                <w:rFonts w:eastAsia="Times New Roman" w:cs="Times New Roman"/>
                <w:color w:val="000000"/>
                <w:sz w:val="22"/>
                <w:lang w:eastAsia="ru-RU"/>
              </w:rPr>
            </w:pPr>
            <w:r w:rsidRPr="00810767">
              <w:rPr>
                <w:rFonts w:eastAsia="Times New Roman" w:cs="Times New Roman"/>
                <w:color w:val="000000"/>
                <w:sz w:val="22"/>
                <w:lang w:eastAsia="ru-RU"/>
              </w:rPr>
              <w:t xml:space="preserve">Котельная №6 п. Дубровка, </w:t>
            </w:r>
            <w:proofErr w:type="spellStart"/>
            <w:r w:rsidRPr="00810767">
              <w:rPr>
                <w:rFonts w:eastAsia="Times New Roman" w:cs="Times New Roman"/>
                <w:color w:val="000000"/>
                <w:sz w:val="22"/>
                <w:lang w:eastAsia="ru-RU"/>
              </w:rPr>
              <w:t>мкр</w:t>
            </w:r>
            <w:proofErr w:type="spellEnd"/>
            <w:r w:rsidRPr="00810767">
              <w:rPr>
                <w:rFonts w:eastAsia="Times New Roman" w:cs="Times New Roman"/>
                <w:color w:val="000000"/>
                <w:sz w:val="22"/>
                <w:lang w:eastAsia="ru-RU"/>
              </w:rPr>
              <w:t xml:space="preserve">-н №2   </w:t>
            </w:r>
          </w:p>
        </w:tc>
        <w:tc>
          <w:tcPr>
            <w:tcW w:w="2127" w:type="dxa"/>
            <w:tcBorders>
              <w:top w:val="single" w:sz="4" w:space="0" w:color="auto"/>
              <w:left w:val="nil"/>
              <w:bottom w:val="single" w:sz="4" w:space="0" w:color="auto"/>
              <w:right w:val="nil"/>
            </w:tcBorders>
            <w:shd w:val="clear" w:color="000000" w:fill="FFFFFF"/>
            <w:vAlign w:val="center"/>
          </w:tcPr>
          <w:p w:rsidR="00810767" w:rsidRPr="00810767" w:rsidRDefault="00810767" w:rsidP="00810767">
            <w:pPr>
              <w:spacing w:after="0" w:line="259" w:lineRule="auto"/>
              <w:jc w:val="center"/>
              <w:rPr>
                <w:rFonts w:cs="Times New Roman"/>
                <w:sz w:val="22"/>
              </w:rPr>
            </w:pPr>
            <w:r w:rsidRPr="00810767">
              <w:rPr>
                <w:rFonts w:cs="Times New Roman"/>
                <w:sz w:val="22"/>
              </w:rPr>
              <w:t>139,811</w:t>
            </w:r>
          </w:p>
        </w:tc>
        <w:tc>
          <w:tcPr>
            <w:tcW w:w="1559" w:type="dxa"/>
            <w:tcBorders>
              <w:top w:val="single" w:sz="4" w:space="0" w:color="auto"/>
              <w:bottom w:val="single" w:sz="4" w:space="0" w:color="auto"/>
            </w:tcBorders>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54,8</w:t>
            </w:r>
          </w:p>
        </w:tc>
        <w:tc>
          <w:tcPr>
            <w:tcW w:w="1985" w:type="dxa"/>
            <w:tcBorders>
              <w:top w:val="single" w:sz="4" w:space="0" w:color="auto"/>
              <w:left w:val="nil"/>
              <w:bottom w:val="single" w:sz="4" w:space="0" w:color="auto"/>
              <w:right w:val="single" w:sz="4" w:space="0" w:color="auto"/>
            </w:tcBorders>
            <w:shd w:val="clear" w:color="auto" w:fill="auto"/>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1,096</w:t>
            </w:r>
          </w:p>
        </w:tc>
      </w:tr>
    </w:tbl>
    <w:p w:rsidR="00810767" w:rsidRDefault="00810767" w:rsidP="001039EA">
      <w:pPr>
        <w:widowControl w:val="0"/>
        <w:shd w:val="clear" w:color="auto" w:fill="FFFFFF"/>
        <w:autoSpaceDE w:val="0"/>
        <w:autoSpaceDN w:val="0"/>
        <w:adjustRightInd w:val="0"/>
        <w:spacing w:after="0"/>
        <w:ind w:firstLine="567"/>
        <w:jc w:val="both"/>
        <w:rPr>
          <w:rFonts w:eastAsia="Times New Roman" w:cs="Times New Roman"/>
          <w:b/>
          <w:iCs/>
          <w:sz w:val="24"/>
          <w:szCs w:val="24"/>
          <w:lang w:eastAsia="ru-RU"/>
        </w:rPr>
      </w:pPr>
    </w:p>
    <w:p w:rsidR="009807EF" w:rsidRDefault="009807EF" w:rsidP="00D70C67">
      <w:pPr>
        <w:pStyle w:val="1"/>
        <w:spacing w:line="276" w:lineRule="auto"/>
        <w:ind w:left="0" w:right="-1" w:firstLine="567"/>
        <w:jc w:val="both"/>
        <w:rPr>
          <w:sz w:val="24"/>
          <w:szCs w:val="24"/>
          <w:lang w:val="ru-RU"/>
        </w:rPr>
      </w:pPr>
      <w:bookmarkStart w:id="33" w:name="_Toc129536564"/>
      <w:r w:rsidRPr="00EB265A">
        <w:rPr>
          <w:sz w:val="24"/>
          <w:szCs w:val="24"/>
          <w:lang w:val="ru-RU"/>
        </w:rPr>
        <w:t>Раздел 4. Основные положения мастер-плана развития систем теплоснабжения поселения</w:t>
      </w:r>
      <w:r w:rsidR="00CE09DE">
        <w:rPr>
          <w:sz w:val="24"/>
          <w:szCs w:val="24"/>
          <w:lang w:val="ru-RU"/>
        </w:rPr>
        <w:t>.</w:t>
      </w:r>
      <w:bookmarkEnd w:id="33"/>
    </w:p>
    <w:p w:rsidR="006A7742" w:rsidRDefault="006A7742" w:rsidP="00D70C67">
      <w:pPr>
        <w:pStyle w:val="1"/>
        <w:spacing w:line="276" w:lineRule="auto"/>
        <w:ind w:left="0" w:right="-1" w:firstLine="567"/>
        <w:jc w:val="both"/>
        <w:rPr>
          <w:b w:val="0"/>
          <w:i/>
          <w:sz w:val="24"/>
          <w:szCs w:val="24"/>
          <w:lang w:val="ru-RU"/>
        </w:rPr>
      </w:pPr>
      <w:bookmarkStart w:id="34" w:name="_Toc129536565"/>
      <w:r w:rsidRPr="00B5316E">
        <w:rPr>
          <w:b w:val="0"/>
          <w:i/>
          <w:sz w:val="24"/>
          <w:szCs w:val="24"/>
          <w:lang w:val="ru-RU"/>
        </w:rPr>
        <w:t>а) описание сценариев развития теплоснабжения поселения, городского округа, города федерального значения;</w:t>
      </w:r>
      <w:bookmarkEnd w:id="34"/>
    </w:p>
    <w:p w:rsidR="005E454C" w:rsidRPr="005E454C" w:rsidRDefault="005E454C" w:rsidP="005E454C">
      <w:pPr>
        <w:pStyle w:val="1"/>
        <w:spacing w:line="360" w:lineRule="auto"/>
        <w:ind w:left="0" w:right="-1" w:firstLine="567"/>
        <w:jc w:val="both"/>
        <w:rPr>
          <w:b w:val="0"/>
          <w:bCs w:val="0"/>
          <w:sz w:val="24"/>
          <w:szCs w:val="24"/>
          <w:lang w:val="ru-RU" w:eastAsia="ru-RU"/>
        </w:rPr>
      </w:pPr>
      <w:bookmarkStart w:id="35" w:name="_Toc129536566"/>
      <w:r w:rsidRPr="005E454C">
        <w:rPr>
          <w:b w:val="0"/>
          <w:bCs w:val="0"/>
          <w:sz w:val="24"/>
          <w:szCs w:val="24"/>
          <w:lang w:val="ru-RU" w:eastAsia="ru-RU"/>
        </w:rPr>
        <w:t>В генеральном плане Дубровского городского поселения предполагается подключение персп</w:t>
      </w:r>
      <w:r w:rsidR="00E74F59">
        <w:rPr>
          <w:b w:val="0"/>
          <w:bCs w:val="0"/>
          <w:sz w:val="24"/>
          <w:szCs w:val="24"/>
          <w:lang w:val="ru-RU" w:eastAsia="ru-RU"/>
        </w:rPr>
        <w:t>ективных объектов к индивидуаль</w:t>
      </w:r>
      <w:r w:rsidRPr="005E454C">
        <w:rPr>
          <w:b w:val="0"/>
          <w:bCs w:val="0"/>
          <w:sz w:val="24"/>
          <w:szCs w:val="24"/>
          <w:lang w:val="ru-RU" w:eastAsia="ru-RU"/>
        </w:rPr>
        <w:t>ным источникам теплоснабжения. Площадки под новое строительство были выбраны по результатам анализа территории с учетом и оценкой всех факторов.</w:t>
      </w:r>
    </w:p>
    <w:p w:rsidR="005E454C" w:rsidRPr="005E454C" w:rsidRDefault="005E454C" w:rsidP="005E454C">
      <w:pPr>
        <w:pStyle w:val="1"/>
        <w:spacing w:line="360" w:lineRule="auto"/>
        <w:ind w:left="0" w:right="-1" w:firstLine="567"/>
        <w:jc w:val="both"/>
        <w:rPr>
          <w:b w:val="0"/>
          <w:bCs w:val="0"/>
          <w:sz w:val="24"/>
          <w:szCs w:val="24"/>
          <w:lang w:val="ru-RU" w:eastAsia="ru-RU"/>
        </w:rPr>
      </w:pPr>
      <w:r w:rsidRPr="005E454C">
        <w:rPr>
          <w:b w:val="0"/>
          <w:bCs w:val="0"/>
          <w:sz w:val="24"/>
          <w:szCs w:val="24"/>
          <w:lang w:val="ru-RU" w:eastAsia="ru-RU"/>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5E454C" w:rsidRPr="005E454C" w:rsidRDefault="005E454C" w:rsidP="005E454C">
      <w:pPr>
        <w:pStyle w:val="1"/>
        <w:spacing w:line="360" w:lineRule="auto"/>
        <w:ind w:left="0" w:right="-1" w:firstLine="567"/>
        <w:jc w:val="both"/>
        <w:rPr>
          <w:b w:val="0"/>
          <w:bCs w:val="0"/>
          <w:sz w:val="24"/>
          <w:szCs w:val="24"/>
          <w:lang w:val="ru-RU" w:eastAsia="ru-RU"/>
        </w:rPr>
      </w:pPr>
      <w:r w:rsidRPr="005E454C">
        <w:rPr>
          <w:b w:val="0"/>
          <w:bCs w:val="0"/>
          <w:sz w:val="24"/>
          <w:szCs w:val="24"/>
          <w:lang w:val="ru-RU" w:eastAsia="ru-RU"/>
        </w:rPr>
        <w:t>Основными вариантами перспективного развития системы теплоснабжения:</w:t>
      </w:r>
    </w:p>
    <w:p w:rsidR="005E454C" w:rsidRPr="00E74F59" w:rsidRDefault="005E454C" w:rsidP="00C00181">
      <w:pPr>
        <w:pStyle w:val="1"/>
        <w:numPr>
          <w:ilvl w:val="0"/>
          <w:numId w:val="31"/>
        </w:numPr>
        <w:tabs>
          <w:tab w:val="left" w:pos="851"/>
        </w:tabs>
        <w:spacing w:line="360" w:lineRule="auto"/>
        <w:ind w:left="0" w:right="-1" w:firstLine="567"/>
        <w:jc w:val="both"/>
        <w:rPr>
          <w:bCs w:val="0"/>
          <w:sz w:val="24"/>
          <w:szCs w:val="24"/>
          <w:lang w:val="ru-RU" w:eastAsia="ru-RU"/>
        </w:rPr>
      </w:pPr>
      <w:r w:rsidRPr="005E454C">
        <w:rPr>
          <w:b w:val="0"/>
          <w:bCs w:val="0"/>
          <w:sz w:val="24"/>
          <w:szCs w:val="24"/>
          <w:lang w:val="ru-RU" w:eastAsia="ru-RU"/>
        </w:rPr>
        <w:t xml:space="preserve">Реализация мероприятий по сохранению существующей системы, </w:t>
      </w:r>
      <w:r w:rsidRPr="00E74F59">
        <w:rPr>
          <w:bCs w:val="0"/>
          <w:sz w:val="24"/>
          <w:szCs w:val="24"/>
          <w:lang w:val="ru-RU" w:eastAsia="ru-RU"/>
        </w:rPr>
        <w:t>с проведением работ по модернизации устаревшего оборудования, замена ветхих участков тепловых сетей не нормативной надежности.</w:t>
      </w:r>
    </w:p>
    <w:p w:rsidR="005E454C" w:rsidRPr="002F5E90" w:rsidRDefault="005E454C" w:rsidP="002F5E90">
      <w:pPr>
        <w:pStyle w:val="1"/>
        <w:numPr>
          <w:ilvl w:val="0"/>
          <w:numId w:val="31"/>
        </w:numPr>
        <w:tabs>
          <w:tab w:val="left" w:pos="851"/>
        </w:tabs>
        <w:spacing w:line="360" w:lineRule="auto"/>
        <w:ind w:left="0" w:right="-1" w:firstLine="567"/>
        <w:jc w:val="both"/>
        <w:rPr>
          <w:bCs w:val="0"/>
          <w:sz w:val="24"/>
          <w:szCs w:val="24"/>
          <w:lang w:val="ru-RU" w:eastAsia="ru-RU"/>
        </w:rPr>
      </w:pPr>
      <w:r w:rsidRPr="005E454C">
        <w:rPr>
          <w:b w:val="0"/>
          <w:bCs w:val="0"/>
          <w:sz w:val="24"/>
          <w:szCs w:val="24"/>
          <w:lang w:val="ru-RU" w:eastAsia="ru-RU"/>
        </w:rPr>
        <w:t xml:space="preserve">Перевод на индивидуальное теплоснабжение </w:t>
      </w:r>
      <w:r w:rsidRPr="002F5E90">
        <w:rPr>
          <w:bCs w:val="0"/>
          <w:sz w:val="24"/>
          <w:szCs w:val="24"/>
          <w:lang w:val="ru-RU" w:eastAsia="ru-RU"/>
        </w:rPr>
        <w:t>не рентабельных потребителей МКД и потребителей частного сектора.</w:t>
      </w:r>
    </w:p>
    <w:p w:rsidR="005E454C" w:rsidRPr="002F5E90" w:rsidRDefault="005E454C" w:rsidP="002F5E90">
      <w:pPr>
        <w:pStyle w:val="1"/>
        <w:numPr>
          <w:ilvl w:val="0"/>
          <w:numId w:val="31"/>
        </w:numPr>
        <w:tabs>
          <w:tab w:val="left" w:pos="851"/>
        </w:tabs>
        <w:spacing w:line="360" w:lineRule="auto"/>
        <w:ind w:left="0" w:right="-1" w:firstLine="567"/>
        <w:jc w:val="both"/>
        <w:rPr>
          <w:bCs w:val="0"/>
          <w:sz w:val="24"/>
          <w:szCs w:val="24"/>
          <w:lang w:val="ru-RU" w:eastAsia="ru-RU"/>
        </w:rPr>
      </w:pPr>
      <w:r w:rsidRPr="005E454C">
        <w:rPr>
          <w:b w:val="0"/>
          <w:bCs w:val="0"/>
          <w:sz w:val="24"/>
          <w:szCs w:val="24"/>
          <w:lang w:val="ru-RU" w:eastAsia="ru-RU"/>
        </w:rPr>
        <w:t xml:space="preserve">Реализация мероприятий по повышению качества теплоснабжения, </w:t>
      </w:r>
      <w:r w:rsidRPr="002F5E90">
        <w:rPr>
          <w:bCs w:val="0"/>
          <w:sz w:val="24"/>
          <w:szCs w:val="24"/>
          <w:lang w:val="ru-RU" w:eastAsia="ru-RU"/>
        </w:rPr>
        <w:t>в связи с несоответствием параметров теплоносителя температурному графику и гидравлическому режиму тепловой сети (потери тепловой энергии в подводящих тепловых сетях).</w:t>
      </w:r>
    </w:p>
    <w:p w:rsidR="006A7742" w:rsidRDefault="006A7742" w:rsidP="007E082F">
      <w:pPr>
        <w:pStyle w:val="1"/>
        <w:spacing w:line="276" w:lineRule="auto"/>
        <w:ind w:left="0" w:right="-1" w:firstLine="567"/>
        <w:jc w:val="both"/>
        <w:rPr>
          <w:b w:val="0"/>
          <w:i/>
          <w:sz w:val="24"/>
          <w:szCs w:val="24"/>
          <w:lang w:val="ru-RU"/>
        </w:rPr>
      </w:pPr>
      <w:r w:rsidRPr="00B5316E">
        <w:rPr>
          <w:b w:val="0"/>
          <w:i/>
          <w:sz w:val="24"/>
          <w:szCs w:val="24"/>
          <w:lang w:val="ru-RU"/>
        </w:rPr>
        <w:t>б) обоснование выбора приоритетного сценария развития теплоснабжения поселения, городского округа, города федерального значения.</w:t>
      </w:r>
      <w:bookmarkEnd w:id="35"/>
    </w:p>
    <w:p w:rsidR="002F5E90" w:rsidRPr="002F5E90" w:rsidRDefault="002F5E90" w:rsidP="002F5E90">
      <w:pPr>
        <w:spacing w:after="0" w:line="360" w:lineRule="auto"/>
        <w:ind w:firstLine="567"/>
        <w:jc w:val="both"/>
        <w:rPr>
          <w:rFonts w:eastAsia="Times New Roman" w:cs="Times New Roman"/>
          <w:sz w:val="24"/>
          <w:szCs w:val="24"/>
          <w:lang w:eastAsia="ru-RU"/>
        </w:rPr>
      </w:pPr>
      <w:r w:rsidRPr="002F5E90">
        <w:rPr>
          <w:rFonts w:eastAsia="Times New Roman" w:cs="Times New Roman"/>
          <w:sz w:val="24"/>
          <w:szCs w:val="24"/>
          <w:lang w:eastAsia="ru-RU"/>
        </w:rPr>
        <w:t>Основным приоритетным направление развития системы централизованного теплоснабжения Дубровского городского поселения, является реализация мероприятий по сохранению существующей системы, с проведением работ:</w:t>
      </w:r>
    </w:p>
    <w:p w:rsidR="002F5E90" w:rsidRPr="002F5E90" w:rsidRDefault="002F5E90" w:rsidP="002F5E90">
      <w:pPr>
        <w:numPr>
          <w:ilvl w:val="0"/>
          <w:numId w:val="24"/>
        </w:numPr>
        <w:tabs>
          <w:tab w:val="left" w:pos="709"/>
          <w:tab w:val="left" w:pos="851"/>
        </w:tabs>
        <w:spacing w:after="0" w:line="360" w:lineRule="auto"/>
        <w:ind w:left="0" w:firstLine="567"/>
        <w:contextualSpacing/>
        <w:jc w:val="both"/>
        <w:rPr>
          <w:rFonts w:eastAsia="Times New Roman" w:cs="Times New Roman"/>
          <w:b/>
          <w:sz w:val="24"/>
          <w:szCs w:val="24"/>
          <w:lang w:eastAsia="ru-RU"/>
        </w:rPr>
      </w:pPr>
      <w:r w:rsidRPr="002F5E90">
        <w:rPr>
          <w:rFonts w:eastAsia="Times New Roman" w:cs="Times New Roman"/>
          <w:sz w:val="24"/>
          <w:szCs w:val="24"/>
          <w:lang w:val="x-none" w:eastAsia="ru-RU"/>
        </w:rPr>
        <w:lastRenderedPageBreak/>
        <w:t>Модернизация устаревшего оборудования с целью устранения дефицита мощности по котельным №1, №</w:t>
      </w:r>
      <w:r w:rsidRPr="002F5E90">
        <w:rPr>
          <w:rFonts w:eastAsia="Times New Roman" w:cs="Times New Roman"/>
          <w:sz w:val="24"/>
          <w:szCs w:val="24"/>
          <w:lang w:eastAsia="ru-RU"/>
        </w:rPr>
        <w:t>6</w:t>
      </w:r>
      <w:r w:rsidRPr="002F5E90">
        <w:rPr>
          <w:rFonts w:eastAsia="Times New Roman" w:cs="Times New Roman"/>
          <w:sz w:val="24"/>
          <w:szCs w:val="24"/>
          <w:lang w:val="x-none" w:eastAsia="ru-RU"/>
        </w:rPr>
        <w:t xml:space="preserve"> </w:t>
      </w:r>
      <w:r w:rsidRPr="002F5E90">
        <w:rPr>
          <w:rFonts w:eastAsia="Times New Roman" w:cs="Times New Roman"/>
          <w:b/>
          <w:sz w:val="24"/>
          <w:szCs w:val="24"/>
          <w:lang w:eastAsia="ru-RU"/>
        </w:rPr>
        <w:t>(см. Таблица 4.2. Резерв тепловой мощности источников теплоснабжения).</w:t>
      </w:r>
    </w:p>
    <w:p w:rsidR="002F5E90" w:rsidRPr="002F5E90" w:rsidRDefault="002F5E90" w:rsidP="002F5E90">
      <w:pPr>
        <w:numPr>
          <w:ilvl w:val="0"/>
          <w:numId w:val="24"/>
        </w:numPr>
        <w:tabs>
          <w:tab w:val="left" w:pos="709"/>
          <w:tab w:val="left" w:pos="851"/>
        </w:tabs>
        <w:spacing w:after="0" w:line="360" w:lineRule="auto"/>
        <w:ind w:left="0" w:firstLine="567"/>
        <w:contextualSpacing/>
        <w:jc w:val="both"/>
        <w:rPr>
          <w:rFonts w:eastAsia="Times New Roman" w:cs="Times New Roman"/>
          <w:b/>
          <w:sz w:val="24"/>
          <w:szCs w:val="24"/>
          <w:lang w:val="x-none" w:eastAsia="ru-RU"/>
        </w:rPr>
      </w:pPr>
      <w:r w:rsidRPr="002F5E90">
        <w:rPr>
          <w:rFonts w:eastAsia="Times New Roman" w:cs="Times New Roman"/>
          <w:sz w:val="24"/>
          <w:szCs w:val="24"/>
          <w:lang w:eastAsia="ru-RU"/>
        </w:rPr>
        <w:t xml:space="preserve">Замена участков тепловых сетей по котельной №1 в связи с ненормативной надежностью </w:t>
      </w:r>
      <w:r w:rsidRPr="002F5E90">
        <w:rPr>
          <w:rFonts w:eastAsia="Times New Roman" w:cs="Times New Roman"/>
          <w:b/>
          <w:sz w:val="24"/>
          <w:szCs w:val="24"/>
          <w:lang w:eastAsia="ru-RU"/>
        </w:rPr>
        <w:t xml:space="preserve">(см. </w:t>
      </w:r>
      <w:r w:rsidRPr="002F5E90">
        <w:rPr>
          <w:rFonts w:eastAsia="Times New Roman" w:cs="Times New Roman"/>
          <w:b/>
          <w:sz w:val="24"/>
          <w:szCs w:val="24"/>
          <w:lang w:val="x-none" w:eastAsia="ru-RU"/>
        </w:rPr>
        <w:t xml:space="preserve">Таблица 11.1. Вероятность безотказной работы последовательных участков ТС котельной п. Дубровка, </w:t>
      </w:r>
      <w:proofErr w:type="spellStart"/>
      <w:r w:rsidRPr="002F5E90">
        <w:rPr>
          <w:rFonts w:eastAsia="Times New Roman" w:cs="Times New Roman"/>
          <w:b/>
          <w:sz w:val="24"/>
          <w:szCs w:val="24"/>
          <w:lang w:val="x-none" w:eastAsia="ru-RU"/>
        </w:rPr>
        <w:t>мкр</w:t>
      </w:r>
      <w:proofErr w:type="spellEnd"/>
      <w:r w:rsidRPr="002F5E90">
        <w:rPr>
          <w:rFonts w:eastAsia="Times New Roman" w:cs="Times New Roman"/>
          <w:b/>
          <w:sz w:val="24"/>
          <w:szCs w:val="24"/>
          <w:lang w:val="x-none" w:eastAsia="ru-RU"/>
        </w:rPr>
        <w:t>-н №1</w:t>
      </w:r>
      <w:r w:rsidRPr="002F5E90">
        <w:rPr>
          <w:rFonts w:eastAsia="Times New Roman" w:cs="Times New Roman"/>
          <w:b/>
          <w:sz w:val="24"/>
          <w:szCs w:val="24"/>
          <w:lang w:eastAsia="ru-RU"/>
        </w:rPr>
        <w:t>).</w:t>
      </w:r>
    </w:p>
    <w:p w:rsidR="002F5E90" w:rsidRPr="002F5E90" w:rsidRDefault="002F5E90" w:rsidP="002F5E90">
      <w:pPr>
        <w:numPr>
          <w:ilvl w:val="0"/>
          <w:numId w:val="24"/>
        </w:numPr>
        <w:tabs>
          <w:tab w:val="left" w:pos="709"/>
          <w:tab w:val="left" w:pos="851"/>
        </w:tabs>
        <w:spacing w:after="0" w:line="360" w:lineRule="auto"/>
        <w:ind w:left="0" w:firstLine="567"/>
        <w:contextualSpacing/>
        <w:jc w:val="both"/>
        <w:rPr>
          <w:rFonts w:eastAsia="Times New Roman" w:cs="Times New Roman"/>
          <w:sz w:val="24"/>
          <w:szCs w:val="24"/>
          <w:lang w:val="x-none" w:eastAsia="ru-RU"/>
        </w:rPr>
      </w:pPr>
      <w:r w:rsidRPr="002F5E90">
        <w:rPr>
          <w:rFonts w:eastAsia="Times New Roman" w:cs="Times New Roman"/>
          <w:sz w:val="24"/>
          <w:szCs w:val="24"/>
          <w:lang w:eastAsia="ru-RU"/>
        </w:rPr>
        <w:t>Перевод потребителей на индивидуальное теплоснабжение в связи с не рентабельностью теплоснабжения МКД:</w:t>
      </w:r>
    </w:p>
    <w:p w:rsidR="002F5E90" w:rsidRPr="002F5E90" w:rsidRDefault="002F5E90" w:rsidP="002F5E90">
      <w:pPr>
        <w:numPr>
          <w:ilvl w:val="0"/>
          <w:numId w:val="25"/>
        </w:numPr>
        <w:tabs>
          <w:tab w:val="left" w:pos="709"/>
          <w:tab w:val="left" w:pos="851"/>
        </w:tabs>
        <w:spacing w:after="0" w:line="360" w:lineRule="auto"/>
        <w:ind w:left="0" w:firstLine="567"/>
        <w:contextualSpacing/>
        <w:jc w:val="both"/>
        <w:rPr>
          <w:rFonts w:eastAsia="Times New Roman" w:cs="Times New Roman"/>
          <w:sz w:val="24"/>
          <w:szCs w:val="24"/>
          <w:lang w:val="x-none" w:eastAsia="ru-RU"/>
        </w:rPr>
      </w:pPr>
      <w:r w:rsidRPr="002F5E90">
        <w:rPr>
          <w:rFonts w:eastAsia="Times New Roman" w:cs="Times New Roman"/>
          <w:b/>
          <w:sz w:val="24"/>
          <w:szCs w:val="24"/>
          <w:lang w:val="x-none" w:eastAsia="ru-RU"/>
        </w:rPr>
        <w:t>МКД 1-й микрорайон дом №27: квартира №3, квартира №11, квартира №13</w:t>
      </w:r>
      <w:r w:rsidRPr="002F5E90">
        <w:rPr>
          <w:rFonts w:eastAsia="Times New Roman" w:cs="Times New Roman"/>
          <w:sz w:val="24"/>
          <w:szCs w:val="24"/>
          <w:lang w:val="x-none" w:eastAsia="ru-RU"/>
        </w:rPr>
        <w:t>, всего в доме перешли на индивидуальные источники тепла 14 квартир (82,35% от общего числа квартир)</w:t>
      </w:r>
      <w:r w:rsidRPr="002F5E90">
        <w:rPr>
          <w:rFonts w:eastAsia="Times New Roman" w:cs="Times New Roman"/>
          <w:sz w:val="24"/>
          <w:szCs w:val="24"/>
          <w:lang w:eastAsia="ru-RU"/>
        </w:rPr>
        <w:t>;</w:t>
      </w:r>
    </w:p>
    <w:p w:rsidR="002F5E90" w:rsidRPr="002F5E90" w:rsidRDefault="002F5E90" w:rsidP="002F5E90">
      <w:pPr>
        <w:numPr>
          <w:ilvl w:val="0"/>
          <w:numId w:val="25"/>
        </w:numPr>
        <w:tabs>
          <w:tab w:val="left" w:pos="709"/>
          <w:tab w:val="left" w:pos="851"/>
        </w:tabs>
        <w:spacing w:after="0" w:line="360" w:lineRule="auto"/>
        <w:ind w:left="0" w:firstLine="567"/>
        <w:contextualSpacing/>
        <w:jc w:val="both"/>
        <w:rPr>
          <w:rFonts w:eastAsia="Times New Roman" w:cs="Times New Roman"/>
          <w:sz w:val="24"/>
          <w:szCs w:val="24"/>
          <w:lang w:val="x-none" w:eastAsia="ru-RU"/>
        </w:rPr>
      </w:pPr>
      <w:r w:rsidRPr="002F5E90">
        <w:rPr>
          <w:rFonts w:eastAsia="Times New Roman" w:cs="Times New Roman"/>
          <w:b/>
          <w:sz w:val="24"/>
          <w:szCs w:val="24"/>
          <w:lang w:val="x-none" w:eastAsia="ru-RU"/>
        </w:rPr>
        <w:t>МКД 1-й микрорайон дом №</w:t>
      </w:r>
      <w:r w:rsidRPr="002F5E90">
        <w:rPr>
          <w:rFonts w:eastAsia="Times New Roman" w:cs="Times New Roman"/>
          <w:b/>
          <w:sz w:val="24"/>
          <w:szCs w:val="24"/>
          <w:lang w:eastAsia="ru-RU"/>
        </w:rPr>
        <w:t>30</w:t>
      </w:r>
      <w:r w:rsidRPr="002F5E90">
        <w:rPr>
          <w:rFonts w:eastAsia="Times New Roman" w:cs="Times New Roman"/>
          <w:b/>
          <w:sz w:val="24"/>
          <w:szCs w:val="24"/>
          <w:lang w:val="x-none" w:eastAsia="ru-RU"/>
        </w:rPr>
        <w:t>: квартира №</w:t>
      </w:r>
      <w:r w:rsidRPr="002F5E90">
        <w:rPr>
          <w:rFonts w:eastAsia="Times New Roman" w:cs="Times New Roman"/>
          <w:b/>
          <w:sz w:val="24"/>
          <w:szCs w:val="24"/>
          <w:lang w:eastAsia="ru-RU"/>
        </w:rPr>
        <w:t>6</w:t>
      </w:r>
      <w:r w:rsidRPr="002F5E90">
        <w:rPr>
          <w:rFonts w:eastAsia="Times New Roman" w:cs="Times New Roman"/>
          <w:b/>
          <w:sz w:val="24"/>
          <w:szCs w:val="24"/>
          <w:lang w:val="x-none" w:eastAsia="ru-RU"/>
        </w:rPr>
        <w:t>, квартира №</w:t>
      </w:r>
      <w:r w:rsidRPr="002F5E90">
        <w:rPr>
          <w:rFonts w:eastAsia="Times New Roman" w:cs="Times New Roman"/>
          <w:b/>
          <w:sz w:val="24"/>
          <w:szCs w:val="24"/>
          <w:lang w:eastAsia="ru-RU"/>
        </w:rPr>
        <w:t>8</w:t>
      </w:r>
      <w:r w:rsidRPr="002F5E90">
        <w:rPr>
          <w:rFonts w:eastAsia="Times New Roman" w:cs="Times New Roman"/>
          <w:b/>
          <w:sz w:val="24"/>
          <w:szCs w:val="24"/>
          <w:lang w:val="x-none" w:eastAsia="ru-RU"/>
        </w:rPr>
        <w:t>, квартира №1</w:t>
      </w:r>
      <w:r w:rsidRPr="002F5E90">
        <w:rPr>
          <w:rFonts w:eastAsia="Times New Roman" w:cs="Times New Roman"/>
          <w:b/>
          <w:sz w:val="24"/>
          <w:szCs w:val="24"/>
          <w:lang w:eastAsia="ru-RU"/>
        </w:rPr>
        <w:t>0</w:t>
      </w:r>
      <w:r w:rsidRPr="002F5E90">
        <w:rPr>
          <w:rFonts w:eastAsia="Times New Roman" w:cs="Times New Roman"/>
          <w:b/>
          <w:sz w:val="24"/>
          <w:szCs w:val="24"/>
          <w:lang w:val="x-none" w:eastAsia="ru-RU"/>
        </w:rPr>
        <w:t xml:space="preserve">, </w:t>
      </w:r>
      <w:r w:rsidRPr="002F5E90">
        <w:rPr>
          <w:rFonts w:eastAsia="Times New Roman" w:cs="Times New Roman"/>
          <w:b/>
          <w:sz w:val="24"/>
          <w:szCs w:val="24"/>
          <w:lang w:eastAsia="ru-RU"/>
        </w:rPr>
        <w:t>квартира №11,</w:t>
      </w:r>
      <w:r w:rsidRPr="002F5E90">
        <w:rPr>
          <w:rFonts w:eastAsia="Times New Roman" w:cs="Times New Roman"/>
          <w:sz w:val="24"/>
          <w:szCs w:val="24"/>
          <w:lang w:eastAsia="ru-RU"/>
        </w:rPr>
        <w:t xml:space="preserve"> </w:t>
      </w:r>
      <w:r w:rsidRPr="002F5E90">
        <w:rPr>
          <w:rFonts w:eastAsia="Times New Roman" w:cs="Times New Roman"/>
          <w:sz w:val="24"/>
          <w:szCs w:val="24"/>
          <w:lang w:val="x-none" w:eastAsia="ru-RU"/>
        </w:rPr>
        <w:t>всего в доме перешли на индивидуальные источники тепла 14 квартир (</w:t>
      </w:r>
      <w:r w:rsidRPr="002F5E90">
        <w:rPr>
          <w:rFonts w:eastAsia="Times New Roman" w:cs="Times New Roman"/>
          <w:sz w:val="24"/>
          <w:szCs w:val="24"/>
          <w:lang w:eastAsia="ru-RU"/>
        </w:rPr>
        <w:t>77,78</w:t>
      </w:r>
      <w:r w:rsidRPr="002F5E90">
        <w:rPr>
          <w:rFonts w:eastAsia="Times New Roman" w:cs="Times New Roman"/>
          <w:sz w:val="24"/>
          <w:szCs w:val="24"/>
          <w:lang w:val="x-none" w:eastAsia="ru-RU"/>
        </w:rPr>
        <w:t>% от общего числа квартир);</w:t>
      </w:r>
    </w:p>
    <w:p w:rsidR="002F5E90" w:rsidRPr="002F5E90" w:rsidRDefault="002F5E90" w:rsidP="002F5E90">
      <w:pPr>
        <w:numPr>
          <w:ilvl w:val="0"/>
          <w:numId w:val="25"/>
        </w:numPr>
        <w:tabs>
          <w:tab w:val="left" w:pos="709"/>
          <w:tab w:val="left" w:pos="851"/>
        </w:tabs>
        <w:spacing w:after="0" w:line="360" w:lineRule="auto"/>
        <w:ind w:left="0" w:firstLine="567"/>
        <w:contextualSpacing/>
        <w:jc w:val="both"/>
        <w:rPr>
          <w:rFonts w:eastAsia="Times New Roman" w:cs="Times New Roman"/>
          <w:sz w:val="24"/>
          <w:szCs w:val="24"/>
          <w:lang w:val="x-none" w:eastAsia="ru-RU"/>
        </w:rPr>
      </w:pPr>
      <w:r w:rsidRPr="002F5E90">
        <w:rPr>
          <w:rFonts w:eastAsia="Times New Roman" w:cs="Times New Roman"/>
          <w:b/>
          <w:sz w:val="24"/>
          <w:szCs w:val="24"/>
          <w:lang w:val="x-none" w:eastAsia="ru-RU"/>
        </w:rPr>
        <w:t>МКД 1-й микрорайон дом №3</w:t>
      </w:r>
      <w:r w:rsidRPr="002F5E90">
        <w:rPr>
          <w:rFonts w:eastAsia="Times New Roman" w:cs="Times New Roman"/>
          <w:b/>
          <w:sz w:val="24"/>
          <w:szCs w:val="24"/>
          <w:lang w:eastAsia="ru-RU"/>
        </w:rPr>
        <w:t>7</w:t>
      </w:r>
      <w:r w:rsidRPr="002F5E90">
        <w:rPr>
          <w:rFonts w:eastAsia="Times New Roman" w:cs="Times New Roman"/>
          <w:b/>
          <w:sz w:val="24"/>
          <w:szCs w:val="24"/>
          <w:lang w:val="x-none" w:eastAsia="ru-RU"/>
        </w:rPr>
        <w:t>: квартира №6, квартира №</w:t>
      </w:r>
      <w:r w:rsidRPr="002F5E90">
        <w:rPr>
          <w:rFonts w:eastAsia="Times New Roman" w:cs="Times New Roman"/>
          <w:b/>
          <w:sz w:val="24"/>
          <w:szCs w:val="24"/>
          <w:lang w:eastAsia="ru-RU"/>
        </w:rPr>
        <w:t>9</w:t>
      </w:r>
      <w:r w:rsidRPr="002F5E90">
        <w:rPr>
          <w:rFonts w:eastAsia="Times New Roman" w:cs="Times New Roman"/>
          <w:b/>
          <w:sz w:val="24"/>
          <w:szCs w:val="24"/>
          <w:lang w:val="x-none" w:eastAsia="ru-RU"/>
        </w:rPr>
        <w:t>, квартира №1</w:t>
      </w:r>
      <w:r w:rsidRPr="002F5E90">
        <w:rPr>
          <w:rFonts w:eastAsia="Times New Roman" w:cs="Times New Roman"/>
          <w:b/>
          <w:sz w:val="24"/>
          <w:szCs w:val="24"/>
          <w:lang w:eastAsia="ru-RU"/>
        </w:rPr>
        <w:t>3</w:t>
      </w:r>
      <w:r w:rsidRPr="002F5E90">
        <w:rPr>
          <w:rFonts w:eastAsia="Times New Roman" w:cs="Times New Roman"/>
          <w:b/>
          <w:sz w:val="24"/>
          <w:szCs w:val="24"/>
          <w:lang w:val="x-none" w:eastAsia="ru-RU"/>
        </w:rPr>
        <w:t>, квартира №1</w:t>
      </w:r>
      <w:r w:rsidRPr="002F5E90">
        <w:rPr>
          <w:rFonts w:eastAsia="Times New Roman" w:cs="Times New Roman"/>
          <w:b/>
          <w:sz w:val="24"/>
          <w:szCs w:val="24"/>
          <w:lang w:eastAsia="ru-RU"/>
        </w:rPr>
        <w:t>8</w:t>
      </w:r>
      <w:r w:rsidRPr="002F5E90">
        <w:rPr>
          <w:rFonts w:eastAsia="Times New Roman" w:cs="Times New Roman"/>
          <w:sz w:val="24"/>
          <w:szCs w:val="24"/>
          <w:lang w:val="x-none" w:eastAsia="ru-RU"/>
        </w:rPr>
        <w:t>, всего в доме перешли на индивидуальные источники тепла 1</w:t>
      </w:r>
      <w:r w:rsidRPr="002F5E90">
        <w:rPr>
          <w:rFonts w:eastAsia="Times New Roman" w:cs="Times New Roman"/>
          <w:sz w:val="24"/>
          <w:szCs w:val="24"/>
          <w:lang w:eastAsia="ru-RU"/>
        </w:rPr>
        <w:t>6</w:t>
      </w:r>
      <w:r w:rsidRPr="002F5E90">
        <w:rPr>
          <w:rFonts w:eastAsia="Times New Roman" w:cs="Times New Roman"/>
          <w:sz w:val="24"/>
          <w:szCs w:val="24"/>
          <w:lang w:val="x-none" w:eastAsia="ru-RU"/>
        </w:rPr>
        <w:t xml:space="preserve"> квартир (</w:t>
      </w:r>
      <w:r w:rsidRPr="002F5E90">
        <w:rPr>
          <w:rFonts w:eastAsia="Times New Roman" w:cs="Times New Roman"/>
          <w:sz w:val="24"/>
          <w:szCs w:val="24"/>
          <w:lang w:eastAsia="ru-RU"/>
        </w:rPr>
        <w:t>80,00</w:t>
      </w:r>
      <w:r w:rsidRPr="002F5E90">
        <w:rPr>
          <w:rFonts w:eastAsia="Times New Roman" w:cs="Times New Roman"/>
          <w:sz w:val="24"/>
          <w:szCs w:val="24"/>
          <w:lang w:val="x-none" w:eastAsia="ru-RU"/>
        </w:rPr>
        <w:t>% от общего числа квартир).</w:t>
      </w:r>
    </w:p>
    <w:p w:rsidR="002F5E90" w:rsidRPr="002F5E90" w:rsidRDefault="002F5E90" w:rsidP="002F5E90">
      <w:pPr>
        <w:spacing w:after="0" w:line="360" w:lineRule="auto"/>
        <w:jc w:val="center"/>
        <w:rPr>
          <w:rFonts w:eastAsia="Times New Roman" w:cs="Times New Roman"/>
          <w:b/>
          <w:sz w:val="24"/>
          <w:szCs w:val="24"/>
          <w:u w:val="single"/>
          <w:lang w:val="x-none" w:eastAsia="ru-RU"/>
        </w:rPr>
      </w:pPr>
      <w:r w:rsidRPr="002F5E90">
        <w:rPr>
          <w:rFonts w:asciiTheme="minorHAnsi" w:hAnsiTheme="minorHAnsi"/>
          <w:noProof/>
          <w:sz w:val="22"/>
          <w:lang w:eastAsia="ru-RU"/>
        </w:rPr>
        <w:drawing>
          <wp:inline distT="0" distB="0" distL="0" distR="0" wp14:anchorId="71FB01B4" wp14:editId="457D5266">
            <wp:extent cx="5337544" cy="376174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9002" t="21329" r="23917" b="10865"/>
                    <a:stretch/>
                  </pic:blipFill>
                  <pic:spPr bwMode="auto">
                    <a:xfrm>
                      <a:off x="0" y="0"/>
                      <a:ext cx="5405389" cy="3809555"/>
                    </a:xfrm>
                    <a:prstGeom prst="rect">
                      <a:avLst/>
                    </a:prstGeom>
                    <a:ln>
                      <a:noFill/>
                    </a:ln>
                    <a:extLst>
                      <a:ext uri="{53640926-AAD7-44D8-BBD7-CCE9431645EC}">
                        <a14:shadowObscured xmlns:a14="http://schemas.microsoft.com/office/drawing/2010/main"/>
                      </a:ext>
                    </a:extLst>
                  </pic:spPr>
                </pic:pic>
              </a:graphicData>
            </a:graphic>
          </wp:inline>
        </w:drawing>
      </w:r>
    </w:p>
    <w:p w:rsidR="002F5E90" w:rsidRDefault="002F5E90" w:rsidP="002F5E90">
      <w:pPr>
        <w:spacing w:after="0" w:line="360" w:lineRule="auto"/>
        <w:ind w:firstLine="567"/>
        <w:jc w:val="both"/>
        <w:rPr>
          <w:rFonts w:eastAsia="Times New Roman" w:cs="Times New Roman"/>
          <w:b/>
          <w:i/>
          <w:sz w:val="24"/>
          <w:szCs w:val="24"/>
          <w:u w:val="single"/>
          <w:lang w:eastAsia="ru-RU"/>
        </w:rPr>
      </w:pPr>
      <w:r w:rsidRPr="002F5E90">
        <w:rPr>
          <w:rFonts w:eastAsia="Times New Roman" w:cs="Times New Roman"/>
          <w:b/>
          <w:i/>
          <w:sz w:val="24"/>
          <w:szCs w:val="24"/>
          <w:u w:val="single"/>
          <w:lang w:eastAsia="ru-RU"/>
        </w:rPr>
        <w:t>Рисунок 5.1. Схема отключения не рентабельных потребителей и перевод МКД №29,30,37.</w:t>
      </w:r>
    </w:p>
    <w:p w:rsidR="001B4AD8" w:rsidRDefault="001B4AD8" w:rsidP="002F5E90">
      <w:pPr>
        <w:spacing w:after="0" w:line="360" w:lineRule="auto"/>
        <w:ind w:firstLine="567"/>
        <w:jc w:val="both"/>
        <w:rPr>
          <w:rFonts w:eastAsia="Times New Roman" w:cs="Times New Roman"/>
          <w:b/>
          <w:i/>
          <w:sz w:val="24"/>
          <w:szCs w:val="24"/>
          <w:u w:val="single"/>
          <w:lang w:eastAsia="ru-RU"/>
        </w:rPr>
      </w:pPr>
    </w:p>
    <w:p w:rsidR="001B4AD8" w:rsidRDefault="001B4AD8" w:rsidP="002F5E90">
      <w:pPr>
        <w:spacing w:after="0" w:line="360" w:lineRule="auto"/>
        <w:ind w:firstLine="567"/>
        <w:jc w:val="both"/>
        <w:rPr>
          <w:rFonts w:eastAsia="Times New Roman" w:cs="Times New Roman"/>
          <w:b/>
          <w:i/>
          <w:sz w:val="24"/>
          <w:szCs w:val="24"/>
          <w:u w:val="single"/>
          <w:lang w:eastAsia="ru-RU"/>
        </w:rPr>
      </w:pPr>
    </w:p>
    <w:p w:rsidR="001B4AD8" w:rsidRPr="002F5E90" w:rsidRDefault="001B4AD8" w:rsidP="001B4AD8">
      <w:pPr>
        <w:tabs>
          <w:tab w:val="left" w:pos="709"/>
          <w:tab w:val="left" w:pos="851"/>
        </w:tabs>
        <w:spacing w:after="0" w:line="360" w:lineRule="auto"/>
        <w:ind w:firstLine="567"/>
        <w:contextualSpacing/>
        <w:jc w:val="both"/>
        <w:rPr>
          <w:rFonts w:eastAsia="Times New Roman" w:cs="Times New Roman"/>
          <w:b/>
          <w:sz w:val="24"/>
          <w:szCs w:val="24"/>
          <w:lang w:eastAsia="ru-RU"/>
        </w:rPr>
      </w:pPr>
      <w:r w:rsidRPr="002F5E90">
        <w:rPr>
          <w:rFonts w:eastAsia="Times New Roman" w:cs="Times New Roman"/>
          <w:sz w:val="24"/>
          <w:szCs w:val="24"/>
          <w:lang w:eastAsia="ru-RU"/>
        </w:rPr>
        <w:lastRenderedPageBreak/>
        <w:t xml:space="preserve">Общая нагрузка перевода потребителей составит </w:t>
      </w:r>
      <w:r w:rsidRPr="002F5E90">
        <w:rPr>
          <w:rFonts w:eastAsia="Times New Roman" w:cs="Times New Roman"/>
          <w:b/>
          <w:sz w:val="24"/>
          <w:szCs w:val="24"/>
          <w:lang w:eastAsia="ru-RU"/>
        </w:rPr>
        <w:t>0,0478 Гкал/час.</w:t>
      </w:r>
    </w:p>
    <w:p w:rsidR="001B4AD8" w:rsidRPr="002F5E90" w:rsidRDefault="001B4AD8" w:rsidP="001B4AD8">
      <w:pPr>
        <w:tabs>
          <w:tab w:val="left" w:pos="709"/>
          <w:tab w:val="left" w:pos="851"/>
        </w:tabs>
        <w:spacing w:after="0" w:line="360" w:lineRule="auto"/>
        <w:ind w:firstLine="567"/>
        <w:jc w:val="both"/>
        <w:rPr>
          <w:rFonts w:eastAsia="Times New Roman" w:cs="Times New Roman"/>
          <w:b/>
          <w:sz w:val="24"/>
          <w:szCs w:val="24"/>
          <w:u w:val="single"/>
          <w:lang w:val="x-none" w:eastAsia="ru-RU"/>
        </w:rPr>
      </w:pPr>
      <w:r w:rsidRPr="002F5E90">
        <w:rPr>
          <w:rFonts w:eastAsia="Times New Roman" w:cs="Times New Roman"/>
          <w:sz w:val="24"/>
          <w:szCs w:val="24"/>
          <w:lang w:eastAsia="ru-RU"/>
        </w:rPr>
        <w:t xml:space="preserve">Компенсация потерь тепловой энергии при отключении потребителей: </w:t>
      </w:r>
      <w:r w:rsidRPr="002F5E90">
        <w:rPr>
          <w:rFonts w:eastAsia="Times New Roman" w:cs="Times New Roman"/>
          <w:b/>
          <w:sz w:val="24"/>
          <w:szCs w:val="24"/>
          <w:u w:val="single"/>
          <w:lang w:val="x-none" w:eastAsia="ru-RU"/>
        </w:rPr>
        <w:t>245,6</w:t>
      </w:r>
      <w:r w:rsidRPr="002F5E90">
        <w:rPr>
          <w:rFonts w:eastAsia="Times New Roman" w:cs="Times New Roman"/>
          <w:b/>
          <w:sz w:val="24"/>
          <w:szCs w:val="24"/>
          <w:u w:val="single"/>
          <w:lang w:eastAsia="ru-RU"/>
        </w:rPr>
        <w:t>6 Гкал.</w:t>
      </w:r>
    </w:p>
    <w:p w:rsidR="001B4AD8" w:rsidRPr="002F5E90" w:rsidRDefault="001B4AD8" w:rsidP="001B4AD8">
      <w:pPr>
        <w:tabs>
          <w:tab w:val="left" w:pos="709"/>
          <w:tab w:val="left" w:pos="851"/>
        </w:tabs>
        <w:spacing w:after="0" w:line="360" w:lineRule="auto"/>
        <w:ind w:firstLine="567"/>
        <w:jc w:val="both"/>
        <w:rPr>
          <w:rFonts w:eastAsia="Times New Roman" w:cs="Times New Roman"/>
          <w:b/>
          <w:sz w:val="24"/>
          <w:szCs w:val="24"/>
          <w:u w:val="single"/>
          <w:lang w:eastAsia="ru-RU"/>
        </w:rPr>
      </w:pPr>
      <w:r w:rsidRPr="002F5E90">
        <w:rPr>
          <w:rFonts w:eastAsia="Times New Roman" w:cs="Times New Roman"/>
          <w:sz w:val="24"/>
          <w:szCs w:val="24"/>
          <w:lang w:eastAsia="ru-RU"/>
        </w:rPr>
        <w:t xml:space="preserve">Компенсация расхода тепловой энергии на отопления: </w:t>
      </w:r>
      <w:r w:rsidRPr="002F5E90">
        <w:rPr>
          <w:rFonts w:eastAsia="Times New Roman" w:cs="Times New Roman"/>
          <w:b/>
          <w:sz w:val="24"/>
          <w:szCs w:val="24"/>
          <w:u w:val="single"/>
          <w:lang w:eastAsia="ru-RU"/>
        </w:rPr>
        <w:t>228,3 Гкал.</w:t>
      </w:r>
    </w:p>
    <w:p w:rsidR="001B4AD8" w:rsidRPr="002F5E90" w:rsidRDefault="001B4AD8" w:rsidP="001B4AD8">
      <w:pPr>
        <w:tabs>
          <w:tab w:val="left" w:pos="709"/>
          <w:tab w:val="left" w:pos="851"/>
        </w:tabs>
        <w:spacing w:after="0" w:line="360" w:lineRule="auto"/>
        <w:ind w:firstLine="567"/>
        <w:jc w:val="both"/>
        <w:rPr>
          <w:rFonts w:eastAsia="Times New Roman" w:cs="Times New Roman"/>
          <w:sz w:val="24"/>
          <w:szCs w:val="24"/>
          <w:lang w:eastAsia="ru-RU"/>
        </w:rPr>
      </w:pPr>
      <w:r w:rsidRPr="002F5E90">
        <w:rPr>
          <w:rFonts w:eastAsia="Times New Roman" w:cs="Times New Roman"/>
          <w:sz w:val="24"/>
          <w:szCs w:val="24"/>
          <w:lang w:eastAsia="ru-RU"/>
        </w:rPr>
        <w:t xml:space="preserve">Потери в тепловой сети для отопления квартир в домах №27,30,37 </w:t>
      </w:r>
      <w:proofErr w:type="spellStart"/>
      <w:r w:rsidRPr="002F5E90">
        <w:rPr>
          <w:rFonts w:eastAsia="Times New Roman" w:cs="Times New Roman"/>
          <w:sz w:val="24"/>
          <w:szCs w:val="24"/>
          <w:lang w:eastAsia="ru-RU"/>
        </w:rPr>
        <w:t>сотавляют</w:t>
      </w:r>
      <w:proofErr w:type="spellEnd"/>
      <w:r w:rsidRPr="002F5E90">
        <w:rPr>
          <w:rFonts w:eastAsia="Times New Roman" w:cs="Times New Roman"/>
          <w:sz w:val="24"/>
          <w:szCs w:val="24"/>
          <w:lang w:eastAsia="ru-RU"/>
        </w:rPr>
        <w:t xml:space="preserve">: </w:t>
      </w:r>
      <w:r w:rsidRPr="002F5E90">
        <w:rPr>
          <w:rFonts w:eastAsia="Times New Roman" w:cs="Times New Roman"/>
          <w:b/>
          <w:sz w:val="24"/>
          <w:szCs w:val="24"/>
          <w:u w:val="single"/>
          <w:lang w:eastAsia="ru-RU"/>
        </w:rPr>
        <w:t>107,6%.</w:t>
      </w:r>
      <w:r w:rsidRPr="002F5E90">
        <w:rPr>
          <w:rFonts w:eastAsia="Times New Roman" w:cs="Times New Roman"/>
          <w:sz w:val="24"/>
          <w:szCs w:val="24"/>
          <w:lang w:eastAsia="ru-RU"/>
        </w:rPr>
        <w:t xml:space="preserve"> </w:t>
      </w:r>
    </w:p>
    <w:p w:rsidR="001B4AD8" w:rsidRPr="002F5E90" w:rsidRDefault="001B4AD8" w:rsidP="001B4AD8">
      <w:pPr>
        <w:tabs>
          <w:tab w:val="left" w:pos="709"/>
          <w:tab w:val="left" w:pos="851"/>
        </w:tabs>
        <w:spacing w:after="0" w:line="360" w:lineRule="auto"/>
        <w:ind w:firstLine="567"/>
        <w:jc w:val="both"/>
        <w:rPr>
          <w:rFonts w:eastAsia="Times New Roman" w:cs="Times New Roman"/>
          <w:sz w:val="24"/>
          <w:szCs w:val="24"/>
          <w:lang w:val="x-none" w:eastAsia="ru-RU"/>
        </w:rPr>
      </w:pPr>
      <w:r w:rsidRPr="002F5E90">
        <w:rPr>
          <w:rFonts w:eastAsia="Times New Roman" w:cs="Times New Roman"/>
          <w:sz w:val="24"/>
          <w:szCs w:val="24"/>
          <w:lang w:eastAsia="ru-RU"/>
        </w:rPr>
        <w:t xml:space="preserve">Экономия природного газа от перевода потребителей на </w:t>
      </w:r>
      <w:r w:rsidRPr="002F5E90">
        <w:rPr>
          <w:rFonts w:eastAsia="Times New Roman" w:cs="Times New Roman"/>
          <w:sz w:val="24"/>
          <w:szCs w:val="24"/>
          <w:lang w:val="x-none" w:eastAsia="ru-RU"/>
        </w:rPr>
        <w:t>индивидуальное теплоснабжение в связи с не рентабельностью теплоснабжения МКД</w:t>
      </w:r>
      <w:r w:rsidRPr="002F5E90">
        <w:rPr>
          <w:rFonts w:eastAsia="Times New Roman" w:cs="Times New Roman"/>
          <w:sz w:val="24"/>
          <w:szCs w:val="24"/>
          <w:lang w:eastAsia="ru-RU"/>
        </w:rPr>
        <w:t xml:space="preserve"> №27,30,37</w:t>
      </w:r>
      <w:r w:rsidRPr="002F5E90">
        <w:rPr>
          <w:rFonts w:eastAsia="Times New Roman" w:cs="Times New Roman"/>
          <w:sz w:val="24"/>
          <w:szCs w:val="24"/>
          <w:lang w:val="x-none" w:eastAsia="ru-RU"/>
        </w:rPr>
        <w:t>:</w:t>
      </w:r>
    </w:p>
    <w:p w:rsidR="001B4AD8" w:rsidRPr="002F5E90" w:rsidRDefault="001B4AD8" w:rsidP="001B4AD8">
      <w:pPr>
        <w:numPr>
          <w:ilvl w:val="0"/>
          <w:numId w:val="26"/>
        </w:numPr>
        <w:tabs>
          <w:tab w:val="left" w:pos="709"/>
          <w:tab w:val="left" w:pos="851"/>
        </w:tabs>
        <w:spacing w:after="0" w:line="360" w:lineRule="auto"/>
        <w:ind w:left="0" w:firstLine="567"/>
        <w:contextualSpacing/>
        <w:jc w:val="both"/>
        <w:rPr>
          <w:rFonts w:eastAsia="Times New Roman" w:cs="Times New Roman"/>
          <w:sz w:val="24"/>
          <w:szCs w:val="24"/>
          <w:u w:val="single"/>
          <w:lang w:val="x-none" w:eastAsia="ru-RU"/>
        </w:rPr>
      </w:pPr>
      <w:r w:rsidRPr="002F5E90">
        <w:rPr>
          <w:rFonts w:eastAsia="Times New Roman" w:cs="Times New Roman"/>
          <w:b/>
          <w:sz w:val="24"/>
          <w:szCs w:val="24"/>
          <w:u w:val="single"/>
          <w:lang w:val="x-none" w:eastAsia="ru-RU"/>
        </w:rPr>
        <w:t xml:space="preserve">84,425 </w:t>
      </w:r>
      <w:proofErr w:type="spellStart"/>
      <w:r w:rsidRPr="002F5E90">
        <w:rPr>
          <w:rFonts w:eastAsia="Times New Roman" w:cs="Times New Roman"/>
          <w:b/>
          <w:sz w:val="24"/>
          <w:szCs w:val="24"/>
          <w:u w:val="single"/>
          <w:lang w:val="x-none" w:eastAsia="ru-RU"/>
        </w:rPr>
        <w:t>тыс.куб.м</w:t>
      </w:r>
      <w:proofErr w:type="spellEnd"/>
      <w:r w:rsidRPr="002F5E90">
        <w:rPr>
          <w:rFonts w:eastAsia="Times New Roman" w:cs="Times New Roman"/>
          <w:b/>
          <w:sz w:val="24"/>
          <w:szCs w:val="24"/>
          <w:u w:val="single"/>
          <w:lang w:val="x-none" w:eastAsia="ru-RU"/>
        </w:rPr>
        <w:t>.,</w:t>
      </w:r>
      <w:r w:rsidRPr="002F5E90">
        <w:rPr>
          <w:rFonts w:eastAsia="Times New Roman" w:cs="Times New Roman"/>
          <w:b/>
          <w:sz w:val="24"/>
          <w:szCs w:val="24"/>
          <w:lang w:val="x-none" w:eastAsia="ru-RU"/>
        </w:rPr>
        <w:t xml:space="preserve"> </w:t>
      </w:r>
      <w:r w:rsidRPr="002F5E90">
        <w:rPr>
          <w:rFonts w:eastAsia="Times New Roman" w:cs="Times New Roman"/>
          <w:b/>
          <w:sz w:val="24"/>
          <w:szCs w:val="24"/>
          <w:u w:val="single"/>
          <w:lang w:val="x-none" w:eastAsia="ru-RU"/>
        </w:rPr>
        <w:t>что в стоимостном выражении 439,724 тыс. рублей ежегодно.</w:t>
      </w:r>
    </w:p>
    <w:p w:rsidR="002F5E90" w:rsidRPr="002F5E90" w:rsidRDefault="002F5E90" w:rsidP="001B4AD8">
      <w:pPr>
        <w:numPr>
          <w:ilvl w:val="0"/>
          <w:numId w:val="24"/>
        </w:numPr>
        <w:tabs>
          <w:tab w:val="left" w:pos="851"/>
        </w:tabs>
        <w:spacing w:after="0" w:line="360" w:lineRule="auto"/>
        <w:ind w:left="0" w:firstLine="567"/>
        <w:contextualSpacing/>
        <w:jc w:val="both"/>
        <w:rPr>
          <w:rFonts w:eastAsia="Times New Roman" w:cs="Times New Roman"/>
          <w:sz w:val="24"/>
          <w:szCs w:val="24"/>
          <w:lang w:eastAsia="ru-RU"/>
        </w:rPr>
      </w:pPr>
      <w:r w:rsidRPr="002F5E90">
        <w:rPr>
          <w:rFonts w:eastAsia="Times New Roman" w:cs="Times New Roman"/>
          <w:sz w:val="24"/>
          <w:szCs w:val="24"/>
          <w:lang w:eastAsia="ru-RU"/>
        </w:rPr>
        <w:t xml:space="preserve">Реализация мероприятий по повышению качества теплоснабжения, в связи с </w:t>
      </w:r>
      <w:proofErr w:type="gramStart"/>
      <w:r w:rsidRPr="002F5E90">
        <w:rPr>
          <w:rFonts w:eastAsia="Times New Roman" w:cs="Times New Roman"/>
          <w:sz w:val="24"/>
          <w:szCs w:val="24"/>
          <w:lang w:eastAsia="ru-RU"/>
        </w:rPr>
        <w:t>не</w:t>
      </w:r>
      <w:r w:rsidR="00A21F17">
        <w:rPr>
          <w:rFonts w:eastAsia="Times New Roman" w:cs="Times New Roman"/>
          <w:sz w:val="24"/>
          <w:szCs w:val="24"/>
          <w:lang w:eastAsia="ru-RU"/>
        </w:rPr>
        <w:t xml:space="preserve"> </w:t>
      </w:r>
      <w:r w:rsidRPr="002F5E90">
        <w:rPr>
          <w:rFonts w:eastAsia="Times New Roman" w:cs="Times New Roman"/>
          <w:sz w:val="24"/>
          <w:szCs w:val="24"/>
          <w:lang w:eastAsia="ru-RU"/>
        </w:rPr>
        <w:t>соответс</w:t>
      </w:r>
      <w:r w:rsidR="000C3B9F">
        <w:rPr>
          <w:rFonts w:eastAsia="Times New Roman" w:cs="Times New Roman"/>
          <w:sz w:val="24"/>
          <w:szCs w:val="24"/>
          <w:lang w:eastAsia="ru-RU"/>
        </w:rPr>
        <w:t>т</w:t>
      </w:r>
      <w:r w:rsidRPr="002F5E90">
        <w:rPr>
          <w:rFonts w:eastAsia="Times New Roman" w:cs="Times New Roman"/>
          <w:sz w:val="24"/>
          <w:szCs w:val="24"/>
          <w:lang w:eastAsia="ru-RU"/>
        </w:rPr>
        <w:t>вием</w:t>
      </w:r>
      <w:proofErr w:type="gramEnd"/>
      <w:r w:rsidRPr="002F5E90">
        <w:rPr>
          <w:rFonts w:eastAsia="Times New Roman" w:cs="Times New Roman"/>
          <w:sz w:val="24"/>
          <w:szCs w:val="24"/>
          <w:lang w:eastAsia="ru-RU"/>
        </w:rPr>
        <w:t xml:space="preserve"> параметров теплоносителя температурному графику и гидравлическому режиму тепловой сети (потери тепловой энергии в подводящих тепловых сетях. </w:t>
      </w:r>
    </w:p>
    <w:p w:rsidR="002F5E90" w:rsidRPr="002F5E90" w:rsidRDefault="002F5E90" w:rsidP="002F5E90">
      <w:pPr>
        <w:spacing w:after="0" w:line="360" w:lineRule="auto"/>
        <w:ind w:firstLine="567"/>
        <w:jc w:val="both"/>
        <w:rPr>
          <w:rFonts w:eastAsia="Times New Roman" w:cs="Times New Roman"/>
          <w:b/>
          <w:sz w:val="24"/>
          <w:szCs w:val="24"/>
          <w:lang w:eastAsia="ru-RU"/>
        </w:rPr>
      </w:pPr>
      <w:r w:rsidRPr="002F5E90">
        <w:rPr>
          <w:rFonts w:eastAsia="Times New Roman" w:cs="Times New Roman"/>
          <w:sz w:val="24"/>
          <w:szCs w:val="24"/>
          <w:lang w:eastAsia="ru-RU"/>
        </w:rPr>
        <w:t xml:space="preserve">Учитывая, что Генеральным планом Дубровского городского поселения не предусмотрено изменение существующей схемы теплоснабжения, теплоснабжение перспективных объектов, которые планируется разместить вне зоны действия существующих котельных, предлагается </w:t>
      </w:r>
      <w:r w:rsidRPr="002F5E90">
        <w:rPr>
          <w:rFonts w:eastAsia="Times New Roman" w:cs="Times New Roman"/>
          <w:b/>
          <w:sz w:val="24"/>
          <w:szCs w:val="24"/>
          <w:lang w:eastAsia="ru-RU"/>
        </w:rPr>
        <w:t>осуществить от автономных источников.</w:t>
      </w:r>
      <w:r w:rsidRPr="002F5E90">
        <w:rPr>
          <w:rFonts w:eastAsia="Times New Roman" w:cs="Times New Roman"/>
          <w:sz w:val="24"/>
          <w:szCs w:val="24"/>
          <w:lang w:eastAsia="ru-RU"/>
        </w:rPr>
        <w:t xml:space="preserve"> Изменения производственных зон </w:t>
      </w:r>
      <w:r w:rsidRPr="002F5E90">
        <w:rPr>
          <w:rFonts w:eastAsia="Times New Roman" w:cs="Times New Roman"/>
          <w:b/>
          <w:sz w:val="24"/>
          <w:szCs w:val="24"/>
          <w:lang w:eastAsia="ru-RU"/>
        </w:rPr>
        <w:t>не планируется.</w:t>
      </w:r>
    </w:p>
    <w:p w:rsidR="003F4151" w:rsidRPr="003F4151" w:rsidRDefault="003F4151" w:rsidP="003F4151">
      <w:pPr>
        <w:tabs>
          <w:tab w:val="left" w:pos="0"/>
        </w:tabs>
        <w:spacing w:after="0" w:line="360" w:lineRule="auto"/>
        <w:ind w:firstLine="567"/>
        <w:jc w:val="both"/>
        <w:rPr>
          <w:rFonts w:eastAsia="Times New Roman" w:cs="Times New Roman"/>
          <w:b/>
          <w:sz w:val="24"/>
          <w:szCs w:val="24"/>
          <w:u w:val="single"/>
          <w:lang w:eastAsia="ru-RU"/>
        </w:rPr>
      </w:pPr>
      <w:r w:rsidRPr="003F4151">
        <w:rPr>
          <w:rFonts w:eastAsia="Times New Roman" w:cs="Times New Roman"/>
          <w:sz w:val="24"/>
          <w:szCs w:val="24"/>
          <w:lang w:eastAsia="ru-RU"/>
        </w:rPr>
        <w:t xml:space="preserve">Основным направление развития системы централизованного теплоснабжения Дубровского городского поселения выбрано реализация мероприятий по сохранению существующей системы, с проведением работ </w:t>
      </w:r>
      <w:r w:rsidRPr="003F4151">
        <w:rPr>
          <w:rFonts w:eastAsia="Times New Roman" w:cs="Times New Roman"/>
          <w:b/>
          <w:sz w:val="24"/>
          <w:szCs w:val="24"/>
          <w:u w:val="single"/>
          <w:lang w:eastAsia="ru-RU"/>
        </w:rPr>
        <w:t>по модернизации устаревшего оборудования, замена ветхих участков тепловых сетей, перевод потребителей на индивидуальное теплоснабжение, повышением качества теплоснабжения в связи с не</w:t>
      </w:r>
      <w:r>
        <w:rPr>
          <w:rFonts w:eastAsia="Times New Roman" w:cs="Times New Roman"/>
          <w:b/>
          <w:sz w:val="24"/>
          <w:szCs w:val="24"/>
          <w:u w:val="single"/>
          <w:lang w:eastAsia="ru-RU"/>
        </w:rPr>
        <w:t xml:space="preserve"> </w:t>
      </w:r>
      <w:r w:rsidRPr="003F4151">
        <w:rPr>
          <w:rFonts w:eastAsia="Times New Roman" w:cs="Times New Roman"/>
          <w:b/>
          <w:sz w:val="24"/>
          <w:szCs w:val="24"/>
          <w:u w:val="single"/>
          <w:lang w:eastAsia="ru-RU"/>
        </w:rPr>
        <w:t>соответс</w:t>
      </w:r>
      <w:r>
        <w:rPr>
          <w:rFonts w:eastAsia="Times New Roman" w:cs="Times New Roman"/>
          <w:b/>
          <w:sz w:val="24"/>
          <w:szCs w:val="24"/>
          <w:u w:val="single"/>
          <w:lang w:eastAsia="ru-RU"/>
        </w:rPr>
        <w:t>т</w:t>
      </w:r>
      <w:r w:rsidRPr="003F4151">
        <w:rPr>
          <w:rFonts w:eastAsia="Times New Roman" w:cs="Times New Roman"/>
          <w:b/>
          <w:sz w:val="24"/>
          <w:szCs w:val="24"/>
          <w:u w:val="single"/>
          <w:lang w:eastAsia="ru-RU"/>
        </w:rPr>
        <w:t>вием параметров теплоносителя температурному графику и гидравлическому режиму работы тепловой сети (потери тепловой энергии в подводящих тепловых сетях).</w:t>
      </w:r>
    </w:p>
    <w:p w:rsidR="00A21F17" w:rsidRDefault="00A21F17" w:rsidP="00D70C67">
      <w:pPr>
        <w:pStyle w:val="1"/>
        <w:spacing w:line="276" w:lineRule="auto"/>
        <w:ind w:left="0" w:right="-1" w:firstLine="567"/>
        <w:jc w:val="both"/>
        <w:rPr>
          <w:sz w:val="24"/>
          <w:szCs w:val="24"/>
          <w:lang w:val="ru-RU"/>
        </w:rPr>
      </w:pPr>
      <w:bookmarkStart w:id="36" w:name="_Toc129536567"/>
    </w:p>
    <w:p w:rsidR="009807EF" w:rsidRDefault="009807EF" w:rsidP="00D70C67">
      <w:pPr>
        <w:pStyle w:val="1"/>
        <w:spacing w:line="276" w:lineRule="auto"/>
        <w:ind w:left="0" w:right="-1" w:firstLine="567"/>
        <w:jc w:val="both"/>
        <w:rPr>
          <w:sz w:val="24"/>
          <w:szCs w:val="24"/>
          <w:lang w:val="ru-RU"/>
        </w:rPr>
      </w:pPr>
      <w:r w:rsidRPr="00EB265A">
        <w:rPr>
          <w:sz w:val="24"/>
          <w:szCs w:val="24"/>
          <w:lang w:val="ru-RU"/>
        </w:rPr>
        <w:t>Раздел 5. Предложения по строительству, реконструкции, техническому перевооружению и (или) модернизации источников тепловой энергии</w:t>
      </w:r>
      <w:r w:rsidR="00CE09DE">
        <w:rPr>
          <w:sz w:val="24"/>
          <w:szCs w:val="24"/>
          <w:lang w:val="ru-RU"/>
        </w:rPr>
        <w:t>.</w:t>
      </w:r>
      <w:bookmarkEnd w:id="36"/>
    </w:p>
    <w:p w:rsidR="006A7742" w:rsidRPr="00B5316E" w:rsidRDefault="006A7742" w:rsidP="00D70C67">
      <w:pPr>
        <w:pStyle w:val="1"/>
        <w:spacing w:line="276" w:lineRule="auto"/>
        <w:ind w:left="0" w:right="-1" w:firstLine="567"/>
        <w:jc w:val="both"/>
        <w:rPr>
          <w:b w:val="0"/>
          <w:i/>
          <w:sz w:val="24"/>
          <w:szCs w:val="24"/>
          <w:lang w:val="ru-RU"/>
        </w:rPr>
      </w:pPr>
      <w:bookmarkStart w:id="37" w:name="_Toc129536568"/>
      <w:r w:rsidRPr="00B5316E">
        <w:rPr>
          <w:b w:val="0"/>
          <w:i/>
          <w:sz w:val="24"/>
          <w:szCs w:val="24"/>
          <w:lang w:val="ru-RU"/>
        </w:rPr>
        <w:t>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w:t>
      </w:r>
      <w:bookmarkEnd w:id="37"/>
    </w:p>
    <w:p w:rsidR="000B1A6B" w:rsidRPr="000B1A6B" w:rsidRDefault="000B1A6B" w:rsidP="00E8734A">
      <w:pPr>
        <w:tabs>
          <w:tab w:val="left" w:pos="0"/>
        </w:tabs>
        <w:spacing w:after="0" w:line="360" w:lineRule="auto"/>
        <w:ind w:firstLine="567"/>
        <w:jc w:val="both"/>
        <w:rPr>
          <w:rFonts w:cs="Times New Roman"/>
          <w:sz w:val="24"/>
          <w:szCs w:val="24"/>
        </w:rPr>
      </w:pPr>
      <w:r w:rsidRPr="000B1A6B">
        <w:rPr>
          <w:rFonts w:cs="Times New Roman"/>
          <w:sz w:val="24"/>
          <w:szCs w:val="24"/>
        </w:rPr>
        <w:t xml:space="preserve">Главным условием при организации централизованного теплоснабжения является расположение источника теплоснабжения в центре тепловых нагрузок с оптимальным радиусом передачи тепла, наличие на источнике современного основного оборудования, а также тепловых сетей от него. </w:t>
      </w:r>
    </w:p>
    <w:p w:rsidR="000B1A6B" w:rsidRPr="000B1A6B" w:rsidRDefault="000B1A6B" w:rsidP="00E8734A">
      <w:pPr>
        <w:tabs>
          <w:tab w:val="left" w:pos="0"/>
        </w:tabs>
        <w:spacing w:after="0" w:line="360" w:lineRule="auto"/>
        <w:ind w:firstLine="567"/>
        <w:jc w:val="both"/>
        <w:rPr>
          <w:rFonts w:cs="Times New Roman"/>
          <w:sz w:val="24"/>
          <w:szCs w:val="24"/>
        </w:rPr>
      </w:pPr>
      <w:r w:rsidRPr="000B1A6B">
        <w:rPr>
          <w:rFonts w:cs="Times New Roman"/>
          <w:sz w:val="24"/>
          <w:szCs w:val="24"/>
        </w:rPr>
        <w:t>Новые индивидуальные жилые дома планируется обеспечивать теплом от индивидуальных источников.</w:t>
      </w:r>
    </w:p>
    <w:p w:rsidR="000B1A6B" w:rsidRPr="001E0EE6" w:rsidRDefault="000B1A6B" w:rsidP="00E8734A">
      <w:pPr>
        <w:tabs>
          <w:tab w:val="left" w:pos="0"/>
        </w:tabs>
        <w:spacing w:after="0" w:line="360" w:lineRule="auto"/>
        <w:ind w:firstLine="567"/>
        <w:jc w:val="both"/>
        <w:rPr>
          <w:rFonts w:cs="Times New Roman"/>
          <w:b/>
          <w:sz w:val="24"/>
          <w:szCs w:val="24"/>
        </w:rPr>
      </w:pPr>
      <w:r w:rsidRPr="000B1A6B">
        <w:rPr>
          <w:rFonts w:cs="Times New Roman"/>
          <w:sz w:val="24"/>
          <w:szCs w:val="24"/>
        </w:rPr>
        <w:lastRenderedPageBreak/>
        <w:t xml:space="preserve">Поквартирное теплоснабжение новых многоквартирных домов Схемой </w:t>
      </w:r>
      <w:r w:rsidRPr="001E0EE6">
        <w:rPr>
          <w:rFonts w:cs="Times New Roman"/>
          <w:b/>
          <w:sz w:val="24"/>
          <w:szCs w:val="24"/>
        </w:rPr>
        <w:t xml:space="preserve">не предусматривается. </w:t>
      </w:r>
    </w:p>
    <w:p w:rsidR="006A7742" w:rsidRPr="00B5316E" w:rsidRDefault="006A7742" w:rsidP="00E8734A">
      <w:pPr>
        <w:pStyle w:val="1"/>
        <w:spacing w:line="276" w:lineRule="auto"/>
        <w:ind w:left="0" w:right="-1" w:firstLine="567"/>
        <w:jc w:val="both"/>
        <w:rPr>
          <w:b w:val="0"/>
          <w:i/>
          <w:sz w:val="24"/>
          <w:szCs w:val="24"/>
          <w:lang w:val="ru-RU"/>
        </w:rPr>
      </w:pPr>
      <w:bookmarkStart w:id="38" w:name="_Toc129536569"/>
      <w:r w:rsidRPr="00B5316E">
        <w:rPr>
          <w:b w:val="0"/>
          <w:i/>
          <w:sz w:val="24"/>
          <w:szCs w:val="24"/>
          <w:lang w:val="ru-RU"/>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38"/>
    </w:p>
    <w:p w:rsidR="000B1A6B" w:rsidRPr="001E0EE6" w:rsidRDefault="000B1A6B" w:rsidP="000B1A6B">
      <w:pPr>
        <w:tabs>
          <w:tab w:val="left" w:pos="0"/>
        </w:tabs>
        <w:spacing w:after="0" w:line="360" w:lineRule="auto"/>
        <w:ind w:firstLine="709"/>
        <w:jc w:val="both"/>
        <w:rPr>
          <w:rFonts w:cs="Times New Roman"/>
          <w:b/>
          <w:sz w:val="24"/>
          <w:szCs w:val="24"/>
        </w:rPr>
      </w:pPr>
      <w:r w:rsidRPr="000B1A6B">
        <w:rPr>
          <w:rFonts w:cs="Times New Roman"/>
          <w:sz w:val="24"/>
          <w:szCs w:val="24"/>
        </w:rPr>
        <w:t xml:space="preserve">Строительство новых источников тепловой энергии с электрогенерирующим оборудованием Схемой </w:t>
      </w:r>
      <w:r w:rsidRPr="001E0EE6">
        <w:rPr>
          <w:rFonts w:cs="Times New Roman"/>
          <w:b/>
          <w:sz w:val="24"/>
          <w:szCs w:val="24"/>
        </w:rPr>
        <w:t>не предусматривается.</w:t>
      </w:r>
    </w:p>
    <w:p w:rsidR="006A7742" w:rsidRPr="00B5316E" w:rsidRDefault="006A7742" w:rsidP="00E8734A">
      <w:pPr>
        <w:pStyle w:val="1"/>
        <w:spacing w:line="276" w:lineRule="auto"/>
        <w:ind w:left="0" w:right="-1" w:firstLine="567"/>
        <w:jc w:val="both"/>
        <w:rPr>
          <w:b w:val="0"/>
          <w:i/>
          <w:sz w:val="24"/>
          <w:szCs w:val="24"/>
          <w:lang w:val="ru-RU"/>
        </w:rPr>
      </w:pPr>
      <w:bookmarkStart w:id="39" w:name="_Toc129536570"/>
      <w:r w:rsidRPr="00B5316E">
        <w:rPr>
          <w:b w:val="0"/>
          <w:i/>
          <w:sz w:val="24"/>
          <w:szCs w:val="24"/>
          <w:lang w:val="ru-RU"/>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39"/>
    </w:p>
    <w:p w:rsidR="00607B50" w:rsidRPr="00607B50" w:rsidRDefault="00607B50" w:rsidP="00607B50">
      <w:pPr>
        <w:tabs>
          <w:tab w:val="left" w:pos="851"/>
        </w:tabs>
        <w:spacing w:after="0" w:line="360" w:lineRule="auto"/>
        <w:ind w:firstLine="567"/>
        <w:jc w:val="both"/>
        <w:rPr>
          <w:rFonts w:eastAsia="Times New Roman" w:cs="Times New Roman"/>
          <w:sz w:val="24"/>
          <w:szCs w:val="24"/>
          <w:lang w:bidi="en-US"/>
        </w:rPr>
      </w:pPr>
      <w:r w:rsidRPr="00607B50">
        <w:rPr>
          <w:rFonts w:eastAsia="Times New Roman" w:cs="Times New Roman"/>
          <w:sz w:val="24"/>
          <w:szCs w:val="24"/>
          <w:lang w:bidi="en-US"/>
        </w:rPr>
        <w:t xml:space="preserve">Перспективные балансы тепловой мощности и тепловой нагрузки в перспективных зонах действия источников тепловой энергии равны существующим, так как в Генеральном плане </w:t>
      </w:r>
      <w:r w:rsidR="00076415">
        <w:rPr>
          <w:rFonts w:eastAsia="Times New Roman" w:cs="Times New Roman"/>
          <w:sz w:val="24"/>
          <w:szCs w:val="24"/>
          <w:lang w:bidi="en-US"/>
        </w:rPr>
        <w:t xml:space="preserve">Дубровского городского </w:t>
      </w:r>
      <w:r w:rsidRPr="00607B50">
        <w:rPr>
          <w:rFonts w:eastAsia="Times New Roman" w:cs="Times New Roman"/>
          <w:sz w:val="24"/>
          <w:szCs w:val="24"/>
          <w:lang w:bidi="en-US"/>
        </w:rPr>
        <w:t>поселения не предусмотрено изменение существующей схемы теплоснабжения.</w:t>
      </w:r>
    </w:p>
    <w:p w:rsidR="000B1A6B" w:rsidRPr="000B1A6B" w:rsidRDefault="000B1A6B" w:rsidP="00E8734A">
      <w:pPr>
        <w:spacing w:after="0" w:line="360" w:lineRule="auto"/>
        <w:ind w:firstLine="567"/>
        <w:jc w:val="both"/>
        <w:rPr>
          <w:rFonts w:eastAsia="Times New Roman" w:cs="Times New Roman"/>
          <w:color w:val="000000"/>
          <w:sz w:val="24"/>
          <w:szCs w:val="24"/>
          <w:lang w:eastAsia="ru-RU"/>
        </w:rPr>
      </w:pPr>
      <w:r w:rsidRPr="000B1A6B">
        <w:rPr>
          <w:rFonts w:eastAsia="Times New Roman" w:cs="Times New Roman"/>
          <w:color w:val="000000"/>
          <w:sz w:val="24"/>
          <w:szCs w:val="24"/>
          <w:lang w:eastAsia="ru-RU"/>
        </w:rPr>
        <w:t>Основной целью разработки схем теплоснабжения является повышение энергетической эффективности системы теплоснабжения, что в конечном виде приводит к эффективному использованию ресурсов теплоисточников, сокращению потерь тепла и, следовательно, к сокращению платежей конечных потребителей тепловой энергии.</w:t>
      </w:r>
    </w:p>
    <w:p w:rsidR="001E0EE6" w:rsidRPr="001E0EE6" w:rsidRDefault="001E0EE6" w:rsidP="001E0EE6">
      <w:pPr>
        <w:numPr>
          <w:ilvl w:val="0"/>
          <w:numId w:val="27"/>
        </w:numPr>
        <w:tabs>
          <w:tab w:val="left" w:pos="0"/>
          <w:tab w:val="left" w:pos="851"/>
        </w:tabs>
        <w:spacing w:after="0" w:line="360" w:lineRule="auto"/>
        <w:ind w:left="0" w:firstLine="567"/>
        <w:contextualSpacing/>
        <w:jc w:val="both"/>
        <w:rPr>
          <w:rFonts w:eastAsia="Times New Roman" w:cs="Times New Roman"/>
          <w:b/>
          <w:sz w:val="24"/>
          <w:szCs w:val="24"/>
          <w:lang w:val="x-none" w:eastAsia="ru-RU"/>
        </w:rPr>
      </w:pPr>
      <w:r w:rsidRPr="001E0EE6">
        <w:rPr>
          <w:rFonts w:eastAsia="Times New Roman" w:cs="Times New Roman"/>
          <w:sz w:val="24"/>
          <w:szCs w:val="24"/>
          <w:lang w:val="x-none" w:eastAsia="ru-RU"/>
        </w:rPr>
        <w:t>Строительство новых источников тепловой энергии целесообразно провести по котельной №</w:t>
      </w:r>
      <w:r w:rsidRPr="001E0EE6">
        <w:rPr>
          <w:rFonts w:eastAsia="Times New Roman" w:cs="Times New Roman"/>
          <w:sz w:val="24"/>
          <w:szCs w:val="24"/>
          <w:lang w:eastAsia="ru-RU"/>
        </w:rPr>
        <w:t xml:space="preserve">1 </w:t>
      </w:r>
      <w:r w:rsidRPr="001E0EE6">
        <w:rPr>
          <w:rFonts w:eastAsia="Times New Roman" w:cs="Times New Roman"/>
          <w:sz w:val="24"/>
          <w:szCs w:val="24"/>
          <w:lang w:val="x-none" w:eastAsia="ru-RU"/>
        </w:rPr>
        <w:t xml:space="preserve">п. Дубровка, </w:t>
      </w:r>
      <w:proofErr w:type="spellStart"/>
      <w:r w:rsidRPr="001E0EE6">
        <w:rPr>
          <w:rFonts w:eastAsia="Times New Roman" w:cs="Times New Roman"/>
          <w:sz w:val="24"/>
          <w:szCs w:val="24"/>
          <w:lang w:val="x-none" w:eastAsia="ru-RU"/>
        </w:rPr>
        <w:t>мкр</w:t>
      </w:r>
      <w:proofErr w:type="spellEnd"/>
      <w:r w:rsidRPr="001E0EE6">
        <w:rPr>
          <w:rFonts w:eastAsia="Times New Roman" w:cs="Times New Roman"/>
          <w:sz w:val="24"/>
          <w:szCs w:val="24"/>
          <w:lang w:val="x-none" w:eastAsia="ru-RU"/>
        </w:rPr>
        <w:t>-н №</w:t>
      </w:r>
      <w:r w:rsidRPr="001E0EE6">
        <w:rPr>
          <w:rFonts w:eastAsia="Times New Roman" w:cs="Times New Roman"/>
          <w:sz w:val="24"/>
          <w:szCs w:val="24"/>
          <w:lang w:eastAsia="ru-RU"/>
        </w:rPr>
        <w:t>1</w:t>
      </w:r>
      <w:r w:rsidRPr="001E0EE6">
        <w:rPr>
          <w:rFonts w:eastAsia="Times New Roman" w:cs="Times New Roman"/>
          <w:sz w:val="24"/>
          <w:szCs w:val="24"/>
          <w:lang w:val="x-none" w:eastAsia="ru-RU"/>
        </w:rPr>
        <w:t xml:space="preserve">: </w:t>
      </w:r>
      <w:r w:rsidRPr="001E0EE6">
        <w:rPr>
          <w:rFonts w:eastAsia="Times New Roman" w:cs="Times New Roman"/>
          <w:b/>
          <w:sz w:val="24"/>
          <w:szCs w:val="24"/>
          <w:lang w:eastAsia="ru-RU"/>
        </w:rPr>
        <w:t>мощность котельной БМК-4,8МВт, ориентировочная стоимость котельной 10 800 000 руб.</w:t>
      </w:r>
    </w:p>
    <w:p w:rsidR="001E0EE6" w:rsidRPr="001E0EE6" w:rsidRDefault="001E0EE6" w:rsidP="001E0EE6">
      <w:pPr>
        <w:numPr>
          <w:ilvl w:val="0"/>
          <w:numId w:val="27"/>
        </w:numPr>
        <w:tabs>
          <w:tab w:val="left" w:pos="0"/>
          <w:tab w:val="left" w:pos="851"/>
        </w:tabs>
        <w:spacing w:after="0" w:line="360" w:lineRule="auto"/>
        <w:ind w:left="0" w:firstLine="567"/>
        <w:contextualSpacing/>
        <w:jc w:val="both"/>
        <w:rPr>
          <w:rFonts w:eastAsia="Times New Roman" w:cs="Times New Roman"/>
          <w:b/>
          <w:sz w:val="24"/>
          <w:szCs w:val="24"/>
          <w:lang w:val="x-none" w:eastAsia="ru-RU"/>
        </w:rPr>
      </w:pPr>
      <w:r w:rsidRPr="001E0EE6">
        <w:rPr>
          <w:rFonts w:eastAsia="Times New Roman" w:cs="Times New Roman"/>
          <w:sz w:val="24"/>
          <w:szCs w:val="24"/>
          <w:lang w:val="x-none" w:eastAsia="ru-RU"/>
        </w:rPr>
        <w:t>Строительство новых источников тепловой энергии целесообразно провести по котельной №</w:t>
      </w:r>
      <w:r w:rsidRPr="001E0EE6">
        <w:rPr>
          <w:rFonts w:eastAsia="Times New Roman" w:cs="Times New Roman"/>
          <w:sz w:val="24"/>
          <w:szCs w:val="24"/>
          <w:lang w:eastAsia="ru-RU"/>
        </w:rPr>
        <w:t>6 п</w:t>
      </w:r>
      <w:r w:rsidRPr="001E0EE6">
        <w:rPr>
          <w:rFonts w:eastAsia="Times New Roman" w:cs="Times New Roman"/>
          <w:sz w:val="24"/>
          <w:szCs w:val="24"/>
          <w:lang w:val="x-none" w:eastAsia="ru-RU"/>
        </w:rPr>
        <w:t xml:space="preserve">. Дубровка, </w:t>
      </w:r>
      <w:proofErr w:type="spellStart"/>
      <w:r w:rsidRPr="001E0EE6">
        <w:rPr>
          <w:rFonts w:eastAsia="Times New Roman" w:cs="Times New Roman"/>
          <w:sz w:val="24"/>
          <w:szCs w:val="24"/>
          <w:lang w:val="x-none" w:eastAsia="ru-RU"/>
        </w:rPr>
        <w:t>мкр</w:t>
      </w:r>
      <w:proofErr w:type="spellEnd"/>
      <w:r w:rsidRPr="001E0EE6">
        <w:rPr>
          <w:rFonts w:eastAsia="Times New Roman" w:cs="Times New Roman"/>
          <w:sz w:val="24"/>
          <w:szCs w:val="24"/>
          <w:lang w:val="x-none" w:eastAsia="ru-RU"/>
        </w:rPr>
        <w:t>-н №</w:t>
      </w:r>
      <w:r w:rsidRPr="001E0EE6">
        <w:rPr>
          <w:rFonts w:eastAsia="Times New Roman" w:cs="Times New Roman"/>
          <w:sz w:val="24"/>
          <w:szCs w:val="24"/>
          <w:lang w:eastAsia="ru-RU"/>
        </w:rPr>
        <w:t>2</w:t>
      </w:r>
      <w:r w:rsidRPr="001E0EE6">
        <w:rPr>
          <w:rFonts w:eastAsia="Times New Roman" w:cs="Times New Roman"/>
          <w:sz w:val="24"/>
          <w:szCs w:val="24"/>
          <w:lang w:val="x-none" w:eastAsia="ru-RU"/>
        </w:rPr>
        <w:t xml:space="preserve">: </w:t>
      </w:r>
      <w:r w:rsidRPr="001E0EE6">
        <w:rPr>
          <w:rFonts w:eastAsia="Times New Roman" w:cs="Times New Roman"/>
          <w:sz w:val="24"/>
          <w:szCs w:val="24"/>
          <w:lang w:eastAsia="ru-RU"/>
        </w:rPr>
        <w:t xml:space="preserve">мощность </w:t>
      </w:r>
      <w:r w:rsidRPr="001E0EE6">
        <w:rPr>
          <w:rFonts w:eastAsia="Times New Roman" w:cs="Times New Roman"/>
          <w:b/>
          <w:sz w:val="24"/>
          <w:szCs w:val="24"/>
          <w:lang w:val="x-none" w:eastAsia="ru-RU"/>
        </w:rPr>
        <w:t>БМК–3,2</w:t>
      </w:r>
      <w:r w:rsidRPr="001E0EE6">
        <w:rPr>
          <w:rFonts w:eastAsia="Times New Roman" w:cs="Times New Roman"/>
          <w:b/>
          <w:sz w:val="24"/>
          <w:szCs w:val="24"/>
          <w:lang w:eastAsia="ru-RU"/>
        </w:rPr>
        <w:t>МВт</w:t>
      </w:r>
      <w:r w:rsidRPr="001E0EE6">
        <w:rPr>
          <w:rFonts w:eastAsia="Times New Roman" w:cs="Times New Roman"/>
          <w:b/>
          <w:sz w:val="24"/>
          <w:szCs w:val="24"/>
          <w:lang w:val="x-none" w:eastAsia="ru-RU"/>
        </w:rPr>
        <w:t xml:space="preserve">, </w:t>
      </w:r>
      <w:r w:rsidRPr="001E0EE6">
        <w:rPr>
          <w:rFonts w:eastAsia="Times New Roman" w:cs="Times New Roman"/>
          <w:b/>
          <w:sz w:val="24"/>
          <w:szCs w:val="24"/>
          <w:lang w:eastAsia="ru-RU"/>
        </w:rPr>
        <w:t xml:space="preserve">ориентировочная </w:t>
      </w:r>
      <w:r w:rsidRPr="001E0EE6">
        <w:rPr>
          <w:rFonts w:eastAsia="Times New Roman" w:cs="Times New Roman"/>
          <w:b/>
          <w:sz w:val="24"/>
          <w:szCs w:val="24"/>
          <w:lang w:val="x-none" w:eastAsia="ru-RU"/>
        </w:rPr>
        <w:t>стоимость</w:t>
      </w:r>
      <w:r w:rsidRPr="001E0EE6">
        <w:rPr>
          <w:rFonts w:eastAsia="Times New Roman" w:cs="Times New Roman"/>
          <w:b/>
          <w:sz w:val="24"/>
          <w:szCs w:val="24"/>
          <w:lang w:eastAsia="ru-RU"/>
        </w:rPr>
        <w:t xml:space="preserve"> котельной </w:t>
      </w:r>
      <w:r w:rsidRPr="001E0EE6">
        <w:rPr>
          <w:rFonts w:eastAsia="Times New Roman" w:cs="Times New Roman"/>
          <w:b/>
          <w:sz w:val="24"/>
          <w:szCs w:val="24"/>
          <w:lang w:val="x-none" w:eastAsia="ru-RU"/>
        </w:rPr>
        <w:t xml:space="preserve">6 220 000 руб. </w:t>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71279FC3" wp14:editId="1828DDEC">
            <wp:extent cx="5941695" cy="3583172"/>
            <wp:effectExtent l="0" t="0" r="190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8508" t="34698" r="18148" b="21680"/>
                    <a:stretch/>
                  </pic:blipFill>
                  <pic:spPr bwMode="auto">
                    <a:xfrm>
                      <a:off x="0" y="0"/>
                      <a:ext cx="6013161" cy="3626270"/>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14:anchorId="72D677BB" wp14:editId="28BC2856">
            <wp:extent cx="6069965" cy="2232838"/>
            <wp:effectExtent l="0" t="0" r="698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9043" t="31197" r="18335" b="42382"/>
                    <a:stretch/>
                  </pic:blipFill>
                  <pic:spPr bwMode="auto">
                    <a:xfrm>
                      <a:off x="0" y="0"/>
                      <a:ext cx="6137468" cy="2257669"/>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55643831" wp14:editId="00CC9E8D">
            <wp:extent cx="6027141" cy="4295553"/>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9037" t="25148" r="18374" b="25190"/>
                    <a:stretch/>
                  </pic:blipFill>
                  <pic:spPr bwMode="auto">
                    <a:xfrm>
                      <a:off x="0" y="0"/>
                      <a:ext cx="6121264" cy="4362634"/>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14:anchorId="44EB262B" wp14:editId="0C241A24">
            <wp:extent cx="5943600" cy="2512824"/>
            <wp:effectExtent l="0" t="0" r="0"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9046" t="28650" r="18195" b="39198"/>
                    <a:stretch/>
                  </pic:blipFill>
                  <pic:spPr bwMode="auto">
                    <a:xfrm>
                      <a:off x="0" y="0"/>
                      <a:ext cx="6001913" cy="2537477"/>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600B7FD6" wp14:editId="34342DC1">
            <wp:extent cx="5911196" cy="4455042"/>
            <wp:effectExtent l="0" t="0" r="0" b="317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9028" t="29924" r="18367" b="15597"/>
                    <a:stretch/>
                  </pic:blipFill>
                  <pic:spPr bwMode="auto">
                    <a:xfrm>
                      <a:off x="0" y="0"/>
                      <a:ext cx="5953114" cy="4486634"/>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14:anchorId="50CC0600" wp14:editId="3E0F1361">
            <wp:extent cx="5901070" cy="3990864"/>
            <wp:effectExtent l="0" t="0" r="444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9034" t="22602" r="18354" b="26145"/>
                    <a:stretch/>
                  </pic:blipFill>
                  <pic:spPr bwMode="auto">
                    <a:xfrm>
                      <a:off x="0" y="0"/>
                      <a:ext cx="5926922" cy="4008347"/>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636740DC" wp14:editId="0B3022D9">
            <wp:extent cx="5943600" cy="47505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9041" t="22283" r="18177" b="16902"/>
                    <a:stretch/>
                  </pic:blipFill>
                  <pic:spPr bwMode="auto">
                    <a:xfrm>
                      <a:off x="0" y="0"/>
                      <a:ext cx="5983845" cy="4782717"/>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14:anchorId="50B59A06" wp14:editId="61E2C50C">
            <wp:extent cx="5996763" cy="3476315"/>
            <wp:effectExtent l="0" t="0" r="444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8856" t="21328" r="18534" b="34741"/>
                    <a:stretch/>
                  </pic:blipFill>
                  <pic:spPr bwMode="auto">
                    <a:xfrm>
                      <a:off x="0" y="0"/>
                      <a:ext cx="6030472" cy="3495856"/>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53AE5AA3" wp14:editId="62D81407">
            <wp:extent cx="5996305" cy="4115682"/>
            <wp:effectExtent l="0" t="0" r="444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9036" t="26422" r="18195" b="21369"/>
                    <a:stretch/>
                  </pic:blipFill>
                  <pic:spPr bwMode="auto">
                    <a:xfrm>
                      <a:off x="0" y="0"/>
                      <a:ext cx="6034010" cy="4141562"/>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14:anchorId="16853134" wp14:editId="0EBD5782">
            <wp:extent cx="5612524" cy="7728296"/>
            <wp:effectExtent l="0" t="0" r="7620" b="635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4123" t="22064" r="37844" b="9284"/>
                    <a:stretch/>
                  </pic:blipFill>
                  <pic:spPr bwMode="auto">
                    <a:xfrm>
                      <a:off x="0" y="0"/>
                      <a:ext cx="5638411" cy="7763942"/>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14:anchorId="10D2D1DF" wp14:editId="02CA21F8">
            <wp:extent cx="5659468" cy="7693572"/>
            <wp:effectExtent l="0" t="0" r="0" b="317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4606" t="25749" r="38553" b="9358"/>
                    <a:stretch/>
                  </pic:blipFill>
                  <pic:spPr bwMode="auto">
                    <a:xfrm>
                      <a:off x="0" y="0"/>
                      <a:ext cx="5698426" cy="7746532"/>
                    </a:xfrm>
                    <a:prstGeom prst="rect">
                      <a:avLst/>
                    </a:prstGeom>
                    <a:ln>
                      <a:noFill/>
                    </a:ln>
                    <a:extLst>
                      <a:ext uri="{53640926-AAD7-44D8-BBD7-CCE9431645EC}">
                        <a14:shadowObscured xmlns:a14="http://schemas.microsoft.com/office/drawing/2010/main"/>
                      </a:ext>
                    </a:extLst>
                  </pic:spPr>
                </pic:pic>
              </a:graphicData>
            </a:graphic>
          </wp:inline>
        </w:drawing>
      </w:r>
    </w:p>
    <w:p w:rsidR="002E197A" w:rsidRDefault="002E197A" w:rsidP="0075636F">
      <w:pPr>
        <w:tabs>
          <w:tab w:val="left" w:pos="0"/>
        </w:tabs>
        <w:spacing w:after="0" w:line="360" w:lineRule="auto"/>
        <w:ind w:firstLine="567"/>
        <w:jc w:val="both"/>
        <w:rPr>
          <w:rFonts w:eastAsia="Times New Roman" w:cs="Times New Roman"/>
          <w:b/>
          <w:color w:val="000000"/>
          <w:sz w:val="24"/>
          <w:szCs w:val="24"/>
          <w:lang w:eastAsia="ru-RU"/>
        </w:rPr>
      </w:pPr>
    </w:p>
    <w:p w:rsidR="002E197A" w:rsidRDefault="002E197A" w:rsidP="0075636F">
      <w:pPr>
        <w:tabs>
          <w:tab w:val="left" w:pos="0"/>
        </w:tabs>
        <w:spacing w:after="0" w:line="360" w:lineRule="auto"/>
        <w:ind w:firstLine="567"/>
        <w:jc w:val="both"/>
        <w:rPr>
          <w:rFonts w:eastAsia="Times New Roman" w:cs="Times New Roman"/>
          <w:b/>
          <w:color w:val="000000"/>
          <w:sz w:val="24"/>
          <w:szCs w:val="24"/>
          <w:lang w:eastAsia="ru-RU"/>
        </w:rPr>
      </w:pPr>
    </w:p>
    <w:p w:rsidR="002E197A" w:rsidRDefault="002E197A" w:rsidP="0075636F">
      <w:pPr>
        <w:tabs>
          <w:tab w:val="left" w:pos="0"/>
        </w:tabs>
        <w:spacing w:after="0" w:line="360" w:lineRule="auto"/>
        <w:ind w:firstLine="567"/>
        <w:jc w:val="both"/>
        <w:rPr>
          <w:rFonts w:eastAsia="Times New Roman" w:cs="Times New Roman"/>
          <w:b/>
          <w:color w:val="000000"/>
          <w:sz w:val="24"/>
          <w:szCs w:val="24"/>
          <w:lang w:eastAsia="ru-RU"/>
        </w:rPr>
      </w:pPr>
    </w:p>
    <w:p w:rsidR="002E197A" w:rsidRDefault="002E197A" w:rsidP="0075636F">
      <w:pPr>
        <w:tabs>
          <w:tab w:val="left" w:pos="0"/>
        </w:tabs>
        <w:spacing w:after="0" w:line="360" w:lineRule="auto"/>
        <w:ind w:firstLine="567"/>
        <w:jc w:val="both"/>
        <w:rPr>
          <w:rFonts w:eastAsia="Times New Roman" w:cs="Times New Roman"/>
          <w:b/>
          <w:color w:val="000000"/>
          <w:sz w:val="24"/>
          <w:szCs w:val="24"/>
          <w:lang w:eastAsia="ru-RU"/>
        </w:rPr>
      </w:pPr>
    </w:p>
    <w:p w:rsidR="002E197A" w:rsidRDefault="002E197A" w:rsidP="0075636F">
      <w:pPr>
        <w:tabs>
          <w:tab w:val="left" w:pos="0"/>
        </w:tabs>
        <w:spacing w:after="0" w:line="360" w:lineRule="auto"/>
        <w:ind w:firstLine="567"/>
        <w:jc w:val="both"/>
        <w:rPr>
          <w:rFonts w:eastAsia="Times New Roman" w:cs="Times New Roman"/>
          <w:b/>
          <w:color w:val="000000"/>
          <w:sz w:val="24"/>
          <w:szCs w:val="24"/>
          <w:lang w:eastAsia="ru-RU"/>
        </w:rPr>
      </w:pPr>
    </w:p>
    <w:p w:rsidR="002E197A" w:rsidRDefault="002E197A" w:rsidP="0075636F">
      <w:pPr>
        <w:tabs>
          <w:tab w:val="left" w:pos="0"/>
        </w:tabs>
        <w:spacing w:after="0" w:line="360" w:lineRule="auto"/>
        <w:ind w:firstLine="567"/>
        <w:jc w:val="both"/>
        <w:rPr>
          <w:rFonts w:eastAsia="Times New Roman" w:cs="Times New Roman"/>
          <w:b/>
          <w:color w:val="000000"/>
          <w:sz w:val="24"/>
          <w:szCs w:val="24"/>
          <w:lang w:eastAsia="ru-RU"/>
        </w:rPr>
      </w:pPr>
    </w:p>
    <w:p w:rsidR="000B1A6B" w:rsidRPr="008D5FF5" w:rsidRDefault="000B1A6B" w:rsidP="0075636F">
      <w:pPr>
        <w:tabs>
          <w:tab w:val="left" w:pos="0"/>
        </w:tabs>
        <w:spacing w:after="0" w:line="360" w:lineRule="auto"/>
        <w:ind w:firstLine="567"/>
        <w:jc w:val="both"/>
        <w:rPr>
          <w:rFonts w:eastAsia="Times New Roman" w:cs="Times New Roman"/>
          <w:b/>
          <w:color w:val="000000"/>
          <w:sz w:val="24"/>
          <w:szCs w:val="24"/>
          <w:lang w:eastAsia="ru-RU"/>
        </w:rPr>
      </w:pPr>
      <w:r w:rsidRPr="008D5FF5">
        <w:rPr>
          <w:rFonts w:eastAsia="Times New Roman" w:cs="Times New Roman"/>
          <w:b/>
          <w:color w:val="000000"/>
          <w:sz w:val="24"/>
          <w:szCs w:val="24"/>
          <w:lang w:eastAsia="ru-RU"/>
        </w:rPr>
        <w:lastRenderedPageBreak/>
        <w:t>Основными направлениями развития систем теплоснабжения являются:</w:t>
      </w:r>
    </w:p>
    <w:p w:rsidR="000B1A6B" w:rsidRPr="00E8734A"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п</w:t>
      </w:r>
      <w:r w:rsidR="000B1A6B" w:rsidRPr="00E8734A">
        <w:rPr>
          <w:rFonts w:ascii="Times New Roman" w:eastAsia="Times New Roman" w:hAnsi="Times New Roman" w:cs="Times New Roman"/>
          <w:color w:val="000000"/>
          <w:sz w:val="24"/>
          <w:szCs w:val="24"/>
          <w:lang w:eastAsia="ru-RU"/>
        </w:rPr>
        <w:t>роведение осмотров, текущих и плановых ремонтов котельного оборудования;</w:t>
      </w:r>
    </w:p>
    <w:p w:rsidR="000B1A6B" w:rsidRPr="00E8734A"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с</w:t>
      </w:r>
      <w:r w:rsidR="000B1A6B" w:rsidRPr="00E8734A">
        <w:rPr>
          <w:rFonts w:ascii="Times New Roman" w:eastAsia="Times New Roman" w:hAnsi="Times New Roman" w:cs="Times New Roman"/>
          <w:color w:val="000000"/>
          <w:sz w:val="24"/>
          <w:szCs w:val="24"/>
          <w:lang w:eastAsia="ru-RU"/>
        </w:rPr>
        <w:t xml:space="preserve">одержание в чистоте наружных и внутренних поверхностей нагрева </w:t>
      </w:r>
      <w:proofErr w:type="spellStart"/>
      <w:r w:rsidR="000B1A6B" w:rsidRPr="00E8734A">
        <w:rPr>
          <w:rFonts w:ascii="Times New Roman" w:eastAsia="Times New Roman" w:hAnsi="Times New Roman" w:cs="Times New Roman"/>
          <w:color w:val="000000"/>
          <w:sz w:val="24"/>
          <w:szCs w:val="24"/>
          <w:lang w:eastAsia="ru-RU"/>
        </w:rPr>
        <w:t>котлоагрегатов</w:t>
      </w:r>
      <w:proofErr w:type="spellEnd"/>
      <w:r w:rsidR="000B1A6B" w:rsidRPr="00E8734A">
        <w:rPr>
          <w:rFonts w:ascii="Times New Roman" w:eastAsia="Times New Roman" w:hAnsi="Times New Roman" w:cs="Times New Roman"/>
          <w:color w:val="000000"/>
          <w:sz w:val="24"/>
          <w:szCs w:val="24"/>
          <w:lang w:eastAsia="ru-RU"/>
        </w:rPr>
        <w:t>;</w:t>
      </w:r>
    </w:p>
    <w:p w:rsidR="000B1A6B" w:rsidRPr="00E8734A" w:rsidRDefault="00E8734A" w:rsidP="00DF4B45">
      <w:pPr>
        <w:pStyle w:val="ac"/>
        <w:numPr>
          <w:ilvl w:val="0"/>
          <w:numId w:val="11"/>
        </w:numPr>
        <w:tabs>
          <w:tab w:val="left" w:pos="851"/>
        </w:tabs>
        <w:autoSpaceDE w:val="0"/>
        <w:autoSpaceDN w:val="0"/>
        <w:adjustRightInd w:val="0"/>
        <w:spacing w:before="5"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у</w:t>
      </w:r>
      <w:r w:rsidR="000B1A6B" w:rsidRPr="00E8734A">
        <w:rPr>
          <w:rFonts w:ascii="Times New Roman" w:eastAsia="Times New Roman" w:hAnsi="Times New Roman" w:cs="Times New Roman"/>
          <w:color w:val="000000"/>
          <w:sz w:val="24"/>
          <w:szCs w:val="24"/>
          <w:lang w:eastAsia="ru-RU"/>
        </w:rPr>
        <w:t>странение присосов воздуха в газоходах и обмуровках через трещины и не</w:t>
      </w:r>
      <w:r w:rsidR="008D5FF5">
        <w:rPr>
          <w:rFonts w:ascii="Times New Roman" w:eastAsia="Times New Roman" w:hAnsi="Times New Roman" w:cs="Times New Roman"/>
          <w:color w:val="000000"/>
          <w:sz w:val="24"/>
          <w:szCs w:val="24"/>
          <w:lang w:eastAsia="ru-RU"/>
        </w:rPr>
        <w:t xml:space="preserve"> </w:t>
      </w:r>
      <w:r w:rsidR="000B1A6B" w:rsidRPr="00E8734A">
        <w:rPr>
          <w:rFonts w:ascii="Times New Roman" w:eastAsia="Times New Roman" w:hAnsi="Times New Roman" w:cs="Times New Roman"/>
          <w:color w:val="000000"/>
          <w:sz w:val="24"/>
          <w:szCs w:val="24"/>
          <w:lang w:eastAsia="ru-RU"/>
        </w:rPr>
        <w:t>плотности;</w:t>
      </w:r>
    </w:p>
    <w:p w:rsidR="000B1A6B" w:rsidRPr="00E8734A" w:rsidRDefault="00E8734A" w:rsidP="00DF4B45">
      <w:pPr>
        <w:pStyle w:val="ac"/>
        <w:numPr>
          <w:ilvl w:val="0"/>
          <w:numId w:val="11"/>
        </w:numPr>
        <w:tabs>
          <w:tab w:val="left" w:pos="851"/>
        </w:tabs>
        <w:autoSpaceDE w:val="0"/>
        <w:autoSpaceDN w:val="0"/>
        <w:adjustRightInd w:val="0"/>
        <w:spacing w:before="5"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т</w:t>
      </w:r>
      <w:r w:rsidR="000B1A6B" w:rsidRPr="00E8734A">
        <w:rPr>
          <w:rFonts w:ascii="Times New Roman" w:eastAsia="Times New Roman" w:hAnsi="Times New Roman" w:cs="Times New Roman"/>
          <w:color w:val="000000"/>
          <w:sz w:val="24"/>
          <w:szCs w:val="24"/>
          <w:lang w:eastAsia="ru-RU"/>
        </w:rPr>
        <w:t>еплоизоляция наружных поверхностей котлов и теплопроводов, уплотнение клапанов и тракта котлов (температура на поверхности обмуровки не должна превышать 55°С);</w:t>
      </w:r>
    </w:p>
    <w:p w:rsidR="000B1A6B" w:rsidRPr="00E8734A"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у</w:t>
      </w:r>
      <w:r w:rsidR="000B1A6B" w:rsidRPr="00E8734A">
        <w:rPr>
          <w:rFonts w:ascii="Times New Roman" w:eastAsia="Times New Roman" w:hAnsi="Times New Roman" w:cs="Times New Roman"/>
          <w:color w:val="000000"/>
          <w:sz w:val="24"/>
          <w:szCs w:val="24"/>
          <w:lang w:eastAsia="ru-RU"/>
        </w:rPr>
        <w:t>становка систем учета тепла у потребителей;</w:t>
      </w:r>
    </w:p>
    <w:p w:rsidR="00643086" w:rsidRPr="00643086"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Calibri" w:hAnsi="Times New Roman" w:cs="Times New Roman"/>
          <w:color w:val="000000"/>
          <w:sz w:val="24"/>
        </w:rPr>
      </w:pPr>
      <w:r w:rsidRPr="00E8734A">
        <w:rPr>
          <w:rFonts w:ascii="Times New Roman" w:eastAsia="Times New Roman" w:hAnsi="Times New Roman" w:cs="Times New Roman"/>
          <w:color w:val="000000"/>
          <w:sz w:val="24"/>
          <w:szCs w:val="24"/>
          <w:lang w:eastAsia="ru-RU"/>
        </w:rPr>
        <w:t>п</w:t>
      </w:r>
      <w:r w:rsidR="000B1A6B" w:rsidRPr="00E8734A">
        <w:rPr>
          <w:rFonts w:ascii="Times New Roman" w:eastAsia="Times New Roman" w:hAnsi="Times New Roman" w:cs="Times New Roman"/>
          <w:color w:val="000000"/>
          <w:sz w:val="24"/>
          <w:szCs w:val="24"/>
          <w:lang w:eastAsia="ru-RU"/>
        </w:rPr>
        <w:t xml:space="preserve">оддержание оптимального водно-химического режима источников теплоснабжения. </w:t>
      </w:r>
    </w:p>
    <w:p w:rsidR="000B1A6B" w:rsidRDefault="000B1A6B" w:rsidP="00643086">
      <w:pPr>
        <w:tabs>
          <w:tab w:val="left" w:pos="851"/>
        </w:tabs>
        <w:autoSpaceDE w:val="0"/>
        <w:autoSpaceDN w:val="0"/>
        <w:adjustRightInd w:val="0"/>
        <w:spacing w:after="0" w:line="360" w:lineRule="auto"/>
        <w:ind w:firstLine="567"/>
        <w:jc w:val="both"/>
        <w:rPr>
          <w:rFonts w:eastAsia="Times New Roman" w:cs="Times New Roman"/>
          <w:color w:val="000000"/>
          <w:sz w:val="24"/>
          <w:szCs w:val="24"/>
          <w:lang w:eastAsia="ru-RU"/>
        </w:rPr>
      </w:pPr>
      <w:r w:rsidRPr="00643086">
        <w:rPr>
          <w:rFonts w:eastAsia="Times New Roman" w:cs="Times New Roman"/>
          <w:color w:val="000000"/>
          <w:sz w:val="24"/>
          <w:szCs w:val="24"/>
          <w:lang w:eastAsia="ru-RU"/>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6A7742" w:rsidRPr="00B5316E" w:rsidRDefault="006A7742" w:rsidP="002B1388">
      <w:pPr>
        <w:pStyle w:val="1"/>
        <w:spacing w:line="276" w:lineRule="auto"/>
        <w:ind w:left="0" w:right="-1" w:firstLine="567"/>
        <w:jc w:val="both"/>
        <w:rPr>
          <w:b w:val="0"/>
          <w:i/>
          <w:sz w:val="24"/>
          <w:szCs w:val="24"/>
          <w:lang w:val="ru-RU"/>
        </w:rPr>
      </w:pPr>
      <w:bookmarkStart w:id="40" w:name="_Toc129536571"/>
      <w:r w:rsidRPr="00B5316E">
        <w:rPr>
          <w:b w:val="0"/>
          <w:i/>
          <w:sz w:val="24"/>
          <w:szCs w:val="24"/>
          <w:lang w:val="ru-RU"/>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40"/>
    </w:p>
    <w:p w:rsidR="000B1A6B" w:rsidRDefault="000B1A6B" w:rsidP="00790815">
      <w:pPr>
        <w:tabs>
          <w:tab w:val="left" w:pos="0"/>
        </w:tabs>
        <w:spacing w:after="0" w:line="360" w:lineRule="auto"/>
        <w:ind w:firstLine="567"/>
        <w:jc w:val="both"/>
        <w:rPr>
          <w:rFonts w:eastAsia="Times New Roman" w:cs="Times New Roman"/>
          <w:sz w:val="24"/>
          <w:szCs w:val="24"/>
          <w:lang w:eastAsia="ru-RU"/>
        </w:rPr>
      </w:pPr>
      <w:r w:rsidRPr="000B1A6B">
        <w:rPr>
          <w:rFonts w:eastAsia="Times New Roman" w:cs="Times New Roman"/>
          <w:sz w:val="24"/>
          <w:szCs w:val="24"/>
          <w:lang w:eastAsia="ru-RU"/>
        </w:rPr>
        <w:t xml:space="preserve">В настоящее время в </w:t>
      </w:r>
      <w:r w:rsidR="002E197A">
        <w:rPr>
          <w:rFonts w:eastAsia="Times New Roman" w:cs="Times New Roman"/>
          <w:sz w:val="24"/>
          <w:szCs w:val="24"/>
          <w:lang w:eastAsia="ru-RU"/>
        </w:rPr>
        <w:t xml:space="preserve">Дубровском </w:t>
      </w:r>
      <w:r w:rsidR="002C1393">
        <w:rPr>
          <w:rFonts w:eastAsia="Times New Roman" w:cs="Times New Roman"/>
          <w:sz w:val="24"/>
          <w:szCs w:val="24"/>
          <w:lang w:eastAsia="ru-RU"/>
        </w:rPr>
        <w:t>городского поселения и</w:t>
      </w:r>
      <w:r w:rsidRPr="000B1A6B">
        <w:rPr>
          <w:rFonts w:eastAsia="Times New Roman" w:cs="Times New Roman"/>
          <w:sz w:val="24"/>
          <w:szCs w:val="24"/>
          <w:lang w:eastAsia="ru-RU"/>
        </w:rPr>
        <w:t>сточники тепловой энергии с комбинированным производством тепловой и электрической энергии отсутствуют.</w:t>
      </w:r>
    </w:p>
    <w:p w:rsidR="006A7742" w:rsidRPr="00B5316E" w:rsidRDefault="006A7742" w:rsidP="0066679F">
      <w:pPr>
        <w:pStyle w:val="1"/>
        <w:spacing w:line="276" w:lineRule="auto"/>
        <w:ind w:left="0" w:right="-1" w:firstLine="567"/>
        <w:jc w:val="both"/>
        <w:rPr>
          <w:b w:val="0"/>
          <w:i/>
          <w:sz w:val="24"/>
          <w:szCs w:val="24"/>
          <w:lang w:val="ru-RU"/>
        </w:rPr>
      </w:pPr>
      <w:bookmarkStart w:id="41" w:name="_Toc129536572"/>
      <w:r w:rsidRPr="00B5316E">
        <w:rPr>
          <w:b w:val="0"/>
          <w:i/>
          <w:sz w:val="24"/>
          <w:szCs w:val="24"/>
          <w:lang w:val="ru-RU"/>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41"/>
    </w:p>
    <w:p w:rsidR="000B1A6B" w:rsidRDefault="000B1A6B" w:rsidP="000B1A6B">
      <w:pPr>
        <w:suppressAutoHyphens/>
        <w:spacing w:after="0" w:line="360" w:lineRule="auto"/>
        <w:ind w:firstLine="567"/>
        <w:jc w:val="both"/>
        <w:rPr>
          <w:rFonts w:eastAsia="Calibri" w:cs="Times New Roman"/>
          <w:sz w:val="24"/>
          <w:szCs w:val="24"/>
          <w:lang w:eastAsia="ar-SA"/>
        </w:rPr>
      </w:pPr>
      <w:r w:rsidRPr="000B1A6B">
        <w:rPr>
          <w:rFonts w:eastAsia="Calibri" w:cs="Times New Roman"/>
          <w:sz w:val="24"/>
          <w:szCs w:val="24"/>
          <w:lang w:eastAsia="ar-SA"/>
        </w:rPr>
        <w:t>Согласно Генеральному плану поселения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не предусмотрено.</w:t>
      </w:r>
    </w:p>
    <w:p w:rsidR="006A7742" w:rsidRPr="00B5316E" w:rsidRDefault="006A7742" w:rsidP="00AC3399">
      <w:pPr>
        <w:pStyle w:val="1"/>
        <w:spacing w:line="276" w:lineRule="auto"/>
        <w:ind w:left="0" w:right="-1" w:firstLine="567"/>
        <w:jc w:val="both"/>
        <w:rPr>
          <w:b w:val="0"/>
          <w:i/>
          <w:sz w:val="24"/>
          <w:szCs w:val="24"/>
          <w:lang w:val="ru-RU"/>
        </w:rPr>
      </w:pPr>
      <w:bookmarkStart w:id="42" w:name="_Toc129536573"/>
      <w:r w:rsidRPr="00B5316E">
        <w:rPr>
          <w:b w:val="0"/>
          <w:i/>
          <w:sz w:val="24"/>
          <w:szCs w:val="24"/>
          <w:lang w:val="ru-RU"/>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42"/>
    </w:p>
    <w:p w:rsidR="000B1A6B" w:rsidRDefault="000B1A6B" w:rsidP="000B1A6B">
      <w:pPr>
        <w:suppressAutoHyphens/>
        <w:spacing w:after="0" w:line="360" w:lineRule="auto"/>
        <w:ind w:firstLine="567"/>
        <w:jc w:val="both"/>
        <w:rPr>
          <w:rFonts w:eastAsia="Calibri" w:cs="Times New Roman"/>
          <w:sz w:val="24"/>
          <w:szCs w:val="24"/>
          <w:lang w:eastAsia="ar-SA"/>
        </w:rPr>
      </w:pPr>
      <w:r w:rsidRPr="000B1A6B">
        <w:rPr>
          <w:rFonts w:eastAsia="Calibri" w:cs="Times New Roman"/>
          <w:sz w:val="24"/>
          <w:szCs w:val="24"/>
          <w:lang w:eastAsia="ar-SA"/>
        </w:rPr>
        <w:t>Согласно Генеральному плану поселения переоборудование котельных в источники комбинированной выработки электрической и тепловой энергии не предусмотрено.</w:t>
      </w:r>
    </w:p>
    <w:p w:rsidR="006A7742" w:rsidRPr="00B5316E" w:rsidRDefault="006A7742" w:rsidP="00D70C67">
      <w:pPr>
        <w:pStyle w:val="1"/>
        <w:spacing w:line="276" w:lineRule="auto"/>
        <w:ind w:left="0" w:right="-1" w:firstLine="567"/>
        <w:jc w:val="both"/>
        <w:rPr>
          <w:b w:val="0"/>
          <w:i/>
          <w:sz w:val="24"/>
          <w:szCs w:val="24"/>
          <w:lang w:val="ru-RU"/>
        </w:rPr>
      </w:pPr>
      <w:bookmarkStart w:id="43" w:name="_Toc129536574"/>
      <w:r w:rsidRPr="00B5316E">
        <w:rPr>
          <w:b w:val="0"/>
          <w:i/>
          <w:sz w:val="24"/>
          <w:szCs w:val="24"/>
          <w:lang w:val="ru-RU"/>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43"/>
    </w:p>
    <w:p w:rsidR="000B1A6B" w:rsidRPr="002E197A" w:rsidRDefault="000B1A6B" w:rsidP="000B1A6B">
      <w:pPr>
        <w:suppressAutoHyphens/>
        <w:spacing w:after="0" w:line="360" w:lineRule="auto"/>
        <w:ind w:firstLine="567"/>
        <w:jc w:val="both"/>
        <w:rPr>
          <w:rFonts w:eastAsia="Calibri" w:cs="Times New Roman"/>
          <w:b/>
          <w:sz w:val="24"/>
          <w:szCs w:val="24"/>
          <w:lang w:eastAsia="ar-SA"/>
        </w:rPr>
      </w:pPr>
      <w:r w:rsidRPr="000B1A6B">
        <w:rPr>
          <w:rFonts w:eastAsia="Calibri" w:cs="Times New Roman"/>
          <w:sz w:val="24"/>
          <w:szCs w:val="24"/>
          <w:lang w:eastAsia="ar-SA"/>
        </w:rPr>
        <w:t>В соответствии с Генеральным планом поселения</w:t>
      </w:r>
      <w:r>
        <w:rPr>
          <w:rFonts w:eastAsia="Calibri" w:cs="Times New Roman"/>
          <w:sz w:val="24"/>
          <w:szCs w:val="24"/>
          <w:lang w:eastAsia="ar-SA"/>
        </w:rPr>
        <w:t>, а так</w:t>
      </w:r>
      <w:r w:rsidRPr="000B1A6B">
        <w:rPr>
          <w:rFonts w:eastAsia="Calibri" w:cs="Times New Roman"/>
          <w:sz w:val="24"/>
          <w:szCs w:val="24"/>
          <w:lang w:eastAsia="ar-SA"/>
        </w:rPr>
        <w:t xml:space="preserve">же отсутствием на его территории источников комбинированной выработки электрической и тепловой энергии, </w:t>
      </w:r>
      <w:r w:rsidRPr="000B1A6B">
        <w:rPr>
          <w:rFonts w:eastAsia="Calibri" w:cs="Times New Roman"/>
          <w:sz w:val="24"/>
          <w:szCs w:val="24"/>
          <w:lang w:eastAsia="ar-SA"/>
        </w:rPr>
        <w:lastRenderedPageBreak/>
        <w:t xml:space="preserve">меры по переводу существующих теплогенерирующих источников в пиковый режим </w:t>
      </w:r>
      <w:r w:rsidRPr="002E197A">
        <w:rPr>
          <w:rFonts w:eastAsia="Calibri" w:cs="Times New Roman"/>
          <w:b/>
          <w:sz w:val="24"/>
          <w:szCs w:val="24"/>
          <w:lang w:eastAsia="ar-SA"/>
        </w:rPr>
        <w:t>не предусмотрены.</w:t>
      </w:r>
    </w:p>
    <w:p w:rsidR="006A7742" w:rsidRPr="00B5316E" w:rsidRDefault="006A7742" w:rsidP="00E60128">
      <w:pPr>
        <w:pStyle w:val="1"/>
        <w:spacing w:line="276" w:lineRule="auto"/>
        <w:ind w:left="0" w:right="-1" w:firstLine="567"/>
        <w:jc w:val="both"/>
        <w:rPr>
          <w:b w:val="0"/>
          <w:i/>
          <w:sz w:val="24"/>
          <w:szCs w:val="24"/>
          <w:lang w:val="ru-RU"/>
        </w:rPr>
      </w:pPr>
      <w:bookmarkStart w:id="44" w:name="_Toc129536575"/>
      <w:r w:rsidRPr="00B5316E">
        <w:rPr>
          <w:b w:val="0"/>
          <w:i/>
          <w:sz w:val="24"/>
          <w:szCs w:val="24"/>
          <w:lang w:val="ru-RU"/>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44"/>
    </w:p>
    <w:p w:rsidR="000B1A6B" w:rsidRPr="000B1A6B" w:rsidRDefault="000B1A6B" w:rsidP="00790815">
      <w:pPr>
        <w:spacing w:after="0" w:line="240" w:lineRule="auto"/>
        <w:ind w:firstLine="567"/>
        <w:rPr>
          <w:rFonts w:eastAsia="Calibri" w:cs="Times New Roman"/>
          <w:sz w:val="24"/>
          <w:szCs w:val="24"/>
        </w:rPr>
      </w:pPr>
      <w:r w:rsidRPr="000B1A6B">
        <w:rPr>
          <w:rFonts w:eastAsia="Calibri" w:cs="Times New Roman"/>
          <w:sz w:val="24"/>
          <w:szCs w:val="24"/>
        </w:rPr>
        <w:t>Изменение температурного графика не требуется.</w:t>
      </w:r>
    </w:p>
    <w:p w:rsidR="006A7742" w:rsidRPr="00B5316E" w:rsidRDefault="006A7742" w:rsidP="00CD6E0D">
      <w:pPr>
        <w:pStyle w:val="1"/>
        <w:spacing w:line="276" w:lineRule="auto"/>
        <w:ind w:left="0" w:right="-1" w:firstLine="567"/>
        <w:jc w:val="both"/>
        <w:rPr>
          <w:b w:val="0"/>
          <w:i/>
          <w:sz w:val="24"/>
          <w:szCs w:val="24"/>
          <w:lang w:val="ru-RU"/>
        </w:rPr>
      </w:pPr>
      <w:bookmarkStart w:id="45" w:name="_Toc129536576"/>
      <w:r w:rsidRPr="00B5316E">
        <w:rPr>
          <w:b w:val="0"/>
          <w:i/>
          <w:sz w:val="24"/>
          <w:szCs w:val="24"/>
          <w:lang w:val="ru-RU"/>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45"/>
    </w:p>
    <w:p w:rsidR="000B1A6B" w:rsidRDefault="000B1A6B" w:rsidP="00790815">
      <w:pPr>
        <w:pStyle w:val="aa"/>
        <w:spacing w:line="360" w:lineRule="auto"/>
        <w:ind w:right="-1" w:firstLine="567"/>
        <w:rPr>
          <w:rFonts w:eastAsia="Calibri"/>
          <w:szCs w:val="24"/>
          <w:lang w:eastAsia="ar-SA"/>
        </w:rPr>
      </w:pPr>
      <w:r w:rsidRPr="000B1A6B">
        <w:rPr>
          <w:rFonts w:eastAsia="Calibri"/>
          <w:szCs w:val="24"/>
          <w:lang w:eastAsia="ar-SA"/>
        </w:rPr>
        <w:t>Нет необходимости в изменении установленной тепловой мощности источника теплоснабжения в связи с увеличением перспективного спроса на тепловую энергию.</w:t>
      </w:r>
    </w:p>
    <w:p w:rsidR="006A7742" w:rsidRPr="00B5316E" w:rsidRDefault="006A7742" w:rsidP="00CD6E0D">
      <w:pPr>
        <w:pStyle w:val="1"/>
        <w:spacing w:line="276" w:lineRule="auto"/>
        <w:ind w:left="0" w:right="-1" w:firstLine="567"/>
        <w:jc w:val="both"/>
        <w:rPr>
          <w:b w:val="0"/>
          <w:i/>
          <w:sz w:val="24"/>
          <w:szCs w:val="24"/>
          <w:lang w:val="ru-RU"/>
        </w:rPr>
      </w:pPr>
      <w:bookmarkStart w:id="46" w:name="_Toc129536577"/>
      <w:r w:rsidRPr="00B5316E">
        <w:rPr>
          <w:b w:val="0"/>
          <w:i/>
          <w:sz w:val="24"/>
          <w:szCs w:val="24"/>
          <w:lang w:val="ru-RU"/>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46"/>
    </w:p>
    <w:p w:rsidR="000B1A6B" w:rsidRPr="000B1A6B" w:rsidRDefault="000B1A6B" w:rsidP="000B1A6B">
      <w:pPr>
        <w:spacing w:after="0" w:line="360" w:lineRule="auto"/>
        <w:ind w:firstLine="567"/>
        <w:jc w:val="both"/>
        <w:rPr>
          <w:rFonts w:eastAsia="Calibri" w:cs="Times New Roman"/>
          <w:sz w:val="24"/>
          <w:szCs w:val="24"/>
        </w:rPr>
      </w:pPr>
      <w:r w:rsidRPr="000B1A6B">
        <w:rPr>
          <w:rFonts w:eastAsia="Calibri"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 Ввод в эксплуатацию новых мощностей не планируется.</w:t>
      </w:r>
    </w:p>
    <w:p w:rsidR="006C4C59" w:rsidRDefault="006C4C59" w:rsidP="00C65EB9">
      <w:pPr>
        <w:pStyle w:val="1"/>
        <w:spacing w:line="276" w:lineRule="auto"/>
        <w:ind w:left="0" w:right="-1" w:firstLine="567"/>
        <w:jc w:val="both"/>
        <w:rPr>
          <w:sz w:val="24"/>
          <w:szCs w:val="24"/>
          <w:lang w:val="ru-RU"/>
        </w:rPr>
      </w:pPr>
      <w:bookmarkStart w:id="47" w:name="_Toc129536578"/>
    </w:p>
    <w:p w:rsidR="009807EF" w:rsidRDefault="009807EF" w:rsidP="00C65EB9">
      <w:pPr>
        <w:pStyle w:val="1"/>
        <w:spacing w:line="276" w:lineRule="auto"/>
        <w:ind w:left="0" w:right="-1" w:firstLine="567"/>
        <w:jc w:val="both"/>
        <w:rPr>
          <w:sz w:val="24"/>
          <w:szCs w:val="24"/>
          <w:lang w:val="ru-RU"/>
        </w:rPr>
      </w:pPr>
      <w:r w:rsidRPr="00EB265A">
        <w:rPr>
          <w:sz w:val="24"/>
          <w:szCs w:val="24"/>
          <w:lang w:val="ru-RU"/>
        </w:rPr>
        <w:t>Раздел 6. Предложения по строительству, реконструкции и (или) модернизации тепловых сетей.</w:t>
      </w:r>
      <w:bookmarkEnd w:id="47"/>
    </w:p>
    <w:p w:rsidR="006A7742" w:rsidRPr="00B5316E" w:rsidRDefault="006A7742" w:rsidP="00C65EB9">
      <w:pPr>
        <w:pStyle w:val="1"/>
        <w:spacing w:line="276" w:lineRule="auto"/>
        <w:ind w:left="0" w:right="-1" w:firstLine="567"/>
        <w:jc w:val="both"/>
        <w:rPr>
          <w:b w:val="0"/>
          <w:i/>
          <w:sz w:val="24"/>
          <w:szCs w:val="24"/>
          <w:lang w:val="ru-RU"/>
        </w:rPr>
      </w:pPr>
      <w:bookmarkStart w:id="48" w:name="_Toc129536579"/>
      <w:r w:rsidRPr="00B5316E">
        <w:rPr>
          <w:b w:val="0"/>
          <w:i/>
          <w:sz w:val="24"/>
          <w:szCs w:val="24"/>
          <w:lang w:val="ru-RU"/>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48"/>
    </w:p>
    <w:p w:rsidR="00177248" w:rsidRPr="002E197A" w:rsidRDefault="00177248" w:rsidP="00177248">
      <w:pPr>
        <w:suppressAutoHyphens/>
        <w:spacing w:after="0" w:line="360" w:lineRule="auto"/>
        <w:ind w:firstLine="567"/>
        <w:jc w:val="both"/>
        <w:rPr>
          <w:rFonts w:eastAsia="Calibri" w:cs="Times New Roman"/>
          <w:b/>
          <w:sz w:val="24"/>
          <w:szCs w:val="24"/>
          <w:lang w:eastAsia="ar-SA"/>
        </w:rPr>
      </w:pPr>
      <w:r w:rsidRPr="00177248">
        <w:rPr>
          <w:rFonts w:eastAsia="Calibri" w:cs="Times New Roman"/>
          <w:sz w:val="24"/>
          <w:szCs w:val="24"/>
          <w:lang w:eastAsia="ar-SA"/>
        </w:rPr>
        <w:t>Возможность строительства или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на территории поселения</w:t>
      </w:r>
      <w:r w:rsidRPr="00177248">
        <w:rPr>
          <w:rFonts w:eastAsia="Times New Roman" w:cs="Times New Roman"/>
          <w:sz w:val="24"/>
          <w:szCs w:val="24"/>
          <w:lang w:eastAsia="ar-SA"/>
        </w:rPr>
        <w:t>,</w:t>
      </w:r>
      <w:r w:rsidRPr="00177248">
        <w:rPr>
          <w:rFonts w:eastAsia="Calibri" w:cs="Times New Roman"/>
          <w:sz w:val="24"/>
          <w:szCs w:val="24"/>
          <w:lang w:eastAsia="ar-SA"/>
        </w:rPr>
        <w:t xml:space="preserve"> </w:t>
      </w:r>
      <w:r w:rsidRPr="002E197A">
        <w:rPr>
          <w:rFonts w:eastAsia="Calibri" w:cs="Times New Roman"/>
          <w:b/>
          <w:sz w:val="24"/>
          <w:szCs w:val="24"/>
          <w:lang w:eastAsia="ar-SA"/>
        </w:rPr>
        <w:t>отсутствует.</w:t>
      </w:r>
    </w:p>
    <w:p w:rsidR="006A7742" w:rsidRPr="00B5316E" w:rsidRDefault="006A7742" w:rsidP="00C65EB9">
      <w:pPr>
        <w:pStyle w:val="1"/>
        <w:spacing w:line="276" w:lineRule="auto"/>
        <w:ind w:left="0" w:right="-1" w:firstLine="567"/>
        <w:jc w:val="both"/>
        <w:rPr>
          <w:b w:val="0"/>
          <w:i/>
          <w:sz w:val="24"/>
          <w:szCs w:val="24"/>
          <w:lang w:val="ru-RU"/>
        </w:rPr>
      </w:pPr>
      <w:bookmarkStart w:id="49" w:name="_Toc129536580"/>
      <w:r w:rsidRPr="00B5316E">
        <w:rPr>
          <w:b w:val="0"/>
          <w:i/>
          <w:sz w:val="24"/>
          <w:szCs w:val="24"/>
          <w:lang w:val="ru-RU"/>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49"/>
    </w:p>
    <w:p w:rsidR="00177248" w:rsidRPr="00177248" w:rsidRDefault="00177248" w:rsidP="00177248">
      <w:pPr>
        <w:suppressAutoHyphens/>
        <w:spacing w:after="0" w:line="360" w:lineRule="auto"/>
        <w:ind w:firstLine="567"/>
        <w:jc w:val="both"/>
        <w:rPr>
          <w:rFonts w:eastAsia="Calibri" w:cs="Times New Roman"/>
          <w:sz w:val="24"/>
          <w:szCs w:val="24"/>
          <w:lang w:eastAsia="ar-SA"/>
        </w:rPr>
      </w:pPr>
      <w:r w:rsidRPr="00177248">
        <w:rPr>
          <w:rFonts w:eastAsia="Calibri" w:cs="Times New Roman"/>
          <w:sz w:val="24"/>
          <w:szCs w:val="24"/>
          <w:lang w:eastAsia="ar-SA"/>
        </w:rPr>
        <w:t>Для обеспечения перспективных приростов тепловой нагрузки поселения рекомендуется выполнить прокладку новых тепловых сетей от существующих магистральных трубопроводов.</w:t>
      </w:r>
    </w:p>
    <w:p w:rsidR="00177248" w:rsidRPr="00177248" w:rsidRDefault="00177248" w:rsidP="00177248">
      <w:pPr>
        <w:suppressAutoHyphens/>
        <w:spacing w:after="0" w:line="360" w:lineRule="auto"/>
        <w:ind w:firstLine="567"/>
        <w:jc w:val="both"/>
        <w:rPr>
          <w:rFonts w:eastAsia="Calibri" w:cs="Times New Roman"/>
          <w:sz w:val="24"/>
          <w:szCs w:val="24"/>
          <w:lang w:eastAsia="ar-SA"/>
        </w:rPr>
      </w:pPr>
      <w:r w:rsidRPr="00177248">
        <w:rPr>
          <w:rFonts w:eastAsia="Calibri" w:cs="Times New Roman"/>
          <w:sz w:val="24"/>
          <w:szCs w:val="24"/>
          <w:lang w:eastAsia="ar-SA"/>
        </w:rPr>
        <w:t xml:space="preserve">При новом строительстве тепловых сетей рекомендуется применять </w:t>
      </w:r>
      <w:proofErr w:type="spellStart"/>
      <w:r w:rsidRPr="00177248">
        <w:rPr>
          <w:rFonts w:eastAsia="Calibri" w:cs="Times New Roman"/>
          <w:sz w:val="24"/>
          <w:szCs w:val="24"/>
          <w:lang w:eastAsia="ar-SA"/>
        </w:rPr>
        <w:t>предизолированные</w:t>
      </w:r>
      <w:proofErr w:type="spellEnd"/>
      <w:r w:rsidRPr="00177248">
        <w:rPr>
          <w:rFonts w:eastAsia="Calibri" w:cs="Times New Roman"/>
          <w:sz w:val="24"/>
          <w:szCs w:val="24"/>
          <w:lang w:eastAsia="ar-SA"/>
        </w:rPr>
        <w:t xml:space="preserve"> трубопроводы в пенополиуретановой (ППУ) изоляции. </w:t>
      </w:r>
    </w:p>
    <w:p w:rsidR="00177248" w:rsidRPr="00177248" w:rsidRDefault="00177248" w:rsidP="00177248">
      <w:pPr>
        <w:suppressAutoHyphens/>
        <w:spacing w:after="0" w:line="360" w:lineRule="auto"/>
        <w:ind w:firstLine="567"/>
        <w:jc w:val="both"/>
        <w:rPr>
          <w:rFonts w:eastAsia="Calibri" w:cs="Times New Roman"/>
          <w:b/>
          <w:sz w:val="24"/>
          <w:szCs w:val="24"/>
        </w:rPr>
      </w:pPr>
      <w:r w:rsidRPr="00177248">
        <w:rPr>
          <w:rFonts w:eastAsia="Calibri" w:cs="Times New Roman"/>
          <w:sz w:val="24"/>
          <w:szCs w:val="24"/>
          <w:lang w:eastAsia="ar-SA"/>
        </w:rPr>
        <w:lastRenderedPageBreak/>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rsidR="006A7742" w:rsidRPr="00B5316E" w:rsidRDefault="006A7742" w:rsidP="00BC7E2A">
      <w:pPr>
        <w:pStyle w:val="1"/>
        <w:spacing w:line="276" w:lineRule="auto"/>
        <w:ind w:left="0" w:right="-1" w:firstLine="567"/>
        <w:jc w:val="both"/>
        <w:rPr>
          <w:b w:val="0"/>
          <w:i/>
          <w:sz w:val="24"/>
          <w:szCs w:val="24"/>
          <w:lang w:val="ru-RU"/>
        </w:rPr>
      </w:pPr>
      <w:bookmarkStart w:id="50" w:name="_Toc129536581"/>
      <w:r w:rsidRPr="00B5316E">
        <w:rPr>
          <w:b w:val="0"/>
          <w:i/>
          <w:sz w:val="24"/>
          <w:szCs w:val="24"/>
          <w:lang w:val="ru-RU"/>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0"/>
    </w:p>
    <w:p w:rsidR="00142250" w:rsidRPr="00142250" w:rsidRDefault="00142250" w:rsidP="00142250">
      <w:pPr>
        <w:spacing w:after="0" w:line="360" w:lineRule="auto"/>
        <w:ind w:firstLine="567"/>
        <w:jc w:val="both"/>
        <w:rPr>
          <w:rFonts w:eastAsia="Calibri" w:cs="Times New Roman"/>
          <w:sz w:val="24"/>
        </w:rPr>
      </w:pPr>
      <w:r w:rsidRPr="00142250">
        <w:rPr>
          <w:rFonts w:eastAsia="Calibri" w:cs="Times New Roman"/>
          <w:sz w:val="24"/>
          <w:szCs w:val="24"/>
          <w:lang w:eastAsia="ar-SA"/>
        </w:rPr>
        <w:t xml:space="preserve">На территории </w:t>
      </w:r>
      <w:r w:rsidR="002E197A">
        <w:rPr>
          <w:rFonts w:eastAsia="Calibri" w:cs="Times New Roman"/>
          <w:sz w:val="24"/>
          <w:szCs w:val="24"/>
          <w:lang w:eastAsia="ar-SA"/>
        </w:rPr>
        <w:t xml:space="preserve">Дубровского </w:t>
      </w:r>
      <w:r w:rsidR="00700101">
        <w:rPr>
          <w:rFonts w:eastAsia="Calibri" w:cs="Times New Roman"/>
          <w:sz w:val="24"/>
          <w:szCs w:val="24"/>
          <w:lang w:eastAsia="ar-SA"/>
        </w:rPr>
        <w:t>городского поселения е</w:t>
      </w:r>
      <w:r w:rsidRPr="00142250">
        <w:rPr>
          <w:rFonts w:eastAsia="Calibri" w:cs="Times New Roman"/>
          <w:color w:val="000000"/>
          <w:sz w:val="24"/>
          <w:szCs w:val="24"/>
          <w:lang w:eastAsia="ar-SA"/>
        </w:rPr>
        <w:t xml:space="preserve">сть </w:t>
      </w:r>
      <w:r w:rsidRPr="00142250">
        <w:rPr>
          <w:rFonts w:eastAsia="Calibri" w:cs="Times New Roman"/>
          <w:sz w:val="24"/>
          <w:szCs w:val="24"/>
          <w:lang w:eastAsia="ar-SA"/>
        </w:rPr>
        <w:t xml:space="preserve">необходимость в реконструкции существующих тепловых сетей. В настоящее время работоспособность тепловой сети обеспечивается проведением текущих ремонтов, частичной заменой ветхих тепловых сетей. </w:t>
      </w:r>
    </w:p>
    <w:p w:rsidR="00142250" w:rsidRPr="00142250" w:rsidRDefault="00142250" w:rsidP="00BC7E2A">
      <w:pPr>
        <w:suppressAutoHyphens/>
        <w:spacing w:after="0" w:line="360" w:lineRule="auto"/>
        <w:ind w:firstLine="567"/>
        <w:jc w:val="both"/>
        <w:rPr>
          <w:rFonts w:eastAsia="Calibri" w:cs="Times New Roman"/>
          <w:sz w:val="24"/>
          <w:szCs w:val="24"/>
          <w:lang w:eastAsia="ar-SA"/>
        </w:rPr>
      </w:pPr>
      <w:r w:rsidRPr="00142250">
        <w:rPr>
          <w:rFonts w:eastAsia="Calibri" w:cs="Times New Roman"/>
          <w:sz w:val="24"/>
          <w:szCs w:val="24"/>
          <w:lang w:eastAsia="ar-SA"/>
        </w:rPr>
        <w:t xml:space="preserve">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rsidR="00D53D2D" w:rsidRPr="00D53D2D" w:rsidRDefault="00D53D2D" w:rsidP="00D53D2D">
      <w:pPr>
        <w:suppressAutoHyphens/>
        <w:spacing w:after="0" w:line="360" w:lineRule="auto"/>
        <w:ind w:firstLine="567"/>
        <w:jc w:val="both"/>
        <w:rPr>
          <w:rFonts w:eastAsia="Calibri" w:cs="Times New Roman"/>
          <w:sz w:val="24"/>
          <w:szCs w:val="24"/>
          <w:lang w:eastAsia="ar-SA"/>
        </w:rPr>
      </w:pPr>
      <w:r w:rsidRPr="00D53D2D">
        <w:rPr>
          <w:rFonts w:eastAsia="Calibri" w:cs="Times New Roman"/>
          <w:sz w:val="24"/>
          <w:szCs w:val="24"/>
          <w:lang w:eastAsia="ar-SA"/>
        </w:rPr>
        <w:t>Обеспечение нормативной надежности теплоснабжения при выполнении мероприятий по реконструкции тепловой сети будет осуществляться за счет замены ненадежных участков тепловых сетей на новые:</w:t>
      </w:r>
    </w:p>
    <w:p w:rsidR="00D53D2D" w:rsidRPr="00D53D2D" w:rsidRDefault="00D53D2D" w:rsidP="00DF4B45">
      <w:pPr>
        <w:pStyle w:val="ac"/>
        <w:numPr>
          <w:ilvl w:val="0"/>
          <w:numId w:val="11"/>
        </w:numPr>
        <w:tabs>
          <w:tab w:val="left" w:pos="851"/>
        </w:tabs>
        <w:suppressAutoHyphens/>
        <w:spacing w:line="360" w:lineRule="auto"/>
        <w:ind w:left="0" w:firstLine="567"/>
        <w:rPr>
          <w:rFonts w:ascii="Times New Roman" w:eastAsia="Calibri" w:hAnsi="Times New Roman" w:cs="Times New Roman"/>
          <w:b/>
          <w:sz w:val="24"/>
          <w:szCs w:val="24"/>
          <w:lang w:eastAsia="ar-SA"/>
        </w:rPr>
      </w:pPr>
      <w:r w:rsidRPr="00D53D2D">
        <w:rPr>
          <w:rFonts w:ascii="Times New Roman" w:eastAsia="Calibri" w:hAnsi="Times New Roman" w:cs="Times New Roman"/>
          <w:sz w:val="24"/>
          <w:szCs w:val="24"/>
          <w:lang w:eastAsia="ar-SA"/>
        </w:rPr>
        <w:t>Замена участков тепловых сетей по котельной №1 в связи с</w:t>
      </w:r>
      <w:r>
        <w:rPr>
          <w:rFonts w:ascii="Times New Roman" w:eastAsia="Calibri" w:hAnsi="Times New Roman" w:cs="Times New Roman"/>
          <w:sz w:val="24"/>
          <w:szCs w:val="24"/>
          <w:lang w:eastAsia="ar-SA"/>
        </w:rPr>
        <w:t xml:space="preserve"> ненормативной надежностью </w:t>
      </w:r>
      <w:r w:rsidRPr="00D53D2D">
        <w:rPr>
          <w:rFonts w:ascii="Times New Roman" w:eastAsia="Calibri" w:hAnsi="Times New Roman" w:cs="Times New Roman"/>
          <w:b/>
          <w:sz w:val="24"/>
          <w:szCs w:val="24"/>
          <w:lang w:eastAsia="ar-SA"/>
        </w:rPr>
        <w:t xml:space="preserve">(см. Том 2 «Обосновывающие материалы», таблица 11.1. Вероятность безотказной работы последовательных участков ТС котельной </w:t>
      </w:r>
      <w:proofErr w:type="spellStart"/>
      <w:r w:rsidRPr="00D53D2D">
        <w:rPr>
          <w:rFonts w:ascii="Times New Roman" w:eastAsia="Calibri" w:hAnsi="Times New Roman" w:cs="Times New Roman"/>
          <w:b/>
          <w:sz w:val="24"/>
          <w:szCs w:val="24"/>
          <w:lang w:eastAsia="ar-SA"/>
        </w:rPr>
        <w:t>п</w:t>
      </w:r>
      <w:r w:rsidR="0005610E">
        <w:rPr>
          <w:rFonts w:ascii="Times New Roman" w:eastAsia="Calibri" w:hAnsi="Times New Roman" w:cs="Times New Roman"/>
          <w:b/>
          <w:sz w:val="24"/>
          <w:szCs w:val="24"/>
          <w:lang w:eastAsia="ar-SA"/>
        </w:rPr>
        <w:t>гт</w:t>
      </w:r>
      <w:proofErr w:type="spellEnd"/>
      <w:r w:rsidR="0005610E">
        <w:rPr>
          <w:rFonts w:ascii="Times New Roman" w:eastAsia="Calibri" w:hAnsi="Times New Roman" w:cs="Times New Roman"/>
          <w:b/>
          <w:sz w:val="24"/>
          <w:szCs w:val="24"/>
          <w:lang w:eastAsia="ar-SA"/>
        </w:rPr>
        <w:t xml:space="preserve">. </w:t>
      </w:r>
      <w:r w:rsidRPr="00D53D2D">
        <w:rPr>
          <w:rFonts w:ascii="Times New Roman" w:eastAsia="Calibri" w:hAnsi="Times New Roman" w:cs="Times New Roman"/>
          <w:b/>
          <w:sz w:val="24"/>
          <w:szCs w:val="24"/>
          <w:lang w:eastAsia="ar-SA"/>
        </w:rPr>
        <w:t xml:space="preserve">Дубровка, </w:t>
      </w:r>
      <w:proofErr w:type="spellStart"/>
      <w:r w:rsidRPr="00D53D2D">
        <w:rPr>
          <w:rFonts w:ascii="Times New Roman" w:eastAsia="Calibri" w:hAnsi="Times New Roman" w:cs="Times New Roman"/>
          <w:b/>
          <w:sz w:val="24"/>
          <w:szCs w:val="24"/>
          <w:lang w:eastAsia="ar-SA"/>
        </w:rPr>
        <w:t>мкр</w:t>
      </w:r>
      <w:proofErr w:type="spellEnd"/>
      <w:r w:rsidRPr="00D53D2D">
        <w:rPr>
          <w:rFonts w:ascii="Times New Roman" w:eastAsia="Calibri" w:hAnsi="Times New Roman" w:cs="Times New Roman"/>
          <w:b/>
          <w:sz w:val="24"/>
          <w:szCs w:val="24"/>
          <w:lang w:eastAsia="ar-SA"/>
        </w:rPr>
        <w:t>-н №1).</w:t>
      </w:r>
    </w:p>
    <w:p w:rsidR="002E197A" w:rsidRDefault="002E197A" w:rsidP="00D53D2D">
      <w:pPr>
        <w:suppressAutoHyphens/>
        <w:spacing w:after="0" w:line="360" w:lineRule="auto"/>
        <w:ind w:firstLine="567"/>
        <w:jc w:val="both"/>
        <w:rPr>
          <w:rFonts w:eastAsia="Calibri" w:cs="Times New Roman"/>
          <w:sz w:val="24"/>
          <w:szCs w:val="24"/>
          <w:lang w:eastAsia="ar-SA"/>
        </w:rPr>
      </w:pPr>
    </w:p>
    <w:p w:rsidR="002E197A" w:rsidRDefault="002E197A" w:rsidP="00D53D2D">
      <w:pPr>
        <w:suppressAutoHyphens/>
        <w:spacing w:after="0" w:line="360" w:lineRule="auto"/>
        <w:ind w:firstLine="567"/>
        <w:jc w:val="both"/>
        <w:rPr>
          <w:rFonts w:eastAsia="Calibri" w:cs="Times New Roman"/>
          <w:sz w:val="24"/>
          <w:szCs w:val="24"/>
          <w:lang w:eastAsia="ar-SA"/>
        </w:rPr>
      </w:pPr>
    </w:p>
    <w:p w:rsidR="006C4C59" w:rsidRDefault="006C4C59" w:rsidP="00D53D2D">
      <w:pPr>
        <w:suppressAutoHyphens/>
        <w:spacing w:after="0" w:line="360" w:lineRule="auto"/>
        <w:ind w:firstLine="567"/>
        <w:jc w:val="both"/>
        <w:rPr>
          <w:rFonts w:eastAsia="Calibri" w:cs="Times New Roman"/>
          <w:sz w:val="24"/>
          <w:szCs w:val="24"/>
          <w:lang w:eastAsia="ar-SA"/>
        </w:rPr>
        <w:sectPr w:rsidR="006C4C59" w:rsidSect="00123496">
          <w:pgSz w:w="11906" w:h="16838"/>
          <w:pgMar w:top="826" w:right="850" w:bottom="1134" w:left="1701" w:header="283" w:footer="0" w:gutter="0"/>
          <w:cols w:space="708"/>
          <w:docGrid w:linePitch="381"/>
        </w:sectPr>
      </w:pPr>
    </w:p>
    <w:p w:rsidR="002E197A" w:rsidRDefault="002E197A" w:rsidP="00D53D2D">
      <w:pPr>
        <w:suppressAutoHyphens/>
        <w:spacing w:after="0" w:line="360" w:lineRule="auto"/>
        <w:ind w:firstLine="567"/>
        <w:jc w:val="both"/>
        <w:rPr>
          <w:rFonts w:eastAsia="Calibri" w:cs="Times New Roman"/>
          <w:sz w:val="24"/>
          <w:szCs w:val="24"/>
          <w:lang w:eastAsia="ar-SA"/>
        </w:rPr>
      </w:pPr>
    </w:p>
    <w:p w:rsidR="006C4C59" w:rsidRPr="006C4C59" w:rsidRDefault="006C4C59" w:rsidP="006C4C59">
      <w:pPr>
        <w:spacing w:after="160" w:line="259" w:lineRule="auto"/>
        <w:ind w:firstLine="567"/>
        <w:jc w:val="both"/>
        <w:rPr>
          <w:rFonts w:cs="Times New Roman"/>
          <w:b/>
          <w:sz w:val="22"/>
        </w:rPr>
      </w:pPr>
      <w:r w:rsidRPr="006C4C59">
        <w:rPr>
          <w:rFonts w:cs="Times New Roman"/>
          <w:b/>
          <w:sz w:val="22"/>
        </w:rPr>
        <w:t xml:space="preserve">Таблица </w:t>
      </w:r>
      <w:r>
        <w:rPr>
          <w:rFonts w:cs="Times New Roman"/>
          <w:b/>
          <w:sz w:val="22"/>
        </w:rPr>
        <w:t>6</w:t>
      </w:r>
      <w:r w:rsidRPr="006C4C59">
        <w:rPr>
          <w:rFonts w:cs="Times New Roman"/>
          <w:b/>
          <w:sz w:val="22"/>
        </w:rPr>
        <w:t>.1. Перечень мероприятий по замене тепловых сетей, отработавших нормативный срок службы на территории Дубровского</w:t>
      </w:r>
      <w:r w:rsidR="00687962">
        <w:rPr>
          <w:rFonts w:cs="Times New Roman"/>
          <w:b/>
          <w:sz w:val="22"/>
        </w:rPr>
        <w:t xml:space="preserve"> городского поселения Дубровского </w:t>
      </w:r>
      <w:r w:rsidRPr="006C4C59">
        <w:rPr>
          <w:rFonts w:cs="Times New Roman"/>
          <w:b/>
          <w:sz w:val="22"/>
        </w:rPr>
        <w:t>муниципального района Брянской области на 2023-2027 годы</w:t>
      </w:r>
    </w:p>
    <w:tbl>
      <w:tblPr>
        <w:tblW w:w="1558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7"/>
        <w:gridCol w:w="4198"/>
        <w:gridCol w:w="1701"/>
        <w:gridCol w:w="1701"/>
        <w:gridCol w:w="1843"/>
        <w:gridCol w:w="1842"/>
        <w:gridCol w:w="1843"/>
        <w:gridCol w:w="1843"/>
      </w:tblGrid>
      <w:tr w:rsidR="006C4C59" w:rsidRPr="006C4C59" w:rsidTr="007A5C9E">
        <w:trPr>
          <w:trHeight w:val="1013"/>
        </w:trPr>
        <w:tc>
          <w:tcPr>
            <w:tcW w:w="617" w:type="dxa"/>
            <w:shd w:val="clear" w:color="auto" w:fill="auto"/>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 xml:space="preserve">№ </w:t>
            </w:r>
          </w:p>
          <w:p w:rsidR="006C4C59" w:rsidRPr="006C4C59" w:rsidRDefault="006C4C59" w:rsidP="006C4C59">
            <w:pPr>
              <w:spacing w:after="0" w:line="240" w:lineRule="auto"/>
              <w:jc w:val="center"/>
              <w:rPr>
                <w:rFonts w:cs="Times New Roman"/>
                <w:sz w:val="22"/>
              </w:rPr>
            </w:pPr>
            <w:r w:rsidRPr="006C4C59">
              <w:rPr>
                <w:rFonts w:cs="Times New Roman"/>
                <w:sz w:val="22"/>
              </w:rPr>
              <w:t>п/п</w:t>
            </w:r>
          </w:p>
        </w:tc>
        <w:tc>
          <w:tcPr>
            <w:tcW w:w="4198" w:type="dxa"/>
            <w:shd w:val="clear" w:color="auto" w:fill="auto"/>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Наименование мероприятий</w:t>
            </w:r>
          </w:p>
        </w:tc>
        <w:tc>
          <w:tcPr>
            <w:tcW w:w="1701" w:type="dxa"/>
            <w:shd w:val="clear" w:color="auto" w:fill="auto"/>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Всего протяженность сетей, км</w:t>
            </w:r>
          </w:p>
        </w:tc>
        <w:tc>
          <w:tcPr>
            <w:tcW w:w="1701" w:type="dxa"/>
            <w:shd w:val="clear" w:color="auto" w:fill="auto"/>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План замены сетей на 2023г., км</w:t>
            </w:r>
          </w:p>
        </w:tc>
        <w:tc>
          <w:tcPr>
            <w:tcW w:w="1843" w:type="dxa"/>
            <w:shd w:val="clear" w:color="auto" w:fill="auto"/>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План замены сетей на 2024г., км</w:t>
            </w:r>
          </w:p>
        </w:tc>
        <w:tc>
          <w:tcPr>
            <w:tcW w:w="1842" w:type="dxa"/>
            <w:shd w:val="clear" w:color="auto" w:fill="auto"/>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План замены сетей на 2025г., км</w:t>
            </w:r>
          </w:p>
        </w:tc>
        <w:tc>
          <w:tcPr>
            <w:tcW w:w="1843" w:type="dxa"/>
            <w:shd w:val="clear" w:color="auto" w:fill="auto"/>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План замены сетей на 2026г., км</w:t>
            </w:r>
          </w:p>
        </w:tc>
        <w:tc>
          <w:tcPr>
            <w:tcW w:w="1843" w:type="dxa"/>
            <w:shd w:val="clear" w:color="auto" w:fill="auto"/>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План замены сетей на 2027г., км</w:t>
            </w:r>
          </w:p>
        </w:tc>
      </w:tr>
      <w:tr w:rsidR="006C4C59" w:rsidRPr="006C4C59" w:rsidTr="007A5C9E">
        <w:tc>
          <w:tcPr>
            <w:tcW w:w="617" w:type="dxa"/>
            <w:vMerge w:val="restart"/>
            <w:shd w:val="clear" w:color="auto" w:fill="auto"/>
          </w:tcPr>
          <w:p w:rsidR="006C4C59" w:rsidRPr="006C4C59" w:rsidRDefault="006C4C59" w:rsidP="006C4C59">
            <w:pPr>
              <w:spacing w:after="0" w:line="259" w:lineRule="auto"/>
              <w:jc w:val="center"/>
              <w:rPr>
                <w:rFonts w:cs="Times New Roman"/>
                <w:sz w:val="22"/>
              </w:rPr>
            </w:pPr>
            <w:r w:rsidRPr="006C4C59">
              <w:rPr>
                <w:rFonts w:cs="Times New Roman"/>
                <w:sz w:val="22"/>
              </w:rPr>
              <w:t>1.</w:t>
            </w:r>
          </w:p>
        </w:tc>
        <w:tc>
          <w:tcPr>
            <w:tcW w:w="4198" w:type="dxa"/>
            <w:shd w:val="clear" w:color="auto" w:fill="auto"/>
          </w:tcPr>
          <w:p w:rsidR="006C4C59" w:rsidRPr="006C4C59" w:rsidRDefault="006C4C59" w:rsidP="006C4C59">
            <w:pPr>
              <w:spacing w:after="0" w:line="259" w:lineRule="auto"/>
              <w:rPr>
                <w:rFonts w:cs="Times New Roman"/>
                <w:sz w:val="22"/>
              </w:rPr>
            </w:pPr>
            <w:r w:rsidRPr="006C4C59">
              <w:rPr>
                <w:rFonts w:cs="Times New Roman"/>
                <w:sz w:val="22"/>
              </w:rPr>
              <w:t xml:space="preserve">Замена тепловых сетей </w:t>
            </w:r>
          </w:p>
          <w:p w:rsidR="006C4C59" w:rsidRPr="006C4C59" w:rsidRDefault="006C4C59" w:rsidP="006C4C59">
            <w:pPr>
              <w:spacing w:after="0" w:line="259" w:lineRule="auto"/>
              <w:rPr>
                <w:rFonts w:cs="Times New Roman"/>
                <w:sz w:val="22"/>
              </w:rPr>
            </w:pPr>
            <w:r w:rsidRPr="006C4C59">
              <w:rPr>
                <w:rFonts w:cs="Times New Roman"/>
                <w:sz w:val="22"/>
              </w:rPr>
              <w:t>и участков трубопроводов, срок эксплуатации которых превышает нормативный срок эксплуатации (25 лет)</w:t>
            </w:r>
          </w:p>
        </w:tc>
        <w:tc>
          <w:tcPr>
            <w:tcW w:w="1701" w:type="dxa"/>
            <w:shd w:val="clear" w:color="auto" w:fill="auto"/>
          </w:tcPr>
          <w:p w:rsidR="006C4C59" w:rsidRPr="006C4C59" w:rsidRDefault="006C4C59" w:rsidP="006C4C59">
            <w:pPr>
              <w:spacing w:after="0" w:line="259" w:lineRule="auto"/>
              <w:jc w:val="center"/>
              <w:rPr>
                <w:rFonts w:cs="Times New Roman"/>
                <w:sz w:val="22"/>
              </w:rPr>
            </w:pPr>
          </w:p>
        </w:tc>
        <w:tc>
          <w:tcPr>
            <w:tcW w:w="1701" w:type="dxa"/>
            <w:shd w:val="clear" w:color="auto" w:fill="auto"/>
          </w:tcPr>
          <w:p w:rsidR="006C4C59" w:rsidRPr="006C4C59" w:rsidRDefault="006C4C59" w:rsidP="006C4C59">
            <w:pPr>
              <w:spacing w:after="0" w:line="259" w:lineRule="auto"/>
              <w:jc w:val="center"/>
              <w:rPr>
                <w:rFonts w:cs="Times New Roman"/>
                <w:sz w:val="22"/>
              </w:rPr>
            </w:pPr>
          </w:p>
        </w:tc>
        <w:tc>
          <w:tcPr>
            <w:tcW w:w="1843" w:type="dxa"/>
            <w:shd w:val="clear" w:color="auto" w:fill="auto"/>
          </w:tcPr>
          <w:p w:rsidR="006C4C59" w:rsidRPr="006C4C59" w:rsidRDefault="006C4C59" w:rsidP="006C4C59">
            <w:pPr>
              <w:spacing w:after="0" w:line="259" w:lineRule="auto"/>
              <w:jc w:val="center"/>
              <w:rPr>
                <w:rFonts w:cs="Times New Roman"/>
                <w:sz w:val="22"/>
              </w:rPr>
            </w:pPr>
          </w:p>
        </w:tc>
        <w:tc>
          <w:tcPr>
            <w:tcW w:w="1842" w:type="dxa"/>
            <w:shd w:val="clear" w:color="auto" w:fill="auto"/>
          </w:tcPr>
          <w:p w:rsidR="006C4C59" w:rsidRPr="006C4C59" w:rsidRDefault="006C4C59" w:rsidP="006C4C59">
            <w:pPr>
              <w:spacing w:after="0" w:line="259" w:lineRule="auto"/>
              <w:jc w:val="center"/>
              <w:rPr>
                <w:rFonts w:cs="Times New Roman"/>
                <w:sz w:val="22"/>
              </w:rPr>
            </w:pPr>
          </w:p>
        </w:tc>
        <w:tc>
          <w:tcPr>
            <w:tcW w:w="1843" w:type="dxa"/>
            <w:shd w:val="clear" w:color="auto" w:fill="auto"/>
          </w:tcPr>
          <w:p w:rsidR="006C4C59" w:rsidRPr="006C4C59" w:rsidRDefault="006C4C59" w:rsidP="006C4C59">
            <w:pPr>
              <w:spacing w:after="0" w:line="259" w:lineRule="auto"/>
              <w:rPr>
                <w:rFonts w:cs="Times New Roman"/>
                <w:sz w:val="22"/>
              </w:rPr>
            </w:pPr>
          </w:p>
        </w:tc>
        <w:tc>
          <w:tcPr>
            <w:tcW w:w="1843" w:type="dxa"/>
            <w:shd w:val="clear" w:color="auto" w:fill="auto"/>
          </w:tcPr>
          <w:p w:rsidR="006C4C59" w:rsidRPr="006C4C59" w:rsidRDefault="006C4C59" w:rsidP="006C4C59">
            <w:pPr>
              <w:spacing w:after="0" w:line="259" w:lineRule="auto"/>
              <w:rPr>
                <w:rFonts w:cs="Times New Roman"/>
                <w:sz w:val="22"/>
              </w:rPr>
            </w:pPr>
          </w:p>
          <w:p w:rsidR="006C4C59" w:rsidRPr="006C4C59" w:rsidRDefault="006C4C59" w:rsidP="006C4C59">
            <w:pPr>
              <w:spacing w:after="0" w:line="259" w:lineRule="auto"/>
              <w:rPr>
                <w:rFonts w:cs="Times New Roman"/>
                <w:sz w:val="22"/>
              </w:rPr>
            </w:pPr>
          </w:p>
        </w:tc>
      </w:tr>
      <w:tr w:rsidR="006C4C59" w:rsidRPr="006C4C59" w:rsidTr="007A5C9E">
        <w:trPr>
          <w:trHeight w:val="404"/>
        </w:trPr>
        <w:tc>
          <w:tcPr>
            <w:tcW w:w="617" w:type="dxa"/>
            <w:vMerge/>
            <w:shd w:val="clear" w:color="auto" w:fill="auto"/>
          </w:tcPr>
          <w:p w:rsidR="006C4C59" w:rsidRPr="006C4C59" w:rsidRDefault="006C4C59" w:rsidP="006C4C59">
            <w:pPr>
              <w:spacing w:after="0" w:line="259" w:lineRule="auto"/>
              <w:jc w:val="center"/>
              <w:rPr>
                <w:rFonts w:cs="Times New Roman"/>
                <w:sz w:val="22"/>
              </w:rPr>
            </w:pPr>
          </w:p>
        </w:tc>
        <w:tc>
          <w:tcPr>
            <w:tcW w:w="4198" w:type="dxa"/>
            <w:shd w:val="clear" w:color="auto" w:fill="auto"/>
          </w:tcPr>
          <w:p w:rsidR="006C4C59" w:rsidRPr="006C4C59" w:rsidRDefault="006C4C59" w:rsidP="006C4C59">
            <w:pPr>
              <w:spacing w:after="0" w:line="259" w:lineRule="auto"/>
              <w:rPr>
                <w:rFonts w:cs="Times New Roman"/>
                <w:sz w:val="22"/>
              </w:rPr>
            </w:pPr>
          </w:p>
          <w:p w:rsidR="006C4C59" w:rsidRPr="006C4C59" w:rsidRDefault="006C4C59" w:rsidP="006C4C59">
            <w:pPr>
              <w:spacing w:after="0" w:line="259" w:lineRule="auto"/>
              <w:rPr>
                <w:rFonts w:cs="Times New Roman"/>
                <w:sz w:val="22"/>
              </w:rPr>
            </w:pPr>
            <w:r w:rsidRPr="006C4C59">
              <w:rPr>
                <w:rFonts w:cs="Times New Roman"/>
                <w:sz w:val="22"/>
              </w:rPr>
              <w:t>Муниципальные сети</w:t>
            </w:r>
          </w:p>
        </w:tc>
        <w:tc>
          <w:tcPr>
            <w:tcW w:w="1701" w:type="dxa"/>
            <w:shd w:val="clear" w:color="auto" w:fill="auto"/>
          </w:tcPr>
          <w:p w:rsidR="006C4C59" w:rsidRPr="006C4C59" w:rsidRDefault="006C4C59" w:rsidP="006C4C59">
            <w:pPr>
              <w:spacing w:after="0" w:line="259" w:lineRule="auto"/>
              <w:jc w:val="center"/>
              <w:rPr>
                <w:rFonts w:cs="Times New Roman"/>
                <w:sz w:val="22"/>
              </w:rPr>
            </w:pPr>
          </w:p>
          <w:p w:rsidR="006C4C59" w:rsidRPr="006C4C59" w:rsidRDefault="006C4C59" w:rsidP="006C4C59">
            <w:pPr>
              <w:spacing w:after="0" w:line="259" w:lineRule="auto"/>
              <w:jc w:val="center"/>
              <w:rPr>
                <w:rFonts w:cs="Times New Roman"/>
                <w:sz w:val="22"/>
              </w:rPr>
            </w:pPr>
            <w:r w:rsidRPr="006C4C59">
              <w:rPr>
                <w:rFonts w:cs="Times New Roman"/>
                <w:sz w:val="22"/>
              </w:rPr>
              <w:t>0,198</w:t>
            </w:r>
          </w:p>
        </w:tc>
        <w:tc>
          <w:tcPr>
            <w:tcW w:w="1701" w:type="dxa"/>
            <w:shd w:val="clear" w:color="auto" w:fill="auto"/>
          </w:tcPr>
          <w:p w:rsidR="006C4C59" w:rsidRPr="006C4C59" w:rsidRDefault="006C4C59" w:rsidP="006C4C59">
            <w:pPr>
              <w:spacing w:after="0" w:line="259" w:lineRule="auto"/>
              <w:jc w:val="center"/>
              <w:rPr>
                <w:rFonts w:cs="Times New Roman"/>
                <w:sz w:val="22"/>
              </w:rPr>
            </w:pPr>
          </w:p>
          <w:p w:rsidR="006C4C59" w:rsidRPr="006C4C59" w:rsidRDefault="006C4C59" w:rsidP="006C4C59">
            <w:pPr>
              <w:spacing w:after="0" w:line="259" w:lineRule="auto"/>
              <w:jc w:val="center"/>
              <w:rPr>
                <w:rFonts w:cs="Times New Roman"/>
                <w:sz w:val="22"/>
              </w:rPr>
            </w:pPr>
            <w:r w:rsidRPr="006C4C59">
              <w:rPr>
                <w:rFonts w:cs="Times New Roman"/>
                <w:sz w:val="22"/>
              </w:rPr>
              <w:t>0,04</w:t>
            </w:r>
          </w:p>
          <w:p w:rsidR="006C4C59" w:rsidRPr="006C4C59" w:rsidRDefault="006C4C59" w:rsidP="006C4C59">
            <w:pPr>
              <w:spacing w:after="0" w:line="259" w:lineRule="auto"/>
              <w:jc w:val="center"/>
              <w:rPr>
                <w:rFonts w:cs="Times New Roman"/>
                <w:sz w:val="22"/>
              </w:rPr>
            </w:pPr>
          </w:p>
        </w:tc>
        <w:tc>
          <w:tcPr>
            <w:tcW w:w="1843" w:type="dxa"/>
            <w:shd w:val="clear" w:color="auto" w:fill="auto"/>
          </w:tcPr>
          <w:p w:rsidR="006C4C59" w:rsidRPr="006C4C59" w:rsidRDefault="006C4C59" w:rsidP="006C4C59">
            <w:pPr>
              <w:spacing w:after="0" w:line="259" w:lineRule="auto"/>
              <w:jc w:val="center"/>
              <w:rPr>
                <w:rFonts w:cs="Times New Roman"/>
                <w:sz w:val="22"/>
              </w:rPr>
            </w:pPr>
          </w:p>
          <w:p w:rsidR="006C4C59" w:rsidRPr="006C4C59" w:rsidRDefault="006C4C59" w:rsidP="006C4C59">
            <w:pPr>
              <w:spacing w:after="0" w:line="259" w:lineRule="auto"/>
              <w:jc w:val="center"/>
              <w:rPr>
                <w:rFonts w:cs="Times New Roman"/>
                <w:sz w:val="22"/>
              </w:rPr>
            </w:pPr>
            <w:r w:rsidRPr="006C4C59">
              <w:rPr>
                <w:rFonts w:cs="Times New Roman"/>
                <w:sz w:val="22"/>
              </w:rPr>
              <w:t>0,053</w:t>
            </w:r>
          </w:p>
        </w:tc>
        <w:tc>
          <w:tcPr>
            <w:tcW w:w="1842" w:type="dxa"/>
            <w:shd w:val="clear" w:color="auto" w:fill="auto"/>
          </w:tcPr>
          <w:p w:rsidR="006C4C59" w:rsidRPr="006C4C59" w:rsidRDefault="006C4C59" w:rsidP="006C4C59">
            <w:pPr>
              <w:spacing w:after="0" w:line="259" w:lineRule="auto"/>
              <w:jc w:val="center"/>
              <w:rPr>
                <w:rFonts w:cs="Times New Roman"/>
                <w:sz w:val="22"/>
              </w:rPr>
            </w:pPr>
          </w:p>
          <w:p w:rsidR="006C4C59" w:rsidRPr="006C4C59" w:rsidRDefault="006C4C59" w:rsidP="006C4C59">
            <w:pPr>
              <w:spacing w:after="0" w:line="259" w:lineRule="auto"/>
              <w:jc w:val="center"/>
              <w:rPr>
                <w:rFonts w:cs="Times New Roman"/>
                <w:sz w:val="22"/>
              </w:rPr>
            </w:pPr>
            <w:r w:rsidRPr="006C4C59">
              <w:rPr>
                <w:rFonts w:cs="Times New Roman"/>
                <w:sz w:val="22"/>
              </w:rPr>
              <w:t>0,043</w:t>
            </w:r>
          </w:p>
        </w:tc>
        <w:tc>
          <w:tcPr>
            <w:tcW w:w="1843" w:type="dxa"/>
            <w:shd w:val="clear" w:color="auto" w:fill="auto"/>
          </w:tcPr>
          <w:p w:rsidR="006C4C59" w:rsidRPr="006C4C59" w:rsidRDefault="006C4C59" w:rsidP="006C4C59">
            <w:pPr>
              <w:spacing w:after="0" w:line="259" w:lineRule="auto"/>
              <w:jc w:val="center"/>
              <w:rPr>
                <w:rFonts w:cs="Times New Roman"/>
                <w:sz w:val="22"/>
              </w:rPr>
            </w:pPr>
          </w:p>
          <w:p w:rsidR="006C4C59" w:rsidRPr="006C4C59" w:rsidRDefault="006C4C59" w:rsidP="006C4C59">
            <w:pPr>
              <w:spacing w:after="0" w:line="259" w:lineRule="auto"/>
              <w:jc w:val="center"/>
              <w:rPr>
                <w:rFonts w:cs="Times New Roman"/>
                <w:sz w:val="22"/>
              </w:rPr>
            </w:pPr>
            <w:r w:rsidRPr="006C4C59">
              <w:rPr>
                <w:rFonts w:cs="Times New Roman"/>
                <w:sz w:val="22"/>
              </w:rPr>
              <w:t>0,027</w:t>
            </w:r>
          </w:p>
        </w:tc>
        <w:tc>
          <w:tcPr>
            <w:tcW w:w="1843" w:type="dxa"/>
            <w:shd w:val="clear" w:color="auto" w:fill="auto"/>
          </w:tcPr>
          <w:p w:rsidR="006C4C59" w:rsidRPr="006C4C59" w:rsidRDefault="006C4C59" w:rsidP="006C4C59">
            <w:pPr>
              <w:spacing w:after="0" w:line="259" w:lineRule="auto"/>
              <w:jc w:val="center"/>
              <w:rPr>
                <w:rFonts w:cs="Times New Roman"/>
                <w:sz w:val="22"/>
              </w:rPr>
            </w:pPr>
          </w:p>
          <w:p w:rsidR="006C4C59" w:rsidRPr="006C4C59" w:rsidRDefault="006C4C59" w:rsidP="006C4C59">
            <w:pPr>
              <w:spacing w:after="0" w:line="259" w:lineRule="auto"/>
              <w:jc w:val="center"/>
              <w:rPr>
                <w:rFonts w:cs="Times New Roman"/>
                <w:sz w:val="22"/>
              </w:rPr>
            </w:pPr>
            <w:r w:rsidRPr="006C4C59">
              <w:rPr>
                <w:rFonts w:cs="Times New Roman"/>
                <w:sz w:val="22"/>
              </w:rPr>
              <w:t>0,035</w:t>
            </w:r>
          </w:p>
          <w:p w:rsidR="006C4C59" w:rsidRPr="006C4C59" w:rsidRDefault="006C4C59" w:rsidP="006C4C59">
            <w:pPr>
              <w:spacing w:after="0" w:line="259" w:lineRule="auto"/>
              <w:jc w:val="center"/>
              <w:rPr>
                <w:rFonts w:cs="Times New Roman"/>
                <w:sz w:val="22"/>
              </w:rPr>
            </w:pPr>
          </w:p>
        </w:tc>
      </w:tr>
      <w:tr w:rsidR="006C4C59" w:rsidRPr="006C4C59" w:rsidTr="007A5C9E">
        <w:trPr>
          <w:trHeight w:val="160"/>
        </w:trPr>
        <w:tc>
          <w:tcPr>
            <w:tcW w:w="617" w:type="dxa"/>
            <w:vMerge/>
            <w:shd w:val="clear" w:color="auto" w:fill="auto"/>
          </w:tcPr>
          <w:p w:rsidR="006C4C59" w:rsidRPr="006C4C59" w:rsidRDefault="006C4C59" w:rsidP="006C4C59">
            <w:pPr>
              <w:spacing w:after="0" w:line="259" w:lineRule="auto"/>
              <w:jc w:val="center"/>
              <w:rPr>
                <w:rFonts w:cs="Times New Roman"/>
                <w:sz w:val="22"/>
              </w:rPr>
            </w:pPr>
          </w:p>
        </w:tc>
        <w:tc>
          <w:tcPr>
            <w:tcW w:w="4198" w:type="dxa"/>
            <w:shd w:val="clear" w:color="auto" w:fill="auto"/>
          </w:tcPr>
          <w:p w:rsidR="006C4C59" w:rsidRPr="006C4C59" w:rsidRDefault="006C4C59" w:rsidP="006C4C59">
            <w:pPr>
              <w:spacing w:after="0" w:line="259" w:lineRule="auto"/>
              <w:rPr>
                <w:rFonts w:cs="Times New Roman"/>
                <w:sz w:val="22"/>
              </w:rPr>
            </w:pPr>
          </w:p>
          <w:p w:rsidR="006C4C59" w:rsidRPr="006C4C59" w:rsidRDefault="006C4C59" w:rsidP="006C4C59">
            <w:pPr>
              <w:spacing w:after="0" w:line="259" w:lineRule="auto"/>
              <w:rPr>
                <w:rFonts w:cs="Times New Roman"/>
                <w:sz w:val="22"/>
              </w:rPr>
            </w:pPr>
            <w:r w:rsidRPr="006C4C59">
              <w:rPr>
                <w:rFonts w:cs="Times New Roman"/>
                <w:sz w:val="22"/>
              </w:rPr>
              <w:t>Сумма, тыс. руб.</w:t>
            </w:r>
          </w:p>
        </w:tc>
        <w:tc>
          <w:tcPr>
            <w:tcW w:w="1701" w:type="dxa"/>
            <w:shd w:val="clear" w:color="auto" w:fill="auto"/>
          </w:tcPr>
          <w:p w:rsidR="006C4C59" w:rsidRPr="006C4C59" w:rsidRDefault="006C4C59" w:rsidP="006C4C59">
            <w:pPr>
              <w:spacing w:after="0" w:line="259" w:lineRule="auto"/>
              <w:jc w:val="center"/>
              <w:rPr>
                <w:rFonts w:cs="Times New Roman"/>
                <w:sz w:val="22"/>
              </w:rPr>
            </w:pPr>
          </w:p>
          <w:p w:rsidR="006C4C59" w:rsidRPr="006C4C59" w:rsidRDefault="006C4C59" w:rsidP="006C4C59">
            <w:pPr>
              <w:spacing w:after="0" w:line="259" w:lineRule="auto"/>
              <w:jc w:val="center"/>
              <w:rPr>
                <w:rFonts w:cs="Times New Roman"/>
                <w:sz w:val="22"/>
              </w:rPr>
            </w:pPr>
            <w:r w:rsidRPr="006C4C59">
              <w:rPr>
                <w:rFonts w:cs="Times New Roman"/>
                <w:sz w:val="22"/>
              </w:rPr>
              <w:t>1641,572</w:t>
            </w:r>
          </w:p>
        </w:tc>
        <w:tc>
          <w:tcPr>
            <w:tcW w:w="1701" w:type="dxa"/>
            <w:shd w:val="clear" w:color="auto" w:fill="auto"/>
          </w:tcPr>
          <w:p w:rsidR="006C4C59" w:rsidRPr="006C4C59" w:rsidRDefault="006C4C59" w:rsidP="006C4C59">
            <w:pPr>
              <w:spacing w:after="0" w:line="259" w:lineRule="auto"/>
              <w:jc w:val="center"/>
              <w:rPr>
                <w:rFonts w:cs="Times New Roman"/>
                <w:sz w:val="22"/>
              </w:rPr>
            </w:pPr>
          </w:p>
          <w:p w:rsidR="006C4C59" w:rsidRPr="006C4C59" w:rsidRDefault="006C4C59" w:rsidP="006C4C59">
            <w:pPr>
              <w:spacing w:after="0" w:line="259" w:lineRule="auto"/>
              <w:jc w:val="center"/>
              <w:rPr>
                <w:rFonts w:cs="Times New Roman"/>
                <w:sz w:val="22"/>
              </w:rPr>
            </w:pPr>
            <w:r w:rsidRPr="006C4C59">
              <w:rPr>
                <w:rFonts w:cs="Times New Roman"/>
                <w:sz w:val="22"/>
              </w:rPr>
              <w:t>241,572</w:t>
            </w:r>
          </w:p>
        </w:tc>
        <w:tc>
          <w:tcPr>
            <w:tcW w:w="1843" w:type="dxa"/>
            <w:shd w:val="clear" w:color="auto" w:fill="auto"/>
          </w:tcPr>
          <w:p w:rsidR="006C4C59" w:rsidRPr="006C4C59" w:rsidRDefault="006C4C59" w:rsidP="006C4C59">
            <w:pPr>
              <w:spacing w:after="0" w:line="259" w:lineRule="auto"/>
              <w:jc w:val="center"/>
              <w:rPr>
                <w:rFonts w:cs="Times New Roman"/>
                <w:sz w:val="22"/>
              </w:rPr>
            </w:pPr>
          </w:p>
          <w:p w:rsidR="006C4C59" w:rsidRPr="006C4C59" w:rsidRDefault="006C4C59" w:rsidP="006C4C59">
            <w:pPr>
              <w:spacing w:after="0" w:line="259" w:lineRule="auto"/>
              <w:jc w:val="center"/>
              <w:rPr>
                <w:rFonts w:cs="Times New Roman"/>
                <w:sz w:val="22"/>
              </w:rPr>
            </w:pPr>
            <w:r w:rsidRPr="006C4C59">
              <w:rPr>
                <w:rFonts w:cs="Times New Roman"/>
                <w:sz w:val="22"/>
              </w:rPr>
              <w:t>500,0</w:t>
            </w:r>
          </w:p>
        </w:tc>
        <w:tc>
          <w:tcPr>
            <w:tcW w:w="1842" w:type="dxa"/>
            <w:shd w:val="clear" w:color="auto" w:fill="auto"/>
          </w:tcPr>
          <w:p w:rsidR="006C4C59" w:rsidRPr="006C4C59" w:rsidRDefault="006C4C59" w:rsidP="006C4C59">
            <w:pPr>
              <w:spacing w:after="0" w:line="259" w:lineRule="auto"/>
              <w:jc w:val="center"/>
              <w:rPr>
                <w:rFonts w:cs="Times New Roman"/>
                <w:sz w:val="22"/>
              </w:rPr>
            </w:pPr>
          </w:p>
          <w:p w:rsidR="006C4C59" w:rsidRPr="006C4C59" w:rsidRDefault="006C4C59" w:rsidP="006C4C59">
            <w:pPr>
              <w:spacing w:after="0" w:line="259" w:lineRule="auto"/>
              <w:jc w:val="center"/>
              <w:rPr>
                <w:rFonts w:cs="Times New Roman"/>
                <w:sz w:val="22"/>
              </w:rPr>
            </w:pPr>
            <w:r w:rsidRPr="006C4C59">
              <w:rPr>
                <w:rFonts w:cs="Times New Roman"/>
                <w:sz w:val="22"/>
              </w:rPr>
              <w:t>450,0</w:t>
            </w:r>
          </w:p>
        </w:tc>
        <w:tc>
          <w:tcPr>
            <w:tcW w:w="1843" w:type="dxa"/>
            <w:shd w:val="clear" w:color="auto" w:fill="auto"/>
          </w:tcPr>
          <w:p w:rsidR="006C4C59" w:rsidRPr="006C4C59" w:rsidRDefault="006C4C59" w:rsidP="006C4C59">
            <w:pPr>
              <w:spacing w:after="0" w:line="259" w:lineRule="auto"/>
              <w:jc w:val="center"/>
              <w:rPr>
                <w:rFonts w:cs="Times New Roman"/>
                <w:sz w:val="22"/>
              </w:rPr>
            </w:pPr>
          </w:p>
          <w:p w:rsidR="006C4C59" w:rsidRPr="006C4C59" w:rsidRDefault="006C4C59" w:rsidP="006C4C59">
            <w:pPr>
              <w:spacing w:after="0" w:line="259" w:lineRule="auto"/>
              <w:jc w:val="center"/>
              <w:rPr>
                <w:rFonts w:cs="Times New Roman"/>
                <w:sz w:val="22"/>
              </w:rPr>
            </w:pPr>
            <w:r w:rsidRPr="006C4C59">
              <w:rPr>
                <w:rFonts w:cs="Times New Roman"/>
                <w:sz w:val="22"/>
              </w:rPr>
              <w:t>200,0</w:t>
            </w:r>
          </w:p>
          <w:p w:rsidR="006C4C59" w:rsidRPr="006C4C59" w:rsidRDefault="006C4C59" w:rsidP="006C4C59">
            <w:pPr>
              <w:spacing w:after="0" w:line="259" w:lineRule="auto"/>
              <w:jc w:val="center"/>
              <w:rPr>
                <w:rFonts w:cs="Times New Roman"/>
                <w:sz w:val="22"/>
              </w:rPr>
            </w:pPr>
          </w:p>
        </w:tc>
        <w:tc>
          <w:tcPr>
            <w:tcW w:w="1843" w:type="dxa"/>
            <w:shd w:val="clear" w:color="auto" w:fill="auto"/>
          </w:tcPr>
          <w:p w:rsidR="006C4C59" w:rsidRPr="006C4C59" w:rsidRDefault="006C4C59" w:rsidP="006C4C59">
            <w:pPr>
              <w:spacing w:after="0" w:line="259" w:lineRule="auto"/>
              <w:jc w:val="center"/>
              <w:rPr>
                <w:rFonts w:cs="Times New Roman"/>
                <w:sz w:val="22"/>
              </w:rPr>
            </w:pPr>
          </w:p>
          <w:p w:rsidR="006C4C59" w:rsidRPr="006C4C59" w:rsidRDefault="006C4C59" w:rsidP="006C4C59">
            <w:pPr>
              <w:spacing w:after="0" w:line="259" w:lineRule="auto"/>
              <w:jc w:val="center"/>
              <w:rPr>
                <w:rFonts w:cs="Times New Roman"/>
                <w:sz w:val="22"/>
              </w:rPr>
            </w:pPr>
            <w:r w:rsidRPr="006C4C59">
              <w:rPr>
                <w:rFonts w:cs="Times New Roman"/>
                <w:sz w:val="22"/>
              </w:rPr>
              <w:t>250,0</w:t>
            </w:r>
          </w:p>
          <w:p w:rsidR="006C4C59" w:rsidRPr="006C4C59" w:rsidRDefault="006C4C59" w:rsidP="006C4C59">
            <w:pPr>
              <w:spacing w:after="0" w:line="259" w:lineRule="auto"/>
              <w:jc w:val="center"/>
              <w:rPr>
                <w:rFonts w:cs="Times New Roman"/>
                <w:sz w:val="22"/>
              </w:rPr>
            </w:pPr>
          </w:p>
        </w:tc>
      </w:tr>
    </w:tbl>
    <w:p w:rsidR="006C4C59" w:rsidRPr="006C4C59" w:rsidRDefault="006C4C59" w:rsidP="006C4C59">
      <w:pPr>
        <w:tabs>
          <w:tab w:val="left" w:pos="851"/>
        </w:tabs>
        <w:spacing w:after="160" w:line="360" w:lineRule="auto"/>
        <w:jc w:val="both"/>
        <w:rPr>
          <w:rFonts w:eastAsia="Times New Roman"/>
          <w:b/>
          <w:sz w:val="22"/>
          <w:lang w:eastAsia="ru-RU"/>
        </w:rPr>
      </w:pPr>
    </w:p>
    <w:p w:rsidR="006C4C59" w:rsidRDefault="006C4C59" w:rsidP="006C4C59">
      <w:pPr>
        <w:tabs>
          <w:tab w:val="left" w:pos="851"/>
        </w:tabs>
        <w:spacing w:after="160" w:line="360" w:lineRule="auto"/>
        <w:jc w:val="both"/>
        <w:rPr>
          <w:rFonts w:eastAsia="Times New Roman"/>
          <w:b/>
          <w:sz w:val="22"/>
          <w:lang w:eastAsia="ru-RU"/>
        </w:rPr>
      </w:pPr>
    </w:p>
    <w:p w:rsidR="006C4C59" w:rsidRDefault="006C4C59" w:rsidP="006C4C59">
      <w:pPr>
        <w:tabs>
          <w:tab w:val="left" w:pos="851"/>
        </w:tabs>
        <w:spacing w:after="160" w:line="360" w:lineRule="auto"/>
        <w:jc w:val="both"/>
        <w:rPr>
          <w:rFonts w:eastAsia="Times New Roman"/>
          <w:b/>
          <w:sz w:val="22"/>
          <w:lang w:eastAsia="ru-RU"/>
        </w:rPr>
      </w:pPr>
    </w:p>
    <w:p w:rsid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spacing w:after="0" w:line="259" w:lineRule="auto"/>
        <w:ind w:firstLine="567"/>
        <w:jc w:val="both"/>
        <w:rPr>
          <w:rFonts w:cs="Times New Roman"/>
          <w:b/>
          <w:sz w:val="24"/>
          <w:szCs w:val="24"/>
        </w:rPr>
      </w:pPr>
      <w:r w:rsidRPr="006C4C59">
        <w:rPr>
          <w:rFonts w:cs="Times New Roman"/>
          <w:b/>
          <w:sz w:val="24"/>
          <w:szCs w:val="24"/>
        </w:rPr>
        <w:lastRenderedPageBreak/>
        <w:t xml:space="preserve">Таблица </w:t>
      </w:r>
      <w:r>
        <w:rPr>
          <w:rFonts w:cs="Times New Roman"/>
          <w:b/>
          <w:sz w:val="24"/>
          <w:szCs w:val="24"/>
        </w:rPr>
        <w:t>6</w:t>
      </w:r>
      <w:r w:rsidRPr="006C4C59">
        <w:rPr>
          <w:rFonts w:cs="Times New Roman"/>
          <w:b/>
          <w:sz w:val="24"/>
          <w:szCs w:val="24"/>
        </w:rPr>
        <w:t>.2. Основные мероприятия по реализации муниципальной программы реконструкция и технологическая модернизация трубопроводов тепловых сетей на 2023-2027 годы.</w:t>
      </w:r>
    </w:p>
    <w:tbl>
      <w:tblPr>
        <w:tblW w:w="15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1"/>
        <w:gridCol w:w="1800"/>
        <w:gridCol w:w="120"/>
        <w:gridCol w:w="773"/>
        <w:gridCol w:w="1022"/>
        <w:gridCol w:w="209"/>
        <w:gridCol w:w="951"/>
        <w:gridCol w:w="9"/>
        <w:gridCol w:w="951"/>
        <w:gridCol w:w="9"/>
        <w:gridCol w:w="831"/>
        <w:gridCol w:w="9"/>
        <w:gridCol w:w="951"/>
        <w:gridCol w:w="9"/>
        <w:gridCol w:w="893"/>
        <w:gridCol w:w="187"/>
        <w:gridCol w:w="805"/>
        <w:gridCol w:w="155"/>
        <w:gridCol w:w="1289"/>
        <w:gridCol w:w="2760"/>
        <w:gridCol w:w="1493"/>
      </w:tblGrid>
      <w:tr w:rsidR="006C4C59" w:rsidRPr="006C4C59" w:rsidTr="007A5C9E">
        <w:trPr>
          <w:trHeight w:val="360"/>
          <w:jc w:val="center"/>
        </w:trPr>
        <w:tc>
          <w:tcPr>
            <w:tcW w:w="651" w:type="dxa"/>
            <w:vMerge w:val="restart"/>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w:t>
            </w:r>
          </w:p>
          <w:p w:rsidR="006C4C59" w:rsidRPr="006C4C59" w:rsidRDefault="006C4C59" w:rsidP="006C4C59">
            <w:pPr>
              <w:spacing w:after="0" w:line="240" w:lineRule="auto"/>
              <w:jc w:val="center"/>
              <w:rPr>
                <w:rFonts w:cs="Times New Roman"/>
                <w:b/>
                <w:sz w:val="22"/>
              </w:rPr>
            </w:pPr>
            <w:r w:rsidRPr="006C4C59">
              <w:rPr>
                <w:rFonts w:cs="Times New Roman"/>
                <w:b/>
                <w:sz w:val="22"/>
              </w:rPr>
              <w:t>п/п</w:t>
            </w:r>
          </w:p>
        </w:tc>
        <w:tc>
          <w:tcPr>
            <w:tcW w:w="1800" w:type="dxa"/>
            <w:vMerge w:val="restart"/>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Наименование</w:t>
            </w:r>
          </w:p>
          <w:p w:rsidR="006C4C59" w:rsidRPr="006C4C59" w:rsidRDefault="006C4C59" w:rsidP="006C4C59">
            <w:pPr>
              <w:spacing w:after="0" w:line="240" w:lineRule="auto"/>
              <w:jc w:val="center"/>
              <w:rPr>
                <w:rFonts w:cs="Times New Roman"/>
                <w:b/>
                <w:sz w:val="22"/>
              </w:rPr>
            </w:pPr>
            <w:r w:rsidRPr="006C4C59">
              <w:rPr>
                <w:rFonts w:cs="Times New Roman"/>
                <w:b/>
                <w:sz w:val="22"/>
              </w:rPr>
              <w:t>мероприятий</w:t>
            </w:r>
          </w:p>
        </w:tc>
        <w:tc>
          <w:tcPr>
            <w:tcW w:w="893" w:type="dxa"/>
            <w:gridSpan w:val="2"/>
            <w:vMerge w:val="restart"/>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Срок реализации</w:t>
            </w:r>
          </w:p>
          <w:p w:rsidR="006C4C59" w:rsidRPr="006C4C59" w:rsidRDefault="006C4C59" w:rsidP="006C4C59">
            <w:pPr>
              <w:spacing w:after="0" w:line="240" w:lineRule="auto"/>
              <w:jc w:val="center"/>
              <w:rPr>
                <w:rFonts w:cs="Times New Roman"/>
                <w:b/>
                <w:sz w:val="22"/>
              </w:rPr>
            </w:pPr>
          </w:p>
          <w:p w:rsidR="006C4C59" w:rsidRPr="006C4C59" w:rsidRDefault="006C4C59" w:rsidP="006C4C59">
            <w:pPr>
              <w:spacing w:after="0" w:line="240" w:lineRule="auto"/>
              <w:jc w:val="center"/>
              <w:rPr>
                <w:rFonts w:cs="Times New Roman"/>
                <w:b/>
                <w:sz w:val="22"/>
              </w:rPr>
            </w:pPr>
            <w:r w:rsidRPr="006C4C59">
              <w:rPr>
                <w:rFonts w:cs="Times New Roman"/>
                <w:b/>
                <w:sz w:val="22"/>
              </w:rPr>
              <w:t>2023-2027гг</w:t>
            </w:r>
          </w:p>
        </w:tc>
        <w:tc>
          <w:tcPr>
            <w:tcW w:w="1022" w:type="dxa"/>
            <w:vMerge w:val="restart"/>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План замены сетей, км</w:t>
            </w:r>
          </w:p>
        </w:tc>
        <w:tc>
          <w:tcPr>
            <w:tcW w:w="5814" w:type="dxa"/>
            <w:gridSpan w:val="1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Объем финансирования (</w:t>
            </w:r>
            <w:proofErr w:type="spellStart"/>
            <w:r w:rsidRPr="006C4C59">
              <w:rPr>
                <w:rFonts w:cs="Times New Roman"/>
                <w:b/>
                <w:sz w:val="22"/>
              </w:rPr>
              <w:t>тыс.руб</w:t>
            </w:r>
            <w:proofErr w:type="spellEnd"/>
            <w:r w:rsidRPr="006C4C59">
              <w:rPr>
                <w:rFonts w:cs="Times New Roman"/>
                <w:b/>
                <w:sz w:val="22"/>
              </w:rPr>
              <w:t>.)</w:t>
            </w:r>
          </w:p>
        </w:tc>
        <w:tc>
          <w:tcPr>
            <w:tcW w:w="1444" w:type="dxa"/>
            <w:gridSpan w:val="2"/>
            <w:vMerge w:val="restart"/>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Источники</w:t>
            </w:r>
          </w:p>
          <w:p w:rsidR="006C4C59" w:rsidRPr="006C4C59" w:rsidRDefault="006C4C59" w:rsidP="006C4C59">
            <w:pPr>
              <w:spacing w:after="0" w:line="240" w:lineRule="auto"/>
              <w:jc w:val="center"/>
              <w:rPr>
                <w:rFonts w:cs="Times New Roman"/>
                <w:b/>
                <w:sz w:val="22"/>
              </w:rPr>
            </w:pPr>
            <w:r w:rsidRPr="006C4C59">
              <w:rPr>
                <w:rFonts w:cs="Times New Roman"/>
                <w:b/>
                <w:sz w:val="22"/>
              </w:rPr>
              <w:t>финансирования,</w:t>
            </w:r>
          </w:p>
          <w:p w:rsidR="006C4C59" w:rsidRPr="006C4C59" w:rsidRDefault="006C4C59" w:rsidP="006C4C59">
            <w:pPr>
              <w:spacing w:after="0" w:line="240" w:lineRule="auto"/>
              <w:jc w:val="center"/>
              <w:rPr>
                <w:rFonts w:cs="Times New Roman"/>
                <w:b/>
                <w:sz w:val="22"/>
              </w:rPr>
            </w:pPr>
            <w:r w:rsidRPr="006C4C59">
              <w:rPr>
                <w:rFonts w:cs="Times New Roman"/>
                <w:b/>
                <w:sz w:val="22"/>
              </w:rPr>
              <w:t xml:space="preserve">которые </w:t>
            </w:r>
          </w:p>
          <w:p w:rsidR="006C4C59" w:rsidRPr="006C4C59" w:rsidRDefault="006C4C59" w:rsidP="006C4C59">
            <w:pPr>
              <w:spacing w:after="0" w:line="240" w:lineRule="auto"/>
              <w:jc w:val="center"/>
              <w:rPr>
                <w:rFonts w:cs="Times New Roman"/>
                <w:b/>
                <w:sz w:val="22"/>
              </w:rPr>
            </w:pPr>
            <w:r w:rsidRPr="006C4C59">
              <w:rPr>
                <w:rFonts w:cs="Times New Roman"/>
                <w:b/>
                <w:sz w:val="22"/>
              </w:rPr>
              <w:t>предусмотрены</w:t>
            </w:r>
          </w:p>
          <w:p w:rsidR="006C4C59" w:rsidRPr="006C4C59" w:rsidRDefault="006C4C59" w:rsidP="006C4C59">
            <w:pPr>
              <w:spacing w:after="0" w:line="240" w:lineRule="auto"/>
              <w:jc w:val="center"/>
              <w:rPr>
                <w:rFonts w:cs="Times New Roman"/>
                <w:b/>
                <w:sz w:val="22"/>
              </w:rPr>
            </w:pPr>
            <w:r w:rsidRPr="006C4C59">
              <w:rPr>
                <w:rFonts w:cs="Times New Roman"/>
                <w:b/>
                <w:sz w:val="22"/>
              </w:rPr>
              <w:t>программой</w:t>
            </w:r>
          </w:p>
        </w:tc>
        <w:tc>
          <w:tcPr>
            <w:tcW w:w="2760" w:type="dxa"/>
            <w:vMerge w:val="restart"/>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Ответственные</w:t>
            </w:r>
          </w:p>
          <w:p w:rsidR="006C4C59" w:rsidRPr="006C4C59" w:rsidRDefault="006C4C59" w:rsidP="006C4C59">
            <w:pPr>
              <w:spacing w:after="0" w:line="240" w:lineRule="auto"/>
              <w:jc w:val="center"/>
              <w:rPr>
                <w:rFonts w:cs="Times New Roman"/>
                <w:b/>
                <w:sz w:val="22"/>
              </w:rPr>
            </w:pPr>
            <w:r w:rsidRPr="006C4C59">
              <w:rPr>
                <w:rFonts w:cs="Times New Roman"/>
                <w:b/>
                <w:sz w:val="22"/>
              </w:rPr>
              <w:t>исполнители</w:t>
            </w:r>
          </w:p>
          <w:p w:rsidR="006C4C59" w:rsidRPr="006C4C59" w:rsidRDefault="006C4C59" w:rsidP="006C4C59">
            <w:pPr>
              <w:spacing w:after="0" w:line="240" w:lineRule="auto"/>
              <w:jc w:val="center"/>
              <w:rPr>
                <w:rFonts w:cs="Times New Roman"/>
                <w:b/>
                <w:sz w:val="22"/>
              </w:rPr>
            </w:pPr>
            <w:r w:rsidRPr="006C4C59">
              <w:rPr>
                <w:rFonts w:cs="Times New Roman"/>
                <w:b/>
                <w:sz w:val="22"/>
              </w:rPr>
              <w:t>(органы исполнительной власти, структурные подразделения</w:t>
            </w:r>
          </w:p>
          <w:p w:rsidR="006C4C59" w:rsidRPr="006C4C59" w:rsidRDefault="006C4C59" w:rsidP="006C4C59">
            <w:pPr>
              <w:spacing w:after="0" w:line="240" w:lineRule="auto"/>
              <w:jc w:val="center"/>
              <w:rPr>
                <w:rFonts w:cs="Times New Roman"/>
                <w:b/>
                <w:sz w:val="22"/>
              </w:rPr>
            </w:pPr>
            <w:r w:rsidRPr="006C4C59">
              <w:rPr>
                <w:rFonts w:cs="Times New Roman"/>
                <w:b/>
                <w:sz w:val="22"/>
              </w:rPr>
              <w:t>администрации</w:t>
            </w:r>
          </w:p>
          <w:p w:rsidR="006C4C59" w:rsidRPr="006C4C59" w:rsidRDefault="006C4C59" w:rsidP="006C4C59">
            <w:pPr>
              <w:spacing w:after="0" w:line="240" w:lineRule="auto"/>
              <w:jc w:val="center"/>
              <w:rPr>
                <w:rFonts w:cs="Times New Roman"/>
                <w:b/>
                <w:sz w:val="22"/>
              </w:rPr>
            </w:pPr>
            <w:r w:rsidRPr="006C4C59">
              <w:rPr>
                <w:rFonts w:cs="Times New Roman"/>
                <w:b/>
                <w:sz w:val="22"/>
              </w:rPr>
              <w:t>района, хозяйствующие субъекты)</w:t>
            </w:r>
          </w:p>
        </w:tc>
        <w:tc>
          <w:tcPr>
            <w:tcW w:w="1493" w:type="dxa"/>
            <w:vMerge w:val="restart"/>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Ожидаемые</w:t>
            </w:r>
          </w:p>
          <w:p w:rsidR="006C4C59" w:rsidRPr="006C4C59" w:rsidRDefault="006C4C59" w:rsidP="006C4C59">
            <w:pPr>
              <w:spacing w:after="0" w:line="240" w:lineRule="auto"/>
              <w:jc w:val="center"/>
              <w:rPr>
                <w:rFonts w:cs="Times New Roman"/>
                <w:b/>
                <w:sz w:val="22"/>
              </w:rPr>
            </w:pPr>
            <w:r w:rsidRPr="006C4C59">
              <w:rPr>
                <w:rFonts w:cs="Times New Roman"/>
                <w:b/>
                <w:sz w:val="22"/>
              </w:rPr>
              <w:t>результаты</w:t>
            </w:r>
          </w:p>
          <w:p w:rsidR="006C4C59" w:rsidRPr="006C4C59" w:rsidRDefault="006C4C59" w:rsidP="006C4C59">
            <w:pPr>
              <w:spacing w:after="0" w:line="240" w:lineRule="auto"/>
              <w:jc w:val="center"/>
              <w:rPr>
                <w:rFonts w:cs="Times New Roman"/>
                <w:b/>
                <w:sz w:val="22"/>
              </w:rPr>
            </w:pPr>
            <w:r w:rsidRPr="006C4C59">
              <w:rPr>
                <w:rFonts w:cs="Times New Roman"/>
                <w:b/>
                <w:sz w:val="22"/>
              </w:rPr>
              <w:t>реализации</w:t>
            </w:r>
          </w:p>
          <w:p w:rsidR="006C4C59" w:rsidRPr="006C4C59" w:rsidRDefault="006C4C59" w:rsidP="006C4C59">
            <w:pPr>
              <w:spacing w:after="0" w:line="240" w:lineRule="auto"/>
              <w:jc w:val="center"/>
              <w:rPr>
                <w:rFonts w:cs="Times New Roman"/>
                <w:b/>
                <w:sz w:val="22"/>
              </w:rPr>
            </w:pPr>
            <w:r w:rsidRPr="006C4C59">
              <w:rPr>
                <w:rFonts w:cs="Times New Roman"/>
                <w:b/>
                <w:sz w:val="22"/>
              </w:rPr>
              <w:t>Программы</w:t>
            </w:r>
          </w:p>
        </w:tc>
      </w:tr>
      <w:tr w:rsidR="006C4C59" w:rsidRPr="006C4C59" w:rsidTr="007A5C9E">
        <w:trPr>
          <w:trHeight w:val="360"/>
          <w:jc w:val="center"/>
        </w:trPr>
        <w:tc>
          <w:tcPr>
            <w:tcW w:w="651"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1800"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1022"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1160" w:type="dxa"/>
            <w:gridSpan w:val="2"/>
            <w:tcBorders>
              <w:top w:val="single" w:sz="4" w:space="0" w:color="auto"/>
              <w:left w:val="single" w:sz="4" w:space="0" w:color="auto"/>
              <w:bottom w:val="nil"/>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Всего</w:t>
            </w:r>
          </w:p>
        </w:tc>
        <w:tc>
          <w:tcPr>
            <w:tcW w:w="4654" w:type="dxa"/>
            <w:gridSpan w:val="10"/>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в том числе по годам</w:t>
            </w:r>
          </w:p>
        </w:tc>
        <w:tc>
          <w:tcPr>
            <w:tcW w:w="1444" w:type="dxa"/>
            <w:gridSpan w:val="2"/>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2760"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1493"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r>
      <w:tr w:rsidR="006C4C59" w:rsidRPr="006C4C59" w:rsidTr="007A5C9E">
        <w:trPr>
          <w:trHeight w:val="345"/>
          <w:jc w:val="center"/>
        </w:trPr>
        <w:tc>
          <w:tcPr>
            <w:tcW w:w="651"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1800"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1022"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1160" w:type="dxa"/>
            <w:gridSpan w:val="2"/>
            <w:tcBorders>
              <w:top w:val="nil"/>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2023</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2024</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2025</w:t>
            </w:r>
          </w:p>
        </w:tc>
        <w:tc>
          <w:tcPr>
            <w:tcW w:w="902"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2026</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2027</w:t>
            </w:r>
          </w:p>
        </w:tc>
        <w:tc>
          <w:tcPr>
            <w:tcW w:w="1444" w:type="dxa"/>
            <w:gridSpan w:val="2"/>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2760"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1493"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r>
      <w:tr w:rsidR="006C4C59" w:rsidRPr="006C4C59" w:rsidTr="007A5C9E">
        <w:trPr>
          <w:trHeight w:val="410"/>
          <w:jc w:val="center"/>
        </w:trPr>
        <w:tc>
          <w:tcPr>
            <w:tcW w:w="651"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1800"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1022"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0,198</w:t>
            </w:r>
          </w:p>
        </w:tc>
        <w:tc>
          <w:tcPr>
            <w:tcW w:w="11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1641,572</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p>
          <w:p w:rsidR="006C4C59" w:rsidRPr="006C4C59" w:rsidRDefault="006C4C59" w:rsidP="006C4C59">
            <w:pPr>
              <w:spacing w:after="0" w:line="240" w:lineRule="auto"/>
              <w:jc w:val="center"/>
              <w:rPr>
                <w:rFonts w:cs="Times New Roman"/>
                <w:b/>
                <w:sz w:val="22"/>
              </w:rPr>
            </w:pPr>
            <w:r w:rsidRPr="006C4C59">
              <w:rPr>
                <w:rFonts w:cs="Times New Roman"/>
                <w:b/>
                <w:sz w:val="22"/>
              </w:rPr>
              <w:t>241,572</w:t>
            </w:r>
          </w:p>
          <w:p w:rsidR="006C4C59" w:rsidRPr="006C4C59" w:rsidRDefault="006C4C59" w:rsidP="006C4C59">
            <w:pPr>
              <w:spacing w:after="0" w:line="240" w:lineRule="auto"/>
              <w:jc w:val="center"/>
              <w:rPr>
                <w:rFonts w:cs="Times New Roman"/>
                <w:b/>
                <w:sz w:val="22"/>
              </w:rPr>
            </w:pPr>
          </w:p>
        </w:tc>
        <w:tc>
          <w:tcPr>
            <w:tcW w:w="84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p>
          <w:p w:rsidR="006C4C59" w:rsidRPr="006C4C59" w:rsidRDefault="006C4C59" w:rsidP="006C4C59">
            <w:pPr>
              <w:spacing w:after="0" w:line="240" w:lineRule="auto"/>
              <w:jc w:val="center"/>
              <w:rPr>
                <w:rFonts w:cs="Times New Roman"/>
                <w:b/>
                <w:sz w:val="22"/>
              </w:rPr>
            </w:pPr>
            <w:r w:rsidRPr="006C4C59">
              <w:rPr>
                <w:rFonts w:cs="Times New Roman"/>
                <w:b/>
                <w:sz w:val="22"/>
              </w:rPr>
              <w:t>500,0</w:t>
            </w:r>
          </w:p>
          <w:p w:rsidR="006C4C59" w:rsidRPr="006C4C59" w:rsidRDefault="006C4C59" w:rsidP="006C4C59">
            <w:pPr>
              <w:spacing w:after="0" w:line="240" w:lineRule="auto"/>
              <w:jc w:val="center"/>
              <w:rPr>
                <w:rFonts w:cs="Times New Roman"/>
                <w:b/>
                <w:sz w:val="22"/>
              </w:rPr>
            </w:pP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b/>
                <w:sz w:val="22"/>
              </w:rPr>
              <w:t>450,0</w:t>
            </w:r>
          </w:p>
        </w:tc>
        <w:tc>
          <w:tcPr>
            <w:tcW w:w="902"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p>
          <w:p w:rsidR="006C4C59" w:rsidRPr="006C4C59" w:rsidRDefault="006C4C59" w:rsidP="006C4C59">
            <w:pPr>
              <w:spacing w:after="0" w:line="240" w:lineRule="auto"/>
              <w:jc w:val="center"/>
              <w:rPr>
                <w:rFonts w:cs="Times New Roman"/>
                <w:b/>
                <w:sz w:val="22"/>
              </w:rPr>
            </w:pPr>
            <w:r w:rsidRPr="006C4C59">
              <w:rPr>
                <w:rFonts w:cs="Times New Roman"/>
                <w:b/>
                <w:sz w:val="22"/>
              </w:rPr>
              <w:t>200,0</w:t>
            </w:r>
          </w:p>
          <w:p w:rsidR="006C4C59" w:rsidRPr="006C4C59" w:rsidRDefault="006C4C59" w:rsidP="006C4C59">
            <w:pPr>
              <w:spacing w:after="0" w:line="240" w:lineRule="auto"/>
              <w:jc w:val="center"/>
              <w:rPr>
                <w:rFonts w:cs="Times New Roman"/>
                <w:sz w:val="22"/>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250,0</w:t>
            </w:r>
          </w:p>
        </w:tc>
        <w:tc>
          <w:tcPr>
            <w:tcW w:w="1444" w:type="dxa"/>
            <w:gridSpan w:val="2"/>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2760"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c>
          <w:tcPr>
            <w:tcW w:w="1493" w:type="dxa"/>
            <w:vMerge/>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p>
        </w:tc>
      </w:tr>
      <w:tr w:rsidR="006C4C59" w:rsidRPr="006C4C59" w:rsidTr="007A5C9E">
        <w:trPr>
          <w:trHeight w:val="187"/>
          <w:jc w:val="center"/>
        </w:trPr>
        <w:tc>
          <w:tcPr>
            <w:tcW w:w="15877" w:type="dxa"/>
            <w:gridSpan w:val="21"/>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jc w:val="center"/>
              <w:rPr>
                <w:rFonts w:cs="Times New Roman"/>
                <w:b/>
                <w:sz w:val="22"/>
              </w:rPr>
            </w:pPr>
            <w:r w:rsidRPr="006C4C59">
              <w:rPr>
                <w:rFonts w:cs="Times New Roman"/>
                <w:b/>
                <w:sz w:val="22"/>
              </w:rPr>
              <w:t>Отрасль теплоснабжения</w:t>
            </w:r>
          </w:p>
        </w:tc>
      </w:tr>
      <w:tr w:rsidR="006C4C59" w:rsidRPr="006C4C59" w:rsidTr="007A5C9E">
        <w:trPr>
          <w:trHeight w:val="1689"/>
          <w:jc w:val="center"/>
        </w:trPr>
        <w:tc>
          <w:tcPr>
            <w:tcW w:w="651"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1</w:t>
            </w: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 xml:space="preserve">Ремонт теплотрассы по адресу: Дубровский район, </w:t>
            </w:r>
            <w:proofErr w:type="spellStart"/>
            <w:r w:rsidRPr="006C4C59">
              <w:rPr>
                <w:rFonts w:cs="Times New Roman"/>
                <w:sz w:val="22"/>
              </w:rPr>
              <w:t>п.Дубровка</w:t>
            </w:r>
            <w:proofErr w:type="spellEnd"/>
            <w:r w:rsidRPr="006C4C59">
              <w:rPr>
                <w:rFonts w:cs="Times New Roman"/>
                <w:sz w:val="22"/>
              </w:rPr>
              <w:t>, ул. Красная, д.1</w:t>
            </w:r>
          </w:p>
        </w:tc>
        <w:tc>
          <w:tcPr>
            <w:tcW w:w="77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2023</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0,04</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241,572</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241,572</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289"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Администрация Дубровского района</w:t>
            </w:r>
          </w:p>
        </w:tc>
        <w:tc>
          <w:tcPr>
            <w:tcW w:w="2760"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Администрация Дубровского района</w:t>
            </w:r>
          </w:p>
        </w:tc>
        <w:tc>
          <w:tcPr>
            <w:tcW w:w="149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Обеспечение жителей населенного пункта качественными услугами теплоснабжения</w:t>
            </w:r>
          </w:p>
        </w:tc>
      </w:tr>
      <w:tr w:rsidR="006C4C59" w:rsidRPr="006C4C59" w:rsidTr="007A5C9E">
        <w:trPr>
          <w:trHeight w:val="201"/>
          <w:jc w:val="center"/>
        </w:trPr>
        <w:tc>
          <w:tcPr>
            <w:tcW w:w="651"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r w:rsidRPr="006C4C59">
              <w:rPr>
                <w:rFonts w:cs="Times New Roman"/>
                <w:b/>
                <w:sz w:val="22"/>
              </w:rPr>
              <w:t>ИТОГО:</w:t>
            </w:r>
          </w:p>
        </w:tc>
        <w:tc>
          <w:tcPr>
            <w:tcW w:w="77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2023</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0,04</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241,572</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241,572</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289"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w:t>
            </w:r>
          </w:p>
        </w:tc>
        <w:tc>
          <w:tcPr>
            <w:tcW w:w="2760"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w:t>
            </w:r>
          </w:p>
        </w:tc>
        <w:tc>
          <w:tcPr>
            <w:tcW w:w="149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w:t>
            </w:r>
          </w:p>
        </w:tc>
      </w:tr>
      <w:tr w:rsidR="006C4C59" w:rsidRPr="006C4C59" w:rsidTr="007A5C9E">
        <w:trPr>
          <w:trHeight w:val="416"/>
          <w:jc w:val="center"/>
        </w:trPr>
        <w:tc>
          <w:tcPr>
            <w:tcW w:w="651"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2</w:t>
            </w:r>
          </w:p>
        </w:tc>
        <w:tc>
          <w:tcPr>
            <w:tcW w:w="1920" w:type="dxa"/>
            <w:gridSpan w:val="2"/>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rPr>
                <w:rFonts w:cs="Times New Roman"/>
                <w:sz w:val="22"/>
              </w:rPr>
            </w:pPr>
            <w:r w:rsidRPr="006C4C59">
              <w:rPr>
                <w:rFonts w:cs="Times New Roman"/>
                <w:sz w:val="22"/>
              </w:rPr>
              <w:t xml:space="preserve">Ремонт теплотрассы по адресу: Дубровский район, </w:t>
            </w:r>
            <w:proofErr w:type="spellStart"/>
            <w:r w:rsidRPr="006C4C59">
              <w:rPr>
                <w:rFonts w:cs="Times New Roman"/>
                <w:sz w:val="22"/>
              </w:rPr>
              <w:t>п.Дубровка</w:t>
            </w:r>
            <w:proofErr w:type="spellEnd"/>
            <w:r w:rsidRPr="006C4C59">
              <w:rPr>
                <w:rFonts w:cs="Times New Roman"/>
                <w:sz w:val="22"/>
              </w:rPr>
              <w:t>, ул. 60 лет Октября, д.16А</w:t>
            </w:r>
          </w:p>
          <w:p w:rsidR="006C4C59" w:rsidRPr="006C4C59" w:rsidRDefault="006C4C59" w:rsidP="006C4C59">
            <w:pPr>
              <w:spacing w:after="0" w:line="240" w:lineRule="auto"/>
              <w:rPr>
                <w:rFonts w:cs="Times New Roman"/>
                <w:sz w:val="22"/>
              </w:rPr>
            </w:pPr>
            <w:r w:rsidRPr="006C4C59">
              <w:rPr>
                <w:rFonts w:cs="Times New Roman"/>
                <w:sz w:val="22"/>
              </w:rPr>
              <w:t>(</w:t>
            </w:r>
            <w:r w:rsidRPr="006C4C59">
              <w:rPr>
                <w:rFonts w:cs="Times New Roman"/>
                <w:sz w:val="22"/>
                <w:lang w:val="en-US"/>
              </w:rPr>
              <w:t xml:space="preserve">I </w:t>
            </w:r>
            <w:r w:rsidRPr="006C4C59">
              <w:rPr>
                <w:rFonts w:cs="Times New Roman"/>
                <w:sz w:val="22"/>
              </w:rPr>
              <w:t xml:space="preserve">этап) </w:t>
            </w:r>
          </w:p>
        </w:tc>
        <w:tc>
          <w:tcPr>
            <w:tcW w:w="77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2024</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0,053</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500,0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500,0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289"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 xml:space="preserve">Администрация Дубровского района </w:t>
            </w:r>
          </w:p>
        </w:tc>
        <w:tc>
          <w:tcPr>
            <w:tcW w:w="2760"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 xml:space="preserve">Администрация Дубровского района </w:t>
            </w:r>
          </w:p>
          <w:p w:rsidR="006C4C59" w:rsidRPr="006C4C59" w:rsidRDefault="006C4C59" w:rsidP="006C4C59">
            <w:pPr>
              <w:spacing w:after="0" w:line="240" w:lineRule="auto"/>
              <w:rPr>
                <w:rFonts w:cs="Times New Roman"/>
                <w:sz w:val="22"/>
              </w:rPr>
            </w:pPr>
          </w:p>
        </w:tc>
        <w:tc>
          <w:tcPr>
            <w:tcW w:w="149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Обеспечение жителей населенного пункта качественными услугами теплоснабжения</w:t>
            </w:r>
          </w:p>
        </w:tc>
      </w:tr>
      <w:tr w:rsidR="006C4C59" w:rsidRPr="006C4C59" w:rsidTr="007A5C9E">
        <w:trPr>
          <w:trHeight w:val="77"/>
          <w:jc w:val="center"/>
        </w:trPr>
        <w:tc>
          <w:tcPr>
            <w:tcW w:w="651"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r w:rsidRPr="006C4C59">
              <w:rPr>
                <w:rFonts w:cs="Times New Roman"/>
                <w:b/>
                <w:sz w:val="22"/>
              </w:rPr>
              <w:t>ИТОГО:</w:t>
            </w:r>
          </w:p>
        </w:tc>
        <w:tc>
          <w:tcPr>
            <w:tcW w:w="77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2024</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0,053</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500, 0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500,0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289"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2760"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49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r>
      <w:tr w:rsidR="006C4C59" w:rsidRPr="006C4C59" w:rsidTr="007A5C9E">
        <w:trPr>
          <w:trHeight w:val="1665"/>
          <w:jc w:val="center"/>
        </w:trPr>
        <w:tc>
          <w:tcPr>
            <w:tcW w:w="651"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3</w:t>
            </w: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 xml:space="preserve">Ремонт теплотрассы по адресу: Дубровский район, </w:t>
            </w:r>
            <w:proofErr w:type="spellStart"/>
            <w:r w:rsidRPr="006C4C59">
              <w:rPr>
                <w:rFonts w:cs="Times New Roman"/>
                <w:sz w:val="22"/>
              </w:rPr>
              <w:t>п.Дубровка</w:t>
            </w:r>
            <w:proofErr w:type="spellEnd"/>
            <w:r w:rsidRPr="006C4C59">
              <w:rPr>
                <w:rFonts w:cs="Times New Roman"/>
                <w:sz w:val="22"/>
              </w:rPr>
              <w:t>, ул. 60 лет Октября, д.16А</w:t>
            </w:r>
          </w:p>
          <w:p w:rsidR="006C4C59" w:rsidRPr="006C4C59" w:rsidRDefault="006C4C59" w:rsidP="006C4C59">
            <w:pPr>
              <w:spacing w:after="0" w:line="240" w:lineRule="auto"/>
              <w:rPr>
                <w:rFonts w:cs="Times New Roman"/>
                <w:sz w:val="22"/>
              </w:rPr>
            </w:pPr>
            <w:r w:rsidRPr="006C4C59">
              <w:rPr>
                <w:rFonts w:cs="Times New Roman"/>
                <w:sz w:val="22"/>
              </w:rPr>
              <w:t>(</w:t>
            </w:r>
            <w:r w:rsidRPr="006C4C59">
              <w:rPr>
                <w:rFonts w:cs="Times New Roman"/>
                <w:sz w:val="22"/>
                <w:lang w:val="en-US"/>
              </w:rPr>
              <w:t>II</w:t>
            </w:r>
            <w:r w:rsidRPr="006C4C59">
              <w:rPr>
                <w:rFonts w:cs="Times New Roman"/>
                <w:sz w:val="22"/>
              </w:rPr>
              <w:t xml:space="preserve">  этап)</w:t>
            </w:r>
          </w:p>
        </w:tc>
        <w:tc>
          <w:tcPr>
            <w:tcW w:w="77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2025</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0,043</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450,0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ind w:hanging="260"/>
              <w:jc w:val="center"/>
              <w:rPr>
                <w:rFonts w:cs="Times New Roman"/>
                <w:sz w:val="22"/>
              </w:rPr>
            </w:pPr>
            <w:r w:rsidRPr="006C4C59">
              <w:rPr>
                <w:rFonts w:cs="Times New Roman"/>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450,0</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289"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Администрация Дубровского района</w:t>
            </w:r>
          </w:p>
        </w:tc>
        <w:tc>
          <w:tcPr>
            <w:tcW w:w="2760"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Администрация Дубровского района</w:t>
            </w:r>
          </w:p>
        </w:tc>
        <w:tc>
          <w:tcPr>
            <w:tcW w:w="149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Обеспечение жителей населенного пункта качественными услугами теплоснабжения</w:t>
            </w:r>
          </w:p>
        </w:tc>
      </w:tr>
      <w:tr w:rsidR="006C4C59" w:rsidRPr="006C4C59" w:rsidTr="007A5C9E">
        <w:trPr>
          <w:trHeight w:val="315"/>
          <w:jc w:val="center"/>
        </w:trPr>
        <w:tc>
          <w:tcPr>
            <w:tcW w:w="651" w:type="dxa"/>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jc w:val="center"/>
              <w:rPr>
                <w:rFonts w:cs="Times New Roman"/>
                <w:sz w:val="22"/>
              </w:rPr>
            </w:pPr>
          </w:p>
        </w:tc>
        <w:tc>
          <w:tcPr>
            <w:tcW w:w="1920" w:type="dxa"/>
            <w:gridSpan w:val="2"/>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rPr>
                <w:rFonts w:cs="Times New Roman"/>
                <w:b/>
                <w:sz w:val="22"/>
              </w:rPr>
            </w:pPr>
            <w:r w:rsidRPr="006C4C59">
              <w:rPr>
                <w:rFonts w:cs="Times New Roman"/>
                <w:b/>
                <w:sz w:val="22"/>
              </w:rPr>
              <w:t>ИТОГО:</w:t>
            </w:r>
          </w:p>
        </w:tc>
        <w:tc>
          <w:tcPr>
            <w:tcW w:w="773" w:type="dxa"/>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jc w:val="center"/>
              <w:rPr>
                <w:rFonts w:cs="Times New Roman"/>
                <w:b/>
                <w:sz w:val="22"/>
              </w:rPr>
            </w:pPr>
            <w:r w:rsidRPr="006C4C59">
              <w:rPr>
                <w:rFonts w:cs="Times New Roman"/>
                <w:b/>
                <w:sz w:val="22"/>
              </w:rPr>
              <w:t>2025</w:t>
            </w:r>
          </w:p>
        </w:tc>
        <w:tc>
          <w:tcPr>
            <w:tcW w:w="1231" w:type="dxa"/>
            <w:gridSpan w:val="2"/>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jc w:val="center"/>
              <w:rPr>
                <w:rFonts w:cs="Times New Roman"/>
                <w:b/>
                <w:sz w:val="22"/>
              </w:rPr>
            </w:pPr>
            <w:r w:rsidRPr="006C4C59">
              <w:rPr>
                <w:rFonts w:cs="Times New Roman"/>
                <w:b/>
                <w:sz w:val="22"/>
              </w:rPr>
              <w:t>0,043</w:t>
            </w:r>
          </w:p>
        </w:tc>
        <w:tc>
          <w:tcPr>
            <w:tcW w:w="960" w:type="dxa"/>
            <w:gridSpan w:val="2"/>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jc w:val="center"/>
              <w:rPr>
                <w:rFonts w:cs="Times New Roman"/>
                <w:b/>
                <w:sz w:val="22"/>
              </w:rPr>
            </w:pPr>
            <w:r w:rsidRPr="006C4C59">
              <w:rPr>
                <w:rFonts w:cs="Times New Roman"/>
                <w:b/>
                <w:sz w:val="22"/>
              </w:rPr>
              <w:t>450,0</w:t>
            </w:r>
          </w:p>
        </w:tc>
        <w:tc>
          <w:tcPr>
            <w:tcW w:w="960" w:type="dxa"/>
            <w:gridSpan w:val="2"/>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jc w:val="center"/>
              <w:rPr>
                <w:rFonts w:cs="Times New Roman"/>
                <w:b/>
                <w:sz w:val="22"/>
              </w:rPr>
            </w:pPr>
            <w:r w:rsidRPr="006C4C59">
              <w:rPr>
                <w:rFonts w:cs="Times New Roman"/>
                <w:b/>
                <w:sz w:val="22"/>
              </w:rPr>
              <w:t>-</w:t>
            </w:r>
          </w:p>
        </w:tc>
        <w:tc>
          <w:tcPr>
            <w:tcW w:w="840" w:type="dxa"/>
            <w:gridSpan w:val="2"/>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ind w:hanging="260"/>
              <w:jc w:val="center"/>
              <w:rPr>
                <w:rFonts w:cs="Times New Roman"/>
                <w:b/>
                <w:sz w:val="22"/>
              </w:rPr>
            </w:pPr>
            <w:r w:rsidRPr="006C4C59">
              <w:rPr>
                <w:rFonts w:cs="Times New Roman"/>
                <w:b/>
                <w:sz w:val="22"/>
              </w:rPr>
              <w:t>-</w:t>
            </w:r>
          </w:p>
        </w:tc>
        <w:tc>
          <w:tcPr>
            <w:tcW w:w="960" w:type="dxa"/>
            <w:gridSpan w:val="2"/>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jc w:val="center"/>
              <w:rPr>
                <w:rFonts w:cs="Times New Roman"/>
                <w:b/>
                <w:sz w:val="22"/>
              </w:rPr>
            </w:pPr>
            <w:r w:rsidRPr="006C4C59">
              <w:rPr>
                <w:rFonts w:cs="Times New Roman"/>
                <w:b/>
                <w:sz w:val="22"/>
              </w:rPr>
              <w:t>450,0</w:t>
            </w:r>
          </w:p>
        </w:tc>
        <w:tc>
          <w:tcPr>
            <w:tcW w:w="1080" w:type="dxa"/>
            <w:gridSpan w:val="2"/>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960" w:type="dxa"/>
            <w:gridSpan w:val="2"/>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289" w:type="dxa"/>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rPr>
                <w:rFonts w:cs="Times New Roman"/>
                <w:sz w:val="22"/>
              </w:rPr>
            </w:pPr>
            <w:r w:rsidRPr="006C4C59">
              <w:rPr>
                <w:rFonts w:cs="Times New Roman"/>
                <w:sz w:val="22"/>
              </w:rPr>
              <w:t>-</w:t>
            </w:r>
          </w:p>
        </w:tc>
        <w:tc>
          <w:tcPr>
            <w:tcW w:w="2760" w:type="dxa"/>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rPr>
                <w:rFonts w:cs="Times New Roman"/>
                <w:sz w:val="22"/>
              </w:rPr>
            </w:pPr>
            <w:r w:rsidRPr="006C4C59">
              <w:rPr>
                <w:rFonts w:cs="Times New Roman"/>
                <w:sz w:val="22"/>
              </w:rPr>
              <w:t>-</w:t>
            </w:r>
          </w:p>
        </w:tc>
        <w:tc>
          <w:tcPr>
            <w:tcW w:w="1493" w:type="dxa"/>
            <w:tcBorders>
              <w:top w:val="single" w:sz="4" w:space="0" w:color="auto"/>
              <w:left w:val="single" w:sz="4" w:space="0" w:color="auto"/>
              <w:bottom w:val="single" w:sz="4" w:space="0" w:color="auto"/>
              <w:right w:val="single" w:sz="4" w:space="0" w:color="auto"/>
            </w:tcBorders>
          </w:tcPr>
          <w:p w:rsidR="006C4C59" w:rsidRPr="006C4C59" w:rsidRDefault="006C4C59" w:rsidP="006C4C59">
            <w:pPr>
              <w:spacing w:after="0" w:line="240" w:lineRule="auto"/>
              <w:rPr>
                <w:rFonts w:cs="Times New Roman"/>
                <w:sz w:val="22"/>
              </w:rPr>
            </w:pPr>
            <w:r w:rsidRPr="006C4C59">
              <w:rPr>
                <w:rFonts w:cs="Times New Roman"/>
                <w:sz w:val="22"/>
              </w:rPr>
              <w:t>-</w:t>
            </w:r>
          </w:p>
        </w:tc>
      </w:tr>
      <w:tr w:rsidR="006C4C59" w:rsidRPr="006C4C59" w:rsidTr="007A5C9E">
        <w:trPr>
          <w:trHeight w:val="1665"/>
          <w:jc w:val="center"/>
        </w:trPr>
        <w:tc>
          <w:tcPr>
            <w:tcW w:w="651"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lastRenderedPageBreak/>
              <w:t>4</w:t>
            </w: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Ремонт тепловых сетей  теплотрассы по адресу: Дубровский район, п. Дубровка, ул. Ленина, д.53</w:t>
            </w:r>
          </w:p>
        </w:tc>
        <w:tc>
          <w:tcPr>
            <w:tcW w:w="77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2026</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0,015</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105,0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ind w:hanging="260"/>
              <w:jc w:val="center"/>
              <w:rPr>
                <w:rFonts w:cs="Times New Roman"/>
                <w:sz w:val="22"/>
              </w:rPr>
            </w:pPr>
            <w:r w:rsidRPr="006C4C59">
              <w:rPr>
                <w:rFonts w:cs="Times New Roman"/>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105,0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289"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Администрация Дубровского района</w:t>
            </w:r>
          </w:p>
        </w:tc>
        <w:tc>
          <w:tcPr>
            <w:tcW w:w="2760"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Администрация Дубровского района</w:t>
            </w:r>
          </w:p>
        </w:tc>
        <w:tc>
          <w:tcPr>
            <w:tcW w:w="149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Обеспечение жителей населенного пункта качественными услугами теплоснабжения</w:t>
            </w:r>
          </w:p>
        </w:tc>
      </w:tr>
      <w:tr w:rsidR="006C4C59" w:rsidRPr="006C4C59" w:rsidTr="007A5C9E">
        <w:trPr>
          <w:trHeight w:val="1271"/>
          <w:jc w:val="center"/>
        </w:trPr>
        <w:tc>
          <w:tcPr>
            <w:tcW w:w="651"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5</w:t>
            </w: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Ремонт  тепловых по адресу: Дубровский район, п. Дубровка, ул. Победы, д.12</w:t>
            </w:r>
          </w:p>
        </w:tc>
        <w:tc>
          <w:tcPr>
            <w:tcW w:w="77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2026</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0,012</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95,0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ind w:hanging="260"/>
              <w:jc w:val="center"/>
              <w:rPr>
                <w:rFonts w:cs="Times New Roman"/>
                <w:sz w:val="22"/>
              </w:rPr>
            </w:pPr>
            <w:r w:rsidRPr="006C4C59">
              <w:rPr>
                <w:rFonts w:cs="Times New Roman"/>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95,0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289"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Администрация Дубровского района</w:t>
            </w:r>
          </w:p>
        </w:tc>
        <w:tc>
          <w:tcPr>
            <w:tcW w:w="2760"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Администрация Дубровского района</w:t>
            </w:r>
          </w:p>
        </w:tc>
        <w:tc>
          <w:tcPr>
            <w:tcW w:w="149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Обеспечение жителей населенного пункта качественными услугами теплоснабжения</w:t>
            </w:r>
          </w:p>
        </w:tc>
      </w:tr>
      <w:tr w:rsidR="006C4C59" w:rsidRPr="006C4C59" w:rsidTr="007A5C9E">
        <w:trPr>
          <w:trHeight w:val="501"/>
          <w:jc w:val="center"/>
        </w:trPr>
        <w:tc>
          <w:tcPr>
            <w:tcW w:w="651"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r w:rsidRPr="006C4C59">
              <w:rPr>
                <w:rFonts w:cs="Times New Roman"/>
                <w:b/>
                <w:sz w:val="22"/>
              </w:rPr>
              <w:t>ИТОГО:</w:t>
            </w:r>
          </w:p>
        </w:tc>
        <w:tc>
          <w:tcPr>
            <w:tcW w:w="77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2026</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0,027</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200,0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ind w:hanging="260"/>
              <w:jc w:val="center"/>
              <w:rPr>
                <w:rFonts w:cs="Times New Roman"/>
                <w:b/>
                <w:sz w:val="22"/>
              </w:rPr>
            </w:pPr>
            <w:r w:rsidRPr="006C4C59">
              <w:rPr>
                <w:rFonts w:cs="Times New Roman"/>
                <w:b/>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200,0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289"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2760"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49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r>
      <w:tr w:rsidR="006C4C59" w:rsidRPr="006C4C59" w:rsidTr="007A5C9E">
        <w:trPr>
          <w:trHeight w:val="1665"/>
          <w:jc w:val="center"/>
        </w:trPr>
        <w:tc>
          <w:tcPr>
            <w:tcW w:w="651"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6</w:t>
            </w: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Ремонт тепловых сетей  теплотрассы по адресу: Дубровский район, 1-й Микрорайон, д.43, д.44</w:t>
            </w:r>
          </w:p>
        </w:tc>
        <w:tc>
          <w:tcPr>
            <w:tcW w:w="77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2027</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0,035</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250,0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ind w:hanging="260"/>
              <w:jc w:val="center"/>
              <w:rPr>
                <w:rFonts w:cs="Times New Roman"/>
                <w:sz w:val="22"/>
              </w:rPr>
            </w:pPr>
            <w:r w:rsidRPr="006C4C59">
              <w:rPr>
                <w:rFonts w:cs="Times New Roman"/>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250,0</w:t>
            </w:r>
          </w:p>
        </w:tc>
        <w:tc>
          <w:tcPr>
            <w:tcW w:w="1289"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Администрация Дубровского района</w:t>
            </w:r>
          </w:p>
        </w:tc>
        <w:tc>
          <w:tcPr>
            <w:tcW w:w="2760"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Администрация Дубровского района</w:t>
            </w:r>
          </w:p>
        </w:tc>
        <w:tc>
          <w:tcPr>
            <w:tcW w:w="149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sz w:val="22"/>
              </w:rPr>
            </w:pPr>
            <w:r w:rsidRPr="006C4C59">
              <w:rPr>
                <w:rFonts w:cs="Times New Roman"/>
                <w:sz w:val="22"/>
              </w:rPr>
              <w:t>Обеспечение жителей населенного пункта качественными услугами теплоснабжения</w:t>
            </w:r>
          </w:p>
        </w:tc>
      </w:tr>
      <w:tr w:rsidR="006C4C59" w:rsidRPr="006C4C59" w:rsidTr="007A5C9E">
        <w:trPr>
          <w:trHeight w:val="413"/>
          <w:jc w:val="center"/>
        </w:trPr>
        <w:tc>
          <w:tcPr>
            <w:tcW w:w="651"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p>
        </w:tc>
        <w:tc>
          <w:tcPr>
            <w:tcW w:w="192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rPr>
                <w:rFonts w:cs="Times New Roman"/>
                <w:b/>
                <w:sz w:val="22"/>
              </w:rPr>
            </w:pPr>
            <w:r w:rsidRPr="006C4C59">
              <w:rPr>
                <w:rFonts w:cs="Times New Roman"/>
                <w:b/>
                <w:sz w:val="22"/>
              </w:rPr>
              <w:t>ИТОГО:</w:t>
            </w:r>
          </w:p>
        </w:tc>
        <w:tc>
          <w:tcPr>
            <w:tcW w:w="77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2027</w:t>
            </w:r>
          </w:p>
        </w:tc>
        <w:tc>
          <w:tcPr>
            <w:tcW w:w="1231"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0,035</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250,0</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w:t>
            </w:r>
          </w:p>
        </w:tc>
        <w:tc>
          <w:tcPr>
            <w:tcW w:w="84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ind w:hanging="260"/>
              <w:jc w:val="center"/>
              <w:rPr>
                <w:rFonts w:cs="Times New Roman"/>
                <w:b/>
                <w:sz w:val="22"/>
              </w:rPr>
            </w:pPr>
            <w:r w:rsidRPr="006C4C59">
              <w:rPr>
                <w:rFonts w:cs="Times New Roman"/>
                <w:b/>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w:t>
            </w:r>
          </w:p>
        </w:tc>
        <w:tc>
          <w:tcPr>
            <w:tcW w:w="960" w:type="dxa"/>
            <w:gridSpan w:val="2"/>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b/>
                <w:sz w:val="22"/>
              </w:rPr>
            </w:pPr>
            <w:r w:rsidRPr="006C4C59">
              <w:rPr>
                <w:rFonts w:cs="Times New Roman"/>
                <w:b/>
                <w:sz w:val="22"/>
              </w:rPr>
              <w:t>250,0</w:t>
            </w:r>
          </w:p>
        </w:tc>
        <w:tc>
          <w:tcPr>
            <w:tcW w:w="1289"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2760"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c>
          <w:tcPr>
            <w:tcW w:w="1493" w:type="dxa"/>
            <w:tcBorders>
              <w:top w:val="single" w:sz="4" w:space="0" w:color="auto"/>
              <w:left w:val="single" w:sz="4" w:space="0" w:color="auto"/>
              <w:bottom w:val="single" w:sz="4" w:space="0" w:color="auto"/>
              <w:right w:val="single" w:sz="4" w:space="0" w:color="auto"/>
            </w:tcBorders>
            <w:vAlign w:val="center"/>
          </w:tcPr>
          <w:p w:rsidR="006C4C59" w:rsidRPr="006C4C59" w:rsidRDefault="006C4C59" w:rsidP="006C4C59">
            <w:pPr>
              <w:spacing w:after="0" w:line="240" w:lineRule="auto"/>
              <w:jc w:val="center"/>
              <w:rPr>
                <w:rFonts w:cs="Times New Roman"/>
                <w:sz w:val="22"/>
              </w:rPr>
            </w:pPr>
            <w:r w:rsidRPr="006C4C59">
              <w:rPr>
                <w:rFonts w:cs="Times New Roman"/>
                <w:sz w:val="22"/>
              </w:rPr>
              <w:t>-</w:t>
            </w:r>
          </w:p>
        </w:tc>
      </w:tr>
    </w:tbl>
    <w:p w:rsidR="006C4C59" w:rsidRPr="006C4C59" w:rsidRDefault="006C4C59" w:rsidP="006C4C59">
      <w:pPr>
        <w:spacing w:after="160" w:line="259" w:lineRule="auto"/>
        <w:rPr>
          <w:rFonts w:cs="Times New Roman"/>
          <w:sz w:val="22"/>
        </w:rPr>
      </w:pPr>
    </w:p>
    <w:p w:rsidR="006C4C59" w:rsidRPr="006C4C59" w:rsidRDefault="006C4C59" w:rsidP="006C4C59">
      <w:pPr>
        <w:tabs>
          <w:tab w:val="left" w:pos="851"/>
        </w:tabs>
        <w:spacing w:after="160" w:line="360" w:lineRule="auto"/>
        <w:jc w:val="both"/>
        <w:rPr>
          <w:rFonts w:eastAsia="Times New Roman" w:cs="Times New Roman"/>
          <w:b/>
          <w:sz w:val="22"/>
          <w:lang w:eastAsia="ru-RU"/>
        </w:rPr>
      </w:pPr>
    </w:p>
    <w:p w:rsidR="006C4C59" w:rsidRPr="006C4C59" w:rsidRDefault="006C4C59" w:rsidP="006C4C59">
      <w:pPr>
        <w:tabs>
          <w:tab w:val="left" w:pos="851"/>
        </w:tabs>
        <w:spacing w:after="160" w:line="360" w:lineRule="auto"/>
        <w:jc w:val="both"/>
        <w:rPr>
          <w:rFonts w:eastAsia="Times New Roman" w:cs="Times New Roman"/>
          <w:b/>
          <w:sz w:val="22"/>
          <w:lang w:eastAsia="ru-RU"/>
        </w:rPr>
      </w:pPr>
    </w:p>
    <w:p w:rsidR="002F13A7" w:rsidRDefault="002F13A7" w:rsidP="00D53D2D">
      <w:pPr>
        <w:suppressAutoHyphens/>
        <w:spacing w:after="0" w:line="360" w:lineRule="auto"/>
        <w:ind w:firstLine="567"/>
        <w:jc w:val="both"/>
        <w:rPr>
          <w:rFonts w:eastAsia="Calibri" w:cs="Times New Roman"/>
          <w:sz w:val="24"/>
          <w:szCs w:val="24"/>
          <w:lang w:eastAsia="ar-SA"/>
        </w:rPr>
        <w:sectPr w:rsidR="002F13A7" w:rsidSect="006C4C59">
          <w:pgSz w:w="16838" w:h="11906" w:orient="landscape"/>
          <w:pgMar w:top="720" w:right="720" w:bottom="720" w:left="720" w:header="283" w:footer="0" w:gutter="0"/>
          <w:cols w:space="708"/>
          <w:docGrid w:linePitch="381"/>
        </w:sectPr>
      </w:pPr>
    </w:p>
    <w:p w:rsidR="002F13A7" w:rsidRPr="002F13A7" w:rsidRDefault="002F13A7" w:rsidP="002F13A7">
      <w:pPr>
        <w:spacing w:after="0" w:line="360" w:lineRule="auto"/>
        <w:ind w:firstLine="567"/>
        <w:jc w:val="both"/>
        <w:rPr>
          <w:rFonts w:cs="Times New Roman"/>
          <w:b/>
          <w:sz w:val="24"/>
          <w:szCs w:val="24"/>
        </w:rPr>
      </w:pPr>
      <w:r w:rsidRPr="002F13A7">
        <w:rPr>
          <w:rFonts w:cs="Times New Roman"/>
          <w:b/>
          <w:sz w:val="24"/>
          <w:szCs w:val="24"/>
        </w:rPr>
        <w:lastRenderedPageBreak/>
        <w:t>Затраты на приобретение и монтаж трубопровода системы отопления</w:t>
      </w:r>
      <w:r w:rsidRPr="0098179B">
        <w:rPr>
          <w:rFonts w:cs="Times New Roman"/>
          <w:b/>
          <w:sz w:val="24"/>
          <w:szCs w:val="24"/>
        </w:rPr>
        <w:t xml:space="preserve"> здания ДШИ</w:t>
      </w:r>
      <w:r w:rsidR="0098179B" w:rsidRPr="0098179B">
        <w:rPr>
          <w:rFonts w:cs="Times New Roman"/>
          <w:b/>
          <w:sz w:val="24"/>
          <w:szCs w:val="24"/>
        </w:rPr>
        <w:t>.</w:t>
      </w:r>
    </w:p>
    <w:p w:rsidR="002F13A7" w:rsidRPr="002F13A7" w:rsidRDefault="002F13A7" w:rsidP="002F13A7">
      <w:pPr>
        <w:spacing w:after="0" w:line="360" w:lineRule="auto"/>
        <w:ind w:firstLine="567"/>
        <w:jc w:val="both"/>
        <w:rPr>
          <w:rFonts w:cs="Times New Roman"/>
          <w:color w:val="000000"/>
          <w:sz w:val="24"/>
          <w:szCs w:val="24"/>
        </w:rPr>
      </w:pPr>
      <w:r w:rsidRPr="002F13A7">
        <w:rPr>
          <w:rFonts w:cs="Times New Roman"/>
          <w:sz w:val="24"/>
          <w:szCs w:val="24"/>
        </w:rPr>
        <w:t xml:space="preserve">Стоимость трубопровода </w:t>
      </w:r>
      <w:r w:rsidRPr="002F13A7">
        <w:rPr>
          <w:rFonts w:cs="Times New Roman"/>
          <w:color w:val="000000"/>
          <w:sz w:val="24"/>
          <w:szCs w:val="24"/>
        </w:rPr>
        <w:t>в пенополиуретановой изоляции (ППУ) с наружной оболочкой из полиэтилена (ПЭ) для подземной прокладки тепловой сети составит:</w:t>
      </w:r>
    </w:p>
    <w:p w:rsidR="002F13A7" w:rsidRPr="002F13A7" w:rsidRDefault="002F13A7" w:rsidP="002F13A7">
      <w:pPr>
        <w:numPr>
          <w:ilvl w:val="0"/>
          <w:numId w:val="32"/>
        </w:numPr>
        <w:tabs>
          <w:tab w:val="left" w:pos="851"/>
        </w:tabs>
        <w:spacing w:after="0" w:line="360" w:lineRule="auto"/>
        <w:ind w:left="0" w:firstLine="567"/>
        <w:contextualSpacing/>
        <w:jc w:val="both"/>
        <w:rPr>
          <w:rFonts w:eastAsia="Calibri" w:cs="Times New Roman"/>
          <w:color w:val="000000"/>
          <w:sz w:val="24"/>
          <w:szCs w:val="24"/>
          <w:lang w:val="x-none" w:eastAsia="x-none"/>
        </w:rPr>
      </w:pPr>
      <w:r w:rsidRPr="002F13A7">
        <w:rPr>
          <w:rFonts w:eastAsia="Calibri" w:cs="Times New Roman"/>
          <w:color w:val="000000"/>
          <w:sz w:val="24"/>
          <w:szCs w:val="24"/>
          <w:lang w:val="x-none" w:eastAsia="x-none"/>
        </w:rPr>
        <w:t>труба ППУ-ПЭ 76х3,5-1 стоимость 2135,00 руб.  м. п. (</w:t>
      </w:r>
      <w:proofErr w:type="spellStart"/>
      <w:r w:rsidRPr="002F13A7">
        <w:rPr>
          <w:rFonts w:eastAsia="Calibri" w:cs="Times New Roman"/>
          <w:color w:val="000000"/>
          <w:sz w:val="24"/>
          <w:szCs w:val="24"/>
          <w:lang w:val="x-none" w:eastAsia="x-none"/>
        </w:rPr>
        <w:t>Стройэнергокомплект</w:t>
      </w:r>
      <w:proofErr w:type="spellEnd"/>
      <w:r w:rsidRPr="002F13A7">
        <w:rPr>
          <w:rFonts w:eastAsia="Calibri" w:cs="Times New Roman"/>
          <w:color w:val="000000"/>
          <w:sz w:val="24"/>
          <w:szCs w:val="24"/>
          <w:lang w:val="x-none" w:eastAsia="x-none"/>
        </w:rPr>
        <w:t xml:space="preserve"> г. Брянск). Итого: 88 </w:t>
      </w:r>
      <w:r w:rsidRPr="002F13A7">
        <w:rPr>
          <w:rFonts w:eastAsia="MS Mincho" w:cs="Times New Roman"/>
          <w:color w:val="000000"/>
          <w:sz w:val="24"/>
          <w:szCs w:val="24"/>
          <w:lang w:val="x-none" w:eastAsia="x-none"/>
        </w:rPr>
        <w:t>‧</w:t>
      </w:r>
      <w:r w:rsidRPr="002F13A7">
        <w:rPr>
          <w:rFonts w:eastAsia="Calibri" w:cs="Times New Roman"/>
          <w:color w:val="000000"/>
          <w:sz w:val="24"/>
          <w:szCs w:val="24"/>
          <w:lang w:val="x-none" w:eastAsia="x-none"/>
        </w:rPr>
        <w:t xml:space="preserve"> 2135,0 = 188 000 руб.;</w:t>
      </w:r>
    </w:p>
    <w:p w:rsidR="002F13A7" w:rsidRPr="002F13A7" w:rsidRDefault="002F13A7" w:rsidP="002F13A7">
      <w:pPr>
        <w:numPr>
          <w:ilvl w:val="0"/>
          <w:numId w:val="33"/>
        </w:numPr>
        <w:tabs>
          <w:tab w:val="left" w:pos="851"/>
        </w:tabs>
        <w:spacing w:after="0" w:line="360" w:lineRule="auto"/>
        <w:ind w:left="0" w:firstLine="567"/>
        <w:contextualSpacing/>
        <w:jc w:val="both"/>
        <w:rPr>
          <w:rFonts w:eastAsia="Calibri" w:cs="Times New Roman"/>
          <w:color w:val="000000"/>
          <w:sz w:val="24"/>
          <w:szCs w:val="24"/>
          <w:lang w:val="x-none" w:eastAsia="x-none"/>
        </w:rPr>
      </w:pPr>
      <w:r w:rsidRPr="002F13A7">
        <w:rPr>
          <w:rFonts w:eastAsia="Calibri" w:cs="Times New Roman"/>
          <w:color w:val="000000"/>
          <w:sz w:val="24"/>
          <w:szCs w:val="24"/>
          <w:lang w:val="x-none" w:eastAsia="x-none"/>
        </w:rPr>
        <w:t>доставка материала, земляные, монтажные работы – 350 000 руб.</w:t>
      </w:r>
    </w:p>
    <w:p w:rsidR="002F13A7" w:rsidRPr="002F13A7" w:rsidRDefault="002F13A7" w:rsidP="002F13A7">
      <w:pPr>
        <w:spacing w:after="0" w:line="360" w:lineRule="auto"/>
        <w:ind w:firstLine="567"/>
        <w:jc w:val="both"/>
        <w:rPr>
          <w:rFonts w:cs="Times New Roman"/>
          <w:color w:val="000000"/>
          <w:sz w:val="24"/>
          <w:szCs w:val="24"/>
        </w:rPr>
      </w:pPr>
      <w:r w:rsidRPr="002F13A7">
        <w:rPr>
          <w:rFonts w:cs="Times New Roman"/>
          <w:color w:val="000000"/>
          <w:sz w:val="24"/>
          <w:szCs w:val="24"/>
        </w:rPr>
        <w:t xml:space="preserve">Всего: </w:t>
      </w:r>
      <w:r w:rsidRPr="002F13A7">
        <w:rPr>
          <w:rFonts w:cs="Times New Roman"/>
          <w:sz w:val="24"/>
          <w:szCs w:val="24"/>
        </w:rPr>
        <w:t>ΣЗ</w:t>
      </w:r>
      <w:r w:rsidRPr="002F13A7">
        <w:rPr>
          <w:rFonts w:cs="Times New Roman"/>
          <w:color w:val="000000"/>
          <w:sz w:val="24"/>
          <w:szCs w:val="24"/>
        </w:rPr>
        <w:t xml:space="preserve"> = 537 000 руб.</w:t>
      </w:r>
    </w:p>
    <w:p w:rsidR="002F13A7" w:rsidRPr="002F13A7" w:rsidRDefault="002F13A7" w:rsidP="002F13A7">
      <w:pPr>
        <w:tabs>
          <w:tab w:val="left" w:pos="0"/>
        </w:tabs>
        <w:spacing w:after="0" w:line="360" w:lineRule="auto"/>
        <w:ind w:firstLine="567"/>
        <w:jc w:val="both"/>
        <w:rPr>
          <w:rFonts w:eastAsia="Times New Roman" w:cs="Times New Roman"/>
          <w:sz w:val="24"/>
          <w:szCs w:val="24"/>
          <w:lang w:eastAsia="ru-RU"/>
        </w:rPr>
      </w:pPr>
      <w:r w:rsidRPr="002F13A7">
        <w:rPr>
          <w:rFonts w:cs="Times New Roman"/>
          <w:sz w:val="24"/>
          <w:szCs w:val="24"/>
        </w:rPr>
        <w:t xml:space="preserve">Срок окупаемости составит: О = ΣЗ /Э </w:t>
      </w:r>
      <w:proofErr w:type="spellStart"/>
      <w:r w:rsidRPr="002F13A7">
        <w:rPr>
          <w:rFonts w:cs="Times New Roman"/>
          <w:sz w:val="24"/>
          <w:szCs w:val="24"/>
        </w:rPr>
        <w:t>сум</w:t>
      </w:r>
      <w:proofErr w:type="spellEnd"/>
      <w:r w:rsidRPr="002F13A7">
        <w:rPr>
          <w:rFonts w:cs="Times New Roman"/>
          <w:sz w:val="24"/>
          <w:szCs w:val="24"/>
        </w:rPr>
        <w:t xml:space="preserve"> = 537000 / 242099 = 2,2 года.</w:t>
      </w:r>
    </w:p>
    <w:p w:rsidR="002F13A7" w:rsidRPr="002F13A7" w:rsidRDefault="002F13A7" w:rsidP="002F13A7">
      <w:pPr>
        <w:tabs>
          <w:tab w:val="left" w:pos="567"/>
        </w:tabs>
        <w:spacing w:after="0" w:line="360" w:lineRule="auto"/>
        <w:ind w:firstLine="567"/>
        <w:jc w:val="both"/>
        <w:rPr>
          <w:rFonts w:cs="Times New Roman"/>
          <w:b/>
          <w:bCs/>
          <w:sz w:val="24"/>
          <w:szCs w:val="24"/>
        </w:rPr>
      </w:pPr>
      <w:r w:rsidRPr="002F13A7">
        <w:rPr>
          <w:rFonts w:cs="Times New Roman"/>
          <w:sz w:val="24"/>
          <w:szCs w:val="24"/>
        </w:rPr>
        <w:t xml:space="preserve">На момент обследования параметры сетевой воды не соответствовали температурному графику </w:t>
      </w:r>
      <w:r w:rsidRPr="002F13A7">
        <w:rPr>
          <w:rFonts w:cs="Times New Roman"/>
          <w:b/>
          <w:bCs/>
          <w:sz w:val="24"/>
          <w:szCs w:val="24"/>
        </w:rPr>
        <w:t xml:space="preserve">(фактическая температура подающего трубопровода ниже нормы на 12,0 °С). </w:t>
      </w:r>
      <w:r w:rsidRPr="002F13A7">
        <w:rPr>
          <w:rFonts w:cs="Times New Roman"/>
          <w:sz w:val="24"/>
          <w:szCs w:val="24"/>
        </w:rPr>
        <w:t>Это вызвано наличием грунтовых вод в каналах подземной прокладки тепловой сети на участке ТК-2–ТК-1.</w:t>
      </w:r>
    </w:p>
    <w:p w:rsidR="002F13A7" w:rsidRPr="002F13A7" w:rsidRDefault="002F13A7" w:rsidP="002F13A7">
      <w:pPr>
        <w:tabs>
          <w:tab w:val="left" w:pos="567"/>
        </w:tabs>
        <w:spacing w:after="0" w:line="360" w:lineRule="auto"/>
        <w:ind w:firstLine="567"/>
        <w:jc w:val="both"/>
        <w:rPr>
          <w:rFonts w:eastAsia="Times New Roman" w:cs="Times New Roman"/>
          <w:b/>
          <w:sz w:val="24"/>
          <w:szCs w:val="24"/>
          <w:lang w:eastAsia="ru-RU"/>
        </w:rPr>
      </w:pPr>
      <w:r w:rsidRPr="002F13A7">
        <w:rPr>
          <w:rFonts w:cs="Times New Roman"/>
          <w:sz w:val="24"/>
          <w:szCs w:val="24"/>
        </w:rPr>
        <w:t xml:space="preserve">На участке тепловой сети ТК-1–Здание ДШИ </w:t>
      </w:r>
      <w:r w:rsidRPr="002F13A7">
        <w:rPr>
          <w:rFonts w:cs="Times New Roman"/>
          <w:b/>
          <w:bCs/>
          <w:sz w:val="24"/>
          <w:szCs w:val="24"/>
        </w:rPr>
        <w:t>падение температуры теплоносителя в подающем трубопроводе составляет 9,0 °С.</w:t>
      </w:r>
      <w:r w:rsidRPr="002F13A7">
        <w:rPr>
          <w:rFonts w:cs="Times New Roman"/>
          <w:sz w:val="24"/>
          <w:szCs w:val="24"/>
        </w:rPr>
        <w:t xml:space="preserve"> </w:t>
      </w:r>
      <w:r w:rsidRPr="002F13A7">
        <w:rPr>
          <w:rFonts w:cs="Times New Roman"/>
          <w:b/>
          <w:sz w:val="24"/>
          <w:szCs w:val="24"/>
        </w:rPr>
        <w:t xml:space="preserve">Это вызвано наличием грунтовых вод в каналах подземной прокладки тепловой сети.   </w:t>
      </w:r>
    </w:p>
    <w:p w:rsidR="002F13A7" w:rsidRPr="002F13A7" w:rsidRDefault="002F13A7" w:rsidP="002F13A7">
      <w:pPr>
        <w:tabs>
          <w:tab w:val="left" w:pos="567"/>
        </w:tabs>
        <w:spacing w:after="0" w:line="360" w:lineRule="auto"/>
        <w:ind w:firstLine="567"/>
        <w:rPr>
          <w:rFonts w:cs="Times New Roman"/>
          <w:b/>
          <w:color w:val="000000"/>
          <w:sz w:val="24"/>
          <w:szCs w:val="24"/>
        </w:rPr>
      </w:pPr>
      <w:r w:rsidRPr="002F13A7">
        <w:rPr>
          <w:rFonts w:cs="Times New Roman"/>
          <w:b/>
          <w:color w:val="000000"/>
          <w:sz w:val="24"/>
          <w:szCs w:val="24"/>
        </w:rPr>
        <w:t>Мероприятия, рекомендуемые по результатам обследования</w:t>
      </w:r>
      <w:r>
        <w:rPr>
          <w:rFonts w:cs="Times New Roman"/>
          <w:b/>
          <w:color w:val="000000"/>
          <w:sz w:val="24"/>
          <w:szCs w:val="24"/>
        </w:rPr>
        <w:t>.</w:t>
      </w:r>
    </w:p>
    <w:p w:rsidR="002F13A7" w:rsidRPr="002F13A7" w:rsidRDefault="002F13A7" w:rsidP="002F13A7">
      <w:pPr>
        <w:tabs>
          <w:tab w:val="left" w:pos="567"/>
        </w:tabs>
        <w:spacing w:after="0" w:line="360" w:lineRule="auto"/>
        <w:ind w:firstLine="567"/>
        <w:jc w:val="both"/>
        <w:rPr>
          <w:rFonts w:cs="Times New Roman"/>
          <w:color w:val="000000"/>
          <w:sz w:val="24"/>
          <w:szCs w:val="24"/>
        </w:rPr>
      </w:pPr>
      <w:r w:rsidRPr="002F13A7">
        <w:rPr>
          <w:rFonts w:cs="Times New Roman"/>
          <w:bCs/>
          <w:iCs/>
          <w:color w:val="000000"/>
          <w:sz w:val="24"/>
          <w:szCs w:val="24"/>
        </w:rPr>
        <w:t>1. Контролировать</w:t>
      </w:r>
      <w:r w:rsidRPr="002F13A7">
        <w:rPr>
          <w:rFonts w:cs="Times New Roman"/>
          <w:color w:val="000000"/>
          <w:sz w:val="24"/>
          <w:szCs w:val="24"/>
        </w:rPr>
        <w:t xml:space="preserve"> параметры работы котельной согласно температурному графику             95-70</w:t>
      </w:r>
      <w:r w:rsidRPr="002F13A7">
        <w:rPr>
          <w:rFonts w:cs="Times New Roman"/>
          <w:color w:val="000000"/>
          <w:sz w:val="24"/>
          <w:szCs w:val="24"/>
          <w:vertAlign w:val="superscript"/>
        </w:rPr>
        <w:t>0</w:t>
      </w:r>
      <w:r w:rsidRPr="002F13A7">
        <w:rPr>
          <w:rFonts w:cs="Times New Roman"/>
          <w:color w:val="000000"/>
          <w:sz w:val="24"/>
          <w:szCs w:val="24"/>
        </w:rPr>
        <w:t>С и режимной карте работы технологического оборудования котельной.</w:t>
      </w:r>
    </w:p>
    <w:p w:rsidR="002F13A7" w:rsidRPr="002F13A7" w:rsidRDefault="002F13A7" w:rsidP="002F13A7">
      <w:pPr>
        <w:tabs>
          <w:tab w:val="left" w:pos="567"/>
        </w:tabs>
        <w:spacing w:after="0" w:line="360" w:lineRule="auto"/>
        <w:ind w:firstLine="567"/>
        <w:jc w:val="both"/>
        <w:rPr>
          <w:rFonts w:cs="Times New Roman"/>
          <w:color w:val="000000"/>
          <w:sz w:val="24"/>
          <w:szCs w:val="24"/>
        </w:rPr>
      </w:pPr>
      <w:r w:rsidRPr="002F13A7">
        <w:rPr>
          <w:rFonts w:cs="Times New Roman"/>
          <w:color w:val="000000"/>
          <w:sz w:val="24"/>
          <w:szCs w:val="24"/>
        </w:rPr>
        <w:t>2. Заменить участок тепловой сети ТК-1–Здание ДШИ на трубы в пенополиуретановой изоляции (ППУ) с наружной оболочкой из полиэтилена (ПЭ) для подземной прокладки тепловой сети. Диаметр трубопровода согласовать с теплоснабжающей организацией.</w:t>
      </w:r>
    </w:p>
    <w:p w:rsidR="002F13A7" w:rsidRPr="002F13A7" w:rsidRDefault="002F13A7" w:rsidP="002F13A7">
      <w:pPr>
        <w:tabs>
          <w:tab w:val="left" w:pos="567"/>
        </w:tabs>
        <w:spacing w:after="0" w:line="360" w:lineRule="auto"/>
        <w:ind w:firstLine="567"/>
        <w:jc w:val="both"/>
        <w:rPr>
          <w:rFonts w:cs="Times New Roman"/>
          <w:color w:val="000000"/>
          <w:sz w:val="24"/>
          <w:szCs w:val="24"/>
        </w:rPr>
      </w:pPr>
      <w:r w:rsidRPr="002F13A7">
        <w:rPr>
          <w:rFonts w:cs="Times New Roman"/>
          <w:color w:val="000000"/>
          <w:sz w:val="24"/>
          <w:szCs w:val="24"/>
        </w:rPr>
        <w:t xml:space="preserve">3. Увеличить расход теплоносителя на здание ДШИ с учетом здания тренажерного зала. Расчетный расход теплоносителя составляет </w:t>
      </w:r>
      <w:r w:rsidRPr="002F13A7">
        <w:rPr>
          <w:rFonts w:cs="Times New Roman"/>
          <w:color w:val="000000"/>
          <w:sz w:val="24"/>
          <w:szCs w:val="24"/>
          <w:lang w:val="en-US"/>
        </w:rPr>
        <w:t>G</w:t>
      </w:r>
      <w:r w:rsidRPr="002F13A7">
        <w:rPr>
          <w:rFonts w:cs="Times New Roman"/>
          <w:color w:val="000000"/>
          <w:sz w:val="24"/>
          <w:szCs w:val="24"/>
        </w:rPr>
        <w:t xml:space="preserve"> = 2,8 т/ч. </w:t>
      </w:r>
    </w:p>
    <w:p w:rsidR="002F13A7" w:rsidRPr="002F13A7" w:rsidRDefault="002F13A7" w:rsidP="002F13A7">
      <w:pPr>
        <w:tabs>
          <w:tab w:val="left" w:pos="567"/>
        </w:tabs>
        <w:spacing w:after="0" w:line="360" w:lineRule="auto"/>
        <w:ind w:firstLine="567"/>
        <w:jc w:val="both"/>
        <w:rPr>
          <w:rFonts w:cs="Times New Roman"/>
          <w:color w:val="000000"/>
          <w:sz w:val="24"/>
          <w:szCs w:val="24"/>
        </w:rPr>
      </w:pPr>
      <w:r w:rsidRPr="002F13A7">
        <w:rPr>
          <w:rFonts w:cs="Times New Roman"/>
          <w:color w:val="000000"/>
          <w:sz w:val="24"/>
          <w:szCs w:val="24"/>
        </w:rPr>
        <w:t>4. Для улучшения циркуляции теплоносителя системы отопления 2-го этажа, рекомендуется установить шаровой кран перед радиатором, соединяющий подающий трубопровод с обратным.</w:t>
      </w:r>
    </w:p>
    <w:p w:rsidR="002F13A7" w:rsidRPr="002F13A7" w:rsidRDefault="002F13A7" w:rsidP="002F13A7">
      <w:pPr>
        <w:tabs>
          <w:tab w:val="left" w:pos="567"/>
        </w:tabs>
        <w:spacing w:after="0" w:line="360" w:lineRule="auto"/>
        <w:ind w:firstLine="567"/>
        <w:jc w:val="both"/>
        <w:rPr>
          <w:rFonts w:cs="Times New Roman"/>
          <w:color w:val="000000"/>
          <w:sz w:val="24"/>
          <w:szCs w:val="24"/>
        </w:rPr>
      </w:pPr>
      <w:r w:rsidRPr="002F13A7">
        <w:rPr>
          <w:rFonts w:cs="Times New Roman"/>
          <w:color w:val="000000"/>
          <w:sz w:val="24"/>
          <w:szCs w:val="24"/>
        </w:rPr>
        <w:t xml:space="preserve">5. Произвести внутреннюю регулировку системы отопления здания. Фактический расход теплоносителя на 2-ой этаж превышает расход на 1-ый этаж и составляет соответственно </w:t>
      </w:r>
      <w:r w:rsidRPr="002F13A7">
        <w:rPr>
          <w:rFonts w:cs="Times New Roman"/>
          <w:color w:val="000000"/>
          <w:sz w:val="24"/>
          <w:szCs w:val="24"/>
          <w:lang w:val="en-US"/>
        </w:rPr>
        <w:t>G</w:t>
      </w:r>
      <w:r w:rsidRPr="002F13A7">
        <w:rPr>
          <w:rFonts w:cs="Times New Roman"/>
          <w:color w:val="000000"/>
          <w:sz w:val="24"/>
          <w:szCs w:val="24"/>
        </w:rPr>
        <w:t xml:space="preserve"> = 1,6 и </w:t>
      </w:r>
      <w:r w:rsidRPr="002F13A7">
        <w:rPr>
          <w:rFonts w:cs="Times New Roman"/>
          <w:color w:val="000000"/>
          <w:sz w:val="24"/>
          <w:szCs w:val="24"/>
          <w:lang w:val="en-US"/>
        </w:rPr>
        <w:t>G</w:t>
      </w:r>
      <w:r w:rsidRPr="002F13A7">
        <w:rPr>
          <w:rFonts w:cs="Times New Roman"/>
          <w:color w:val="000000"/>
          <w:sz w:val="24"/>
          <w:szCs w:val="24"/>
        </w:rPr>
        <w:t xml:space="preserve"> = 0,7 м</w:t>
      </w:r>
      <w:r w:rsidRPr="002F13A7">
        <w:rPr>
          <w:rFonts w:cs="Times New Roman"/>
          <w:color w:val="000000"/>
          <w:sz w:val="24"/>
          <w:szCs w:val="24"/>
          <w:vertAlign w:val="superscript"/>
        </w:rPr>
        <w:t>3</w:t>
      </w:r>
      <w:r w:rsidRPr="002F13A7">
        <w:rPr>
          <w:rFonts w:cs="Times New Roman"/>
          <w:color w:val="000000"/>
          <w:sz w:val="24"/>
          <w:szCs w:val="24"/>
        </w:rPr>
        <w:t xml:space="preserve">/ч, учитывая, что здание тренажерного зала </w:t>
      </w:r>
      <w:proofErr w:type="spellStart"/>
      <w:r w:rsidRPr="002F13A7">
        <w:rPr>
          <w:rFonts w:cs="Times New Roman"/>
          <w:color w:val="000000"/>
          <w:sz w:val="24"/>
          <w:szCs w:val="24"/>
        </w:rPr>
        <w:t>запитывается</w:t>
      </w:r>
      <w:proofErr w:type="spellEnd"/>
      <w:r w:rsidRPr="002F13A7">
        <w:rPr>
          <w:rFonts w:cs="Times New Roman"/>
          <w:color w:val="000000"/>
          <w:sz w:val="24"/>
          <w:szCs w:val="24"/>
        </w:rPr>
        <w:t xml:space="preserve"> от системы отопления 1-го этажа.</w:t>
      </w:r>
    </w:p>
    <w:p w:rsidR="002F13A7" w:rsidRPr="002F13A7" w:rsidRDefault="002F13A7" w:rsidP="002F13A7">
      <w:pPr>
        <w:widowControl w:val="0"/>
        <w:suppressAutoHyphens/>
        <w:autoSpaceDN w:val="0"/>
        <w:spacing w:after="0" w:line="360" w:lineRule="auto"/>
        <w:ind w:firstLine="567"/>
        <w:jc w:val="both"/>
        <w:textAlignment w:val="baseline"/>
        <w:rPr>
          <w:rFonts w:eastAsia="SimSun" w:cs="Times New Roman"/>
          <w:kern w:val="3"/>
          <w:sz w:val="24"/>
          <w:szCs w:val="24"/>
          <w:lang w:eastAsia="zh-CN" w:bidi="hi-IN"/>
        </w:rPr>
      </w:pPr>
      <w:r w:rsidRPr="002F13A7">
        <w:rPr>
          <w:rFonts w:eastAsia="SimSun" w:cs="Times New Roman"/>
          <w:color w:val="000000"/>
          <w:kern w:val="3"/>
          <w:sz w:val="24"/>
          <w:szCs w:val="24"/>
          <w:lang w:eastAsia="zh-CN" w:bidi="hi-IN"/>
        </w:rPr>
        <w:t>6. По индивидуальным тепловым пунктам ежесезонно должны выполняться следующие мероприятия:</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ревизия запорной арматуры (задвижки, вентили, краны);</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ревизия грязевиков (со вскрытием и очисткой);</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lastRenderedPageBreak/>
        <w:t>чистка и покраска труб, восстановление теплоизоляции;</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поверка термометров и манометров, замена неисправных;</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очистка гильз под термометры и доливка в них масла;</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 xml:space="preserve">гидравлические испытания тепловых узлов.                                   </w:t>
      </w:r>
    </w:p>
    <w:p w:rsidR="002F13A7" w:rsidRPr="002F13A7" w:rsidRDefault="002F13A7" w:rsidP="002F13A7">
      <w:pPr>
        <w:widowControl w:val="0"/>
        <w:suppressAutoHyphens/>
        <w:autoSpaceDN w:val="0"/>
        <w:spacing w:after="0" w:line="360" w:lineRule="auto"/>
        <w:ind w:firstLine="567"/>
        <w:jc w:val="both"/>
        <w:textAlignment w:val="baseline"/>
        <w:rPr>
          <w:rFonts w:eastAsia="SimSun" w:cs="Times New Roman"/>
          <w:kern w:val="3"/>
          <w:sz w:val="24"/>
          <w:szCs w:val="24"/>
          <w:lang w:eastAsia="zh-CN" w:bidi="hi-IN"/>
        </w:rPr>
      </w:pPr>
      <w:r w:rsidRPr="002F13A7">
        <w:rPr>
          <w:rFonts w:eastAsia="SimSun" w:cs="Times New Roman"/>
          <w:color w:val="000000"/>
          <w:kern w:val="3"/>
          <w:sz w:val="24"/>
          <w:szCs w:val="24"/>
          <w:lang w:eastAsia="zh-CN" w:bidi="hi-IN"/>
        </w:rPr>
        <w:t>7.  По внутренним системам:</w:t>
      </w:r>
    </w:p>
    <w:p w:rsidR="002F13A7" w:rsidRPr="002F13A7" w:rsidRDefault="002F13A7" w:rsidP="002F13A7">
      <w:pPr>
        <w:widowControl w:val="0"/>
        <w:numPr>
          <w:ilvl w:val="0"/>
          <w:numId w:val="37"/>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ревизия регулировочной и запорной арматуры внутренних систем отопления;</w:t>
      </w:r>
    </w:p>
    <w:p w:rsidR="002F13A7" w:rsidRPr="002F13A7" w:rsidRDefault="002F13A7" w:rsidP="002F13A7">
      <w:pPr>
        <w:widowControl w:val="0"/>
        <w:numPr>
          <w:ilvl w:val="0"/>
          <w:numId w:val="37"/>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val="x-none" w:eastAsia="zh-CN" w:bidi="hi-IN"/>
        </w:rPr>
      </w:pPr>
      <w:r w:rsidRPr="002F13A7">
        <w:rPr>
          <w:rFonts w:eastAsia="SimSun" w:cs="Times New Roman"/>
          <w:color w:val="000000"/>
          <w:kern w:val="3"/>
          <w:sz w:val="24"/>
          <w:szCs w:val="24"/>
          <w:lang w:val="x-none" w:eastAsia="zh-CN" w:bidi="hi-IN"/>
        </w:rPr>
        <w:t xml:space="preserve">промывка внутренних систем отопления </w:t>
      </w:r>
      <w:proofErr w:type="spellStart"/>
      <w:r w:rsidRPr="002F13A7">
        <w:rPr>
          <w:rFonts w:eastAsia="SimSun" w:cs="Times New Roman"/>
          <w:color w:val="000000"/>
          <w:kern w:val="3"/>
          <w:sz w:val="24"/>
          <w:szCs w:val="24"/>
          <w:lang w:val="x-none" w:eastAsia="zh-CN" w:bidi="hi-IN"/>
        </w:rPr>
        <w:t>водовоздушной</w:t>
      </w:r>
      <w:proofErr w:type="spellEnd"/>
      <w:r w:rsidRPr="002F13A7">
        <w:rPr>
          <w:rFonts w:eastAsia="SimSun" w:cs="Times New Roman"/>
          <w:color w:val="000000"/>
          <w:kern w:val="3"/>
          <w:sz w:val="24"/>
          <w:szCs w:val="24"/>
          <w:lang w:val="x-none" w:eastAsia="zh-CN" w:bidi="hi-IN"/>
        </w:rPr>
        <w:t xml:space="preserve"> смесью до полного осветления;</w:t>
      </w:r>
    </w:p>
    <w:p w:rsidR="002F13A7" w:rsidRPr="002F13A7" w:rsidRDefault="002F13A7" w:rsidP="002F13A7">
      <w:pPr>
        <w:widowControl w:val="0"/>
        <w:numPr>
          <w:ilvl w:val="0"/>
          <w:numId w:val="37"/>
        </w:numPr>
        <w:tabs>
          <w:tab w:val="left" w:pos="851"/>
        </w:tabs>
        <w:suppressAutoHyphens/>
        <w:autoSpaceDN w:val="0"/>
        <w:spacing w:after="0" w:line="360" w:lineRule="auto"/>
        <w:ind w:left="0" w:firstLine="567"/>
        <w:contextualSpacing/>
        <w:jc w:val="both"/>
        <w:textAlignment w:val="baseline"/>
        <w:rPr>
          <w:rFonts w:eastAsia="SimSun" w:cs="Times New Roman"/>
          <w:color w:val="000000"/>
          <w:kern w:val="3"/>
          <w:sz w:val="24"/>
          <w:szCs w:val="24"/>
          <w:lang w:val="x-none" w:eastAsia="zh-CN" w:bidi="hi-IN"/>
        </w:rPr>
      </w:pPr>
      <w:r w:rsidRPr="002F13A7">
        <w:rPr>
          <w:rFonts w:eastAsia="SimSun" w:cs="Times New Roman"/>
          <w:color w:val="000000"/>
          <w:kern w:val="3"/>
          <w:sz w:val="24"/>
          <w:szCs w:val="24"/>
          <w:lang w:val="x-none" w:eastAsia="zh-CN" w:bidi="hi-IN"/>
        </w:rPr>
        <w:t>испытания на прочность водяных систем проводятся пробным давлением (системы отопления с чугунными отопительными приборами) – 6,0 кгс/см</w:t>
      </w:r>
      <w:r w:rsidRPr="002F13A7">
        <w:rPr>
          <w:rFonts w:eastAsia="SimSun" w:cs="Times New Roman"/>
          <w:color w:val="000000"/>
          <w:kern w:val="3"/>
          <w:sz w:val="24"/>
          <w:szCs w:val="24"/>
          <w:vertAlign w:val="superscript"/>
          <w:lang w:val="x-none" w:eastAsia="zh-CN" w:bidi="hi-IN"/>
        </w:rPr>
        <w:t>2</w:t>
      </w:r>
      <w:r w:rsidRPr="002F13A7">
        <w:rPr>
          <w:rFonts w:eastAsia="SimSun" w:cs="Times New Roman"/>
          <w:color w:val="000000"/>
          <w:kern w:val="3"/>
          <w:sz w:val="24"/>
          <w:szCs w:val="24"/>
          <w:lang w:val="x-none" w:eastAsia="zh-CN" w:bidi="hi-IN"/>
        </w:rPr>
        <w:t>.</w:t>
      </w:r>
    </w:p>
    <w:p w:rsidR="002F13A7" w:rsidRPr="002F13A7" w:rsidRDefault="002F13A7" w:rsidP="002F13A7">
      <w:pPr>
        <w:tabs>
          <w:tab w:val="left" w:pos="0"/>
        </w:tabs>
        <w:spacing w:after="0" w:line="360" w:lineRule="auto"/>
        <w:ind w:firstLine="567"/>
        <w:jc w:val="both"/>
        <w:rPr>
          <w:rFonts w:cs="Times New Roman"/>
          <w:b/>
          <w:sz w:val="24"/>
          <w:szCs w:val="24"/>
        </w:rPr>
      </w:pPr>
      <w:r w:rsidRPr="002F13A7">
        <w:rPr>
          <w:rFonts w:cs="Times New Roman"/>
          <w:b/>
          <w:sz w:val="24"/>
          <w:szCs w:val="24"/>
        </w:rPr>
        <w:t>Затраты на приобретение и монтаж трубопровода системы отопления СОШ №1</w:t>
      </w:r>
      <w:r>
        <w:rPr>
          <w:rFonts w:cs="Times New Roman"/>
          <w:b/>
          <w:sz w:val="24"/>
          <w:szCs w:val="24"/>
        </w:rPr>
        <w:t>.</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Стоимость трубопровода в пенополиуретановой изоляции (ППУ) с наружной оболочкой из полиэтилена (ПЭ) для подземной прокладки тепловой сети составит:</w:t>
      </w:r>
    </w:p>
    <w:p w:rsidR="002F13A7" w:rsidRPr="002F13A7" w:rsidRDefault="002F13A7" w:rsidP="002F13A7">
      <w:pPr>
        <w:numPr>
          <w:ilvl w:val="0"/>
          <w:numId w:val="34"/>
        </w:numPr>
        <w:tabs>
          <w:tab w:val="left" w:pos="0"/>
          <w:tab w:val="left" w:pos="851"/>
        </w:tabs>
        <w:spacing w:after="0" w:line="360" w:lineRule="auto"/>
        <w:ind w:left="0" w:firstLine="567"/>
        <w:contextualSpacing/>
        <w:jc w:val="both"/>
        <w:rPr>
          <w:rFonts w:eastAsia="Times New Roman" w:cs="Times New Roman"/>
          <w:sz w:val="24"/>
          <w:szCs w:val="24"/>
          <w:lang w:val="x-none" w:eastAsia="ru-RU"/>
        </w:rPr>
      </w:pPr>
      <w:r w:rsidRPr="002F13A7">
        <w:rPr>
          <w:rFonts w:eastAsia="Calibri" w:cs="Times New Roman"/>
          <w:sz w:val="24"/>
          <w:szCs w:val="24"/>
          <w:lang w:val="x-none" w:eastAsia="x-none"/>
        </w:rPr>
        <w:t>труба ППУ-ПЭ 89х3,5-1 стоимость 2098,60 руб. м. п. (</w:t>
      </w:r>
      <w:proofErr w:type="spellStart"/>
      <w:r w:rsidRPr="002F13A7">
        <w:rPr>
          <w:rFonts w:eastAsia="Calibri" w:cs="Times New Roman"/>
          <w:sz w:val="24"/>
          <w:szCs w:val="24"/>
          <w:lang w:val="x-none" w:eastAsia="x-none"/>
        </w:rPr>
        <w:t>Стройэнергокомплект</w:t>
      </w:r>
      <w:proofErr w:type="spellEnd"/>
      <w:r w:rsidRPr="002F13A7">
        <w:rPr>
          <w:rFonts w:eastAsia="Calibri" w:cs="Times New Roman"/>
          <w:sz w:val="24"/>
          <w:szCs w:val="24"/>
          <w:lang w:val="x-none" w:eastAsia="x-none"/>
        </w:rPr>
        <w:t xml:space="preserve"> г. Брянск). </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 xml:space="preserve">Итого: 86 </w:t>
      </w:r>
      <w:r w:rsidRPr="002F13A7">
        <w:rPr>
          <w:rFonts w:eastAsia="MS Gothic" w:cs="Times New Roman"/>
          <w:sz w:val="24"/>
          <w:szCs w:val="24"/>
        </w:rPr>
        <w:t>‧</w:t>
      </w:r>
      <w:r w:rsidRPr="002F13A7">
        <w:rPr>
          <w:rFonts w:cs="Times New Roman"/>
          <w:sz w:val="24"/>
          <w:szCs w:val="24"/>
        </w:rPr>
        <w:t xml:space="preserve"> 2098,6 = 181 000 руб.;</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 xml:space="preserve"> - доставка материала, земляные, монтажные работы – 350 000 руб. </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 xml:space="preserve">Всего: ΣЗ = 531 000 руб. Срок окупаемости составит: О = ΣЗ /Э </w:t>
      </w:r>
      <w:proofErr w:type="spellStart"/>
      <w:r w:rsidRPr="002F13A7">
        <w:rPr>
          <w:rFonts w:cs="Times New Roman"/>
          <w:sz w:val="24"/>
          <w:szCs w:val="24"/>
        </w:rPr>
        <w:t>сум</w:t>
      </w:r>
      <w:proofErr w:type="spellEnd"/>
      <w:r w:rsidRPr="002F13A7">
        <w:rPr>
          <w:rFonts w:cs="Times New Roman"/>
          <w:sz w:val="24"/>
          <w:szCs w:val="24"/>
        </w:rPr>
        <w:t xml:space="preserve"> = 531000 / 193705 = 2,7 лет.</w:t>
      </w:r>
    </w:p>
    <w:p w:rsidR="002F13A7" w:rsidRPr="002F13A7" w:rsidRDefault="002F13A7" w:rsidP="002F13A7">
      <w:pPr>
        <w:tabs>
          <w:tab w:val="left" w:pos="0"/>
        </w:tabs>
        <w:spacing w:after="0" w:line="360" w:lineRule="auto"/>
        <w:ind w:firstLine="567"/>
        <w:jc w:val="both"/>
        <w:rPr>
          <w:rFonts w:eastAsia="Times New Roman" w:cs="Times New Roman"/>
          <w:b/>
          <w:sz w:val="24"/>
          <w:szCs w:val="24"/>
          <w:lang w:eastAsia="ru-RU"/>
        </w:rPr>
      </w:pPr>
      <w:r w:rsidRPr="002F13A7">
        <w:rPr>
          <w:rFonts w:eastAsia="Times New Roman" w:cs="Times New Roman"/>
          <w:b/>
          <w:sz w:val="24"/>
          <w:szCs w:val="24"/>
          <w:lang w:eastAsia="ru-RU"/>
        </w:rPr>
        <w:t>На момент обследования параметры сетевой воды не соответствовали температурному графику (фактическая температура подающего трубопровода ниже нормы на 5,3°С). Это вызвано наличием грунтовых вод в каналах подземной прокладки тепловой сети.</w:t>
      </w:r>
    </w:p>
    <w:p w:rsidR="002F13A7" w:rsidRPr="002F13A7" w:rsidRDefault="002F13A7" w:rsidP="002F13A7">
      <w:pPr>
        <w:tabs>
          <w:tab w:val="left" w:pos="0"/>
        </w:tabs>
        <w:spacing w:after="0" w:line="360" w:lineRule="auto"/>
        <w:ind w:firstLine="567"/>
        <w:rPr>
          <w:rFonts w:cs="Times New Roman"/>
          <w:b/>
          <w:sz w:val="24"/>
          <w:szCs w:val="24"/>
        </w:rPr>
      </w:pPr>
      <w:r w:rsidRPr="002F13A7">
        <w:rPr>
          <w:rFonts w:cs="Times New Roman"/>
          <w:b/>
          <w:sz w:val="24"/>
          <w:szCs w:val="24"/>
        </w:rPr>
        <w:t>Мероприятия, рекомендуемые по результатам обследования.</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1. Контролировать параметры работы котельной согласно температурному графику              95-70</w:t>
      </w:r>
      <w:r w:rsidRPr="002F13A7">
        <w:rPr>
          <w:rFonts w:cs="Times New Roman"/>
          <w:sz w:val="24"/>
          <w:szCs w:val="24"/>
          <w:vertAlign w:val="superscript"/>
        </w:rPr>
        <w:t>0</w:t>
      </w:r>
      <w:r w:rsidRPr="002F13A7">
        <w:rPr>
          <w:rFonts w:cs="Times New Roman"/>
          <w:sz w:val="24"/>
          <w:szCs w:val="24"/>
        </w:rPr>
        <w:t xml:space="preserve">С и режимной карте работы технологического оборудования котельной. </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 xml:space="preserve">2. Заменить участок тепловой сети от тепловой камеры до здания СОШ на трубы в пенополиуретановой изоляции (ППУ) с наружной оболочкой из полиэтилена (ПЭ) для подземной прокладки тепловой сети. Диаметр трубопровода согласовать с теплоснабжающей организацией. </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 xml:space="preserve">3. Увеличить расход теплоносителя на здание СОШ. Расчетный расход теплоносителя составляет G = 8,82 т/ч. </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 xml:space="preserve">4. Для увеличения расхода теплоносителя на здание «Старой школы» рекомендуется произвести регулировку внутренней системы отопления здания МБОУ Дубровская СОШ №1. </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lastRenderedPageBreak/>
        <w:t xml:space="preserve">5. По индивидуальным тепловым пунктам ежесезонно должны выполняться следующие мероприятия: </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lang w:val="x-none" w:eastAsia="x-none"/>
        </w:rPr>
      </w:pPr>
      <w:r w:rsidRPr="002F13A7">
        <w:rPr>
          <w:rFonts w:eastAsia="Calibri" w:cs="Times New Roman"/>
          <w:sz w:val="24"/>
          <w:szCs w:val="24"/>
          <w:lang w:val="x-none" w:eastAsia="x-none"/>
        </w:rPr>
        <w:t xml:space="preserve">ревизия запорной арматуры (задвижки, вентили, краны); </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lang w:val="x-none" w:eastAsia="x-none"/>
        </w:rPr>
      </w:pPr>
      <w:r w:rsidRPr="002F13A7">
        <w:rPr>
          <w:rFonts w:eastAsia="Calibri" w:cs="Times New Roman"/>
          <w:sz w:val="24"/>
          <w:szCs w:val="24"/>
          <w:lang w:val="x-none" w:eastAsia="x-none"/>
        </w:rPr>
        <w:t xml:space="preserve">ревизия грязевиков (со вскрытием и очисткой); </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lang w:val="x-none" w:eastAsia="x-none"/>
        </w:rPr>
      </w:pPr>
      <w:r w:rsidRPr="002F13A7">
        <w:rPr>
          <w:rFonts w:eastAsia="Calibri" w:cs="Times New Roman"/>
          <w:sz w:val="24"/>
          <w:szCs w:val="24"/>
          <w:lang w:val="x-none" w:eastAsia="x-none"/>
        </w:rPr>
        <w:t>чистка и покраска труб, восстановление теплоизоляции;</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lang w:val="x-none" w:eastAsia="x-none"/>
        </w:rPr>
      </w:pPr>
      <w:r w:rsidRPr="002F13A7">
        <w:rPr>
          <w:rFonts w:eastAsia="Calibri" w:cs="Times New Roman"/>
          <w:sz w:val="24"/>
          <w:szCs w:val="24"/>
          <w:lang w:val="x-none" w:eastAsia="x-none"/>
        </w:rPr>
        <w:t xml:space="preserve">поверка термометров и манометров, замена неисправных; </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lang w:val="x-none" w:eastAsia="x-none"/>
        </w:rPr>
      </w:pPr>
      <w:r w:rsidRPr="002F13A7">
        <w:rPr>
          <w:rFonts w:eastAsia="Calibri" w:cs="Times New Roman"/>
          <w:sz w:val="24"/>
          <w:szCs w:val="24"/>
          <w:lang w:val="x-none" w:eastAsia="x-none"/>
        </w:rPr>
        <w:t>очистка гильз под термометры и доливка в них масла;</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lang w:val="x-none" w:eastAsia="x-none"/>
        </w:rPr>
      </w:pPr>
      <w:r w:rsidRPr="002F13A7">
        <w:rPr>
          <w:rFonts w:eastAsia="Calibri" w:cs="Times New Roman"/>
          <w:sz w:val="24"/>
          <w:szCs w:val="24"/>
          <w:lang w:val="x-none" w:eastAsia="x-none"/>
        </w:rPr>
        <w:t xml:space="preserve">гидравлические испытания тепловых узлов. </w:t>
      </w:r>
    </w:p>
    <w:p w:rsidR="00D53D2D" w:rsidRPr="00D53D2D" w:rsidRDefault="00D53D2D" w:rsidP="00D53D2D">
      <w:pPr>
        <w:suppressAutoHyphens/>
        <w:spacing w:after="0" w:line="360" w:lineRule="auto"/>
        <w:ind w:firstLine="567"/>
        <w:jc w:val="both"/>
        <w:rPr>
          <w:rFonts w:eastAsia="Calibri" w:cs="Times New Roman"/>
          <w:sz w:val="24"/>
          <w:szCs w:val="24"/>
          <w:lang w:eastAsia="ar-SA"/>
        </w:rPr>
      </w:pPr>
      <w:r w:rsidRPr="00D53D2D">
        <w:rPr>
          <w:rFonts w:eastAsia="Calibri" w:cs="Times New Roman"/>
          <w:sz w:val="24"/>
          <w:szCs w:val="24"/>
          <w:lang w:eastAsia="ar-SA"/>
        </w:rPr>
        <w:t xml:space="preserve">Рекомендуется при новом строительстве и реконструкции существующих теплопроводов применять </w:t>
      </w:r>
      <w:proofErr w:type="spellStart"/>
      <w:r w:rsidRPr="00D53D2D">
        <w:rPr>
          <w:rFonts w:eastAsia="Calibri" w:cs="Times New Roman"/>
          <w:sz w:val="24"/>
          <w:szCs w:val="24"/>
          <w:lang w:eastAsia="ar-SA"/>
        </w:rPr>
        <w:t>предизолированные</w:t>
      </w:r>
      <w:proofErr w:type="spellEnd"/>
      <w:r w:rsidRPr="00D53D2D">
        <w:rPr>
          <w:rFonts w:eastAsia="Calibri" w:cs="Times New Roman"/>
          <w:sz w:val="24"/>
          <w:szCs w:val="24"/>
          <w:lang w:eastAsia="ar-SA"/>
        </w:rPr>
        <w:t xml:space="preserve">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rsidR="00D53D2D" w:rsidRPr="00D53D2D" w:rsidRDefault="00D53D2D" w:rsidP="00D53D2D">
      <w:pPr>
        <w:suppressAutoHyphens/>
        <w:spacing w:after="0" w:line="360" w:lineRule="auto"/>
        <w:ind w:firstLine="567"/>
        <w:jc w:val="both"/>
        <w:rPr>
          <w:rFonts w:eastAsia="Calibri" w:cs="Times New Roman"/>
          <w:sz w:val="24"/>
          <w:szCs w:val="24"/>
          <w:lang w:eastAsia="ar-SA"/>
        </w:rPr>
      </w:pPr>
      <w:r w:rsidRPr="00D53D2D">
        <w:rPr>
          <w:rFonts w:eastAsia="Calibri" w:cs="Times New Roman"/>
          <w:sz w:val="24"/>
          <w:szCs w:val="24"/>
          <w:lang w:eastAsia="ar-SA"/>
        </w:rPr>
        <w:t xml:space="preserve">Предварительно изолированные </w:t>
      </w:r>
      <w:proofErr w:type="spellStart"/>
      <w:r w:rsidRPr="00D53D2D">
        <w:rPr>
          <w:rFonts w:eastAsia="Calibri" w:cs="Times New Roman"/>
          <w:sz w:val="24"/>
          <w:szCs w:val="24"/>
          <w:lang w:eastAsia="ar-SA"/>
        </w:rPr>
        <w:t>пенополиуретаном</w:t>
      </w:r>
      <w:proofErr w:type="spellEnd"/>
      <w:r w:rsidRPr="00D53D2D">
        <w:rPr>
          <w:rFonts w:eastAsia="Calibri" w:cs="Times New Roman"/>
          <w:sz w:val="24"/>
          <w:szCs w:val="24"/>
          <w:lang w:eastAsia="ar-SA"/>
        </w:rPr>
        <w:t xml:space="preserve"> трубы (</w:t>
      </w:r>
      <w:proofErr w:type="spellStart"/>
      <w:r w:rsidRPr="00D53D2D">
        <w:rPr>
          <w:rFonts w:eastAsia="Calibri" w:cs="Times New Roman"/>
          <w:sz w:val="24"/>
          <w:szCs w:val="24"/>
          <w:lang w:eastAsia="ar-SA"/>
        </w:rPr>
        <w:t>предизолированные</w:t>
      </w:r>
      <w:proofErr w:type="spellEnd"/>
      <w:r w:rsidRPr="00D53D2D">
        <w:rPr>
          <w:rFonts w:eastAsia="Calibri" w:cs="Times New Roman"/>
          <w:sz w:val="24"/>
          <w:szCs w:val="24"/>
          <w:lang w:eastAsia="ar-SA"/>
        </w:rPr>
        <w:t xml:space="preserve"> трубы) представляют собой конструкцию типа «труба в трубе». Пространство между стальной и полиэтиленовой трубами заполняется </w:t>
      </w:r>
      <w:proofErr w:type="spellStart"/>
      <w:r w:rsidRPr="00D53D2D">
        <w:rPr>
          <w:rFonts w:eastAsia="Calibri" w:cs="Times New Roman"/>
          <w:sz w:val="24"/>
          <w:szCs w:val="24"/>
          <w:lang w:eastAsia="ar-SA"/>
        </w:rPr>
        <w:t>пенополиуретаном</w:t>
      </w:r>
      <w:proofErr w:type="spellEnd"/>
      <w:r w:rsidRPr="00D53D2D">
        <w:rPr>
          <w:rFonts w:eastAsia="Calibri" w:cs="Times New Roman"/>
          <w:sz w:val="24"/>
          <w:szCs w:val="24"/>
          <w:lang w:eastAsia="ar-SA"/>
        </w:rPr>
        <w:t xml:space="preserve">, который обеспечивает надежную теплоизоляцию. Наружная оболочка выполняет функции не только гидроизоляции, но также защищает слой пенополиуретановой изоляции от механических повреждений. </w:t>
      </w:r>
    </w:p>
    <w:p w:rsidR="00142250" w:rsidRPr="00142250" w:rsidRDefault="00142250" w:rsidP="00BC7E2A">
      <w:pPr>
        <w:tabs>
          <w:tab w:val="left" w:pos="993"/>
        </w:tabs>
        <w:spacing w:after="0" w:line="360" w:lineRule="auto"/>
        <w:ind w:firstLine="567"/>
        <w:jc w:val="both"/>
        <w:rPr>
          <w:rFonts w:eastAsia="Calibri" w:cs="Times New Roman"/>
          <w:sz w:val="24"/>
          <w:szCs w:val="24"/>
          <w:lang w:eastAsia="ru-RU"/>
        </w:rPr>
      </w:pPr>
      <w:r w:rsidRPr="00142250">
        <w:rPr>
          <w:rFonts w:eastAsia="Calibri" w:cs="Times New Roman"/>
          <w:sz w:val="24"/>
          <w:szCs w:val="24"/>
          <w:lang w:eastAsia="ru-RU"/>
        </w:rPr>
        <w:t xml:space="preserve">Преимущества </w:t>
      </w:r>
      <w:proofErr w:type="spellStart"/>
      <w:r w:rsidRPr="00142250">
        <w:rPr>
          <w:rFonts w:eastAsia="Calibri" w:cs="Times New Roman"/>
          <w:sz w:val="24"/>
          <w:szCs w:val="24"/>
          <w:lang w:eastAsia="ru-RU"/>
        </w:rPr>
        <w:t>предизолированных</w:t>
      </w:r>
      <w:proofErr w:type="spellEnd"/>
      <w:r w:rsidRPr="00142250">
        <w:rPr>
          <w:rFonts w:eastAsia="Calibri" w:cs="Times New Roman"/>
          <w:sz w:val="24"/>
          <w:szCs w:val="24"/>
          <w:lang w:eastAsia="ru-RU"/>
        </w:rPr>
        <w:t xml:space="preserve"> труб:</w:t>
      </w:r>
    </w:p>
    <w:p w:rsidR="00142250" w:rsidRPr="00BC7E2A" w:rsidRDefault="00142250" w:rsidP="00DF4B45">
      <w:pPr>
        <w:pStyle w:val="ac"/>
        <w:numPr>
          <w:ilvl w:val="0"/>
          <w:numId w:val="12"/>
        </w:numPr>
        <w:tabs>
          <w:tab w:val="left" w:pos="993"/>
        </w:tabs>
        <w:spacing w:line="360" w:lineRule="auto"/>
        <w:ind w:left="0" w:firstLine="567"/>
        <w:rPr>
          <w:rFonts w:ascii="Times New Roman" w:eastAsia="Calibri" w:hAnsi="Times New Roman" w:cs="Times New Roman"/>
          <w:sz w:val="24"/>
          <w:szCs w:val="24"/>
          <w:lang w:eastAsia="ru-RU"/>
        </w:rPr>
      </w:pPr>
      <w:r w:rsidRPr="00BC7E2A">
        <w:rPr>
          <w:rFonts w:ascii="Times New Roman" w:eastAsia="Calibri" w:hAnsi="Times New Roman" w:cs="Times New Roman"/>
          <w:sz w:val="24"/>
          <w:szCs w:val="24"/>
          <w:lang w:eastAsia="ru-RU"/>
        </w:rPr>
        <w:t xml:space="preserve">срок эксплуатация </w:t>
      </w:r>
      <w:proofErr w:type="spellStart"/>
      <w:r w:rsidRPr="00BC7E2A">
        <w:rPr>
          <w:rFonts w:ascii="Times New Roman" w:eastAsia="Calibri" w:hAnsi="Times New Roman" w:cs="Times New Roman"/>
          <w:sz w:val="24"/>
          <w:szCs w:val="24"/>
          <w:lang w:eastAsia="ru-RU"/>
        </w:rPr>
        <w:t>предизолированных</w:t>
      </w:r>
      <w:proofErr w:type="spellEnd"/>
      <w:r w:rsidRPr="00BC7E2A">
        <w:rPr>
          <w:rFonts w:ascii="Times New Roman" w:eastAsia="Calibri" w:hAnsi="Times New Roman" w:cs="Times New Roman"/>
          <w:sz w:val="24"/>
          <w:szCs w:val="24"/>
          <w:lang w:eastAsia="ru-RU"/>
        </w:rPr>
        <w:t xml:space="preserve"> труб достигает 30 лет (обычные, не изолированные трубы эксплуатируются 10-15 лет);</w:t>
      </w:r>
    </w:p>
    <w:p w:rsidR="00142250" w:rsidRPr="00BC7E2A" w:rsidRDefault="00142250" w:rsidP="00DF4B45">
      <w:pPr>
        <w:pStyle w:val="ac"/>
        <w:numPr>
          <w:ilvl w:val="0"/>
          <w:numId w:val="12"/>
        </w:numPr>
        <w:tabs>
          <w:tab w:val="left" w:pos="993"/>
        </w:tabs>
        <w:spacing w:line="360" w:lineRule="auto"/>
        <w:ind w:left="0" w:firstLine="567"/>
        <w:rPr>
          <w:rFonts w:ascii="Times New Roman" w:eastAsia="Calibri" w:hAnsi="Times New Roman" w:cs="Times New Roman"/>
          <w:sz w:val="24"/>
          <w:szCs w:val="24"/>
          <w:lang w:eastAsia="ru-RU"/>
        </w:rPr>
      </w:pPr>
      <w:r w:rsidRPr="00BC7E2A">
        <w:rPr>
          <w:rFonts w:ascii="Times New Roman" w:eastAsia="Calibri" w:hAnsi="Times New Roman" w:cs="Times New Roman"/>
          <w:sz w:val="24"/>
          <w:szCs w:val="24"/>
          <w:lang w:eastAsia="ru-RU"/>
        </w:rPr>
        <w:t>сроки строительства теплотрассы сокращаются в 2-3 раза, соответственно снижаются и затраты на прокладку теплотрасс;</w:t>
      </w:r>
    </w:p>
    <w:p w:rsidR="00142250" w:rsidRDefault="00142250" w:rsidP="00DF4B45">
      <w:pPr>
        <w:pStyle w:val="ac"/>
        <w:numPr>
          <w:ilvl w:val="0"/>
          <w:numId w:val="12"/>
        </w:numPr>
        <w:tabs>
          <w:tab w:val="left" w:pos="993"/>
        </w:tabs>
        <w:spacing w:line="360" w:lineRule="auto"/>
        <w:ind w:left="0" w:firstLine="567"/>
        <w:rPr>
          <w:rFonts w:ascii="Times New Roman" w:eastAsia="Calibri" w:hAnsi="Times New Roman" w:cs="Times New Roman"/>
          <w:sz w:val="24"/>
          <w:szCs w:val="24"/>
          <w:lang w:eastAsia="ru-RU"/>
        </w:rPr>
      </w:pPr>
      <w:r w:rsidRPr="00BC7E2A">
        <w:rPr>
          <w:rFonts w:ascii="Times New Roman" w:eastAsia="Calibri" w:hAnsi="Times New Roman" w:cs="Times New Roman"/>
          <w:sz w:val="24"/>
          <w:szCs w:val="24"/>
          <w:lang w:eastAsia="ru-RU"/>
        </w:rPr>
        <w:t>отсутствие необходимости нанесения антикоррозионного покрытия на стальную трубу под изоляцию.</w:t>
      </w:r>
    </w:p>
    <w:p w:rsidR="00C636D6" w:rsidRDefault="00C636D6" w:rsidP="00C636D6">
      <w:pPr>
        <w:pStyle w:val="1"/>
        <w:ind w:left="0" w:right="-1" w:firstLine="567"/>
        <w:jc w:val="both"/>
        <w:rPr>
          <w:sz w:val="24"/>
          <w:szCs w:val="24"/>
          <w:lang w:val="ru-RU"/>
        </w:rPr>
      </w:pPr>
      <w:bookmarkStart w:id="51" w:name="_Toc129536582"/>
    </w:p>
    <w:p w:rsidR="009807EF" w:rsidRPr="00EB265A" w:rsidRDefault="009807EF" w:rsidP="00790815">
      <w:pPr>
        <w:pStyle w:val="1"/>
        <w:spacing w:line="276" w:lineRule="auto"/>
        <w:ind w:left="0" w:right="-1" w:firstLine="567"/>
        <w:jc w:val="both"/>
        <w:rPr>
          <w:sz w:val="24"/>
          <w:szCs w:val="24"/>
          <w:lang w:val="ru-RU"/>
        </w:rPr>
      </w:pPr>
      <w:r w:rsidRPr="00EB265A">
        <w:rPr>
          <w:sz w:val="24"/>
          <w:szCs w:val="24"/>
          <w:lang w:val="ru-RU"/>
        </w:rPr>
        <w:t>Раздел 7. Предложения по переводу открытых систем теплоснабжения (горячего водоснабжения) в закрытые системы горячего водоснабжения.</w:t>
      </w:r>
      <w:bookmarkEnd w:id="51"/>
    </w:p>
    <w:p w:rsidR="009D19F6" w:rsidRPr="00BD136C" w:rsidRDefault="009D19F6" w:rsidP="00790815">
      <w:pPr>
        <w:widowControl w:val="0"/>
        <w:adjustRightInd w:val="0"/>
        <w:spacing w:after="0" w:line="360" w:lineRule="auto"/>
        <w:ind w:firstLine="567"/>
        <w:jc w:val="both"/>
        <w:textAlignment w:val="baseline"/>
        <w:rPr>
          <w:rFonts w:eastAsia="Microsoft YaHei" w:cs="Times New Roman"/>
          <w:sz w:val="24"/>
          <w:szCs w:val="24"/>
        </w:rPr>
      </w:pPr>
      <w:r w:rsidRPr="00BD136C">
        <w:rPr>
          <w:rFonts w:eastAsia="Microsoft YaHei" w:cs="Times New Roman"/>
          <w:sz w:val="24"/>
          <w:szCs w:val="24"/>
        </w:rPr>
        <w:t>Си</w:t>
      </w:r>
      <w:r w:rsidR="00C26A97" w:rsidRPr="00BD136C">
        <w:rPr>
          <w:rFonts w:eastAsia="Microsoft YaHei" w:cs="Times New Roman"/>
          <w:sz w:val="24"/>
          <w:szCs w:val="24"/>
        </w:rPr>
        <w:t>стема теплоснабжения – закрытая, мероприятия не требуются</w:t>
      </w:r>
      <w:r w:rsidRPr="00BD136C">
        <w:rPr>
          <w:rFonts w:eastAsia="Microsoft YaHei" w:cs="Times New Roman"/>
          <w:sz w:val="24"/>
          <w:szCs w:val="24"/>
        </w:rPr>
        <w:t>.</w:t>
      </w:r>
    </w:p>
    <w:p w:rsidR="00BD136C" w:rsidRPr="00BD136C" w:rsidRDefault="00BD136C" w:rsidP="00BD136C">
      <w:pPr>
        <w:spacing w:after="0" w:line="360" w:lineRule="auto"/>
        <w:ind w:firstLine="567"/>
        <w:rPr>
          <w:rFonts w:cs="Times New Roman"/>
          <w:sz w:val="24"/>
          <w:szCs w:val="24"/>
        </w:rPr>
      </w:pPr>
      <w:r w:rsidRPr="00BD136C">
        <w:rPr>
          <w:rFonts w:cs="Times New Roman"/>
          <w:sz w:val="24"/>
          <w:szCs w:val="24"/>
        </w:rPr>
        <w:t>Горячее водоснабжение потребителей осуществляется от котельных:</w:t>
      </w:r>
    </w:p>
    <w:p w:rsidR="00BD136C" w:rsidRPr="00BD136C" w:rsidRDefault="00BD136C" w:rsidP="00DF4B45">
      <w:pPr>
        <w:numPr>
          <w:ilvl w:val="0"/>
          <w:numId w:val="28"/>
        </w:numPr>
        <w:tabs>
          <w:tab w:val="left" w:pos="851"/>
        </w:tabs>
        <w:spacing w:after="0" w:line="360" w:lineRule="auto"/>
        <w:ind w:left="0" w:firstLine="567"/>
        <w:contextualSpacing/>
        <w:jc w:val="both"/>
        <w:rPr>
          <w:rFonts w:eastAsia="Calibri" w:cs="Times New Roman"/>
          <w:sz w:val="24"/>
          <w:szCs w:val="24"/>
          <w:lang w:val="x-none" w:eastAsia="x-none"/>
        </w:rPr>
      </w:pPr>
      <w:r w:rsidRPr="00BD136C">
        <w:rPr>
          <w:rFonts w:eastAsia="Calibri" w:cs="Times New Roman"/>
          <w:sz w:val="24"/>
          <w:szCs w:val="24"/>
          <w:lang w:val="x-none" w:eastAsia="x-none"/>
        </w:rPr>
        <w:t xml:space="preserve">Котельная №1 </w:t>
      </w:r>
      <w:proofErr w:type="spellStart"/>
      <w:r w:rsidRPr="00BD136C">
        <w:rPr>
          <w:rFonts w:eastAsia="Calibri" w:cs="Times New Roman"/>
          <w:sz w:val="24"/>
          <w:szCs w:val="24"/>
          <w:lang w:val="x-none" w:eastAsia="x-none"/>
        </w:rPr>
        <w:t>п</w:t>
      </w:r>
      <w:r w:rsidR="00FC224F">
        <w:rPr>
          <w:rFonts w:eastAsia="Calibri" w:cs="Times New Roman"/>
          <w:sz w:val="24"/>
          <w:szCs w:val="24"/>
          <w:lang w:eastAsia="x-none"/>
        </w:rPr>
        <w:t>гт</w:t>
      </w:r>
      <w:proofErr w:type="spellEnd"/>
      <w:r w:rsidRPr="00BD136C">
        <w:rPr>
          <w:rFonts w:eastAsia="Calibri" w:cs="Times New Roman"/>
          <w:sz w:val="24"/>
          <w:szCs w:val="24"/>
          <w:lang w:val="x-none" w:eastAsia="x-none"/>
        </w:rPr>
        <w:t xml:space="preserve">. Дубровка, </w:t>
      </w:r>
      <w:proofErr w:type="spellStart"/>
      <w:r w:rsidRPr="00BD136C">
        <w:rPr>
          <w:rFonts w:eastAsia="Calibri" w:cs="Times New Roman"/>
          <w:sz w:val="24"/>
          <w:szCs w:val="24"/>
          <w:lang w:val="x-none" w:eastAsia="x-none"/>
        </w:rPr>
        <w:t>мкр</w:t>
      </w:r>
      <w:proofErr w:type="spellEnd"/>
      <w:r w:rsidRPr="00BD136C">
        <w:rPr>
          <w:rFonts w:eastAsia="Calibri" w:cs="Times New Roman"/>
          <w:sz w:val="24"/>
          <w:szCs w:val="24"/>
          <w:lang w:val="x-none" w:eastAsia="x-none"/>
        </w:rPr>
        <w:t>-н №1</w:t>
      </w:r>
      <w:r w:rsidRPr="00BD136C">
        <w:rPr>
          <w:rFonts w:eastAsia="Calibri" w:cs="Times New Roman"/>
          <w:sz w:val="24"/>
          <w:szCs w:val="24"/>
          <w:lang w:eastAsia="x-none"/>
        </w:rPr>
        <w:t>: баки-аккумуляторы 50м</w:t>
      </w:r>
      <w:r w:rsidRPr="00BD136C">
        <w:rPr>
          <w:rFonts w:eastAsia="Calibri" w:cs="Times New Roman"/>
          <w:sz w:val="24"/>
          <w:szCs w:val="24"/>
          <w:vertAlign w:val="superscript"/>
          <w:lang w:eastAsia="x-none"/>
        </w:rPr>
        <w:t xml:space="preserve">3 </w:t>
      </w:r>
      <w:r w:rsidRPr="00BD136C">
        <w:rPr>
          <w:rFonts w:eastAsia="Calibri" w:cs="Times New Roman"/>
          <w:sz w:val="24"/>
          <w:szCs w:val="24"/>
          <w:lang w:eastAsia="x-none"/>
        </w:rPr>
        <w:t>– 1шт., с</w:t>
      </w:r>
      <w:proofErr w:type="spellStart"/>
      <w:r w:rsidRPr="00BD136C">
        <w:rPr>
          <w:rFonts w:eastAsia="Calibri" w:cs="Times New Roman"/>
          <w:sz w:val="24"/>
          <w:szCs w:val="24"/>
          <w:lang w:val="x-none" w:eastAsia="x-none"/>
        </w:rPr>
        <w:t>екционн</w:t>
      </w:r>
      <w:r w:rsidRPr="00BD136C">
        <w:rPr>
          <w:rFonts w:eastAsia="Calibri" w:cs="Times New Roman"/>
          <w:sz w:val="24"/>
          <w:szCs w:val="24"/>
          <w:lang w:eastAsia="x-none"/>
        </w:rPr>
        <w:t>ый</w:t>
      </w:r>
      <w:proofErr w:type="spellEnd"/>
      <w:r w:rsidRPr="00BD136C">
        <w:rPr>
          <w:rFonts w:eastAsia="Calibri" w:cs="Times New Roman"/>
          <w:sz w:val="24"/>
          <w:szCs w:val="24"/>
          <w:lang w:eastAsia="x-none"/>
        </w:rPr>
        <w:t xml:space="preserve"> </w:t>
      </w:r>
      <w:proofErr w:type="spellStart"/>
      <w:r w:rsidRPr="00BD136C">
        <w:rPr>
          <w:rFonts w:eastAsia="Calibri" w:cs="Times New Roman"/>
          <w:sz w:val="24"/>
          <w:szCs w:val="24"/>
          <w:lang w:val="x-none" w:eastAsia="x-none"/>
        </w:rPr>
        <w:t>водоводяно</w:t>
      </w:r>
      <w:r w:rsidRPr="00BD136C">
        <w:rPr>
          <w:rFonts w:eastAsia="Calibri" w:cs="Times New Roman"/>
          <w:sz w:val="24"/>
          <w:szCs w:val="24"/>
          <w:lang w:eastAsia="x-none"/>
        </w:rPr>
        <w:t>й</w:t>
      </w:r>
      <w:proofErr w:type="spellEnd"/>
      <w:r w:rsidRPr="00BD136C">
        <w:rPr>
          <w:rFonts w:eastAsia="Calibri" w:cs="Times New Roman"/>
          <w:sz w:val="24"/>
          <w:szCs w:val="24"/>
          <w:lang w:eastAsia="x-none"/>
        </w:rPr>
        <w:t xml:space="preserve"> </w:t>
      </w:r>
      <w:r w:rsidRPr="00BD136C">
        <w:rPr>
          <w:rFonts w:eastAsia="Calibri" w:cs="Times New Roman"/>
          <w:sz w:val="24"/>
          <w:szCs w:val="24"/>
          <w:lang w:val="x-none" w:eastAsia="x-none"/>
        </w:rPr>
        <w:t>подогревател</w:t>
      </w:r>
      <w:r w:rsidRPr="00BD136C">
        <w:rPr>
          <w:rFonts w:eastAsia="Calibri" w:cs="Times New Roman"/>
          <w:sz w:val="24"/>
          <w:szCs w:val="24"/>
          <w:lang w:eastAsia="x-none"/>
        </w:rPr>
        <w:t>ь МВН 2050-80 – 2 шт.</w:t>
      </w:r>
    </w:p>
    <w:p w:rsidR="00BD136C" w:rsidRPr="00BD136C" w:rsidRDefault="00BD136C" w:rsidP="00DF4B45">
      <w:pPr>
        <w:numPr>
          <w:ilvl w:val="0"/>
          <w:numId w:val="28"/>
        </w:numPr>
        <w:tabs>
          <w:tab w:val="left" w:pos="851"/>
        </w:tabs>
        <w:spacing w:after="0" w:line="360" w:lineRule="auto"/>
        <w:ind w:left="0" w:firstLine="567"/>
        <w:contextualSpacing/>
        <w:jc w:val="both"/>
        <w:rPr>
          <w:rFonts w:eastAsia="Calibri" w:cs="Times New Roman"/>
          <w:sz w:val="24"/>
          <w:szCs w:val="24"/>
          <w:lang w:val="x-none" w:eastAsia="x-none"/>
        </w:rPr>
      </w:pPr>
      <w:r w:rsidRPr="00BD136C">
        <w:rPr>
          <w:rFonts w:eastAsia="Calibri" w:cs="Times New Roman"/>
          <w:sz w:val="24"/>
          <w:szCs w:val="24"/>
          <w:lang w:val="x-none" w:eastAsia="x-none"/>
        </w:rPr>
        <w:t xml:space="preserve">Котельная №6 </w:t>
      </w:r>
      <w:proofErr w:type="spellStart"/>
      <w:r w:rsidRPr="00BD136C">
        <w:rPr>
          <w:rFonts w:eastAsia="Calibri" w:cs="Times New Roman"/>
          <w:sz w:val="24"/>
          <w:szCs w:val="24"/>
          <w:lang w:val="x-none" w:eastAsia="x-none"/>
        </w:rPr>
        <w:t>п</w:t>
      </w:r>
      <w:r w:rsidR="00FC224F">
        <w:rPr>
          <w:rFonts w:eastAsia="Calibri" w:cs="Times New Roman"/>
          <w:sz w:val="24"/>
          <w:szCs w:val="24"/>
          <w:lang w:eastAsia="x-none"/>
        </w:rPr>
        <w:t>гт</w:t>
      </w:r>
      <w:proofErr w:type="spellEnd"/>
      <w:r w:rsidRPr="00BD136C">
        <w:rPr>
          <w:rFonts w:eastAsia="Calibri" w:cs="Times New Roman"/>
          <w:sz w:val="24"/>
          <w:szCs w:val="24"/>
          <w:lang w:val="x-none" w:eastAsia="x-none"/>
        </w:rPr>
        <w:t xml:space="preserve">. Дубровка, </w:t>
      </w:r>
      <w:proofErr w:type="spellStart"/>
      <w:r w:rsidRPr="00BD136C">
        <w:rPr>
          <w:rFonts w:eastAsia="Calibri" w:cs="Times New Roman"/>
          <w:sz w:val="24"/>
          <w:szCs w:val="24"/>
          <w:lang w:val="x-none" w:eastAsia="x-none"/>
        </w:rPr>
        <w:t>мкр</w:t>
      </w:r>
      <w:proofErr w:type="spellEnd"/>
      <w:r w:rsidRPr="00BD136C">
        <w:rPr>
          <w:rFonts w:eastAsia="Calibri" w:cs="Times New Roman"/>
          <w:sz w:val="24"/>
          <w:szCs w:val="24"/>
          <w:lang w:val="x-none" w:eastAsia="x-none"/>
        </w:rPr>
        <w:t>-н №2</w:t>
      </w:r>
      <w:r w:rsidRPr="00BD136C">
        <w:rPr>
          <w:rFonts w:eastAsia="Calibri" w:cs="Times New Roman"/>
          <w:sz w:val="24"/>
          <w:szCs w:val="24"/>
          <w:lang w:eastAsia="x-none"/>
        </w:rPr>
        <w:t>:</w:t>
      </w:r>
      <w:r w:rsidRPr="00BD136C">
        <w:rPr>
          <w:rFonts w:ascii="Calibri" w:eastAsia="Calibri" w:hAnsi="Calibri" w:cs="Times New Roman"/>
          <w:sz w:val="24"/>
          <w:szCs w:val="24"/>
          <w:lang w:val="x-none" w:eastAsia="x-none"/>
        </w:rPr>
        <w:t xml:space="preserve"> </w:t>
      </w:r>
      <w:r w:rsidRPr="00BD136C">
        <w:rPr>
          <w:rFonts w:eastAsia="Calibri" w:cs="Times New Roman"/>
          <w:sz w:val="24"/>
          <w:szCs w:val="24"/>
          <w:lang w:eastAsia="x-none"/>
        </w:rPr>
        <w:t>баки-аккумуляторы 50м</w:t>
      </w:r>
      <w:r w:rsidRPr="00BD136C">
        <w:rPr>
          <w:rFonts w:eastAsia="Calibri" w:cs="Times New Roman"/>
          <w:sz w:val="24"/>
          <w:szCs w:val="24"/>
          <w:vertAlign w:val="superscript"/>
          <w:lang w:eastAsia="x-none"/>
        </w:rPr>
        <w:t>3</w:t>
      </w:r>
      <w:r w:rsidRPr="00BD136C">
        <w:rPr>
          <w:rFonts w:eastAsia="Calibri" w:cs="Times New Roman"/>
          <w:sz w:val="24"/>
          <w:szCs w:val="24"/>
          <w:lang w:eastAsia="x-none"/>
        </w:rPr>
        <w:t xml:space="preserve"> – 2шт., секционный </w:t>
      </w:r>
      <w:proofErr w:type="spellStart"/>
      <w:r w:rsidRPr="00BD136C">
        <w:rPr>
          <w:rFonts w:eastAsia="Calibri" w:cs="Times New Roman"/>
          <w:sz w:val="24"/>
          <w:szCs w:val="24"/>
          <w:lang w:eastAsia="x-none"/>
        </w:rPr>
        <w:t>водоводяной</w:t>
      </w:r>
      <w:proofErr w:type="spellEnd"/>
      <w:r w:rsidRPr="00BD136C">
        <w:rPr>
          <w:rFonts w:eastAsia="Calibri" w:cs="Times New Roman"/>
          <w:sz w:val="24"/>
          <w:szCs w:val="24"/>
          <w:lang w:eastAsia="x-none"/>
        </w:rPr>
        <w:t xml:space="preserve"> подогреватель МВН 2050-80 – 3 шт., бак запаса холодной воды </w:t>
      </w:r>
      <w:r w:rsidRPr="00BD136C">
        <w:rPr>
          <w:rFonts w:eastAsia="Calibri" w:cs="Times New Roman"/>
          <w:sz w:val="24"/>
          <w:szCs w:val="24"/>
          <w:lang w:val="x-none" w:eastAsia="x-none"/>
        </w:rPr>
        <w:t>50м</w:t>
      </w:r>
      <w:r w:rsidRPr="00BD136C">
        <w:rPr>
          <w:rFonts w:eastAsia="Calibri" w:cs="Times New Roman"/>
          <w:sz w:val="24"/>
          <w:szCs w:val="24"/>
          <w:vertAlign w:val="superscript"/>
          <w:lang w:val="x-none" w:eastAsia="x-none"/>
        </w:rPr>
        <w:t>3</w:t>
      </w:r>
      <w:r w:rsidRPr="00BD136C">
        <w:rPr>
          <w:rFonts w:eastAsia="Calibri" w:cs="Times New Roman"/>
          <w:sz w:val="24"/>
          <w:szCs w:val="24"/>
          <w:lang w:val="x-none" w:eastAsia="x-none"/>
        </w:rPr>
        <w:t xml:space="preserve"> – </w:t>
      </w:r>
      <w:r w:rsidRPr="00BD136C">
        <w:rPr>
          <w:rFonts w:eastAsia="Calibri" w:cs="Times New Roman"/>
          <w:sz w:val="24"/>
          <w:szCs w:val="24"/>
          <w:lang w:eastAsia="x-none"/>
        </w:rPr>
        <w:t>1</w:t>
      </w:r>
      <w:r w:rsidRPr="00BD136C">
        <w:rPr>
          <w:rFonts w:eastAsia="Calibri" w:cs="Times New Roman"/>
          <w:sz w:val="24"/>
          <w:szCs w:val="24"/>
          <w:lang w:val="x-none" w:eastAsia="x-none"/>
        </w:rPr>
        <w:t xml:space="preserve">шт.  </w:t>
      </w:r>
    </w:p>
    <w:p w:rsidR="00BD136C" w:rsidRPr="00BD136C" w:rsidRDefault="00BD136C" w:rsidP="00BD136C">
      <w:pPr>
        <w:tabs>
          <w:tab w:val="left" w:pos="851"/>
        </w:tabs>
        <w:spacing w:after="0" w:line="240" w:lineRule="auto"/>
        <w:ind w:firstLine="567"/>
        <w:rPr>
          <w:rFonts w:cs="Times New Roman"/>
          <w:sz w:val="24"/>
          <w:szCs w:val="24"/>
          <w:lang w:val="x-none"/>
        </w:rPr>
      </w:pPr>
    </w:p>
    <w:p w:rsidR="009807EF" w:rsidRPr="00EB265A" w:rsidRDefault="009807EF" w:rsidP="007E1E7E">
      <w:pPr>
        <w:pStyle w:val="1"/>
        <w:spacing w:line="276" w:lineRule="auto"/>
        <w:ind w:left="0" w:right="-1" w:firstLine="567"/>
        <w:jc w:val="both"/>
        <w:rPr>
          <w:sz w:val="24"/>
          <w:szCs w:val="24"/>
          <w:lang w:val="ru-RU"/>
        </w:rPr>
      </w:pPr>
      <w:bookmarkStart w:id="52" w:name="_Toc129536583"/>
      <w:r w:rsidRPr="00EB265A">
        <w:rPr>
          <w:sz w:val="24"/>
          <w:szCs w:val="24"/>
          <w:lang w:val="ru-RU"/>
        </w:rPr>
        <w:t>Раздел 8. Перспективные топливные балансы</w:t>
      </w:r>
      <w:bookmarkEnd w:id="52"/>
      <w:r w:rsidR="00352164">
        <w:rPr>
          <w:sz w:val="24"/>
          <w:szCs w:val="24"/>
          <w:lang w:val="ru-RU"/>
        </w:rPr>
        <w:t>.</w:t>
      </w:r>
    </w:p>
    <w:p w:rsidR="006A7742" w:rsidRPr="00B5316E" w:rsidRDefault="006A7742" w:rsidP="007E1E7E">
      <w:pPr>
        <w:pStyle w:val="1"/>
        <w:spacing w:line="276" w:lineRule="auto"/>
        <w:ind w:left="0" w:right="-1" w:firstLine="567"/>
        <w:jc w:val="both"/>
        <w:rPr>
          <w:b w:val="0"/>
          <w:i/>
          <w:sz w:val="24"/>
          <w:szCs w:val="24"/>
          <w:lang w:val="ru-RU"/>
        </w:rPr>
      </w:pPr>
      <w:bookmarkStart w:id="53" w:name="_Toc129536584"/>
      <w:r w:rsidRPr="00B5316E">
        <w:rPr>
          <w:b w:val="0"/>
          <w:i/>
          <w:sz w:val="24"/>
          <w:szCs w:val="24"/>
          <w:lang w:val="ru-RU"/>
        </w:rPr>
        <w:t>а) перспективные топливные балансы для каждого источника тепловой энергии по видам основного, резервного и аварийного топлива на каждом этапе;</w:t>
      </w:r>
      <w:bookmarkEnd w:id="53"/>
    </w:p>
    <w:p w:rsidR="006F6562" w:rsidRDefault="006F6562" w:rsidP="007E1E7E">
      <w:pPr>
        <w:tabs>
          <w:tab w:val="left" w:pos="0"/>
        </w:tabs>
        <w:spacing w:after="0" w:line="360" w:lineRule="auto"/>
        <w:ind w:firstLine="567"/>
        <w:jc w:val="both"/>
        <w:rPr>
          <w:rFonts w:eastAsia="Times New Roman" w:cs="Times New Roman"/>
          <w:sz w:val="24"/>
          <w:szCs w:val="24"/>
          <w:lang w:eastAsia="ru-RU"/>
        </w:rPr>
      </w:pPr>
      <w:r w:rsidRPr="006F6562">
        <w:rPr>
          <w:rFonts w:eastAsia="Times New Roman" w:cs="Times New Roman"/>
          <w:sz w:val="24"/>
          <w:szCs w:val="24"/>
          <w:lang w:eastAsia="ru-RU"/>
        </w:rPr>
        <w:t>Основным видом топлива для котельн</w:t>
      </w:r>
      <w:r w:rsidR="007E1E7E">
        <w:rPr>
          <w:rFonts w:eastAsia="Times New Roman" w:cs="Times New Roman"/>
          <w:sz w:val="24"/>
          <w:szCs w:val="24"/>
          <w:lang w:eastAsia="ru-RU"/>
        </w:rPr>
        <w:t xml:space="preserve">ой </w:t>
      </w:r>
      <w:r w:rsidRPr="006F6562">
        <w:rPr>
          <w:rFonts w:eastAsia="Times New Roman" w:cs="Times New Roman"/>
          <w:sz w:val="24"/>
          <w:szCs w:val="24"/>
          <w:lang w:eastAsia="ru-RU"/>
        </w:rPr>
        <w:t xml:space="preserve">является </w:t>
      </w:r>
      <w:r w:rsidR="007E1E7E">
        <w:rPr>
          <w:rFonts w:eastAsia="Times New Roman" w:cs="Times New Roman"/>
          <w:sz w:val="24"/>
          <w:szCs w:val="24"/>
          <w:lang w:eastAsia="ru-RU"/>
        </w:rPr>
        <w:t>природный газ</w:t>
      </w:r>
      <w:r w:rsidRPr="006F6562">
        <w:rPr>
          <w:rFonts w:eastAsia="Times New Roman" w:cs="Times New Roman"/>
          <w:sz w:val="24"/>
          <w:szCs w:val="24"/>
          <w:lang w:eastAsia="ru-RU"/>
        </w:rPr>
        <w:t xml:space="preserve">. Перспективные топливные балансы приведены в таблице </w:t>
      </w:r>
      <w:r>
        <w:rPr>
          <w:rFonts w:eastAsia="Times New Roman" w:cs="Times New Roman"/>
          <w:sz w:val="24"/>
          <w:szCs w:val="24"/>
          <w:lang w:eastAsia="ru-RU"/>
        </w:rPr>
        <w:t>8</w:t>
      </w:r>
      <w:r w:rsidR="007E1E7E">
        <w:rPr>
          <w:rFonts w:eastAsia="Times New Roman" w:cs="Times New Roman"/>
          <w:sz w:val="24"/>
          <w:szCs w:val="24"/>
          <w:lang w:eastAsia="ru-RU"/>
        </w:rPr>
        <w:t>.1</w:t>
      </w:r>
      <w:r>
        <w:rPr>
          <w:rFonts w:eastAsia="Times New Roman" w:cs="Times New Roman"/>
          <w:sz w:val="24"/>
          <w:szCs w:val="24"/>
          <w:lang w:eastAsia="ru-RU"/>
        </w:rPr>
        <w:t>.</w:t>
      </w:r>
    </w:p>
    <w:p w:rsidR="00666B82" w:rsidRDefault="00666B82" w:rsidP="00666B82">
      <w:pPr>
        <w:widowControl w:val="0"/>
        <w:adjustRightInd w:val="0"/>
        <w:spacing w:after="0" w:line="360" w:lineRule="auto"/>
        <w:ind w:right="-568" w:firstLine="567"/>
        <w:jc w:val="both"/>
        <w:textAlignment w:val="baseline"/>
        <w:rPr>
          <w:rFonts w:eastAsia="Microsoft YaHei" w:cs="Times New Roman"/>
          <w:b/>
          <w:bCs/>
          <w:spacing w:val="-5"/>
          <w:sz w:val="24"/>
          <w:szCs w:val="24"/>
        </w:rPr>
      </w:pPr>
      <w:r w:rsidRPr="00666B82">
        <w:rPr>
          <w:rFonts w:eastAsia="Microsoft YaHei" w:cs="Times New Roman"/>
          <w:b/>
          <w:bCs/>
          <w:spacing w:val="-5"/>
          <w:sz w:val="24"/>
          <w:szCs w:val="24"/>
        </w:rPr>
        <w:t xml:space="preserve">Таблица </w:t>
      </w:r>
      <w:r>
        <w:rPr>
          <w:rFonts w:eastAsia="Microsoft YaHei" w:cs="Times New Roman"/>
          <w:b/>
          <w:bCs/>
          <w:spacing w:val="-5"/>
          <w:sz w:val="24"/>
          <w:szCs w:val="24"/>
        </w:rPr>
        <w:t>8.1</w:t>
      </w:r>
      <w:r w:rsidRPr="00666B82">
        <w:rPr>
          <w:rFonts w:eastAsia="Microsoft YaHei" w:cs="Times New Roman"/>
          <w:b/>
          <w:bCs/>
          <w:spacing w:val="-5"/>
          <w:sz w:val="24"/>
          <w:szCs w:val="24"/>
        </w:rPr>
        <w:t xml:space="preserve">. Перспективные топливные балансы </w:t>
      </w: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7072EC" w:rsidRPr="007072EC" w:rsidTr="007A5C9E">
        <w:trPr>
          <w:trHeight w:val="312"/>
          <w:tblHeader/>
          <w:jc w:val="center"/>
        </w:trPr>
        <w:tc>
          <w:tcPr>
            <w:tcW w:w="9100" w:type="dxa"/>
            <w:gridSpan w:val="5"/>
            <w:tcBorders>
              <w:bottom w:val="single" w:sz="4" w:space="0" w:color="auto"/>
            </w:tcBorders>
            <w:shd w:val="clear" w:color="auto" w:fill="auto"/>
            <w:vAlign w:val="center"/>
          </w:tcPr>
          <w:p w:rsidR="007072EC" w:rsidRPr="007072EC" w:rsidRDefault="007072EC" w:rsidP="007072EC">
            <w:pPr>
              <w:spacing w:after="0" w:line="240" w:lineRule="auto"/>
              <w:jc w:val="center"/>
              <w:rPr>
                <w:rFonts w:eastAsia="Times New Roman" w:cs="Times New Roman"/>
                <w:b/>
                <w:bCs/>
                <w:sz w:val="22"/>
                <w:lang w:eastAsia="ru-RU"/>
              </w:rPr>
            </w:pPr>
            <w:r w:rsidRPr="007072EC">
              <w:rPr>
                <w:rFonts w:eastAsia="Times New Roman" w:cs="Times New Roman"/>
                <w:b/>
                <w:bCs/>
                <w:sz w:val="22"/>
                <w:lang w:eastAsia="ru-RU"/>
              </w:rPr>
              <w:t xml:space="preserve">Котельная п. Дубровка, </w:t>
            </w:r>
            <w:proofErr w:type="spellStart"/>
            <w:r w:rsidRPr="007072EC">
              <w:rPr>
                <w:rFonts w:eastAsia="Times New Roman" w:cs="Times New Roman"/>
                <w:b/>
                <w:bCs/>
                <w:sz w:val="22"/>
                <w:lang w:eastAsia="ru-RU"/>
              </w:rPr>
              <w:t>мкр</w:t>
            </w:r>
            <w:proofErr w:type="spellEnd"/>
            <w:r w:rsidRPr="007072EC">
              <w:rPr>
                <w:rFonts w:eastAsia="Times New Roman" w:cs="Times New Roman"/>
                <w:b/>
                <w:bCs/>
                <w:sz w:val="22"/>
                <w:lang w:eastAsia="ru-RU"/>
              </w:rPr>
              <w:t>-н №1</w:t>
            </w:r>
            <w:r w:rsidRPr="007072EC">
              <w:rPr>
                <w:rFonts w:eastAsia="Times New Roman" w:cs="Times New Roman"/>
                <w:b/>
                <w:bCs/>
                <w:sz w:val="22"/>
                <w:lang w:eastAsia="ru-RU"/>
              </w:rPr>
              <w:tab/>
            </w:r>
            <w:r w:rsidRPr="007072EC">
              <w:rPr>
                <w:rFonts w:eastAsia="Times New Roman" w:cs="Times New Roman"/>
                <w:b/>
                <w:bCs/>
                <w:sz w:val="22"/>
                <w:lang w:eastAsia="ru-RU"/>
              </w:rPr>
              <w:tab/>
            </w:r>
          </w:p>
        </w:tc>
      </w:tr>
      <w:tr w:rsidR="007072EC" w:rsidRPr="007072EC" w:rsidTr="007A5C9E">
        <w:trPr>
          <w:trHeight w:val="495"/>
          <w:tblHeader/>
          <w:jc w:val="center"/>
        </w:trPr>
        <w:tc>
          <w:tcPr>
            <w:tcW w:w="3700" w:type="dxa"/>
            <w:tcBorders>
              <w:bottom w:val="single" w:sz="4" w:space="0" w:color="auto"/>
            </w:tcBorders>
            <w:shd w:val="clear" w:color="auto" w:fill="auto"/>
            <w:vAlign w:val="center"/>
            <w:hideMark/>
          </w:tcPr>
          <w:p w:rsidR="007072EC" w:rsidRPr="007072EC" w:rsidRDefault="007072EC" w:rsidP="007072EC">
            <w:pPr>
              <w:spacing w:after="0" w:line="240" w:lineRule="auto"/>
              <w:jc w:val="center"/>
              <w:rPr>
                <w:rFonts w:eastAsia="Times New Roman" w:cs="Times New Roman"/>
                <w:bCs/>
                <w:sz w:val="22"/>
                <w:lang w:eastAsia="ru-RU"/>
              </w:rPr>
            </w:pPr>
            <w:r w:rsidRPr="007072EC">
              <w:rPr>
                <w:rFonts w:eastAsia="Times New Roman" w:cs="Times New Roman"/>
                <w:bCs/>
                <w:sz w:val="22"/>
                <w:lang w:eastAsia="ru-RU"/>
              </w:rPr>
              <w:t>Наименование источника</w:t>
            </w:r>
          </w:p>
        </w:tc>
        <w:tc>
          <w:tcPr>
            <w:tcW w:w="1287" w:type="dxa"/>
            <w:tcBorders>
              <w:bottom w:val="single" w:sz="4" w:space="0" w:color="auto"/>
            </w:tcBorders>
            <w:shd w:val="clear" w:color="auto" w:fill="auto"/>
            <w:vAlign w:val="center"/>
            <w:hideMark/>
          </w:tcPr>
          <w:p w:rsidR="007072EC" w:rsidRPr="007072EC" w:rsidRDefault="007072EC" w:rsidP="007072EC">
            <w:pPr>
              <w:spacing w:after="0" w:line="240" w:lineRule="auto"/>
              <w:jc w:val="center"/>
              <w:rPr>
                <w:rFonts w:eastAsia="Times New Roman" w:cs="Times New Roman"/>
                <w:bCs/>
                <w:sz w:val="22"/>
                <w:lang w:eastAsia="ru-RU"/>
              </w:rPr>
            </w:pPr>
            <w:r w:rsidRPr="007072EC">
              <w:rPr>
                <w:rFonts w:eastAsia="Times New Roman" w:cs="Times New Roman"/>
                <w:bCs/>
                <w:sz w:val="22"/>
                <w:lang w:eastAsia="ru-RU"/>
              </w:rPr>
              <w:t>Ед.  изм.</w:t>
            </w:r>
          </w:p>
        </w:tc>
        <w:tc>
          <w:tcPr>
            <w:tcW w:w="1387" w:type="dxa"/>
            <w:tcBorders>
              <w:bottom w:val="single" w:sz="8" w:space="0" w:color="auto"/>
            </w:tcBorders>
            <w:shd w:val="clear" w:color="auto" w:fill="auto"/>
            <w:vAlign w:val="center"/>
            <w:hideMark/>
          </w:tcPr>
          <w:p w:rsidR="007072EC" w:rsidRPr="007072EC" w:rsidRDefault="007072EC" w:rsidP="007072EC">
            <w:pPr>
              <w:spacing w:after="0" w:line="240" w:lineRule="auto"/>
              <w:jc w:val="center"/>
              <w:rPr>
                <w:rFonts w:eastAsia="Times New Roman" w:cs="Times New Roman"/>
                <w:bCs/>
                <w:sz w:val="22"/>
                <w:lang w:eastAsia="ru-RU"/>
              </w:rPr>
            </w:pPr>
            <w:r w:rsidRPr="007072EC">
              <w:rPr>
                <w:rFonts w:eastAsia="Times New Roman" w:cs="Times New Roman"/>
                <w:bCs/>
                <w:sz w:val="22"/>
                <w:lang w:eastAsia="ru-RU"/>
              </w:rPr>
              <w:t>На 2022 г.</w:t>
            </w:r>
          </w:p>
        </w:tc>
        <w:tc>
          <w:tcPr>
            <w:tcW w:w="1276" w:type="dxa"/>
            <w:tcBorders>
              <w:bottom w:val="single" w:sz="8" w:space="0" w:color="auto"/>
            </w:tcBorders>
            <w:shd w:val="clear" w:color="auto" w:fill="auto"/>
            <w:vAlign w:val="center"/>
            <w:hideMark/>
          </w:tcPr>
          <w:p w:rsidR="007072EC" w:rsidRPr="007072EC" w:rsidRDefault="007072EC" w:rsidP="007072EC">
            <w:pPr>
              <w:spacing w:after="0" w:line="240" w:lineRule="auto"/>
              <w:jc w:val="center"/>
              <w:rPr>
                <w:rFonts w:eastAsia="Times New Roman" w:cs="Times New Roman"/>
                <w:bCs/>
                <w:sz w:val="22"/>
                <w:lang w:eastAsia="ru-RU"/>
              </w:rPr>
            </w:pPr>
            <w:r w:rsidRPr="007072EC">
              <w:rPr>
                <w:rFonts w:eastAsia="Times New Roman" w:cs="Times New Roman"/>
                <w:bCs/>
                <w:sz w:val="22"/>
                <w:lang w:eastAsia="ru-RU"/>
              </w:rPr>
              <w:t>До 2028 г.</w:t>
            </w:r>
          </w:p>
        </w:tc>
        <w:tc>
          <w:tcPr>
            <w:tcW w:w="1450" w:type="dxa"/>
            <w:tcBorders>
              <w:bottom w:val="single" w:sz="8" w:space="0" w:color="auto"/>
            </w:tcBorders>
            <w:vAlign w:val="center"/>
          </w:tcPr>
          <w:p w:rsidR="007072EC" w:rsidRPr="007072EC" w:rsidRDefault="007072EC" w:rsidP="007072EC">
            <w:pPr>
              <w:spacing w:after="0" w:line="240" w:lineRule="auto"/>
              <w:jc w:val="center"/>
              <w:rPr>
                <w:rFonts w:eastAsia="Times New Roman" w:cs="Times New Roman"/>
                <w:bCs/>
                <w:sz w:val="22"/>
                <w:lang w:eastAsia="ru-RU"/>
              </w:rPr>
            </w:pPr>
            <w:r w:rsidRPr="007072EC">
              <w:rPr>
                <w:rFonts w:eastAsia="Times New Roman" w:cs="Times New Roman"/>
                <w:bCs/>
                <w:sz w:val="22"/>
                <w:lang w:eastAsia="ru-RU"/>
              </w:rPr>
              <w:t>До 2038 г.</w:t>
            </w:r>
          </w:p>
        </w:tc>
      </w:tr>
      <w:tr w:rsidR="007072EC" w:rsidRPr="007072EC" w:rsidTr="007A5C9E">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outlineLvl w:val="0"/>
              <w:rPr>
                <w:rFonts w:eastAsia="Times New Roman" w:cs="Times New Roman"/>
                <w:color w:val="000000"/>
                <w:sz w:val="22"/>
                <w:lang w:eastAsia="ru-RU"/>
              </w:rPr>
            </w:pPr>
            <w:bookmarkStart w:id="54" w:name="_Toc148961444"/>
            <w:bookmarkStart w:id="55" w:name="_Toc149233086"/>
            <w:r w:rsidRPr="007072EC">
              <w:rPr>
                <w:rFonts w:eastAsia="Times New Roman" w:cs="Times New Roman"/>
                <w:color w:val="000000"/>
                <w:sz w:val="22"/>
                <w:lang w:eastAsia="ru-RU"/>
              </w:rPr>
              <w:t>Расход натурального топлива</w:t>
            </w:r>
            <w:bookmarkEnd w:id="54"/>
            <w:bookmarkEnd w:id="55"/>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outlineLvl w:val="0"/>
              <w:rPr>
                <w:rFonts w:eastAsia="Times New Roman" w:cs="Times New Roman"/>
                <w:color w:val="000000"/>
                <w:sz w:val="22"/>
                <w:lang w:eastAsia="ru-RU"/>
              </w:rPr>
            </w:pPr>
            <w:bookmarkStart w:id="56" w:name="_Toc148961445"/>
            <w:bookmarkStart w:id="57" w:name="_Toc149233087"/>
            <w:r w:rsidRPr="007072EC">
              <w:rPr>
                <w:rFonts w:eastAsia="Times New Roman" w:cs="Times New Roman"/>
                <w:color w:val="000000"/>
                <w:sz w:val="22"/>
                <w:lang w:eastAsia="ru-RU"/>
              </w:rPr>
              <w:t>тыс.м</w:t>
            </w:r>
            <w:r w:rsidRPr="007072EC">
              <w:rPr>
                <w:rFonts w:eastAsia="Times New Roman" w:cs="Times New Roman"/>
                <w:color w:val="000000"/>
                <w:sz w:val="22"/>
                <w:vertAlign w:val="superscript"/>
                <w:lang w:eastAsia="ru-RU"/>
              </w:rPr>
              <w:t>3</w:t>
            </w:r>
            <w:bookmarkEnd w:id="56"/>
            <w:bookmarkEnd w:id="57"/>
          </w:p>
        </w:tc>
        <w:tc>
          <w:tcPr>
            <w:tcW w:w="1387"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1 088,60</w:t>
            </w:r>
          </w:p>
        </w:tc>
        <w:tc>
          <w:tcPr>
            <w:tcW w:w="1276"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1 088,60</w:t>
            </w:r>
          </w:p>
        </w:tc>
        <w:tc>
          <w:tcPr>
            <w:tcW w:w="1450"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1 088,60</w:t>
            </w:r>
          </w:p>
        </w:tc>
      </w:tr>
      <w:tr w:rsidR="007072EC" w:rsidRPr="007072EC" w:rsidTr="007A5C9E">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outlineLvl w:val="0"/>
              <w:rPr>
                <w:rFonts w:eastAsia="Times New Roman" w:cs="Times New Roman"/>
                <w:color w:val="000000"/>
                <w:sz w:val="22"/>
                <w:lang w:eastAsia="ru-RU"/>
              </w:rPr>
            </w:pPr>
            <w:bookmarkStart w:id="58" w:name="_Toc148961448"/>
            <w:bookmarkStart w:id="59" w:name="_Toc149233088"/>
            <w:r w:rsidRPr="007072EC">
              <w:rPr>
                <w:rFonts w:eastAsia="Times New Roman" w:cs="Times New Roman"/>
                <w:color w:val="000000"/>
                <w:sz w:val="22"/>
                <w:lang w:eastAsia="ru-RU"/>
              </w:rPr>
              <w:t>Переводной коэффициент</w:t>
            </w:r>
            <w:bookmarkEnd w:id="58"/>
            <w:bookmarkEnd w:id="59"/>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outlineLvl w:val="0"/>
              <w:rPr>
                <w:rFonts w:eastAsia="Times New Roman" w:cs="Times New Roman"/>
                <w:color w:val="000000"/>
                <w:sz w:val="22"/>
                <w:lang w:eastAsia="ru-RU"/>
              </w:rPr>
            </w:pPr>
            <w:bookmarkStart w:id="60" w:name="_Toc148961449"/>
            <w:bookmarkStart w:id="61" w:name="_Toc149233089"/>
            <w:r w:rsidRPr="007072EC">
              <w:rPr>
                <w:rFonts w:eastAsia="Times New Roman" w:cs="Times New Roman"/>
                <w:color w:val="000000"/>
                <w:sz w:val="22"/>
                <w:lang w:eastAsia="ru-RU"/>
              </w:rPr>
              <w:t>-</w:t>
            </w:r>
            <w:bookmarkEnd w:id="60"/>
            <w:bookmarkEnd w:id="61"/>
          </w:p>
        </w:tc>
        <w:tc>
          <w:tcPr>
            <w:tcW w:w="1387"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1,18</w:t>
            </w:r>
          </w:p>
        </w:tc>
      </w:tr>
      <w:tr w:rsidR="007072EC" w:rsidRPr="007072EC" w:rsidTr="007A5C9E">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outlineLvl w:val="0"/>
              <w:rPr>
                <w:rFonts w:eastAsia="Times New Roman" w:cs="Times New Roman"/>
                <w:color w:val="000000"/>
                <w:sz w:val="22"/>
                <w:lang w:eastAsia="ru-RU"/>
              </w:rPr>
            </w:pPr>
            <w:bookmarkStart w:id="62" w:name="_Toc148961452"/>
            <w:bookmarkStart w:id="63" w:name="_Toc149233090"/>
            <w:r w:rsidRPr="007072EC">
              <w:rPr>
                <w:rFonts w:eastAsia="Times New Roman" w:cs="Times New Roman"/>
                <w:color w:val="000000"/>
                <w:sz w:val="22"/>
                <w:lang w:eastAsia="ru-RU"/>
              </w:rPr>
              <w:t>Расход условного топлива</w:t>
            </w:r>
            <w:bookmarkEnd w:id="62"/>
            <w:bookmarkEnd w:id="63"/>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outlineLvl w:val="0"/>
              <w:rPr>
                <w:rFonts w:eastAsia="Times New Roman" w:cs="Times New Roman"/>
                <w:color w:val="000000"/>
                <w:sz w:val="22"/>
                <w:lang w:eastAsia="ru-RU"/>
              </w:rPr>
            </w:pPr>
            <w:bookmarkStart w:id="64" w:name="_Toc148961453"/>
            <w:bookmarkStart w:id="65" w:name="_Toc149233091"/>
            <w:proofErr w:type="spellStart"/>
            <w:r w:rsidRPr="007072EC">
              <w:rPr>
                <w:rFonts w:eastAsia="Times New Roman" w:cs="Times New Roman"/>
                <w:color w:val="000000"/>
                <w:sz w:val="22"/>
                <w:lang w:eastAsia="ru-RU"/>
              </w:rPr>
              <w:t>кг.у.т</w:t>
            </w:r>
            <w:proofErr w:type="spellEnd"/>
            <w:r w:rsidRPr="007072EC">
              <w:rPr>
                <w:rFonts w:eastAsia="Times New Roman" w:cs="Times New Roman"/>
                <w:color w:val="000000"/>
                <w:sz w:val="22"/>
                <w:lang w:eastAsia="ru-RU"/>
              </w:rPr>
              <w:t>.</w:t>
            </w:r>
            <w:bookmarkEnd w:id="64"/>
            <w:bookmarkEnd w:id="65"/>
          </w:p>
        </w:tc>
        <w:tc>
          <w:tcPr>
            <w:tcW w:w="1387"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1 287,93</w:t>
            </w:r>
          </w:p>
        </w:tc>
        <w:tc>
          <w:tcPr>
            <w:tcW w:w="1276"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1 287,93</w:t>
            </w:r>
          </w:p>
        </w:tc>
        <w:tc>
          <w:tcPr>
            <w:tcW w:w="1450"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1 287,93</w:t>
            </w:r>
          </w:p>
        </w:tc>
      </w:tr>
      <w:tr w:rsidR="007072EC" w:rsidRPr="007072EC" w:rsidTr="007A5C9E">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outlineLvl w:val="0"/>
              <w:rPr>
                <w:rFonts w:eastAsia="Times New Roman" w:cs="Times New Roman"/>
                <w:color w:val="000000"/>
                <w:sz w:val="22"/>
                <w:lang w:eastAsia="ru-RU"/>
              </w:rPr>
            </w:pPr>
            <w:bookmarkStart w:id="66" w:name="_Toc148961456"/>
            <w:bookmarkStart w:id="67" w:name="_Toc149233092"/>
            <w:r w:rsidRPr="007072EC">
              <w:rPr>
                <w:rFonts w:eastAsia="Times New Roman" w:cs="Times New Roman"/>
                <w:color w:val="000000"/>
                <w:sz w:val="22"/>
                <w:lang w:eastAsia="ru-RU"/>
              </w:rPr>
              <w:t>Усредненный расход топлива на отпуск от котельной</w:t>
            </w:r>
            <w:bookmarkEnd w:id="66"/>
            <w:bookmarkEnd w:id="67"/>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outlineLvl w:val="0"/>
              <w:rPr>
                <w:rFonts w:eastAsia="Times New Roman" w:cs="Times New Roman"/>
                <w:color w:val="000000"/>
                <w:sz w:val="22"/>
                <w:lang w:eastAsia="ru-RU"/>
              </w:rPr>
            </w:pPr>
            <w:bookmarkStart w:id="68" w:name="_Toc148961457"/>
            <w:bookmarkStart w:id="69" w:name="_Toc149233093"/>
            <w:proofErr w:type="spellStart"/>
            <w:r w:rsidRPr="007072EC">
              <w:rPr>
                <w:rFonts w:eastAsia="Times New Roman" w:cs="Times New Roman"/>
                <w:color w:val="000000"/>
                <w:sz w:val="22"/>
                <w:lang w:eastAsia="ru-RU"/>
              </w:rPr>
              <w:t>кг.у.т</w:t>
            </w:r>
            <w:proofErr w:type="spellEnd"/>
            <w:r w:rsidRPr="007072EC">
              <w:rPr>
                <w:rFonts w:eastAsia="Times New Roman" w:cs="Times New Roman"/>
                <w:color w:val="000000"/>
                <w:sz w:val="22"/>
                <w:lang w:eastAsia="ru-RU"/>
              </w:rPr>
              <w:t>./Гкал</w:t>
            </w:r>
            <w:bookmarkEnd w:id="68"/>
            <w:bookmarkEnd w:id="69"/>
          </w:p>
        </w:tc>
        <w:tc>
          <w:tcPr>
            <w:tcW w:w="1387"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w:t>
            </w:r>
          </w:p>
        </w:tc>
      </w:tr>
      <w:tr w:rsidR="007072EC" w:rsidRPr="007072EC" w:rsidTr="007A5C9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outlineLvl w:val="0"/>
              <w:rPr>
                <w:rFonts w:eastAsia="Times New Roman" w:cs="Times New Roman"/>
                <w:color w:val="000000"/>
                <w:sz w:val="22"/>
                <w:lang w:eastAsia="ru-RU"/>
              </w:rPr>
            </w:pPr>
            <w:bookmarkStart w:id="70" w:name="_Toc148961460"/>
            <w:bookmarkStart w:id="71" w:name="_Toc149233094"/>
            <w:r w:rsidRPr="007072EC">
              <w:rPr>
                <w:rFonts w:eastAsia="Times New Roman" w:cs="Times New Roman"/>
                <w:color w:val="000000"/>
                <w:sz w:val="22"/>
                <w:lang w:eastAsia="ru-RU"/>
              </w:rPr>
              <w:t>Фактический расход топлива на отпуск от котельной</w:t>
            </w:r>
            <w:bookmarkEnd w:id="70"/>
            <w:bookmarkEnd w:id="71"/>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outlineLvl w:val="0"/>
              <w:rPr>
                <w:rFonts w:eastAsia="Times New Roman" w:cs="Times New Roman"/>
                <w:color w:val="000000"/>
                <w:sz w:val="22"/>
                <w:lang w:eastAsia="ru-RU"/>
              </w:rPr>
            </w:pPr>
            <w:bookmarkStart w:id="72" w:name="_Toc148961461"/>
            <w:bookmarkStart w:id="73" w:name="_Toc149233095"/>
            <w:proofErr w:type="spellStart"/>
            <w:r w:rsidRPr="007072EC">
              <w:rPr>
                <w:rFonts w:eastAsia="Times New Roman" w:cs="Times New Roman"/>
                <w:color w:val="000000"/>
                <w:sz w:val="22"/>
                <w:lang w:eastAsia="ru-RU"/>
              </w:rPr>
              <w:t>кг.у.т</w:t>
            </w:r>
            <w:proofErr w:type="spellEnd"/>
            <w:r w:rsidRPr="007072EC">
              <w:rPr>
                <w:rFonts w:eastAsia="Times New Roman" w:cs="Times New Roman"/>
                <w:color w:val="000000"/>
                <w:sz w:val="22"/>
                <w:lang w:eastAsia="ru-RU"/>
              </w:rPr>
              <w:t>./Гкал</w:t>
            </w:r>
            <w:bookmarkEnd w:id="72"/>
            <w:bookmarkEnd w:id="73"/>
          </w:p>
        </w:tc>
        <w:tc>
          <w:tcPr>
            <w:tcW w:w="1387"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180,72</w:t>
            </w:r>
          </w:p>
        </w:tc>
        <w:tc>
          <w:tcPr>
            <w:tcW w:w="1276"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180,72</w:t>
            </w:r>
          </w:p>
        </w:tc>
        <w:tc>
          <w:tcPr>
            <w:tcW w:w="1450"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180,72</w:t>
            </w:r>
          </w:p>
        </w:tc>
      </w:tr>
      <w:tr w:rsidR="007072EC" w:rsidRPr="007072EC" w:rsidTr="007A5C9E">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outlineLvl w:val="0"/>
              <w:rPr>
                <w:rFonts w:eastAsia="Times New Roman" w:cs="Times New Roman"/>
                <w:color w:val="000000"/>
                <w:sz w:val="22"/>
                <w:lang w:eastAsia="ru-RU"/>
              </w:rPr>
            </w:pPr>
            <w:bookmarkStart w:id="74" w:name="_Toc148961464"/>
            <w:bookmarkStart w:id="75" w:name="_Toc149233096"/>
            <w:r w:rsidRPr="007072EC">
              <w:rPr>
                <w:rFonts w:eastAsia="Times New Roman" w:cs="Times New Roman"/>
                <w:color w:val="000000"/>
                <w:sz w:val="22"/>
                <w:lang w:eastAsia="ru-RU"/>
              </w:rPr>
              <w:t>Электроэнергия</w:t>
            </w:r>
            <w:bookmarkEnd w:id="74"/>
            <w:bookmarkEnd w:id="75"/>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outlineLvl w:val="0"/>
              <w:rPr>
                <w:rFonts w:eastAsia="Times New Roman" w:cs="Times New Roman"/>
                <w:color w:val="000000"/>
                <w:sz w:val="22"/>
                <w:lang w:eastAsia="ru-RU"/>
              </w:rPr>
            </w:pPr>
            <w:bookmarkStart w:id="76" w:name="_Toc148961465"/>
            <w:bookmarkStart w:id="77" w:name="_Toc149233097"/>
            <w:proofErr w:type="spellStart"/>
            <w:r w:rsidRPr="007072EC">
              <w:rPr>
                <w:rFonts w:eastAsia="Times New Roman" w:cs="Times New Roman"/>
                <w:color w:val="000000"/>
                <w:sz w:val="22"/>
                <w:lang w:eastAsia="ru-RU"/>
              </w:rPr>
              <w:t>тыс.кВтч</w:t>
            </w:r>
            <w:bookmarkEnd w:id="76"/>
            <w:bookmarkEnd w:id="77"/>
            <w:proofErr w:type="spellEnd"/>
          </w:p>
        </w:tc>
        <w:tc>
          <w:tcPr>
            <w:tcW w:w="1387"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229,409</w:t>
            </w:r>
          </w:p>
        </w:tc>
        <w:tc>
          <w:tcPr>
            <w:tcW w:w="1276"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229,409</w:t>
            </w:r>
          </w:p>
        </w:tc>
        <w:tc>
          <w:tcPr>
            <w:tcW w:w="1450"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229,409</w:t>
            </w:r>
          </w:p>
        </w:tc>
      </w:tr>
      <w:tr w:rsidR="007072EC" w:rsidRPr="007072EC" w:rsidTr="007A5C9E">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outlineLvl w:val="0"/>
              <w:rPr>
                <w:rFonts w:eastAsia="Times New Roman" w:cs="Times New Roman"/>
                <w:color w:val="000000"/>
                <w:sz w:val="22"/>
                <w:lang w:eastAsia="ru-RU"/>
              </w:rPr>
            </w:pPr>
            <w:bookmarkStart w:id="78" w:name="_Toc148961468"/>
            <w:bookmarkStart w:id="79" w:name="_Toc149233098"/>
            <w:r w:rsidRPr="007072EC">
              <w:rPr>
                <w:rFonts w:eastAsia="Times New Roman" w:cs="Times New Roman"/>
                <w:color w:val="000000"/>
                <w:sz w:val="22"/>
                <w:lang w:eastAsia="ru-RU"/>
              </w:rPr>
              <w:t>Переводной коэффициент</w:t>
            </w:r>
            <w:bookmarkEnd w:id="78"/>
            <w:bookmarkEnd w:id="79"/>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outlineLvl w:val="0"/>
              <w:rPr>
                <w:rFonts w:eastAsia="Times New Roman" w:cs="Times New Roman"/>
                <w:color w:val="000000"/>
                <w:sz w:val="22"/>
                <w:lang w:eastAsia="ru-RU"/>
              </w:rPr>
            </w:pPr>
            <w:bookmarkStart w:id="80" w:name="_Toc148961469"/>
            <w:bookmarkStart w:id="81" w:name="_Toc149233099"/>
            <w:r w:rsidRPr="007072EC">
              <w:rPr>
                <w:rFonts w:eastAsia="Times New Roman" w:cs="Times New Roman"/>
                <w:color w:val="000000"/>
                <w:sz w:val="22"/>
                <w:lang w:eastAsia="ru-RU"/>
              </w:rPr>
              <w:t>-</w:t>
            </w:r>
            <w:bookmarkEnd w:id="80"/>
            <w:bookmarkEnd w:id="81"/>
          </w:p>
        </w:tc>
        <w:tc>
          <w:tcPr>
            <w:tcW w:w="1387"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0,33</w:t>
            </w:r>
          </w:p>
        </w:tc>
      </w:tr>
      <w:tr w:rsidR="007072EC" w:rsidRPr="007072EC" w:rsidTr="007A5C9E">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outlineLvl w:val="0"/>
              <w:rPr>
                <w:rFonts w:eastAsia="Times New Roman" w:cs="Times New Roman"/>
                <w:color w:val="000000"/>
                <w:sz w:val="22"/>
                <w:lang w:eastAsia="ru-RU"/>
              </w:rPr>
            </w:pPr>
            <w:bookmarkStart w:id="82" w:name="_Toc148961472"/>
            <w:bookmarkStart w:id="83" w:name="_Toc149233100"/>
            <w:r w:rsidRPr="007072EC">
              <w:rPr>
                <w:rFonts w:eastAsia="Times New Roman" w:cs="Times New Roman"/>
                <w:color w:val="000000"/>
                <w:sz w:val="22"/>
                <w:lang w:eastAsia="ru-RU"/>
              </w:rPr>
              <w:t>Расход условного топлива</w:t>
            </w:r>
            <w:bookmarkEnd w:id="82"/>
            <w:bookmarkEnd w:id="83"/>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outlineLvl w:val="0"/>
              <w:rPr>
                <w:rFonts w:eastAsia="Times New Roman" w:cs="Times New Roman"/>
                <w:color w:val="000000"/>
                <w:sz w:val="22"/>
                <w:lang w:eastAsia="ru-RU"/>
              </w:rPr>
            </w:pPr>
            <w:bookmarkStart w:id="84" w:name="_Toc148961473"/>
            <w:bookmarkStart w:id="85" w:name="_Toc149233101"/>
            <w:proofErr w:type="spellStart"/>
            <w:r w:rsidRPr="007072EC">
              <w:rPr>
                <w:rFonts w:eastAsia="Times New Roman" w:cs="Times New Roman"/>
                <w:color w:val="000000"/>
                <w:sz w:val="22"/>
                <w:lang w:eastAsia="ru-RU"/>
              </w:rPr>
              <w:t>кг.у.т</w:t>
            </w:r>
            <w:proofErr w:type="spellEnd"/>
            <w:r w:rsidRPr="007072EC">
              <w:rPr>
                <w:rFonts w:eastAsia="Times New Roman" w:cs="Times New Roman"/>
                <w:color w:val="000000"/>
                <w:sz w:val="22"/>
                <w:lang w:eastAsia="ru-RU"/>
              </w:rPr>
              <w:t>.</w:t>
            </w:r>
            <w:bookmarkEnd w:id="84"/>
            <w:bookmarkEnd w:id="85"/>
          </w:p>
        </w:tc>
        <w:tc>
          <w:tcPr>
            <w:tcW w:w="1387"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75,705</w:t>
            </w:r>
          </w:p>
        </w:tc>
        <w:tc>
          <w:tcPr>
            <w:tcW w:w="1276"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75,705</w:t>
            </w:r>
          </w:p>
        </w:tc>
        <w:tc>
          <w:tcPr>
            <w:tcW w:w="1450"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75,705</w:t>
            </w:r>
          </w:p>
        </w:tc>
      </w:tr>
      <w:tr w:rsidR="007072EC" w:rsidRPr="007072EC" w:rsidTr="007A5C9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outlineLvl w:val="0"/>
              <w:rPr>
                <w:rFonts w:eastAsia="Times New Roman" w:cs="Times New Roman"/>
                <w:color w:val="000000"/>
                <w:sz w:val="22"/>
                <w:lang w:eastAsia="ru-RU"/>
              </w:rPr>
            </w:pPr>
            <w:bookmarkStart w:id="86" w:name="_Toc148961476"/>
            <w:bookmarkStart w:id="87" w:name="_Toc149233102"/>
            <w:r w:rsidRPr="007072EC">
              <w:rPr>
                <w:rFonts w:eastAsia="Times New Roman" w:cs="Times New Roman"/>
                <w:color w:val="000000"/>
                <w:sz w:val="22"/>
                <w:lang w:eastAsia="ru-RU"/>
              </w:rPr>
              <w:t>Удельный расход эл.</w:t>
            </w:r>
            <w:r w:rsidR="00194467">
              <w:rPr>
                <w:rFonts w:eastAsia="Times New Roman" w:cs="Times New Roman"/>
                <w:color w:val="000000"/>
                <w:sz w:val="22"/>
                <w:lang w:eastAsia="ru-RU"/>
              </w:rPr>
              <w:t xml:space="preserve"> </w:t>
            </w:r>
            <w:r w:rsidRPr="007072EC">
              <w:rPr>
                <w:rFonts w:eastAsia="Times New Roman" w:cs="Times New Roman"/>
                <w:color w:val="000000"/>
                <w:sz w:val="22"/>
                <w:lang w:eastAsia="ru-RU"/>
              </w:rPr>
              <w:t>энергии на отпуск от котельной</w:t>
            </w:r>
            <w:bookmarkEnd w:id="86"/>
            <w:bookmarkEnd w:id="87"/>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outlineLvl w:val="0"/>
              <w:rPr>
                <w:rFonts w:eastAsia="Times New Roman" w:cs="Times New Roman"/>
                <w:color w:val="000000"/>
                <w:sz w:val="22"/>
                <w:lang w:eastAsia="ru-RU"/>
              </w:rPr>
            </w:pPr>
            <w:bookmarkStart w:id="88" w:name="_Toc148961477"/>
            <w:bookmarkStart w:id="89" w:name="_Toc149233103"/>
            <w:proofErr w:type="spellStart"/>
            <w:r w:rsidRPr="007072EC">
              <w:rPr>
                <w:rFonts w:eastAsia="Times New Roman" w:cs="Times New Roman"/>
                <w:color w:val="000000"/>
                <w:sz w:val="22"/>
                <w:lang w:eastAsia="ru-RU"/>
              </w:rPr>
              <w:t>кг.у.т</w:t>
            </w:r>
            <w:proofErr w:type="spellEnd"/>
            <w:r w:rsidRPr="007072EC">
              <w:rPr>
                <w:rFonts w:eastAsia="Times New Roman" w:cs="Times New Roman"/>
                <w:color w:val="000000"/>
                <w:sz w:val="22"/>
                <w:lang w:eastAsia="ru-RU"/>
              </w:rPr>
              <w:t>./Гкал</w:t>
            </w:r>
            <w:bookmarkEnd w:id="88"/>
            <w:bookmarkEnd w:id="89"/>
          </w:p>
        </w:tc>
        <w:tc>
          <w:tcPr>
            <w:tcW w:w="1387"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10,62</w:t>
            </w:r>
          </w:p>
        </w:tc>
        <w:tc>
          <w:tcPr>
            <w:tcW w:w="1276"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10,62</w:t>
            </w:r>
          </w:p>
        </w:tc>
        <w:tc>
          <w:tcPr>
            <w:tcW w:w="1450"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59" w:lineRule="auto"/>
              <w:jc w:val="center"/>
              <w:rPr>
                <w:rFonts w:cs="Times New Roman"/>
                <w:color w:val="000000"/>
                <w:sz w:val="22"/>
              </w:rPr>
            </w:pPr>
            <w:r w:rsidRPr="007072EC">
              <w:rPr>
                <w:rFonts w:cs="Times New Roman"/>
                <w:color w:val="000000"/>
                <w:sz w:val="22"/>
              </w:rPr>
              <w:t>10,62</w:t>
            </w:r>
          </w:p>
        </w:tc>
      </w:tr>
      <w:tr w:rsidR="007072EC" w:rsidRPr="007072EC" w:rsidTr="007A5C9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outlineLvl w:val="0"/>
              <w:rPr>
                <w:rFonts w:eastAsia="Times New Roman" w:cs="Times New Roman"/>
                <w:color w:val="000000"/>
                <w:sz w:val="22"/>
                <w:lang w:eastAsia="ru-RU"/>
              </w:rPr>
            </w:pPr>
            <w:bookmarkStart w:id="90" w:name="_Toc148961480"/>
            <w:bookmarkStart w:id="91" w:name="_Toc149233104"/>
            <w:r w:rsidRPr="007072EC">
              <w:rPr>
                <w:rFonts w:eastAsia="Times New Roman" w:cs="Times New Roman"/>
                <w:color w:val="000000"/>
                <w:sz w:val="22"/>
                <w:lang w:eastAsia="ru-RU"/>
              </w:rPr>
              <w:t>Удельный расход эл.</w:t>
            </w:r>
            <w:r w:rsidR="00194467">
              <w:rPr>
                <w:rFonts w:eastAsia="Times New Roman" w:cs="Times New Roman"/>
                <w:color w:val="000000"/>
                <w:sz w:val="22"/>
                <w:lang w:eastAsia="ru-RU"/>
              </w:rPr>
              <w:t xml:space="preserve"> </w:t>
            </w:r>
            <w:r w:rsidRPr="007072EC">
              <w:rPr>
                <w:rFonts w:eastAsia="Times New Roman" w:cs="Times New Roman"/>
                <w:color w:val="000000"/>
                <w:sz w:val="22"/>
                <w:lang w:eastAsia="ru-RU"/>
              </w:rPr>
              <w:t>энергии на отпуск от котельной</w:t>
            </w:r>
            <w:bookmarkEnd w:id="90"/>
            <w:bookmarkEnd w:id="91"/>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outlineLvl w:val="0"/>
              <w:rPr>
                <w:rFonts w:eastAsia="Times New Roman" w:cs="Times New Roman"/>
                <w:color w:val="000000"/>
                <w:sz w:val="22"/>
                <w:lang w:eastAsia="ru-RU"/>
              </w:rPr>
            </w:pPr>
            <w:bookmarkStart w:id="92" w:name="_Toc148961481"/>
            <w:bookmarkStart w:id="93" w:name="_Toc149233105"/>
            <w:r w:rsidRPr="007072EC">
              <w:rPr>
                <w:rFonts w:eastAsia="Times New Roman" w:cs="Times New Roman"/>
                <w:color w:val="000000"/>
                <w:sz w:val="22"/>
                <w:lang w:eastAsia="ru-RU"/>
              </w:rPr>
              <w:t>кВтч/Гкал</w:t>
            </w:r>
            <w:bookmarkEnd w:id="92"/>
            <w:bookmarkEnd w:id="93"/>
          </w:p>
        </w:tc>
        <w:tc>
          <w:tcPr>
            <w:tcW w:w="1387"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rPr>
                <w:rFonts w:eastAsia="Times New Roman" w:cs="Times New Roman"/>
                <w:color w:val="000000"/>
                <w:sz w:val="22"/>
                <w:lang w:eastAsia="ru-RU"/>
              </w:rPr>
            </w:pPr>
            <w:r w:rsidRPr="007072EC">
              <w:rPr>
                <w:rFonts w:eastAsia="Times New Roman" w:cs="Times New Roman"/>
                <w:color w:val="000000"/>
                <w:sz w:val="22"/>
                <w:lang w:eastAsia="ru-RU"/>
              </w:rPr>
              <w:t>32,19</w:t>
            </w:r>
          </w:p>
        </w:tc>
        <w:tc>
          <w:tcPr>
            <w:tcW w:w="1276"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rPr>
                <w:rFonts w:eastAsia="Times New Roman" w:cs="Times New Roman"/>
                <w:color w:val="000000"/>
                <w:sz w:val="22"/>
                <w:lang w:eastAsia="ru-RU"/>
              </w:rPr>
            </w:pPr>
            <w:r w:rsidRPr="007072EC">
              <w:rPr>
                <w:rFonts w:eastAsia="Times New Roman" w:cs="Times New Roman"/>
                <w:color w:val="000000"/>
                <w:sz w:val="22"/>
                <w:lang w:eastAsia="ru-RU"/>
              </w:rPr>
              <w:t>32,19</w:t>
            </w:r>
          </w:p>
        </w:tc>
        <w:tc>
          <w:tcPr>
            <w:tcW w:w="1450"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rPr>
                <w:rFonts w:eastAsia="Times New Roman" w:cs="Times New Roman"/>
                <w:color w:val="000000"/>
                <w:sz w:val="22"/>
                <w:lang w:eastAsia="ru-RU"/>
              </w:rPr>
            </w:pPr>
            <w:r w:rsidRPr="007072EC">
              <w:rPr>
                <w:rFonts w:eastAsia="Times New Roman" w:cs="Times New Roman"/>
                <w:color w:val="000000"/>
                <w:sz w:val="22"/>
                <w:lang w:eastAsia="ru-RU"/>
              </w:rPr>
              <w:t>32,19</w:t>
            </w:r>
          </w:p>
        </w:tc>
      </w:tr>
      <w:tr w:rsidR="007072EC" w:rsidRPr="007072EC" w:rsidTr="007A5C9E">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outlineLvl w:val="0"/>
              <w:rPr>
                <w:rFonts w:eastAsia="Times New Roman" w:cs="Times New Roman"/>
                <w:color w:val="000000"/>
                <w:sz w:val="22"/>
                <w:lang w:eastAsia="ru-RU"/>
              </w:rPr>
            </w:pPr>
            <w:bookmarkStart w:id="94" w:name="_Toc148961484"/>
            <w:bookmarkStart w:id="95" w:name="_Toc149233106"/>
            <w:r w:rsidRPr="007072EC">
              <w:rPr>
                <w:rFonts w:eastAsia="Times New Roman" w:cs="Times New Roman"/>
                <w:color w:val="000000"/>
                <w:sz w:val="22"/>
                <w:lang w:eastAsia="ru-RU"/>
              </w:rPr>
              <w:t>Водоснабжение расход</w:t>
            </w:r>
            <w:bookmarkEnd w:id="94"/>
            <w:bookmarkEnd w:id="95"/>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outlineLvl w:val="0"/>
              <w:rPr>
                <w:rFonts w:eastAsia="Times New Roman" w:cs="Times New Roman"/>
                <w:color w:val="000000"/>
                <w:sz w:val="22"/>
                <w:lang w:eastAsia="ru-RU"/>
              </w:rPr>
            </w:pPr>
            <w:bookmarkStart w:id="96" w:name="_Toc148961485"/>
            <w:bookmarkStart w:id="97" w:name="_Toc149233107"/>
            <w:r w:rsidRPr="007072EC">
              <w:rPr>
                <w:rFonts w:eastAsia="Times New Roman" w:cs="Times New Roman"/>
                <w:color w:val="000000"/>
                <w:sz w:val="22"/>
                <w:lang w:eastAsia="ru-RU"/>
              </w:rPr>
              <w:t>м</w:t>
            </w:r>
            <w:r w:rsidRPr="007072EC">
              <w:rPr>
                <w:rFonts w:eastAsia="Times New Roman" w:cs="Times New Roman"/>
                <w:color w:val="000000"/>
                <w:sz w:val="22"/>
                <w:vertAlign w:val="superscript"/>
                <w:lang w:eastAsia="ru-RU"/>
              </w:rPr>
              <w:t>3</w:t>
            </w:r>
            <w:bookmarkEnd w:id="96"/>
            <w:bookmarkEnd w:id="97"/>
          </w:p>
        </w:tc>
        <w:tc>
          <w:tcPr>
            <w:tcW w:w="1387"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rPr>
                <w:rFonts w:eastAsia="Times New Roman" w:cs="Times New Roman"/>
                <w:color w:val="000000"/>
                <w:sz w:val="22"/>
                <w:lang w:eastAsia="ru-RU"/>
              </w:rPr>
            </w:pPr>
            <w:r w:rsidRPr="007072EC">
              <w:rPr>
                <w:rFonts w:eastAsia="Times New Roman" w:cs="Times New Roman"/>
                <w:color w:val="000000"/>
                <w:sz w:val="22"/>
                <w:lang w:eastAsia="ru-RU"/>
              </w:rPr>
              <w:t>7671</w:t>
            </w:r>
          </w:p>
        </w:tc>
        <w:tc>
          <w:tcPr>
            <w:tcW w:w="1276"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rPr>
                <w:rFonts w:eastAsia="Times New Roman" w:cs="Times New Roman"/>
                <w:color w:val="000000"/>
                <w:sz w:val="22"/>
                <w:lang w:eastAsia="ru-RU"/>
              </w:rPr>
            </w:pPr>
            <w:r w:rsidRPr="007072EC">
              <w:rPr>
                <w:rFonts w:eastAsia="Times New Roman" w:cs="Times New Roman"/>
                <w:color w:val="000000"/>
                <w:sz w:val="22"/>
                <w:lang w:eastAsia="ru-RU"/>
              </w:rPr>
              <w:t>7671</w:t>
            </w:r>
          </w:p>
        </w:tc>
        <w:tc>
          <w:tcPr>
            <w:tcW w:w="1450"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rPr>
                <w:rFonts w:eastAsia="Times New Roman" w:cs="Times New Roman"/>
                <w:color w:val="000000"/>
                <w:sz w:val="22"/>
                <w:lang w:eastAsia="ru-RU"/>
              </w:rPr>
            </w:pPr>
            <w:r w:rsidRPr="007072EC">
              <w:rPr>
                <w:rFonts w:eastAsia="Times New Roman" w:cs="Times New Roman"/>
                <w:color w:val="000000"/>
                <w:sz w:val="22"/>
                <w:lang w:eastAsia="ru-RU"/>
              </w:rPr>
              <w:t>7671</w:t>
            </w:r>
          </w:p>
        </w:tc>
      </w:tr>
      <w:tr w:rsidR="007072EC" w:rsidRPr="007072EC" w:rsidTr="007A5C9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outlineLvl w:val="0"/>
              <w:rPr>
                <w:rFonts w:eastAsia="Times New Roman" w:cs="Times New Roman"/>
                <w:color w:val="000000"/>
                <w:sz w:val="22"/>
                <w:lang w:eastAsia="ru-RU"/>
              </w:rPr>
            </w:pPr>
            <w:bookmarkStart w:id="98" w:name="_Toc148961488"/>
            <w:bookmarkStart w:id="99" w:name="_Toc149233108"/>
            <w:r w:rsidRPr="007072EC">
              <w:rPr>
                <w:rFonts w:eastAsia="Times New Roman" w:cs="Times New Roman"/>
                <w:color w:val="000000"/>
                <w:sz w:val="22"/>
                <w:lang w:eastAsia="ru-RU"/>
              </w:rPr>
              <w:t>Удельный расход водоснабжения на отпуск от котельной</w:t>
            </w:r>
            <w:bookmarkEnd w:id="98"/>
            <w:bookmarkEnd w:id="99"/>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outlineLvl w:val="0"/>
              <w:rPr>
                <w:rFonts w:eastAsia="Times New Roman" w:cs="Times New Roman"/>
                <w:color w:val="000000"/>
                <w:sz w:val="22"/>
                <w:lang w:eastAsia="ru-RU"/>
              </w:rPr>
            </w:pPr>
            <w:bookmarkStart w:id="100" w:name="_Toc148961489"/>
            <w:bookmarkStart w:id="101" w:name="_Toc149233109"/>
            <w:r w:rsidRPr="007072EC">
              <w:rPr>
                <w:rFonts w:eastAsia="Times New Roman" w:cs="Times New Roman"/>
                <w:color w:val="000000"/>
                <w:sz w:val="22"/>
                <w:lang w:eastAsia="ru-RU"/>
              </w:rPr>
              <w:t>м</w:t>
            </w:r>
            <w:r w:rsidRPr="007072EC">
              <w:rPr>
                <w:rFonts w:eastAsia="Times New Roman" w:cs="Times New Roman"/>
                <w:color w:val="000000"/>
                <w:sz w:val="22"/>
                <w:vertAlign w:val="superscript"/>
                <w:lang w:eastAsia="ru-RU"/>
              </w:rPr>
              <w:t>3</w:t>
            </w:r>
            <w:r w:rsidRPr="007072EC">
              <w:rPr>
                <w:rFonts w:eastAsia="Times New Roman" w:cs="Times New Roman"/>
                <w:color w:val="000000"/>
                <w:sz w:val="22"/>
                <w:lang w:eastAsia="ru-RU"/>
              </w:rPr>
              <w:t>/Гкал</w:t>
            </w:r>
            <w:bookmarkEnd w:id="100"/>
            <w:bookmarkEnd w:id="101"/>
          </w:p>
        </w:tc>
        <w:tc>
          <w:tcPr>
            <w:tcW w:w="1387"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rPr>
                <w:rFonts w:eastAsia="Times New Roman" w:cs="Times New Roman"/>
                <w:color w:val="000000"/>
                <w:sz w:val="22"/>
                <w:lang w:eastAsia="ru-RU"/>
              </w:rPr>
            </w:pPr>
            <w:r w:rsidRPr="007072EC">
              <w:rPr>
                <w:rFonts w:eastAsia="Times New Roman" w:cs="Times New Roman"/>
                <w:color w:val="000000"/>
                <w:sz w:val="22"/>
                <w:lang w:eastAsia="ru-RU"/>
              </w:rPr>
              <w:t>1,08</w:t>
            </w:r>
          </w:p>
        </w:tc>
        <w:tc>
          <w:tcPr>
            <w:tcW w:w="1276"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rPr>
                <w:rFonts w:eastAsia="Times New Roman" w:cs="Times New Roman"/>
                <w:color w:val="000000"/>
                <w:sz w:val="22"/>
                <w:lang w:eastAsia="ru-RU"/>
              </w:rPr>
            </w:pPr>
            <w:r w:rsidRPr="007072EC">
              <w:rPr>
                <w:rFonts w:eastAsia="Times New Roman" w:cs="Times New Roman"/>
                <w:color w:val="000000"/>
                <w:sz w:val="22"/>
                <w:lang w:eastAsia="ru-RU"/>
              </w:rPr>
              <w:t>1,08</w:t>
            </w:r>
          </w:p>
        </w:tc>
        <w:tc>
          <w:tcPr>
            <w:tcW w:w="1450" w:type="dxa"/>
            <w:tcBorders>
              <w:top w:val="single" w:sz="4" w:space="0" w:color="auto"/>
              <w:left w:val="nil"/>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rPr>
                <w:rFonts w:eastAsia="Times New Roman" w:cs="Times New Roman"/>
                <w:color w:val="000000"/>
                <w:sz w:val="22"/>
                <w:lang w:eastAsia="ru-RU"/>
              </w:rPr>
            </w:pPr>
            <w:r w:rsidRPr="007072EC">
              <w:rPr>
                <w:rFonts w:eastAsia="Times New Roman" w:cs="Times New Roman"/>
                <w:color w:val="000000"/>
                <w:sz w:val="22"/>
                <w:lang w:eastAsia="ru-RU"/>
              </w:rPr>
              <w:t>1,08</w:t>
            </w:r>
          </w:p>
        </w:tc>
      </w:tr>
      <w:tr w:rsidR="007072EC" w:rsidRPr="007072EC" w:rsidTr="007A5C9E">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outlineLvl w:val="0"/>
              <w:rPr>
                <w:rFonts w:eastAsia="Times New Roman" w:cs="Times New Roman"/>
                <w:color w:val="000000"/>
                <w:sz w:val="22"/>
                <w:lang w:eastAsia="ru-RU"/>
              </w:rPr>
            </w:pPr>
            <w:r w:rsidRPr="007072EC">
              <w:rPr>
                <w:rFonts w:eastAsia="Times New Roman" w:cs="Times New Roman"/>
                <w:color w:val="000000"/>
                <w:sz w:val="22"/>
                <w:lang w:eastAsia="ru-RU"/>
              </w:rPr>
              <w:t>Водоотведение</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7072EC" w:rsidRPr="007072EC" w:rsidRDefault="007072EC" w:rsidP="007072EC">
            <w:pPr>
              <w:spacing w:after="0" w:line="240" w:lineRule="auto"/>
              <w:jc w:val="center"/>
              <w:outlineLvl w:val="0"/>
              <w:rPr>
                <w:rFonts w:eastAsia="Times New Roman" w:cs="Times New Roman"/>
                <w:color w:val="000000"/>
                <w:sz w:val="22"/>
                <w:lang w:eastAsia="ru-RU"/>
              </w:rPr>
            </w:pPr>
            <w:r w:rsidRPr="007072EC">
              <w:rPr>
                <w:rFonts w:eastAsia="Times New Roman" w:cs="Times New Roman"/>
                <w:color w:val="000000"/>
                <w:sz w:val="22"/>
                <w:lang w:eastAsia="ru-RU"/>
              </w:rPr>
              <w:t>м</w:t>
            </w:r>
            <w:r w:rsidRPr="007072EC">
              <w:rPr>
                <w:rFonts w:eastAsia="Times New Roman" w:cs="Times New Roman"/>
                <w:color w:val="000000"/>
                <w:sz w:val="22"/>
                <w:vertAlign w:val="superscript"/>
                <w:lang w:eastAsia="ru-RU"/>
              </w:rPr>
              <w:t>3</w:t>
            </w:r>
          </w:p>
        </w:tc>
        <w:tc>
          <w:tcPr>
            <w:tcW w:w="1387" w:type="dxa"/>
            <w:tcBorders>
              <w:top w:val="single" w:sz="4" w:space="0" w:color="auto"/>
              <w:left w:val="nil"/>
              <w:bottom w:val="single" w:sz="8" w:space="0" w:color="auto"/>
              <w:right w:val="single" w:sz="4" w:space="0" w:color="auto"/>
            </w:tcBorders>
            <w:shd w:val="clear" w:color="auto" w:fill="auto"/>
            <w:vAlign w:val="center"/>
          </w:tcPr>
          <w:p w:rsidR="007072EC" w:rsidRPr="007072EC" w:rsidRDefault="007072EC" w:rsidP="007072EC">
            <w:pPr>
              <w:spacing w:after="0" w:line="240" w:lineRule="auto"/>
              <w:jc w:val="center"/>
              <w:rPr>
                <w:rFonts w:eastAsia="Times New Roman" w:cs="Times New Roman"/>
                <w:color w:val="000000"/>
                <w:sz w:val="22"/>
                <w:lang w:eastAsia="ru-RU"/>
              </w:rPr>
            </w:pPr>
            <w:r w:rsidRPr="007072EC">
              <w:rPr>
                <w:rFonts w:eastAsia="Times New Roman" w:cs="Times New Roman"/>
                <w:color w:val="000000"/>
                <w:sz w:val="22"/>
                <w:lang w:eastAsia="ru-RU"/>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7072EC" w:rsidRPr="007072EC" w:rsidRDefault="007072EC" w:rsidP="007072EC">
            <w:pPr>
              <w:spacing w:after="0" w:line="240" w:lineRule="auto"/>
              <w:jc w:val="center"/>
              <w:rPr>
                <w:rFonts w:eastAsia="Times New Roman" w:cs="Times New Roman"/>
                <w:color w:val="000000"/>
                <w:sz w:val="22"/>
                <w:lang w:eastAsia="ru-RU"/>
              </w:rPr>
            </w:pPr>
            <w:r w:rsidRPr="007072EC">
              <w:rPr>
                <w:rFonts w:eastAsia="Times New Roman" w:cs="Times New Roman"/>
                <w:color w:val="000000"/>
                <w:sz w:val="22"/>
                <w:lang w:eastAsia="ru-RU"/>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7072EC" w:rsidRPr="007072EC" w:rsidRDefault="007072EC" w:rsidP="007072EC">
            <w:pPr>
              <w:spacing w:after="0" w:line="240" w:lineRule="auto"/>
              <w:jc w:val="center"/>
              <w:rPr>
                <w:rFonts w:eastAsia="Times New Roman" w:cs="Times New Roman"/>
                <w:color w:val="000000"/>
                <w:sz w:val="22"/>
                <w:lang w:eastAsia="ru-RU"/>
              </w:rPr>
            </w:pPr>
            <w:r w:rsidRPr="007072EC">
              <w:rPr>
                <w:rFonts w:eastAsia="Times New Roman" w:cs="Times New Roman"/>
                <w:color w:val="000000"/>
                <w:sz w:val="22"/>
                <w:lang w:eastAsia="ru-RU"/>
              </w:rPr>
              <w:t>0</w:t>
            </w:r>
          </w:p>
        </w:tc>
      </w:tr>
    </w:tbl>
    <w:p w:rsidR="00194467" w:rsidRDefault="00194467" w:rsidP="00666B82">
      <w:pPr>
        <w:widowControl w:val="0"/>
        <w:adjustRightInd w:val="0"/>
        <w:spacing w:after="0" w:line="360" w:lineRule="auto"/>
        <w:ind w:right="-568" w:firstLine="567"/>
        <w:jc w:val="both"/>
        <w:textAlignment w:val="baseline"/>
        <w:rPr>
          <w:rFonts w:eastAsia="Microsoft YaHei" w:cs="Times New Roman"/>
          <w:b/>
          <w:bCs/>
          <w:spacing w:val="-5"/>
          <w:sz w:val="24"/>
          <w:szCs w:val="24"/>
        </w:rPr>
      </w:pP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B41EDE" w:rsidRPr="00B41EDE" w:rsidTr="007A5C9E">
        <w:trPr>
          <w:trHeight w:val="312"/>
          <w:tblHeader/>
          <w:jc w:val="center"/>
        </w:trPr>
        <w:tc>
          <w:tcPr>
            <w:tcW w:w="9100" w:type="dxa"/>
            <w:gridSpan w:val="5"/>
            <w:tcBorders>
              <w:bottom w:val="single" w:sz="4" w:space="0" w:color="auto"/>
            </w:tcBorders>
            <w:shd w:val="clear" w:color="auto" w:fill="auto"/>
            <w:vAlign w:val="center"/>
          </w:tcPr>
          <w:p w:rsidR="00B41EDE" w:rsidRPr="00B41EDE" w:rsidRDefault="00B41EDE" w:rsidP="00B41EDE">
            <w:pPr>
              <w:spacing w:after="0" w:line="240" w:lineRule="auto"/>
              <w:jc w:val="center"/>
              <w:rPr>
                <w:rFonts w:eastAsia="Times New Roman" w:cs="Times New Roman"/>
                <w:b/>
                <w:bCs/>
                <w:sz w:val="22"/>
                <w:lang w:eastAsia="ru-RU"/>
              </w:rPr>
            </w:pPr>
            <w:r w:rsidRPr="00B41EDE">
              <w:rPr>
                <w:rFonts w:eastAsia="Times New Roman" w:cs="Times New Roman"/>
                <w:b/>
                <w:bCs/>
                <w:sz w:val="22"/>
                <w:lang w:eastAsia="ru-RU"/>
              </w:rPr>
              <w:t>Котельная п. Дубровка, ул. 60 лет Октября</w:t>
            </w:r>
            <w:r w:rsidRPr="00B41EDE">
              <w:rPr>
                <w:rFonts w:eastAsia="Times New Roman" w:cs="Times New Roman"/>
                <w:b/>
                <w:bCs/>
                <w:sz w:val="22"/>
                <w:lang w:eastAsia="ru-RU"/>
              </w:rPr>
              <w:tab/>
            </w:r>
          </w:p>
        </w:tc>
      </w:tr>
      <w:tr w:rsidR="00B41EDE" w:rsidRPr="00B41EDE" w:rsidTr="007A5C9E">
        <w:trPr>
          <w:trHeight w:val="495"/>
          <w:tblHeader/>
          <w:jc w:val="center"/>
        </w:trPr>
        <w:tc>
          <w:tcPr>
            <w:tcW w:w="3700" w:type="dxa"/>
            <w:tcBorders>
              <w:bottom w:val="single" w:sz="4" w:space="0" w:color="auto"/>
            </w:tcBorders>
            <w:shd w:val="clear" w:color="auto" w:fill="auto"/>
            <w:vAlign w:val="center"/>
            <w:hideMark/>
          </w:tcPr>
          <w:p w:rsidR="00B41EDE" w:rsidRPr="00B41EDE" w:rsidRDefault="00B41EDE" w:rsidP="00B41EDE">
            <w:pPr>
              <w:spacing w:after="0" w:line="240" w:lineRule="auto"/>
              <w:jc w:val="center"/>
              <w:rPr>
                <w:rFonts w:eastAsia="Times New Roman" w:cs="Times New Roman"/>
                <w:bCs/>
                <w:sz w:val="22"/>
                <w:lang w:eastAsia="ru-RU"/>
              </w:rPr>
            </w:pPr>
            <w:r w:rsidRPr="00B41EDE">
              <w:rPr>
                <w:rFonts w:eastAsia="Times New Roman" w:cs="Times New Roman"/>
                <w:bCs/>
                <w:sz w:val="22"/>
                <w:lang w:eastAsia="ru-RU"/>
              </w:rPr>
              <w:t>Наименование источника</w:t>
            </w:r>
          </w:p>
        </w:tc>
        <w:tc>
          <w:tcPr>
            <w:tcW w:w="1287" w:type="dxa"/>
            <w:tcBorders>
              <w:bottom w:val="single" w:sz="4" w:space="0" w:color="auto"/>
            </w:tcBorders>
            <w:shd w:val="clear" w:color="auto" w:fill="auto"/>
            <w:vAlign w:val="center"/>
            <w:hideMark/>
          </w:tcPr>
          <w:p w:rsidR="00B41EDE" w:rsidRPr="00B41EDE" w:rsidRDefault="00B41EDE" w:rsidP="00B41EDE">
            <w:pPr>
              <w:spacing w:after="0" w:line="240" w:lineRule="auto"/>
              <w:jc w:val="center"/>
              <w:rPr>
                <w:rFonts w:eastAsia="Times New Roman" w:cs="Times New Roman"/>
                <w:bCs/>
                <w:sz w:val="22"/>
                <w:lang w:eastAsia="ru-RU"/>
              </w:rPr>
            </w:pPr>
            <w:r w:rsidRPr="00B41EDE">
              <w:rPr>
                <w:rFonts w:eastAsia="Times New Roman" w:cs="Times New Roman"/>
                <w:bCs/>
                <w:sz w:val="22"/>
                <w:lang w:eastAsia="ru-RU"/>
              </w:rPr>
              <w:t>Ед.  изм.</w:t>
            </w:r>
          </w:p>
        </w:tc>
        <w:tc>
          <w:tcPr>
            <w:tcW w:w="1387" w:type="dxa"/>
            <w:tcBorders>
              <w:bottom w:val="single" w:sz="8" w:space="0" w:color="auto"/>
            </w:tcBorders>
            <w:shd w:val="clear" w:color="auto" w:fill="auto"/>
            <w:vAlign w:val="center"/>
            <w:hideMark/>
          </w:tcPr>
          <w:p w:rsidR="00B41EDE" w:rsidRPr="00B41EDE" w:rsidRDefault="00B41EDE" w:rsidP="00B41EDE">
            <w:pPr>
              <w:spacing w:after="0" w:line="240" w:lineRule="auto"/>
              <w:jc w:val="center"/>
              <w:rPr>
                <w:rFonts w:eastAsia="Times New Roman" w:cs="Times New Roman"/>
                <w:bCs/>
                <w:sz w:val="22"/>
                <w:lang w:eastAsia="ru-RU"/>
              </w:rPr>
            </w:pPr>
            <w:r w:rsidRPr="00B41EDE">
              <w:rPr>
                <w:rFonts w:eastAsia="Times New Roman" w:cs="Times New Roman"/>
                <w:bCs/>
                <w:sz w:val="22"/>
                <w:lang w:eastAsia="ru-RU"/>
              </w:rPr>
              <w:t>На 2022 г.</w:t>
            </w:r>
          </w:p>
        </w:tc>
        <w:tc>
          <w:tcPr>
            <w:tcW w:w="1276" w:type="dxa"/>
            <w:tcBorders>
              <w:bottom w:val="single" w:sz="8" w:space="0" w:color="auto"/>
            </w:tcBorders>
            <w:shd w:val="clear" w:color="auto" w:fill="auto"/>
            <w:vAlign w:val="center"/>
            <w:hideMark/>
          </w:tcPr>
          <w:p w:rsidR="00B41EDE" w:rsidRPr="00B41EDE" w:rsidRDefault="00B41EDE" w:rsidP="00B41EDE">
            <w:pPr>
              <w:spacing w:after="0" w:line="240" w:lineRule="auto"/>
              <w:jc w:val="center"/>
              <w:rPr>
                <w:rFonts w:eastAsia="Times New Roman" w:cs="Times New Roman"/>
                <w:bCs/>
                <w:sz w:val="22"/>
                <w:lang w:eastAsia="ru-RU"/>
              </w:rPr>
            </w:pPr>
            <w:r w:rsidRPr="00B41EDE">
              <w:rPr>
                <w:rFonts w:eastAsia="Times New Roman" w:cs="Times New Roman"/>
                <w:bCs/>
                <w:sz w:val="22"/>
                <w:lang w:eastAsia="ru-RU"/>
              </w:rPr>
              <w:t>До 2028 г.</w:t>
            </w:r>
          </w:p>
        </w:tc>
        <w:tc>
          <w:tcPr>
            <w:tcW w:w="1450" w:type="dxa"/>
            <w:tcBorders>
              <w:bottom w:val="single" w:sz="8" w:space="0" w:color="auto"/>
            </w:tcBorders>
            <w:vAlign w:val="center"/>
          </w:tcPr>
          <w:p w:rsidR="00B41EDE" w:rsidRPr="00B41EDE" w:rsidRDefault="00B41EDE" w:rsidP="00B41EDE">
            <w:pPr>
              <w:spacing w:after="0" w:line="240" w:lineRule="auto"/>
              <w:jc w:val="center"/>
              <w:rPr>
                <w:rFonts w:eastAsia="Times New Roman" w:cs="Times New Roman"/>
                <w:bCs/>
                <w:sz w:val="22"/>
                <w:lang w:eastAsia="ru-RU"/>
              </w:rPr>
            </w:pPr>
            <w:r w:rsidRPr="00B41EDE">
              <w:rPr>
                <w:rFonts w:eastAsia="Times New Roman" w:cs="Times New Roman"/>
                <w:bCs/>
                <w:sz w:val="22"/>
                <w:lang w:eastAsia="ru-RU"/>
              </w:rPr>
              <w:t>До 2038 г.</w:t>
            </w:r>
          </w:p>
        </w:tc>
      </w:tr>
      <w:tr w:rsidR="00B41EDE" w:rsidRPr="00B41EDE" w:rsidTr="007A5C9E">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Расход натурального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тыс.м</w:t>
            </w:r>
            <w:r w:rsidRPr="00B41EDE">
              <w:rPr>
                <w:rFonts w:eastAsia="Times New Roman" w:cs="Times New Roman"/>
                <w:color w:val="000000"/>
                <w:sz w:val="22"/>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600,38</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600,38</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600,38</w:t>
            </w:r>
          </w:p>
        </w:tc>
      </w:tr>
      <w:tr w:rsidR="00B41EDE" w:rsidRPr="00B41EDE" w:rsidTr="007A5C9E">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1,18</w:t>
            </w:r>
          </w:p>
        </w:tc>
      </w:tr>
      <w:tr w:rsidR="00B41EDE" w:rsidRPr="00B41EDE" w:rsidTr="007A5C9E">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proofErr w:type="spellStart"/>
            <w:r w:rsidRPr="00B41EDE">
              <w:rPr>
                <w:rFonts w:eastAsia="Times New Roman" w:cs="Times New Roman"/>
                <w:color w:val="000000"/>
                <w:sz w:val="22"/>
                <w:lang w:eastAsia="ru-RU"/>
              </w:rPr>
              <w:t>кг.у.т</w:t>
            </w:r>
            <w:proofErr w:type="spellEnd"/>
            <w:r w:rsidRPr="00B41EDE">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709,72</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709,72</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709,72</w:t>
            </w:r>
          </w:p>
        </w:tc>
      </w:tr>
      <w:tr w:rsidR="00B41EDE" w:rsidRPr="00B41EDE" w:rsidTr="007A5C9E">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Усредненный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proofErr w:type="spellStart"/>
            <w:r w:rsidRPr="00B41EDE">
              <w:rPr>
                <w:rFonts w:eastAsia="Times New Roman" w:cs="Times New Roman"/>
                <w:color w:val="000000"/>
                <w:sz w:val="22"/>
                <w:lang w:eastAsia="ru-RU"/>
              </w:rPr>
              <w:t>кг.у.т</w:t>
            </w:r>
            <w:proofErr w:type="spellEnd"/>
            <w:r w:rsidRPr="00B41EDE">
              <w:rPr>
                <w:rFonts w:eastAsia="Times New Roman" w:cs="Times New Roman"/>
                <w:color w:val="000000"/>
                <w:sz w:val="22"/>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w:t>
            </w:r>
          </w:p>
        </w:tc>
      </w:tr>
      <w:tr w:rsidR="00B41EDE" w:rsidRPr="00B41EDE" w:rsidTr="007A5C9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Фактический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proofErr w:type="spellStart"/>
            <w:r w:rsidRPr="00B41EDE">
              <w:rPr>
                <w:rFonts w:eastAsia="Times New Roman" w:cs="Times New Roman"/>
                <w:color w:val="000000"/>
                <w:sz w:val="22"/>
                <w:lang w:eastAsia="ru-RU"/>
              </w:rPr>
              <w:t>кг.у.т</w:t>
            </w:r>
            <w:proofErr w:type="spellEnd"/>
            <w:r w:rsidRPr="00B41EDE">
              <w:rPr>
                <w:rFonts w:eastAsia="Times New Roman" w:cs="Times New Roman"/>
                <w:color w:val="000000"/>
                <w:sz w:val="22"/>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176,56</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176,56</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176,56</w:t>
            </w:r>
          </w:p>
        </w:tc>
      </w:tr>
      <w:tr w:rsidR="00B41EDE" w:rsidRPr="00B41EDE" w:rsidTr="007A5C9E">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Электроэнергия</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proofErr w:type="spellStart"/>
            <w:r w:rsidRPr="00B41EDE">
              <w:rPr>
                <w:rFonts w:eastAsia="Times New Roman" w:cs="Times New Roman"/>
                <w:color w:val="000000"/>
                <w:sz w:val="22"/>
                <w:lang w:eastAsia="ru-RU"/>
              </w:rPr>
              <w:t>тыс.кВтч</w:t>
            </w:r>
            <w:proofErr w:type="spellEnd"/>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104,256</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104,256</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104,256</w:t>
            </w:r>
          </w:p>
        </w:tc>
      </w:tr>
      <w:tr w:rsidR="00B41EDE" w:rsidRPr="00B41EDE" w:rsidTr="007A5C9E">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0,33</w:t>
            </w:r>
          </w:p>
        </w:tc>
      </w:tr>
      <w:tr w:rsidR="00B41EDE" w:rsidRPr="00B41EDE" w:rsidTr="007A5C9E">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proofErr w:type="spellStart"/>
            <w:r w:rsidRPr="00B41EDE">
              <w:rPr>
                <w:rFonts w:eastAsia="Times New Roman" w:cs="Times New Roman"/>
                <w:color w:val="000000"/>
                <w:sz w:val="22"/>
                <w:lang w:eastAsia="ru-RU"/>
              </w:rPr>
              <w:t>кг.у.т</w:t>
            </w:r>
            <w:proofErr w:type="spellEnd"/>
            <w:r w:rsidRPr="00B41EDE">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34,404</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34,404</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34,404</w:t>
            </w:r>
          </w:p>
        </w:tc>
      </w:tr>
      <w:tr w:rsidR="00B41EDE" w:rsidRPr="00B41EDE" w:rsidTr="007A5C9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 xml:space="preserve">Удельный расход </w:t>
            </w:r>
            <w:proofErr w:type="spellStart"/>
            <w:r w:rsidRPr="00B41EDE">
              <w:rPr>
                <w:rFonts w:eastAsia="Times New Roman" w:cs="Times New Roman"/>
                <w:color w:val="000000"/>
                <w:sz w:val="22"/>
                <w:lang w:eastAsia="ru-RU"/>
              </w:rPr>
              <w:t>эл.энергии</w:t>
            </w:r>
            <w:proofErr w:type="spellEnd"/>
            <w:r w:rsidRPr="00B41EDE">
              <w:rPr>
                <w:rFonts w:eastAsia="Times New Roman" w:cs="Times New Roman"/>
                <w:color w:val="000000"/>
                <w:sz w:val="22"/>
                <w:lang w:eastAsia="ru-RU"/>
              </w:rPr>
              <w:t xml:space="preserve">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proofErr w:type="spellStart"/>
            <w:r w:rsidRPr="00B41EDE">
              <w:rPr>
                <w:rFonts w:eastAsia="Times New Roman" w:cs="Times New Roman"/>
                <w:color w:val="000000"/>
                <w:sz w:val="22"/>
                <w:lang w:eastAsia="ru-RU"/>
              </w:rPr>
              <w:t>кг.у.т</w:t>
            </w:r>
            <w:proofErr w:type="spellEnd"/>
            <w:r w:rsidRPr="00B41EDE">
              <w:rPr>
                <w:rFonts w:eastAsia="Times New Roman" w:cs="Times New Roman"/>
                <w:color w:val="000000"/>
                <w:sz w:val="22"/>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8,56</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8,56</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8,56</w:t>
            </w:r>
          </w:p>
        </w:tc>
      </w:tr>
      <w:tr w:rsidR="00B41EDE" w:rsidRPr="00B41EDE" w:rsidTr="007A5C9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 xml:space="preserve">Удельный расход </w:t>
            </w:r>
            <w:proofErr w:type="spellStart"/>
            <w:r w:rsidRPr="00B41EDE">
              <w:rPr>
                <w:rFonts w:eastAsia="Times New Roman" w:cs="Times New Roman"/>
                <w:color w:val="000000"/>
                <w:sz w:val="22"/>
                <w:lang w:eastAsia="ru-RU"/>
              </w:rPr>
              <w:t>эл.энергии</w:t>
            </w:r>
            <w:proofErr w:type="spellEnd"/>
            <w:r w:rsidRPr="00B41EDE">
              <w:rPr>
                <w:rFonts w:eastAsia="Times New Roman" w:cs="Times New Roman"/>
                <w:color w:val="000000"/>
                <w:sz w:val="22"/>
                <w:lang w:eastAsia="ru-RU"/>
              </w:rPr>
              <w:t xml:space="preserve">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кВтч/Гкал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25,94</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25,94</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25,94</w:t>
            </w:r>
          </w:p>
        </w:tc>
      </w:tr>
      <w:tr w:rsidR="00B41EDE" w:rsidRPr="00B41EDE" w:rsidTr="007A5C9E">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Водоснабжение расход</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м</w:t>
            </w:r>
            <w:r w:rsidRPr="00B41EDE">
              <w:rPr>
                <w:rFonts w:eastAsia="Times New Roman" w:cs="Times New Roman"/>
                <w:color w:val="000000"/>
                <w:sz w:val="22"/>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612</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612</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612</w:t>
            </w:r>
          </w:p>
        </w:tc>
      </w:tr>
      <w:tr w:rsidR="00B41EDE" w:rsidRPr="00B41EDE" w:rsidTr="007A5C9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Удельный расход водоснабжения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м</w:t>
            </w:r>
            <w:r w:rsidRPr="00B41EDE">
              <w:rPr>
                <w:rFonts w:eastAsia="Times New Roman" w:cs="Times New Roman"/>
                <w:color w:val="000000"/>
                <w:sz w:val="22"/>
                <w:vertAlign w:val="superscript"/>
                <w:lang w:eastAsia="ru-RU"/>
              </w:rPr>
              <w:t>3</w:t>
            </w:r>
            <w:r w:rsidRPr="00B41EDE">
              <w:rPr>
                <w:rFonts w:eastAsia="Times New Roman" w:cs="Times New Roman"/>
                <w:color w:val="000000"/>
                <w:sz w:val="22"/>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0,15</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0,15</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0,15</w:t>
            </w:r>
          </w:p>
        </w:tc>
      </w:tr>
      <w:tr w:rsidR="00B41EDE" w:rsidRPr="00B41EDE" w:rsidTr="007A5C9E">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lastRenderedPageBreak/>
              <w:t>Водоотведение</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м</w:t>
            </w:r>
            <w:r w:rsidRPr="00B41EDE">
              <w:rPr>
                <w:rFonts w:eastAsia="Times New Roman" w:cs="Times New Roman"/>
                <w:color w:val="000000"/>
                <w:sz w:val="22"/>
                <w:vertAlign w:val="superscript"/>
                <w:lang w:eastAsia="ru-RU"/>
              </w:rPr>
              <w:t>3</w:t>
            </w:r>
          </w:p>
        </w:tc>
        <w:tc>
          <w:tcPr>
            <w:tcW w:w="1387" w:type="dxa"/>
            <w:tcBorders>
              <w:top w:val="single" w:sz="4" w:space="0" w:color="auto"/>
              <w:left w:val="nil"/>
              <w:bottom w:val="single" w:sz="8"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B41EDE" w:rsidRPr="00B41EDE" w:rsidRDefault="00B41EDE" w:rsidP="00B41EDE">
            <w:pPr>
              <w:spacing w:after="0" w:line="240" w:lineRule="auto"/>
              <w:jc w:val="center"/>
              <w:rPr>
                <w:rFonts w:cs="Times New Roman"/>
                <w:color w:val="000000"/>
                <w:sz w:val="22"/>
              </w:rPr>
            </w:pPr>
            <w:r w:rsidRPr="00B41EDE">
              <w:rPr>
                <w:rFonts w:cs="Times New Roman"/>
                <w:color w:val="000000"/>
                <w:sz w:val="22"/>
              </w:rPr>
              <w:t>0</w:t>
            </w:r>
          </w:p>
        </w:tc>
      </w:tr>
      <w:tr w:rsidR="00B41EDE" w:rsidRPr="00B41EDE" w:rsidTr="007A5C9E">
        <w:trPr>
          <w:trHeight w:val="312"/>
          <w:tblHeader/>
          <w:jc w:val="center"/>
        </w:trPr>
        <w:tc>
          <w:tcPr>
            <w:tcW w:w="9100" w:type="dxa"/>
            <w:gridSpan w:val="5"/>
            <w:tcBorders>
              <w:bottom w:val="single" w:sz="4" w:space="0" w:color="auto"/>
            </w:tcBorders>
            <w:shd w:val="clear" w:color="auto" w:fill="auto"/>
            <w:vAlign w:val="center"/>
          </w:tcPr>
          <w:p w:rsidR="00B41EDE" w:rsidRPr="00B41EDE" w:rsidRDefault="00B41EDE" w:rsidP="00B41EDE">
            <w:pPr>
              <w:spacing w:after="0" w:line="240" w:lineRule="auto"/>
              <w:jc w:val="center"/>
              <w:rPr>
                <w:rFonts w:eastAsia="Times New Roman" w:cs="Times New Roman"/>
                <w:b/>
                <w:bCs/>
                <w:sz w:val="22"/>
                <w:lang w:eastAsia="ru-RU"/>
              </w:rPr>
            </w:pPr>
            <w:r w:rsidRPr="00B41EDE">
              <w:rPr>
                <w:rFonts w:eastAsia="Times New Roman" w:cs="Times New Roman"/>
                <w:b/>
                <w:bCs/>
                <w:sz w:val="22"/>
                <w:lang w:eastAsia="ru-RU"/>
              </w:rPr>
              <w:t xml:space="preserve">Котельная п. Дубровка, </w:t>
            </w:r>
            <w:proofErr w:type="spellStart"/>
            <w:r w:rsidRPr="00B41EDE">
              <w:rPr>
                <w:rFonts w:eastAsia="Times New Roman" w:cs="Times New Roman"/>
                <w:b/>
                <w:bCs/>
                <w:sz w:val="22"/>
                <w:lang w:eastAsia="ru-RU"/>
              </w:rPr>
              <w:t>мкр</w:t>
            </w:r>
            <w:proofErr w:type="spellEnd"/>
            <w:r w:rsidRPr="00B41EDE">
              <w:rPr>
                <w:rFonts w:eastAsia="Times New Roman" w:cs="Times New Roman"/>
                <w:b/>
                <w:bCs/>
                <w:sz w:val="22"/>
                <w:lang w:eastAsia="ru-RU"/>
              </w:rPr>
              <w:t xml:space="preserve">-н №2   </w:t>
            </w:r>
          </w:p>
        </w:tc>
      </w:tr>
      <w:tr w:rsidR="00B41EDE" w:rsidRPr="00B41EDE" w:rsidTr="007A5C9E">
        <w:trPr>
          <w:trHeight w:val="495"/>
          <w:tblHeader/>
          <w:jc w:val="center"/>
        </w:trPr>
        <w:tc>
          <w:tcPr>
            <w:tcW w:w="3700" w:type="dxa"/>
            <w:tcBorders>
              <w:bottom w:val="single" w:sz="4" w:space="0" w:color="auto"/>
            </w:tcBorders>
            <w:shd w:val="clear" w:color="auto" w:fill="auto"/>
            <w:vAlign w:val="center"/>
            <w:hideMark/>
          </w:tcPr>
          <w:p w:rsidR="00B41EDE" w:rsidRPr="00B41EDE" w:rsidRDefault="00B41EDE" w:rsidP="00B41EDE">
            <w:pPr>
              <w:spacing w:after="0" w:line="240" w:lineRule="auto"/>
              <w:jc w:val="center"/>
              <w:rPr>
                <w:rFonts w:eastAsia="Times New Roman" w:cs="Times New Roman"/>
                <w:bCs/>
                <w:sz w:val="22"/>
                <w:lang w:eastAsia="ru-RU"/>
              </w:rPr>
            </w:pPr>
            <w:r w:rsidRPr="00B41EDE">
              <w:rPr>
                <w:rFonts w:eastAsia="Times New Roman" w:cs="Times New Roman"/>
                <w:bCs/>
                <w:sz w:val="22"/>
                <w:lang w:eastAsia="ru-RU"/>
              </w:rPr>
              <w:t>Наименование источника</w:t>
            </w:r>
          </w:p>
        </w:tc>
        <w:tc>
          <w:tcPr>
            <w:tcW w:w="1287" w:type="dxa"/>
            <w:tcBorders>
              <w:bottom w:val="single" w:sz="4" w:space="0" w:color="auto"/>
            </w:tcBorders>
            <w:shd w:val="clear" w:color="auto" w:fill="auto"/>
            <w:vAlign w:val="center"/>
            <w:hideMark/>
          </w:tcPr>
          <w:p w:rsidR="00B41EDE" w:rsidRPr="00B41EDE" w:rsidRDefault="00B41EDE" w:rsidP="00B41EDE">
            <w:pPr>
              <w:spacing w:after="0" w:line="240" w:lineRule="auto"/>
              <w:jc w:val="center"/>
              <w:rPr>
                <w:rFonts w:eastAsia="Times New Roman" w:cs="Times New Roman"/>
                <w:bCs/>
                <w:sz w:val="22"/>
                <w:lang w:eastAsia="ru-RU"/>
              </w:rPr>
            </w:pPr>
            <w:r w:rsidRPr="00B41EDE">
              <w:rPr>
                <w:rFonts w:eastAsia="Times New Roman" w:cs="Times New Roman"/>
                <w:bCs/>
                <w:sz w:val="22"/>
                <w:lang w:eastAsia="ru-RU"/>
              </w:rPr>
              <w:t>Ед.  изм.</w:t>
            </w:r>
          </w:p>
        </w:tc>
        <w:tc>
          <w:tcPr>
            <w:tcW w:w="1387" w:type="dxa"/>
            <w:tcBorders>
              <w:bottom w:val="single" w:sz="8" w:space="0" w:color="auto"/>
            </w:tcBorders>
            <w:shd w:val="clear" w:color="auto" w:fill="auto"/>
            <w:vAlign w:val="center"/>
            <w:hideMark/>
          </w:tcPr>
          <w:p w:rsidR="00B41EDE" w:rsidRPr="00B41EDE" w:rsidRDefault="00B41EDE" w:rsidP="00B41EDE">
            <w:pPr>
              <w:spacing w:after="0" w:line="240" w:lineRule="auto"/>
              <w:jc w:val="center"/>
              <w:rPr>
                <w:rFonts w:eastAsia="Times New Roman" w:cs="Times New Roman"/>
                <w:bCs/>
                <w:sz w:val="22"/>
                <w:lang w:eastAsia="ru-RU"/>
              </w:rPr>
            </w:pPr>
            <w:r w:rsidRPr="00B41EDE">
              <w:rPr>
                <w:rFonts w:eastAsia="Times New Roman" w:cs="Times New Roman"/>
                <w:bCs/>
                <w:sz w:val="22"/>
                <w:lang w:eastAsia="ru-RU"/>
              </w:rPr>
              <w:t>На 2022 г.</w:t>
            </w:r>
          </w:p>
        </w:tc>
        <w:tc>
          <w:tcPr>
            <w:tcW w:w="1276" w:type="dxa"/>
            <w:tcBorders>
              <w:bottom w:val="single" w:sz="8" w:space="0" w:color="auto"/>
            </w:tcBorders>
            <w:shd w:val="clear" w:color="auto" w:fill="auto"/>
            <w:vAlign w:val="center"/>
            <w:hideMark/>
          </w:tcPr>
          <w:p w:rsidR="00B41EDE" w:rsidRPr="00B41EDE" w:rsidRDefault="00B41EDE" w:rsidP="00B41EDE">
            <w:pPr>
              <w:spacing w:after="0" w:line="240" w:lineRule="auto"/>
              <w:jc w:val="center"/>
              <w:rPr>
                <w:rFonts w:eastAsia="Times New Roman" w:cs="Times New Roman"/>
                <w:bCs/>
                <w:sz w:val="22"/>
                <w:lang w:eastAsia="ru-RU"/>
              </w:rPr>
            </w:pPr>
            <w:r w:rsidRPr="00B41EDE">
              <w:rPr>
                <w:rFonts w:eastAsia="Times New Roman" w:cs="Times New Roman"/>
                <w:bCs/>
                <w:sz w:val="22"/>
                <w:lang w:eastAsia="ru-RU"/>
              </w:rPr>
              <w:t>До 2028 г.</w:t>
            </w:r>
          </w:p>
        </w:tc>
        <w:tc>
          <w:tcPr>
            <w:tcW w:w="1450" w:type="dxa"/>
            <w:tcBorders>
              <w:bottom w:val="single" w:sz="8" w:space="0" w:color="auto"/>
            </w:tcBorders>
            <w:vAlign w:val="center"/>
          </w:tcPr>
          <w:p w:rsidR="00B41EDE" w:rsidRPr="00B41EDE" w:rsidRDefault="00B41EDE" w:rsidP="00B41EDE">
            <w:pPr>
              <w:spacing w:after="0" w:line="240" w:lineRule="auto"/>
              <w:jc w:val="center"/>
              <w:rPr>
                <w:rFonts w:eastAsia="Times New Roman" w:cs="Times New Roman"/>
                <w:bCs/>
                <w:sz w:val="22"/>
                <w:lang w:eastAsia="ru-RU"/>
              </w:rPr>
            </w:pPr>
            <w:r w:rsidRPr="00B41EDE">
              <w:rPr>
                <w:rFonts w:eastAsia="Times New Roman" w:cs="Times New Roman"/>
                <w:bCs/>
                <w:sz w:val="22"/>
                <w:lang w:eastAsia="ru-RU"/>
              </w:rPr>
              <w:t>До 2038 г.</w:t>
            </w:r>
          </w:p>
        </w:tc>
      </w:tr>
      <w:tr w:rsidR="00B41EDE" w:rsidRPr="00B41EDE" w:rsidTr="007A5C9E">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Расход натурального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тыс.м</w:t>
            </w:r>
            <w:r w:rsidRPr="00B41EDE">
              <w:rPr>
                <w:rFonts w:eastAsia="Times New Roman" w:cs="Times New Roman"/>
                <w:color w:val="000000"/>
                <w:sz w:val="22"/>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572,55</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572,55</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572,55</w:t>
            </w:r>
          </w:p>
        </w:tc>
      </w:tr>
      <w:tr w:rsidR="00B41EDE" w:rsidRPr="00B41EDE" w:rsidTr="007A5C9E">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1,18</w:t>
            </w:r>
          </w:p>
        </w:tc>
      </w:tr>
      <w:tr w:rsidR="00B41EDE" w:rsidRPr="00B41EDE" w:rsidTr="007A5C9E">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proofErr w:type="spellStart"/>
            <w:r w:rsidRPr="00B41EDE">
              <w:rPr>
                <w:rFonts w:eastAsia="Times New Roman" w:cs="Times New Roman"/>
                <w:color w:val="000000"/>
                <w:sz w:val="22"/>
                <w:lang w:eastAsia="ru-RU"/>
              </w:rPr>
              <w:t>кг.у.т</w:t>
            </w:r>
            <w:proofErr w:type="spellEnd"/>
            <w:r w:rsidRPr="00B41EDE">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678,06</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678,06</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678,06</w:t>
            </w:r>
          </w:p>
        </w:tc>
      </w:tr>
      <w:tr w:rsidR="00B41EDE" w:rsidRPr="00B41EDE" w:rsidTr="007A5C9E">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Усредненный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proofErr w:type="spellStart"/>
            <w:r w:rsidRPr="00B41EDE">
              <w:rPr>
                <w:rFonts w:eastAsia="Times New Roman" w:cs="Times New Roman"/>
                <w:color w:val="000000"/>
                <w:sz w:val="22"/>
                <w:lang w:eastAsia="ru-RU"/>
              </w:rPr>
              <w:t>кг.у.т</w:t>
            </w:r>
            <w:proofErr w:type="spellEnd"/>
            <w:r w:rsidRPr="00B41EDE">
              <w:rPr>
                <w:rFonts w:eastAsia="Times New Roman" w:cs="Times New Roman"/>
                <w:color w:val="000000"/>
                <w:sz w:val="22"/>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w:t>
            </w:r>
          </w:p>
        </w:tc>
      </w:tr>
      <w:tr w:rsidR="00B41EDE" w:rsidRPr="00B41EDE" w:rsidTr="007A5C9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Фактический расход топлива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proofErr w:type="spellStart"/>
            <w:r w:rsidRPr="00B41EDE">
              <w:rPr>
                <w:rFonts w:eastAsia="Times New Roman" w:cs="Times New Roman"/>
                <w:color w:val="000000"/>
                <w:sz w:val="22"/>
                <w:lang w:eastAsia="ru-RU"/>
              </w:rPr>
              <w:t>кг.у.т</w:t>
            </w:r>
            <w:proofErr w:type="spellEnd"/>
            <w:r w:rsidRPr="00B41EDE">
              <w:rPr>
                <w:rFonts w:eastAsia="Times New Roman" w:cs="Times New Roman"/>
                <w:color w:val="000000"/>
                <w:sz w:val="22"/>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174,54</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174,54</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174,54</w:t>
            </w:r>
          </w:p>
        </w:tc>
      </w:tr>
      <w:tr w:rsidR="00B41EDE" w:rsidRPr="00B41EDE" w:rsidTr="007A5C9E">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Электроэнергия</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proofErr w:type="spellStart"/>
            <w:r w:rsidRPr="00B41EDE">
              <w:rPr>
                <w:rFonts w:eastAsia="Times New Roman" w:cs="Times New Roman"/>
                <w:color w:val="000000"/>
                <w:sz w:val="22"/>
                <w:lang w:eastAsia="ru-RU"/>
              </w:rPr>
              <w:t>тыс.кВтч</w:t>
            </w:r>
            <w:proofErr w:type="spellEnd"/>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147,945</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147,945</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147,945</w:t>
            </w:r>
          </w:p>
        </w:tc>
      </w:tr>
      <w:tr w:rsidR="00B41EDE" w:rsidRPr="00B41EDE" w:rsidTr="007A5C9E">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Переводной коэффициент</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0,33</w:t>
            </w:r>
          </w:p>
        </w:tc>
      </w:tr>
      <w:tr w:rsidR="00B41EDE" w:rsidRPr="00B41EDE" w:rsidTr="007A5C9E">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Расход условного топлива</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proofErr w:type="spellStart"/>
            <w:r w:rsidRPr="00B41EDE">
              <w:rPr>
                <w:rFonts w:eastAsia="Times New Roman" w:cs="Times New Roman"/>
                <w:color w:val="000000"/>
                <w:sz w:val="22"/>
                <w:lang w:eastAsia="ru-RU"/>
              </w:rPr>
              <w:t>кг.у.т</w:t>
            </w:r>
            <w:proofErr w:type="spellEnd"/>
            <w:r w:rsidRPr="00B41EDE">
              <w:rPr>
                <w:rFonts w:eastAsia="Times New Roman" w:cs="Times New Roman"/>
                <w:color w:val="000000"/>
                <w:sz w:val="22"/>
                <w:lang w:eastAsia="ru-RU"/>
              </w:rPr>
              <w:t>.</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48,822</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48,822</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48,822</w:t>
            </w:r>
          </w:p>
        </w:tc>
      </w:tr>
      <w:tr w:rsidR="00B41EDE" w:rsidRPr="00B41EDE" w:rsidTr="007A5C9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 xml:space="preserve">Удельный расход </w:t>
            </w:r>
            <w:proofErr w:type="spellStart"/>
            <w:r w:rsidRPr="00B41EDE">
              <w:rPr>
                <w:rFonts w:eastAsia="Times New Roman" w:cs="Times New Roman"/>
                <w:color w:val="000000"/>
                <w:sz w:val="22"/>
                <w:lang w:eastAsia="ru-RU"/>
              </w:rPr>
              <w:t>эл.энергии</w:t>
            </w:r>
            <w:proofErr w:type="spellEnd"/>
            <w:r w:rsidRPr="00B41EDE">
              <w:rPr>
                <w:rFonts w:eastAsia="Times New Roman" w:cs="Times New Roman"/>
                <w:color w:val="000000"/>
                <w:sz w:val="22"/>
                <w:lang w:eastAsia="ru-RU"/>
              </w:rPr>
              <w:t xml:space="preserve">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proofErr w:type="spellStart"/>
            <w:r w:rsidRPr="00B41EDE">
              <w:rPr>
                <w:rFonts w:eastAsia="Times New Roman" w:cs="Times New Roman"/>
                <w:color w:val="000000"/>
                <w:sz w:val="22"/>
                <w:lang w:eastAsia="ru-RU"/>
              </w:rPr>
              <w:t>кг.у.т</w:t>
            </w:r>
            <w:proofErr w:type="spellEnd"/>
            <w:r w:rsidRPr="00B41EDE">
              <w:rPr>
                <w:rFonts w:eastAsia="Times New Roman" w:cs="Times New Roman"/>
                <w:color w:val="000000"/>
                <w:sz w:val="22"/>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12,57</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12,57</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12,57</w:t>
            </w:r>
          </w:p>
        </w:tc>
      </w:tr>
      <w:tr w:rsidR="00B41EDE" w:rsidRPr="00B41EDE" w:rsidTr="007A5C9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 xml:space="preserve">Удельный расход </w:t>
            </w:r>
            <w:proofErr w:type="spellStart"/>
            <w:r w:rsidRPr="00B41EDE">
              <w:rPr>
                <w:rFonts w:eastAsia="Times New Roman" w:cs="Times New Roman"/>
                <w:color w:val="000000"/>
                <w:sz w:val="22"/>
                <w:lang w:eastAsia="ru-RU"/>
              </w:rPr>
              <w:t>эл.энергии</w:t>
            </w:r>
            <w:proofErr w:type="spellEnd"/>
            <w:r w:rsidRPr="00B41EDE">
              <w:rPr>
                <w:rFonts w:eastAsia="Times New Roman" w:cs="Times New Roman"/>
                <w:color w:val="000000"/>
                <w:sz w:val="22"/>
                <w:lang w:eastAsia="ru-RU"/>
              </w:rPr>
              <w:t xml:space="preserve">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кВтч/Гкал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38,08</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38,08</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38,08</w:t>
            </w:r>
          </w:p>
        </w:tc>
      </w:tr>
      <w:tr w:rsidR="00B41EDE" w:rsidRPr="00B41EDE" w:rsidTr="007A5C9E">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Водоснабжение расход</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м</w:t>
            </w:r>
            <w:r w:rsidRPr="00B41EDE">
              <w:rPr>
                <w:rFonts w:eastAsia="Times New Roman" w:cs="Times New Roman"/>
                <w:color w:val="000000"/>
                <w:sz w:val="22"/>
                <w:vertAlign w:val="superscript"/>
                <w:lang w:eastAsia="ru-RU"/>
              </w:rPr>
              <w:t>3</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4117</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4117</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4117</w:t>
            </w:r>
          </w:p>
        </w:tc>
      </w:tr>
      <w:tr w:rsidR="00B41EDE" w:rsidRPr="00B41EDE" w:rsidTr="007A5C9E">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Удельный расход водоснабжения на отпуск от котельной</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м</w:t>
            </w:r>
            <w:r w:rsidRPr="00B41EDE">
              <w:rPr>
                <w:rFonts w:eastAsia="Times New Roman" w:cs="Times New Roman"/>
                <w:color w:val="000000"/>
                <w:sz w:val="22"/>
                <w:vertAlign w:val="superscript"/>
                <w:lang w:eastAsia="ru-RU"/>
              </w:rPr>
              <w:t>3</w:t>
            </w:r>
            <w:r w:rsidRPr="00B41EDE">
              <w:rPr>
                <w:rFonts w:eastAsia="Times New Roman" w:cs="Times New Roman"/>
                <w:color w:val="000000"/>
                <w:sz w:val="22"/>
                <w:lang w:eastAsia="ru-RU"/>
              </w:rPr>
              <w:t>/Гкал</w:t>
            </w:r>
          </w:p>
        </w:tc>
        <w:tc>
          <w:tcPr>
            <w:tcW w:w="1387"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1,06</w:t>
            </w:r>
          </w:p>
        </w:tc>
        <w:tc>
          <w:tcPr>
            <w:tcW w:w="1276"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1,06</w:t>
            </w:r>
          </w:p>
        </w:tc>
        <w:tc>
          <w:tcPr>
            <w:tcW w:w="1450" w:type="dxa"/>
            <w:tcBorders>
              <w:top w:val="single" w:sz="4" w:space="0" w:color="auto"/>
              <w:left w:val="nil"/>
              <w:bottom w:val="single" w:sz="4"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1,06</w:t>
            </w:r>
          </w:p>
        </w:tc>
      </w:tr>
      <w:tr w:rsidR="00B41EDE" w:rsidRPr="00B41EDE" w:rsidTr="007A5C9E">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outlineLvl w:val="0"/>
              <w:rPr>
                <w:rFonts w:eastAsia="Times New Roman" w:cs="Times New Roman"/>
                <w:color w:val="000000"/>
                <w:sz w:val="22"/>
                <w:lang w:eastAsia="ru-RU"/>
              </w:rPr>
            </w:pPr>
            <w:r w:rsidRPr="00B41EDE">
              <w:rPr>
                <w:rFonts w:eastAsia="Times New Roman" w:cs="Times New Roman"/>
                <w:color w:val="000000"/>
                <w:sz w:val="22"/>
                <w:lang w:eastAsia="ru-RU"/>
              </w:rPr>
              <w:t>Водоотведение</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41EDE" w:rsidRPr="00B41EDE" w:rsidRDefault="00B41EDE" w:rsidP="00B41EDE">
            <w:pPr>
              <w:spacing w:after="0" w:line="240" w:lineRule="auto"/>
              <w:jc w:val="center"/>
              <w:outlineLvl w:val="0"/>
              <w:rPr>
                <w:rFonts w:eastAsia="Times New Roman" w:cs="Times New Roman"/>
                <w:color w:val="000000"/>
                <w:sz w:val="22"/>
                <w:lang w:eastAsia="ru-RU"/>
              </w:rPr>
            </w:pPr>
            <w:r w:rsidRPr="00B41EDE">
              <w:rPr>
                <w:rFonts w:eastAsia="Times New Roman" w:cs="Times New Roman"/>
                <w:color w:val="000000"/>
                <w:sz w:val="22"/>
                <w:lang w:eastAsia="ru-RU"/>
              </w:rPr>
              <w:t>м</w:t>
            </w:r>
            <w:r w:rsidRPr="00B41EDE">
              <w:rPr>
                <w:rFonts w:eastAsia="Times New Roman" w:cs="Times New Roman"/>
                <w:color w:val="000000"/>
                <w:sz w:val="22"/>
                <w:vertAlign w:val="superscript"/>
                <w:lang w:eastAsia="ru-RU"/>
              </w:rPr>
              <w:t>3</w:t>
            </w:r>
          </w:p>
        </w:tc>
        <w:tc>
          <w:tcPr>
            <w:tcW w:w="1387" w:type="dxa"/>
            <w:tcBorders>
              <w:top w:val="single" w:sz="4" w:space="0" w:color="auto"/>
              <w:left w:val="nil"/>
              <w:bottom w:val="single" w:sz="8"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B41EDE" w:rsidRPr="00B41EDE" w:rsidRDefault="00B41EDE" w:rsidP="00B41EDE">
            <w:pPr>
              <w:spacing w:after="0" w:line="259" w:lineRule="auto"/>
              <w:jc w:val="center"/>
              <w:rPr>
                <w:rFonts w:cs="Times New Roman"/>
                <w:color w:val="000000"/>
                <w:sz w:val="22"/>
              </w:rPr>
            </w:pPr>
            <w:r w:rsidRPr="00B41EDE">
              <w:rPr>
                <w:rFonts w:cs="Times New Roman"/>
                <w:color w:val="000000"/>
                <w:sz w:val="22"/>
              </w:rPr>
              <w:t>0</w:t>
            </w:r>
          </w:p>
        </w:tc>
      </w:tr>
    </w:tbl>
    <w:p w:rsidR="00194467" w:rsidRDefault="00194467" w:rsidP="00666B82">
      <w:pPr>
        <w:widowControl w:val="0"/>
        <w:adjustRightInd w:val="0"/>
        <w:spacing w:after="0" w:line="360" w:lineRule="auto"/>
        <w:ind w:right="-568" w:firstLine="567"/>
        <w:jc w:val="both"/>
        <w:textAlignment w:val="baseline"/>
        <w:rPr>
          <w:rFonts w:eastAsia="Microsoft YaHei" w:cs="Times New Roman"/>
          <w:b/>
          <w:bCs/>
          <w:spacing w:val="-5"/>
          <w:sz w:val="24"/>
          <w:szCs w:val="24"/>
        </w:rPr>
      </w:pPr>
    </w:p>
    <w:p w:rsidR="006A7742" w:rsidRDefault="006A7742" w:rsidP="008C3A16">
      <w:pPr>
        <w:pStyle w:val="1"/>
        <w:ind w:left="0" w:right="-1" w:firstLine="567"/>
        <w:jc w:val="both"/>
        <w:rPr>
          <w:b w:val="0"/>
          <w:i/>
          <w:sz w:val="24"/>
          <w:szCs w:val="24"/>
          <w:lang w:val="ru-RU"/>
        </w:rPr>
      </w:pPr>
      <w:bookmarkStart w:id="102" w:name="_Toc129536585"/>
      <w:r w:rsidRPr="00B5316E">
        <w:rPr>
          <w:b w:val="0"/>
          <w:i/>
          <w:sz w:val="24"/>
          <w:szCs w:val="24"/>
          <w:lang w:val="ru-RU"/>
        </w:rPr>
        <w:t>б)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02"/>
    </w:p>
    <w:p w:rsidR="00F745F0" w:rsidRDefault="00F745F0" w:rsidP="008C3A16">
      <w:pPr>
        <w:pStyle w:val="1"/>
        <w:ind w:left="0" w:right="-1" w:firstLine="567"/>
        <w:jc w:val="both"/>
        <w:rPr>
          <w:b w:val="0"/>
          <w:i/>
          <w:sz w:val="24"/>
          <w:szCs w:val="24"/>
          <w:lang w:val="ru-RU"/>
        </w:rPr>
      </w:pPr>
    </w:p>
    <w:p w:rsidR="00357B8A" w:rsidRDefault="00357B8A" w:rsidP="008C3A16">
      <w:pPr>
        <w:pStyle w:val="1"/>
        <w:ind w:left="0" w:right="-1" w:firstLine="567"/>
        <w:jc w:val="both"/>
        <w:rPr>
          <w:b w:val="0"/>
          <w:i/>
          <w:sz w:val="24"/>
          <w:szCs w:val="24"/>
          <w:lang w:val="ru-RU"/>
        </w:rPr>
      </w:pPr>
    </w:p>
    <w:p w:rsidR="008145C2" w:rsidRDefault="008145C2" w:rsidP="008C3A16">
      <w:pPr>
        <w:pStyle w:val="1"/>
        <w:ind w:left="0" w:right="-1" w:firstLine="567"/>
        <w:jc w:val="both"/>
        <w:rPr>
          <w:b w:val="0"/>
          <w:i/>
          <w:sz w:val="24"/>
          <w:szCs w:val="24"/>
          <w:lang w:val="ru-RU"/>
        </w:rPr>
      </w:pPr>
    </w:p>
    <w:p w:rsidR="008145C2" w:rsidRPr="00B5316E" w:rsidRDefault="008145C2" w:rsidP="008C3A16">
      <w:pPr>
        <w:pStyle w:val="1"/>
        <w:ind w:left="0" w:right="-1" w:firstLine="567"/>
        <w:jc w:val="both"/>
        <w:rPr>
          <w:b w:val="0"/>
          <w:i/>
          <w:sz w:val="24"/>
          <w:szCs w:val="24"/>
          <w:lang w:val="ru-RU"/>
        </w:rPr>
      </w:pPr>
    </w:p>
    <w:p w:rsidR="008C3A16" w:rsidRDefault="006D5533" w:rsidP="004C2D67">
      <w:pPr>
        <w:pStyle w:val="aa"/>
        <w:ind w:right="-1" w:firstLine="0"/>
        <w:jc w:val="center"/>
      </w:pPr>
      <w:r>
        <w:rPr>
          <w:noProof/>
          <w:lang w:eastAsia="ru-RU"/>
        </w:rPr>
        <w:lastRenderedPageBreak/>
        <w:drawing>
          <wp:inline distT="0" distB="0" distL="0" distR="0" wp14:anchorId="22A7D078" wp14:editId="1AF55793">
            <wp:extent cx="5628290" cy="7238108"/>
            <wp:effectExtent l="0" t="0" r="0" b="12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44787" t="18132" r="23621" b="5067"/>
                    <a:stretch/>
                  </pic:blipFill>
                  <pic:spPr bwMode="auto">
                    <a:xfrm>
                      <a:off x="0" y="0"/>
                      <a:ext cx="5664645" cy="7284861"/>
                    </a:xfrm>
                    <a:prstGeom prst="rect">
                      <a:avLst/>
                    </a:prstGeom>
                    <a:ln>
                      <a:noFill/>
                    </a:ln>
                    <a:extLst>
                      <a:ext uri="{53640926-AAD7-44D8-BBD7-CCE9431645EC}">
                        <a14:shadowObscured xmlns:a14="http://schemas.microsoft.com/office/drawing/2010/main"/>
                      </a:ext>
                    </a:extLst>
                  </pic:spPr>
                </pic:pic>
              </a:graphicData>
            </a:graphic>
          </wp:inline>
        </w:drawing>
      </w:r>
    </w:p>
    <w:p w:rsidR="008C3A16" w:rsidRDefault="008C3A16" w:rsidP="006F6562">
      <w:pPr>
        <w:pStyle w:val="aa"/>
        <w:ind w:right="-1" w:hanging="1134"/>
      </w:pPr>
    </w:p>
    <w:p w:rsidR="00357B8A" w:rsidRDefault="00357B8A" w:rsidP="006F6562">
      <w:pPr>
        <w:pStyle w:val="aa"/>
        <w:ind w:right="-1" w:hanging="1134"/>
      </w:pPr>
    </w:p>
    <w:p w:rsidR="00357B8A" w:rsidRDefault="00357B8A"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6D5533" w:rsidP="006D5533">
      <w:pPr>
        <w:pStyle w:val="aa"/>
        <w:ind w:right="-1" w:firstLine="0"/>
      </w:pPr>
      <w:r>
        <w:rPr>
          <w:noProof/>
          <w:lang w:eastAsia="ru-RU"/>
        </w:rPr>
        <w:lastRenderedPageBreak/>
        <w:drawing>
          <wp:inline distT="0" distB="0" distL="0" distR="0" wp14:anchorId="512D5CEC" wp14:editId="54529E41">
            <wp:extent cx="5795158" cy="8248441"/>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45192" t="24531" r="24414" b="5772"/>
                    <a:stretch/>
                  </pic:blipFill>
                  <pic:spPr bwMode="auto">
                    <a:xfrm>
                      <a:off x="0" y="0"/>
                      <a:ext cx="5846390" cy="8321361"/>
                    </a:xfrm>
                    <a:prstGeom prst="rect">
                      <a:avLst/>
                    </a:prstGeom>
                    <a:ln>
                      <a:noFill/>
                    </a:ln>
                    <a:extLst>
                      <a:ext uri="{53640926-AAD7-44D8-BBD7-CCE9431645EC}">
                        <a14:shadowObscured xmlns:a14="http://schemas.microsoft.com/office/drawing/2010/main"/>
                      </a:ext>
                    </a:extLst>
                  </pic:spPr>
                </pic:pic>
              </a:graphicData>
            </a:graphic>
          </wp:inline>
        </w:drawing>
      </w: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6D5533" w:rsidP="006D5533">
      <w:pPr>
        <w:pStyle w:val="aa"/>
        <w:ind w:right="-1" w:firstLine="0"/>
      </w:pPr>
      <w:r>
        <w:rPr>
          <w:noProof/>
          <w:lang w:eastAsia="ru-RU"/>
        </w:rPr>
        <w:lastRenderedPageBreak/>
        <w:drawing>
          <wp:inline distT="0" distB="0" distL="0" distR="0" wp14:anchorId="008DF943" wp14:editId="61A0240E">
            <wp:extent cx="5984875" cy="7517080"/>
            <wp:effectExtent l="0" t="0" r="0" b="825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3981" t="28453" r="23835" b="6468"/>
                    <a:stretch/>
                  </pic:blipFill>
                  <pic:spPr bwMode="auto">
                    <a:xfrm>
                      <a:off x="0" y="0"/>
                      <a:ext cx="6008166" cy="7546333"/>
                    </a:xfrm>
                    <a:prstGeom prst="rect">
                      <a:avLst/>
                    </a:prstGeom>
                    <a:ln>
                      <a:noFill/>
                    </a:ln>
                    <a:extLst>
                      <a:ext uri="{53640926-AAD7-44D8-BBD7-CCE9431645EC}">
                        <a14:shadowObscured xmlns:a14="http://schemas.microsoft.com/office/drawing/2010/main"/>
                      </a:ext>
                    </a:extLst>
                  </pic:spPr>
                </pic:pic>
              </a:graphicData>
            </a:graphic>
          </wp:inline>
        </w:drawing>
      </w: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A218F8" w:rsidRDefault="00A218F8" w:rsidP="006F6562">
      <w:pPr>
        <w:pStyle w:val="aa"/>
        <w:ind w:right="-1" w:hanging="1134"/>
      </w:pPr>
    </w:p>
    <w:p w:rsidR="009807EF" w:rsidRPr="00EB265A" w:rsidRDefault="009807EF" w:rsidP="00D11558">
      <w:pPr>
        <w:pStyle w:val="1"/>
        <w:spacing w:line="276" w:lineRule="auto"/>
        <w:ind w:left="0" w:right="-1" w:firstLine="567"/>
        <w:jc w:val="both"/>
        <w:rPr>
          <w:sz w:val="24"/>
          <w:szCs w:val="24"/>
          <w:lang w:val="ru-RU"/>
        </w:rPr>
      </w:pPr>
      <w:bookmarkStart w:id="103" w:name="_Toc129536586"/>
      <w:r w:rsidRPr="00EB265A">
        <w:rPr>
          <w:sz w:val="24"/>
          <w:szCs w:val="24"/>
          <w:lang w:val="ru-RU"/>
        </w:rPr>
        <w:lastRenderedPageBreak/>
        <w:t>Раздел 9. Инвестиции в строительство, реконструкцию, техническое перевооружение и (или) модернизацию</w:t>
      </w:r>
      <w:bookmarkEnd w:id="103"/>
      <w:r w:rsidR="004E36DF">
        <w:rPr>
          <w:sz w:val="24"/>
          <w:szCs w:val="24"/>
          <w:lang w:val="ru-RU"/>
        </w:rPr>
        <w:t>.</w:t>
      </w:r>
    </w:p>
    <w:p w:rsidR="006A7742" w:rsidRDefault="006A7742" w:rsidP="00D11558">
      <w:pPr>
        <w:pStyle w:val="1"/>
        <w:spacing w:line="276" w:lineRule="auto"/>
        <w:ind w:left="0" w:right="-1" w:firstLine="567"/>
        <w:jc w:val="both"/>
        <w:rPr>
          <w:b w:val="0"/>
          <w:i/>
          <w:sz w:val="24"/>
          <w:szCs w:val="24"/>
          <w:lang w:val="ru-RU"/>
        </w:rPr>
      </w:pPr>
      <w:bookmarkStart w:id="104" w:name="_Toc129536587"/>
      <w:r w:rsidRPr="00B5316E">
        <w:rPr>
          <w:b w:val="0"/>
          <w:i/>
          <w:sz w:val="24"/>
          <w:szCs w:val="24"/>
          <w:lang w:val="ru-RU"/>
        </w:rPr>
        <w:t>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104"/>
    </w:p>
    <w:p w:rsidR="003F36CF" w:rsidRPr="003F36CF" w:rsidRDefault="003F36CF" w:rsidP="003F36CF">
      <w:pPr>
        <w:tabs>
          <w:tab w:val="left" w:pos="0"/>
        </w:tabs>
        <w:spacing w:after="0" w:line="360" w:lineRule="auto"/>
        <w:ind w:firstLine="567"/>
        <w:jc w:val="both"/>
        <w:rPr>
          <w:rFonts w:eastAsia="Times New Roman" w:cs="Times New Roman"/>
          <w:sz w:val="24"/>
          <w:szCs w:val="24"/>
          <w:lang w:eastAsia="ru-RU"/>
        </w:rPr>
      </w:pPr>
      <w:r w:rsidRPr="003F36CF">
        <w:rPr>
          <w:rFonts w:eastAsia="Times New Roman" w:cs="Times New Roman"/>
          <w:sz w:val="24"/>
          <w:szCs w:val="24"/>
          <w:lang w:eastAsia="ru-RU"/>
        </w:rPr>
        <w:t>На территории Дубровского городского поселения Дубровского муниципального района Брянской области строительство, реконструкция и техническое перевооружение в системе теплоснабжения рекомендуется провести:</w:t>
      </w:r>
    </w:p>
    <w:p w:rsidR="003F36CF" w:rsidRPr="003F36CF" w:rsidRDefault="003F36CF" w:rsidP="003F36CF">
      <w:pPr>
        <w:numPr>
          <w:ilvl w:val="0"/>
          <w:numId w:val="29"/>
        </w:numPr>
        <w:tabs>
          <w:tab w:val="left" w:pos="0"/>
          <w:tab w:val="left" w:pos="851"/>
        </w:tabs>
        <w:spacing w:after="0" w:line="360" w:lineRule="auto"/>
        <w:ind w:left="0" w:firstLine="567"/>
        <w:contextualSpacing/>
        <w:jc w:val="both"/>
        <w:rPr>
          <w:rFonts w:eastAsia="Times New Roman" w:cs="Times New Roman"/>
          <w:sz w:val="24"/>
          <w:szCs w:val="24"/>
          <w:lang w:val="x-none" w:eastAsia="ru-RU"/>
        </w:rPr>
      </w:pPr>
      <w:r w:rsidRPr="003F36CF">
        <w:rPr>
          <w:rFonts w:eastAsia="Times New Roman" w:cs="Times New Roman"/>
          <w:sz w:val="24"/>
          <w:szCs w:val="24"/>
          <w:lang w:val="x-none" w:eastAsia="ru-RU"/>
        </w:rPr>
        <w:t>Модернизация устаревшего оборудования с целью устранения дефицита мощности по котельным №1, №6</w:t>
      </w:r>
      <w:r w:rsidRPr="003F36CF">
        <w:rPr>
          <w:rFonts w:eastAsia="Times New Roman" w:cs="Times New Roman"/>
          <w:sz w:val="24"/>
          <w:szCs w:val="24"/>
          <w:lang w:eastAsia="ru-RU"/>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2552"/>
        <w:gridCol w:w="3115"/>
      </w:tblGrid>
      <w:tr w:rsidR="003F36CF" w:rsidRPr="003F36CF" w:rsidTr="007A5C9E">
        <w:trPr>
          <w:jc w:val="center"/>
        </w:trPr>
        <w:tc>
          <w:tcPr>
            <w:tcW w:w="4248" w:type="dxa"/>
            <w:vAlign w:val="center"/>
          </w:tcPr>
          <w:p w:rsidR="003F36CF" w:rsidRPr="003F36CF" w:rsidRDefault="003F36CF" w:rsidP="003F36CF">
            <w:pPr>
              <w:keepNext/>
              <w:keepLines/>
              <w:widowControl w:val="0"/>
              <w:autoSpaceDE w:val="0"/>
              <w:autoSpaceDN w:val="0"/>
              <w:spacing w:after="0"/>
              <w:ind w:right="-1"/>
              <w:jc w:val="center"/>
              <w:outlineLvl w:val="0"/>
              <w:rPr>
                <w:rFonts w:eastAsia="Times New Roman" w:cs="Times New Roman"/>
                <w:b/>
                <w:bCs/>
                <w:sz w:val="24"/>
                <w:szCs w:val="24"/>
              </w:rPr>
            </w:pPr>
            <w:r w:rsidRPr="003F36CF">
              <w:rPr>
                <w:rFonts w:eastAsia="Times New Roman" w:cs="Times New Roman"/>
                <w:b/>
                <w:bCs/>
                <w:sz w:val="24"/>
                <w:szCs w:val="24"/>
              </w:rPr>
              <w:t>Мероприятие</w:t>
            </w:r>
          </w:p>
        </w:tc>
        <w:tc>
          <w:tcPr>
            <w:tcW w:w="2552" w:type="dxa"/>
            <w:vAlign w:val="center"/>
          </w:tcPr>
          <w:p w:rsidR="003F36CF" w:rsidRPr="003F36CF" w:rsidRDefault="003F36CF" w:rsidP="003F36CF">
            <w:pPr>
              <w:keepNext/>
              <w:keepLines/>
              <w:widowControl w:val="0"/>
              <w:autoSpaceDE w:val="0"/>
              <w:autoSpaceDN w:val="0"/>
              <w:spacing w:after="0"/>
              <w:ind w:right="-1"/>
              <w:jc w:val="center"/>
              <w:outlineLvl w:val="0"/>
              <w:rPr>
                <w:rFonts w:eastAsia="Times New Roman" w:cs="Times New Roman"/>
                <w:b/>
                <w:bCs/>
                <w:sz w:val="24"/>
                <w:szCs w:val="24"/>
              </w:rPr>
            </w:pPr>
            <w:r w:rsidRPr="003F36CF">
              <w:rPr>
                <w:rFonts w:eastAsia="Times New Roman" w:cs="Times New Roman"/>
                <w:b/>
                <w:bCs/>
                <w:sz w:val="24"/>
                <w:szCs w:val="24"/>
              </w:rPr>
              <w:t>Срок внедрения</w:t>
            </w:r>
          </w:p>
        </w:tc>
        <w:tc>
          <w:tcPr>
            <w:tcW w:w="3115" w:type="dxa"/>
            <w:vAlign w:val="center"/>
          </w:tcPr>
          <w:p w:rsidR="003F36CF" w:rsidRPr="003F36CF" w:rsidRDefault="003F36CF" w:rsidP="003F36CF">
            <w:pPr>
              <w:keepNext/>
              <w:keepLines/>
              <w:widowControl w:val="0"/>
              <w:autoSpaceDE w:val="0"/>
              <w:autoSpaceDN w:val="0"/>
              <w:spacing w:after="0"/>
              <w:ind w:right="-1"/>
              <w:jc w:val="center"/>
              <w:outlineLvl w:val="0"/>
              <w:rPr>
                <w:rFonts w:eastAsia="Times New Roman" w:cs="Times New Roman"/>
                <w:b/>
                <w:bCs/>
                <w:sz w:val="24"/>
                <w:szCs w:val="24"/>
              </w:rPr>
            </w:pPr>
            <w:r w:rsidRPr="003F36CF">
              <w:rPr>
                <w:rFonts w:eastAsia="Times New Roman" w:cs="Times New Roman"/>
                <w:b/>
                <w:bCs/>
                <w:sz w:val="24"/>
                <w:szCs w:val="24"/>
              </w:rPr>
              <w:t xml:space="preserve">Финансовые вложения, </w:t>
            </w:r>
            <w:proofErr w:type="spellStart"/>
            <w:r w:rsidRPr="003F36CF">
              <w:rPr>
                <w:rFonts w:eastAsia="Times New Roman" w:cs="Times New Roman"/>
                <w:b/>
                <w:bCs/>
                <w:sz w:val="24"/>
                <w:szCs w:val="24"/>
              </w:rPr>
              <w:t>тыс.руб</w:t>
            </w:r>
            <w:proofErr w:type="spellEnd"/>
          </w:p>
        </w:tc>
      </w:tr>
      <w:tr w:rsidR="003F36CF" w:rsidRPr="003F36CF" w:rsidTr="007A5C9E">
        <w:trPr>
          <w:jc w:val="center"/>
        </w:trPr>
        <w:tc>
          <w:tcPr>
            <w:tcW w:w="4248" w:type="dxa"/>
            <w:vAlign w:val="center"/>
          </w:tcPr>
          <w:p w:rsidR="003F36CF" w:rsidRPr="003F36CF" w:rsidRDefault="003F36CF" w:rsidP="003F36CF">
            <w:pPr>
              <w:keepNext/>
              <w:keepLines/>
              <w:widowControl w:val="0"/>
              <w:autoSpaceDE w:val="0"/>
              <w:autoSpaceDN w:val="0"/>
              <w:spacing w:after="0"/>
              <w:ind w:right="-1"/>
              <w:outlineLvl w:val="0"/>
              <w:rPr>
                <w:rFonts w:asciiTheme="majorHAnsi" w:eastAsiaTheme="majorEastAsia" w:hAnsiTheme="majorHAnsi" w:cstheme="majorBidi"/>
                <w:color w:val="2E74B5" w:themeColor="accent1" w:themeShade="BF"/>
                <w:sz w:val="32"/>
                <w:szCs w:val="32"/>
              </w:rPr>
            </w:pPr>
            <w:r w:rsidRPr="003F36CF">
              <w:rPr>
                <w:rFonts w:eastAsia="Times New Roman" w:cs="Times New Roman"/>
                <w:bCs/>
                <w:sz w:val="24"/>
                <w:szCs w:val="24"/>
              </w:rPr>
              <w:t xml:space="preserve">Строительство </w:t>
            </w:r>
            <w:proofErr w:type="spellStart"/>
            <w:r w:rsidRPr="003F36CF">
              <w:rPr>
                <w:rFonts w:eastAsia="Times New Roman" w:cs="Times New Roman"/>
                <w:bCs/>
                <w:sz w:val="24"/>
                <w:szCs w:val="24"/>
              </w:rPr>
              <w:t>блочно</w:t>
            </w:r>
            <w:proofErr w:type="spellEnd"/>
            <w:r w:rsidRPr="003F36CF">
              <w:rPr>
                <w:rFonts w:eastAsia="Times New Roman" w:cs="Times New Roman"/>
                <w:bCs/>
                <w:sz w:val="24"/>
                <w:szCs w:val="24"/>
              </w:rPr>
              <w:t xml:space="preserve">-модульной котельной п. Дубровка, </w:t>
            </w:r>
            <w:proofErr w:type="spellStart"/>
            <w:r w:rsidRPr="003F36CF">
              <w:rPr>
                <w:rFonts w:eastAsia="Times New Roman" w:cs="Times New Roman"/>
                <w:bCs/>
                <w:sz w:val="24"/>
                <w:szCs w:val="24"/>
              </w:rPr>
              <w:t>мкр</w:t>
            </w:r>
            <w:proofErr w:type="spellEnd"/>
            <w:r w:rsidRPr="003F36CF">
              <w:rPr>
                <w:rFonts w:eastAsia="Times New Roman" w:cs="Times New Roman"/>
                <w:bCs/>
                <w:sz w:val="24"/>
                <w:szCs w:val="24"/>
              </w:rPr>
              <w:t xml:space="preserve">-н №1              </w:t>
            </w:r>
            <w:r w:rsidRPr="003F36CF">
              <w:rPr>
                <w:rFonts w:eastAsiaTheme="majorEastAsia" w:cs="Times New Roman"/>
                <w:sz w:val="24"/>
                <w:szCs w:val="24"/>
              </w:rPr>
              <w:t>БМК–4,8МВт</w:t>
            </w:r>
          </w:p>
        </w:tc>
        <w:tc>
          <w:tcPr>
            <w:tcW w:w="2552" w:type="dxa"/>
            <w:vAlign w:val="center"/>
          </w:tcPr>
          <w:p w:rsidR="003F36CF" w:rsidRPr="003F36CF" w:rsidRDefault="003F36CF" w:rsidP="003F36CF">
            <w:pPr>
              <w:keepNext/>
              <w:keepLines/>
              <w:widowControl w:val="0"/>
              <w:autoSpaceDE w:val="0"/>
              <w:autoSpaceDN w:val="0"/>
              <w:spacing w:after="0"/>
              <w:ind w:right="-1"/>
              <w:jc w:val="center"/>
              <w:outlineLvl w:val="0"/>
              <w:rPr>
                <w:rFonts w:eastAsia="Times New Roman" w:cs="Times New Roman"/>
                <w:bCs/>
                <w:sz w:val="24"/>
                <w:szCs w:val="24"/>
              </w:rPr>
            </w:pPr>
            <w:r w:rsidRPr="003F36CF">
              <w:rPr>
                <w:rFonts w:eastAsia="Times New Roman" w:cs="Times New Roman"/>
                <w:bCs/>
                <w:sz w:val="24"/>
                <w:szCs w:val="24"/>
              </w:rPr>
              <w:t>2023-2028 гг.</w:t>
            </w:r>
          </w:p>
        </w:tc>
        <w:tc>
          <w:tcPr>
            <w:tcW w:w="3115" w:type="dxa"/>
            <w:vAlign w:val="center"/>
          </w:tcPr>
          <w:p w:rsidR="003F36CF" w:rsidRPr="003F36CF" w:rsidRDefault="003F36CF" w:rsidP="003F36CF">
            <w:pPr>
              <w:keepNext/>
              <w:keepLines/>
              <w:widowControl w:val="0"/>
              <w:autoSpaceDE w:val="0"/>
              <w:autoSpaceDN w:val="0"/>
              <w:spacing w:after="0"/>
              <w:ind w:right="-1"/>
              <w:jc w:val="center"/>
              <w:outlineLvl w:val="0"/>
              <w:rPr>
                <w:rFonts w:eastAsia="Times New Roman" w:cs="Times New Roman"/>
                <w:bCs/>
                <w:sz w:val="24"/>
                <w:szCs w:val="24"/>
              </w:rPr>
            </w:pPr>
            <w:r w:rsidRPr="003F36CF">
              <w:rPr>
                <w:rFonts w:eastAsia="Times New Roman" w:cs="Times New Roman"/>
                <w:bCs/>
                <w:sz w:val="24"/>
                <w:szCs w:val="24"/>
              </w:rPr>
              <w:t>10 800,000</w:t>
            </w:r>
          </w:p>
        </w:tc>
      </w:tr>
      <w:tr w:rsidR="003F36CF" w:rsidRPr="003F36CF" w:rsidTr="007A5C9E">
        <w:trPr>
          <w:jc w:val="center"/>
        </w:trPr>
        <w:tc>
          <w:tcPr>
            <w:tcW w:w="4248" w:type="dxa"/>
            <w:vAlign w:val="center"/>
          </w:tcPr>
          <w:p w:rsidR="003F36CF" w:rsidRPr="003F36CF" w:rsidRDefault="003F36CF" w:rsidP="003F36CF">
            <w:pPr>
              <w:keepNext/>
              <w:keepLines/>
              <w:widowControl w:val="0"/>
              <w:autoSpaceDE w:val="0"/>
              <w:autoSpaceDN w:val="0"/>
              <w:spacing w:after="0"/>
              <w:ind w:right="-1"/>
              <w:outlineLvl w:val="0"/>
              <w:rPr>
                <w:rFonts w:eastAsia="Times New Roman" w:cs="Times New Roman"/>
                <w:bCs/>
                <w:sz w:val="24"/>
                <w:szCs w:val="24"/>
              </w:rPr>
            </w:pPr>
            <w:r w:rsidRPr="003F36CF">
              <w:rPr>
                <w:rFonts w:eastAsia="Times New Roman" w:cs="Times New Roman"/>
                <w:bCs/>
                <w:sz w:val="24"/>
                <w:szCs w:val="24"/>
              </w:rPr>
              <w:t xml:space="preserve">Строительство </w:t>
            </w:r>
            <w:proofErr w:type="spellStart"/>
            <w:r w:rsidRPr="003F36CF">
              <w:rPr>
                <w:rFonts w:eastAsia="Times New Roman" w:cs="Times New Roman"/>
                <w:bCs/>
                <w:sz w:val="24"/>
                <w:szCs w:val="24"/>
              </w:rPr>
              <w:t>блочно</w:t>
            </w:r>
            <w:proofErr w:type="spellEnd"/>
            <w:r w:rsidRPr="003F36CF">
              <w:rPr>
                <w:rFonts w:eastAsia="Times New Roman" w:cs="Times New Roman"/>
                <w:bCs/>
                <w:sz w:val="24"/>
                <w:szCs w:val="24"/>
              </w:rPr>
              <w:t xml:space="preserve">-модульной </w:t>
            </w:r>
            <w:r w:rsidRPr="003F36CF">
              <w:rPr>
                <w:rFonts w:eastAsia="Times New Roman" w:cs="Times New Roman"/>
                <w:bCs/>
                <w:sz w:val="22"/>
              </w:rPr>
              <w:t xml:space="preserve">котельной </w:t>
            </w:r>
            <w:r w:rsidRPr="003F36CF">
              <w:rPr>
                <w:rFonts w:eastAsia="Times New Roman" w:cs="Times New Roman"/>
                <w:bCs/>
                <w:sz w:val="24"/>
                <w:szCs w:val="24"/>
              </w:rPr>
              <w:t xml:space="preserve">п. Дубровка, </w:t>
            </w:r>
            <w:proofErr w:type="spellStart"/>
            <w:r w:rsidRPr="003F36CF">
              <w:rPr>
                <w:rFonts w:eastAsia="Times New Roman" w:cs="Times New Roman"/>
                <w:bCs/>
                <w:sz w:val="24"/>
                <w:szCs w:val="24"/>
              </w:rPr>
              <w:t>мкр</w:t>
            </w:r>
            <w:proofErr w:type="spellEnd"/>
            <w:r w:rsidRPr="003F36CF">
              <w:rPr>
                <w:rFonts w:eastAsia="Times New Roman" w:cs="Times New Roman"/>
                <w:bCs/>
                <w:sz w:val="24"/>
                <w:szCs w:val="24"/>
              </w:rPr>
              <w:t>-н №2              БМК–3,2 МВт</w:t>
            </w:r>
          </w:p>
        </w:tc>
        <w:tc>
          <w:tcPr>
            <w:tcW w:w="2552" w:type="dxa"/>
            <w:vAlign w:val="center"/>
          </w:tcPr>
          <w:p w:rsidR="003F36CF" w:rsidRPr="003F36CF" w:rsidRDefault="003F36CF" w:rsidP="003F36CF">
            <w:pPr>
              <w:keepNext/>
              <w:keepLines/>
              <w:widowControl w:val="0"/>
              <w:autoSpaceDE w:val="0"/>
              <w:autoSpaceDN w:val="0"/>
              <w:spacing w:after="0"/>
              <w:ind w:right="-1"/>
              <w:jc w:val="center"/>
              <w:outlineLvl w:val="0"/>
              <w:rPr>
                <w:rFonts w:eastAsia="Times New Roman" w:cs="Times New Roman"/>
                <w:bCs/>
                <w:sz w:val="24"/>
                <w:szCs w:val="24"/>
              </w:rPr>
            </w:pPr>
            <w:r w:rsidRPr="003F36CF">
              <w:rPr>
                <w:rFonts w:eastAsia="Times New Roman" w:cs="Times New Roman"/>
                <w:bCs/>
                <w:sz w:val="24"/>
                <w:szCs w:val="24"/>
              </w:rPr>
              <w:t>2023-2028 гг.</w:t>
            </w:r>
          </w:p>
        </w:tc>
        <w:tc>
          <w:tcPr>
            <w:tcW w:w="3115" w:type="dxa"/>
            <w:vAlign w:val="center"/>
          </w:tcPr>
          <w:p w:rsidR="003F36CF" w:rsidRPr="003F36CF" w:rsidRDefault="003F36CF" w:rsidP="003F36CF">
            <w:pPr>
              <w:keepNext/>
              <w:keepLines/>
              <w:widowControl w:val="0"/>
              <w:autoSpaceDE w:val="0"/>
              <w:autoSpaceDN w:val="0"/>
              <w:spacing w:after="0"/>
              <w:ind w:right="-1"/>
              <w:jc w:val="center"/>
              <w:outlineLvl w:val="0"/>
              <w:rPr>
                <w:rFonts w:eastAsia="Times New Roman" w:cs="Times New Roman"/>
                <w:bCs/>
                <w:sz w:val="24"/>
                <w:szCs w:val="24"/>
              </w:rPr>
            </w:pPr>
            <w:r w:rsidRPr="003F36CF">
              <w:rPr>
                <w:rFonts w:eastAsia="Times New Roman" w:cs="Times New Roman"/>
                <w:bCs/>
                <w:sz w:val="24"/>
                <w:szCs w:val="24"/>
              </w:rPr>
              <w:t>6 220,000</w:t>
            </w:r>
          </w:p>
        </w:tc>
      </w:tr>
    </w:tbl>
    <w:p w:rsidR="003F36CF" w:rsidRDefault="003F36CF" w:rsidP="003F36CF">
      <w:pPr>
        <w:keepNext/>
        <w:keepLines/>
        <w:widowControl w:val="0"/>
        <w:autoSpaceDE w:val="0"/>
        <w:autoSpaceDN w:val="0"/>
        <w:spacing w:after="0" w:line="240" w:lineRule="auto"/>
        <w:ind w:right="-1" w:firstLine="567"/>
        <w:jc w:val="both"/>
        <w:outlineLvl w:val="0"/>
        <w:rPr>
          <w:rFonts w:eastAsia="Times New Roman" w:cs="Times New Roman"/>
          <w:bCs/>
          <w:sz w:val="24"/>
          <w:szCs w:val="24"/>
        </w:rPr>
      </w:pPr>
    </w:p>
    <w:p w:rsidR="002D76A0" w:rsidRDefault="002D76A0" w:rsidP="002D76A0">
      <w:pPr>
        <w:pStyle w:val="1"/>
        <w:spacing w:line="276" w:lineRule="auto"/>
        <w:ind w:left="0" w:right="-1" w:firstLine="567"/>
        <w:jc w:val="both"/>
        <w:rPr>
          <w:b w:val="0"/>
          <w:i/>
          <w:sz w:val="24"/>
          <w:szCs w:val="24"/>
          <w:lang w:val="ru-RU"/>
        </w:rPr>
      </w:pPr>
      <w:bookmarkStart w:id="105" w:name="_Toc129536588"/>
      <w:r w:rsidRPr="00B5316E">
        <w:rPr>
          <w:b w:val="0"/>
          <w:i/>
          <w:sz w:val="24"/>
          <w:szCs w:val="24"/>
          <w:lang w:val="ru-RU"/>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105"/>
    </w:p>
    <w:p w:rsidR="007A5C9E" w:rsidRPr="007A5C9E" w:rsidRDefault="008432EB" w:rsidP="007A5C9E">
      <w:pPr>
        <w:tabs>
          <w:tab w:val="left" w:pos="851"/>
        </w:tabs>
        <w:spacing w:after="0" w:line="259" w:lineRule="auto"/>
        <w:ind w:firstLine="567"/>
        <w:contextualSpacing/>
        <w:jc w:val="both"/>
        <w:rPr>
          <w:rFonts w:eastAsia="Times New Roman" w:cs="Times New Roman"/>
          <w:b/>
          <w:sz w:val="24"/>
          <w:szCs w:val="24"/>
          <w:lang w:val="x-none" w:eastAsia="ru-RU"/>
        </w:rPr>
      </w:pPr>
      <w:r>
        <w:rPr>
          <w:rFonts w:eastAsia="Times New Roman" w:cs="Times New Roman"/>
          <w:sz w:val="24"/>
          <w:szCs w:val="24"/>
          <w:lang w:eastAsia="ru-RU"/>
        </w:rPr>
        <w:t xml:space="preserve">1. </w:t>
      </w:r>
      <w:r w:rsidR="007A5C9E" w:rsidRPr="007A5C9E">
        <w:rPr>
          <w:rFonts w:eastAsia="Times New Roman" w:cs="Times New Roman"/>
          <w:sz w:val="24"/>
          <w:szCs w:val="24"/>
          <w:lang w:eastAsia="ru-RU"/>
        </w:rPr>
        <w:t>Замена участков тепловых сетей по котельной №1 в связи с не</w:t>
      </w:r>
      <w:r w:rsidR="007A5C9E">
        <w:rPr>
          <w:rFonts w:eastAsia="Times New Roman" w:cs="Times New Roman"/>
          <w:sz w:val="24"/>
          <w:szCs w:val="24"/>
          <w:lang w:eastAsia="ru-RU"/>
        </w:rPr>
        <w:t xml:space="preserve"> </w:t>
      </w:r>
      <w:r w:rsidR="007A5C9E" w:rsidRPr="007A5C9E">
        <w:rPr>
          <w:rFonts w:eastAsia="Times New Roman" w:cs="Times New Roman"/>
          <w:sz w:val="24"/>
          <w:szCs w:val="24"/>
          <w:lang w:eastAsia="ru-RU"/>
        </w:rPr>
        <w:t>нормативной надежностью. Стоимость проведения мероприятия определяется после согласования ПСД.</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0"/>
        <w:gridCol w:w="1845"/>
        <w:gridCol w:w="1842"/>
        <w:gridCol w:w="2510"/>
      </w:tblGrid>
      <w:tr w:rsidR="007A5C9E" w:rsidRPr="007A5C9E" w:rsidTr="007A5C9E">
        <w:trPr>
          <w:jc w:val="center"/>
        </w:trPr>
        <w:tc>
          <w:tcPr>
            <w:tcW w:w="3681" w:type="dxa"/>
            <w:vAlign w:val="center"/>
          </w:tcPr>
          <w:p w:rsidR="007A5C9E" w:rsidRPr="007A5C9E" w:rsidRDefault="007A5C9E" w:rsidP="007A5C9E">
            <w:pPr>
              <w:keepNext/>
              <w:keepLines/>
              <w:widowControl w:val="0"/>
              <w:autoSpaceDE w:val="0"/>
              <w:autoSpaceDN w:val="0"/>
              <w:spacing w:after="0"/>
              <w:ind w:right="-1"/>
              <w:jc w:val="center"/>
              <w:outlineLvl w:val="0"/>
              <w:rPr>
                <w:rFonts w:eastAsia="Times New Roman" w:cs="Times New Roman"/>
                <w:b/>
                <w:bCs/>
                <w:sz w:val="22"/>
              </w:rPr>
            </w:pPr>
            <w:r w:rsidRPr="007A5C9E">
              <w:rPr>
                <w:rFonts w:eastAsia="Times New Roman" w:cs="Times New Roman"/>
                <w:b/>
                <w:bCs/>
                <w:sz w:val="22"/>
              </w:rPr>
              <w:t>Мероприятие</w:t>
            </w:r>
          </w:p>
        </w:tc>
        <w:tc>
          <w:tcPr>
            <w:tcW w:w="1843" w:type="dxa"/>
            <w:vAlign w:val="center"/>
          </w:tcPr>
          <w:p w:rsidR="007A5C9E" w:rsidRPr="007A5C9E" w:rsidRDefault="007A5C9E" w:rsidP="007A5C9E">
            <w:pPr>
              <w:keepNext/>
              <w:keepLines/>
              <w:widowControl w:val="0"/>
              <w:autoSpaceDE w:val="0"/>
              <w:autoSpaceDN w:val="0"/>
              <w:spacing w:after="0"/>
              <w:ind w:right="-1"/>
              <w:jc w:val="center"/>
              <w:outlineLvl w:val="0"/>
              <w:rPr>
                <w:rFonts w:eastAsia="Times New Roman" w:cs="Times New Roman"/>
                <w:b/>
                <w:bCs/>
                <w:sz w:val="22"/>
              </w:rPr>
            </w:pPr>
            <w:r w:rsidRPr="007A5C9E">
              <w:rPr>
                <w:rFonts w:eastAsia="Times New Roman" w:cs="Times New Roman"/>
                <w:b/>
                <w:bCs/>
                <w:sz w:val="22"/>
              </w:rPr>
              <w:t>Протяженность, км</w:t>
            </w:r>
          </w:p>
        </w:tc>
        <w:tc>
          <w:tcPr>
            <w:tcW w:w="1842" w:type="dxa"/>
            <w:vAlign w:val="center"/>
          </w:tcPr>
          <w:p w:rsidR="007A5C9E" w:rsidRPr="007A5C9E" w:rsidRDefault="007A5C9E" w:rsidP="007A5C9E">
            <w:pPr>
              <w:keepNext/>
              <w:keepLines/>
              <w:widowControl w:val="0"/>
              <w:autoSpaceDE w:val="0"/>
              <w:autoSpaceDN w:val="0"/>
              <w:spacing w:after="0"/>
              <w:ind w:right="-1"/>
              <w:jc w:val="center"/>
              <w:outlineLvl w:val="0"/>
              <w:rPr>
                <w:rFonts w:eastAsia="Times New Roman" w:cs="Times New Roman"/>
                <w:b/>
                <w:bCs/>
                <w:sz w:val="22"/>
              </w:rPr>
            </w:pPr>
            <w:r w:rsidRPr="007A5C9E">
              <w:rPr>
                <w:rFonts w:eastAsia="Times New Roman" w:cs="Times New Roman"/>
                <w:b/>
                <w:bCs/>
                <w:sz w:val="22"/>
              </w:rPr>
              <w:t>Срок внедрения</w:t>
            </w:r>
          </w:p>
        </w:tc>
        <w:tc>
          <w:tcPr>
            <w:tcW w:w="2511" w:type="dxa"/>
            <w:vAlign w:val="center"/>
          </w:tcPr>
          <w:p w:rsidR="007A5C9E" w:rsidRPr="007A5C9E" w:rsidRDefault="007A5C9E" w:rsidP="007A5C9E">
            <w:pPr>
              <w:keepNext/>
              <w:keepLines/>
              <w:widowControl w:val="0"/>
              <w:autoSpaceDE w:val="0"/>
              <w:autoSpaceDN w:val="0"/>
              <w:spacing w:after="0"/>
              <w:ind w:right="-1"/>
              <w:jc w:val="center"/>
              <w:outlineLvl w:val="0"/>
              <w:rPr>
                <w:rFonts w:eastAsia="Times New Roman" w:cs="Times New Roman"/>
                <w:b/>
                <w:bCs/>
                <w:sz w:val="22"/>
              </w:rPr>
            </w:pPr>
            <w:r w:rsidRPr="007A5C9E">
              <w:rPr>
                <w:rFonts w:eastAsia="Times New Roman" w:cs="Times New Roman"/>
                <w:b/>
                <w:bCs/>
                <w:sz w:val="22"/>
              </w:rPr>
              <w:t xml:space="preserve">Финансовые вложения, </w:t>
            </w:r>
            <w:proofErr w:type="spellStart"/>
            <w:r w:rsidRPr="007A5C9E">
              <w:rPr>
                <w:rFonts w:eastAsia="Times New Roman" w:cs="Times New Roman"/>
                <w:b/>
                <w:bCs/>
                <w:sz w:val="22"/>
              </w:rPr>
              <w:t>тыс.руб</w:t>
            </w:r>
            <w:proofErr w:type="spellEnd"/>
          </w:p>
        </w:tc>
      </w:tr>
      <w:tr w:rsidR="007A5C9E" w:rsidRPr="007A5C9E" w:rsidTr="007A5C9E">
        <w:trPr>
          <w:jc w:val="center"/>
        </w:trPr>
        <w:tc>
          <w:tcPr>
            <w:tcW w:w="3681" w:type="dxa"/>
            <w:vAlign w:val="center"/>
          </w:tcPr>
          <w:p w:rsidR="007A5C9E" w:rsidRPr="007A5C9E" w:rsidRDefault="007A5C9E" w:rsidP="007A5C9E">
            <w:pPr>
              <w:keepNext/>
              <w:keepLines/>
              <w:widowControl w:val="0"/>
              <w:autoSpaceDE w:val="0"/>
              <w:autoSpaceDN w:val="0"/>
              <w:spacing w:after="0"/>
              <w:ind w:right="-1"/>
              <w:outlineLvl w:val="0"/>
              <w:rPr>
                <w:rFonts w:eastAsiaTheme="majorEastAsia" w:cs="Times New Roman"/>
                <w:sz w:val="22"/>
              </w:rPr>
            </w:pPr>
            <w:r w:rsidRPr="007A5C9E">
              <w:rPr>
                <w:rFonts w:eastAsiaTheme="majorEastAsia" w:cs="Times New Roman"/>
                <w:sz w:val="22"/>
              </w:rPr>
              <w:t>Ремонт теплотрассы по адресу: Дубровский район, п.</w:t>
            </w:r>
            <w:r w:rsidR="00DD525F">
              <w:rPr>
                <w:rFonts w:eastAsiaTheme="majorEastAsia" w:cs="Times New Roman"/>
                <w:sz w:val="22"/>
              </w:rPr>
              <w:t xml:space="preserve"> </w:t>
            </w:r>
            <w:r w:rsidRPr="007A5C9E">
              <w:rPr>
                <w:rFonts w:eastAsiaTheme="majorEastAsia" w:cs="Times New Roman"/>
                <w:sz w:val="22"/>
              </w:rPr>
              <w:t>Дубровка, ул. Красная, д.1</w:t>
            </w:r>
          </w:p>
        </w:tc>
        <w:tc>
          <w:tcPr>
            <w:tcW w:w="1843" w:type="dxa"/>
            <w:tcBorders>
              <w:top w:val="single" w:sz="4" w:space="0" w:color="auto"/>
              <w:left w:val="single" w:sz="4" w:space="0" w:color="auto"/>
              <w:bottom w:val="single" w:sz="4" w:space="0" w:color="auto"/>
              <w:right w:val="single" w:sz="4" w:space="0" w:color="auto"/>
            </w:tcBorders>
            <w:vAlign w:val="center"/>
          </w:tcPr>
          <w:p w:rsidR="007A5C9E" w:rsidRPr="007A5C9E" w:rsidRDefault="007A5C9E" w:rsidP="007A5C9E">
            <w:pPr>
              <w:spacing w:after="0" w:line="240" w:lineRule="auto"/>
              <w:jc w:val="center"/>
              <w:rPr>
                <w:rFonts w:cs="Times New Roman"/>
                <w:sz w:val="22"/>
              </w:rPr>
            </w:pPr>
            <w:r w:rsidRPr="007A5C9E">
              <w:rPr>
                <w:rFonts w:cs="Times New Roman"/>
                <w:sz w:val="22"/>
              </w:rPr>
              <w:t>0,04</w:t>
            </w:r>
          </w:p>
        </w:tc>
        <w:tc>
          <w:tcPr>
            <w:tcW w:w="1842" w:type="dxa"/>
            <w:tcBorders>
              <w:top w:val="single" w:sz="4" w:space="0" w:color="auto"/>
              <w:left w:val="single" w:sz="4" w:space="0" w:color="auto"/>
              <w:bottom w:val="single" w:sz="4" w:space="0" w:color="auto"/>
              <w:right w:val="single" w:sz="4" w:space="0" w:color="auto"/>
            </w:tcBorders>
            <w:vAlign w:val="center"/>
          </w:tcPr>
          <w:p w:rsidR="007A5C9E" w:rsidRPr="007A5C9E" w:rsidRDefault="007A5C9E" w:rsidP="007A5C9E">
            <w:pPr>
              <w:spacing w:after="0" w:line="240" w:lineRule="auto"/>
              <w:jc w:val="center"/>
              <w:rPr>
                <w:rFonts w:cs="Times New Roman"/>
                <w:sz w:val="22"/>
              </w:rPr>
            </w:pPr>
            <w:r w:rsidRPr="007A5C9E">
              <w:rPr>
                <w:rFonts w:cs="Times New Roman"/>
                <w:sz w:val="22"/>
              </w:rPr>
              <w:t>2023г.</w:t>
            </w:r>
          </w:p>
        </w:tc>
        <w:tc>
          <w:tcPr>
            <w:tcW w:w="2511" w:type="dxa"/>
            <w:vAlign w:val="center"/>
          </w:tcPr>
          <w:p w:rsidR="007A5C9E" w:rsidRPr="007A5C9E" w:rsidRDefault="007A5C9E" w:rsidP="007A5C9E">
            <w:pPr>
              <w:keepNext/>
              <w:keepLines/>
              <w:widowControl w:val="0"/>
              <w:autoSpaceDE w:val="0"/>
              <w:autoSpaceDN w:val="0"/>
              <w:spacing w:after="0"/>
              <w:ind w:right="-1"/>
              <w:jc w:val="center"/>
              <w:outlineLvl w:val="0"/>
              <w:rPr>
                <w:rFonts w:eastAsia="Times New Roman" w:cs="Times New Roman"/>
                <w:bCs/>
                <w:sz w:val="22"/>
              </w:rPr>
            </w:pPr>
            <w:r w:rsidRPr="007A5C9E">
              <w:rPr>
                <w:rFonts w:eastAsia="Times New Roman" w:cs="Times New Roman"/>
                <w:bCs/>
                <w:sz w:val="22"/>
              </w:rPr>
              <w:t>241,572</w:t>
            </w:r>
          </w:p>
        </w:tc>
      </w:tr>
      <w:tr w:rsidR="007A5C9E" w:rsidRPr="007A5C9E" w:rsidTr="007A5C9E">
        <w:trPr>
          <w:jc w:val="center"/>
        </w:trPr>
        <w:tc>
          <w:tcPr>
            <w:tcW w:w="3681" w:type="dxa"/>
            <w:vAlign w:val="center"/>
          </w:tcPr>
          <w:p w:rsidR="007A5C9E" w:rsidRPr="007A5C9E" w:rsidRDefault="007A5C9E" w:rsidP="007A5C9E">
            <w:pPr>
              <w:keepNext/>
              <w:keepLines/>
              <w:widowControl w:val="0"/>
              <w:autoSpaceDE w:val="0"/>
              <w:autoSpaceDN w:val="0"/>
              <w:spacing w:after="0"/>
              <w:ind w:right="-1"/>
              <w:outlineLvl w:val="0"/>
              <w:rPr>
                <w:rFonts w:eastAsia="Times New Roman" w:cs="Times New Roman"/>
                <w:bCs/>
                <w:sz w:val="22"/>
              </w:rPr>
            </w:pPr>
            <w:r w:rsidRPr="007A5C9E">
              <w:rPr>
                <w:rFonts w:eastAsia="Times New Roman" w:cs="Times New Roman"/>
                <w:bCs/>
                <w:sz w:val="22"/>
              </w:rPr>
              <w:t>Ремонт теплотрассы по адресу: Дубровский район, п.</w:t>
            </w:r>
            <w:r w:rsidR="00DD525F">
              <w:rPr>
                <w:rFonts w:eastAsia="Times New Roman" w:cs="Times New Roman"/>
                <w:bCs/>
                <w:sz w:val="22"/>
              </w:rPr>
              <w:t xml:space="preserve"> </w:t>
            </w:r>
            <w:r w:rsidRPr="007A5C9E">
              <w:rPr>
                <w:rFonts w:eastAsia="Times New Roman" w:cs="Times New Roman"/>
                <w:bCs/>
                <w:sz w:val="22"/>
              </w:rPr>
              <w:t>Дубровка, ул. 60 лет Октября, д.16А</w:t>
            </w:r>
          </w:p>
          <w:p w:rsidR="007A5C9E" w:rsidRPr="007A5C9E" w:rsidRDefault="007A5C9E" w:rsidP="007A5C9E">
            <w:pPr>
              <w:keepNext/>
              <w:keepLines/>
              <w:widowControl w:val="0"/>
              <w:autoSpaceDE w:val="0"/>
              <w:autoSpaceDN w:val="0"/>
              <w:spacing w:after="0"/>
              <w:ind w:right="-1"/>
              <w:outlineLvl w:val="0"/>
              <w:rPr>
                <w:rFonts w:eastAsia="Times New Roman" w:cs="Times New Roman"/>
                <w:bCs/>
                <w:sz w:val="22"/>
              </w:rPr>
            </w:pPr>
            <w:r w:rsidRPr="007A5C9E">
              <w:rPr>
                <w:rFonts w:eastAsia="Times New Roman" w:cs="Times New Roman"/>
                <w:bCs/>
                <w:sz w:val="22"/>
              </w:rPr>
              <w:t>(I этап)</w:t>
            </w:r>
          </w:p>
        </w:tc>
        <w:tc>
          <w:tcPr>
            <w:tcW w:w="1843" w:type="dxa"/>
            <w:tcBorders>
              <w:top w:val="single" w:sz="4" w:space="0" w:color="auto"/>
              <w:left w:val="single" w:sz="4" w:space="0" w:color="auto"/>
              <w:bottom w:val="single" w:sz="4" w:space="0" w:color="auto"/>
              <w:right w:val="single" w:sz="4" w:space="0" w:color="auto"/>
            </w:tcBorders>
            <w:vAlign w:val="center"/>
          </w:tcPr>
          <w:p w:rsidR="007A5C9E" w:rsidRPr="007A5C9E" w:rsidRDefault="007A5C9E" w:rsidP="007A5C9E">
            <w:pPr>
              <w:spacing w:after="0" w:line="240" w:lineRule="auto"/>
              <w:jc w:val="center"/>
              <w:rPr>
                <w:rFonts w:cs="Times New Roman"/>
                <w:sz w:val="22"/>
              </w:rPr>
            </w:pPr>
            <w:r w:rsidRPr="007A5C9E">
              <w:rPr>
                <w:rFonts w:cs="Times New Roman"/>
                <w:sz w:val="22"/>
              </w:rPr>
              <w:t>0,053</w:t>
            </w:r>
          </w:p>
        </w:tc>
        <w:tc>
          <w:tcPr>
            <w:tcW w:w="1842" w:type="dxa"/>
            <w:tcBorders>
              <w:top w:val="single" w:sz="4" w:space="0" w:color="auto"/>
              <w:left w:val="single" w:sz="4" w:space="0" w:color="auto"/>
              <w:bottom w:val="single" w:sz="4" w:space="0" w:color="auto"/>
              <w:right w:val="single" w:sz="4" w:space="0" w:color="auto"/>
            </w:tcBorders>
            <w:vAlign w:val="center"/>
          </w:tcPr>
          <w:p w:rsidR="007A5C9E" w:rsidRPr="007A5C9E" w:rsidRDefault="007A5C9E" w:rsidP="007A5C9E">
            <w:pPr>
              <w:spacing w:after="0" w:line="240" w:lineRule="auto"/>
              <w:jc w:val="center"/>
              <w:rPr>
                <w:rFonts w:cs="Times New Roman"/>
                <w:sz w:val="22"/>
              </w:rPr>
            </w:pPr>
            <w:r w:rsidRPr="007A5C9E">
              <w:rPr>
                <w:rFonts w:cs="Times New Roman"/>
                <w:sz w:val="22"/>
              </w:rPr>
              <w:t>2024г.</w:t>
            </w:r>
          </w:p>
        </w:tc>
        <w:tc>
          <w:tcPr>
            <w:tcW w:w="2511" w:type="dxa"/>
            <w:vAlign w:val="center"/>
          </w:tcPr>
          <w:p w:rsidR="007A5C9E" w:rsidRPr="007A5C9E" w:rsidRDefault="007A5C9E" w:rsidP="007A5C9E">
            <w:pPr>
              <w:keepNext/>
              <w:keepLines/>
              <w:widowControl w:val="0"/>
              <w:autoSpaceDE w:val="0"/>
              <w:autoSpaceDN w:val="0"/>
              <w:spacing w:after="0"/>
              <w:ind w:right="-1"/>
              <w:jc w:val="center"/>
              <w:outlineLvl w:val="0"/>
              <w:rPr>
                <w:rFonts w:eastAsia="Times New Roman" w:cs="Times New Roman"/>
                <w:bCs/>
                <w:sz w:val="22"/>
              </w:rPr>
            </w:pPr>
            <w:r w:rsidRPr="007A5C9E">
              <w:rPr>
                <w:rFonts w:eastAsia="Times New Roman" w:cs="Times New Roman"/>
                <w:bCs/>
                <w:sz w:val="22"/>
              </w:rPr>
              <w:t>500,0</w:t>
            </w:r>
          </w:p>
        </w:tc>
      </w:tr>
      <w:tr w:rsidR="007A5C9E" w:rsidRPr="007A5C9E" w:rsidTr="007A5C9E">
        <w:trPr>
          <w:jc w:val="center"/>
        </w:trPr>
        <w:tc>
          <w:tcPr>
            <w:tcW w:w="3681" w:type="dxa"/>
            <w:vAlign w:val="center"/>
          </w:tcPr>
          <w:p w:rsidR="007A5C9E" w:rsidRPr="007A5C9E" w:rsidRDefault="007A5C9E" w:rsidP="007A5C9E">
            <w:pPr>
              <w:keepNext/>
              <w:keepLines/>
              <w:widowControl w:val="0"/>
              <w:autoSpaceDE w:val="0"/>
              <w:autoSpaceDN w:val="0"/>
              <w:spacing w:after="0"/>
              <w:ind w:right="-1"/>
              <w:outlineLvl w:val="0"/>
              <w:rPr>
                <w:rFonts w:eastAsiaTheme="majorEastAsia" w:cs="Times New Roman"/>
                <w:sz w:val="22"/>
              </w:rPr>
            </w:pPr>
            <w:r w:rsidRPr="007A5C9E">
              <w:rPr>
                <w:rFonts w:eastAsiaTheme="majorEastAsia" w:cs="Times New Roman"/>
                <w:sz w:val="22"/>
              </w:rPr>
              <w:t>Ремонт теплотрассы по адресу: Дубровский район, п.</w:t>
            </w:r>
            <w:r w:rsidR="00DD525F">
              <w:rPr>
                <w:rFonts w:eastAsiaTheme="majorEastAsia" w:cs="Times New Roman"/>
                <w:sz w:val="22"/>
              </w:rPr>
              <w:t xml:space="preserve"> </w:t>
            </w:r>
            <w:r w:rsidRPr="007A5C9E">
              <w:rPr>
                <w:rFonts w:eastAsiaTheme="majorEastAsia" w:cs="Times New Roman"/>
                <w:sz w:val="22"/>
              </w:rPr>
              <w:t>Дубровка, ул. 60 лет Октября, д.16А</w:t>
            </w:r>
          </w:p>
          <w:p w:rsidR="007A5C9E" w:rsidRPr="007A5C9E" w:rsidRDefault="007A5C9E" w:rsidP="007A5C9E">
            <w:pPr>
              <w:keepNext/>
              <w:keepLines/>
              <w:widowControl w:val="0"/>
              <w:autoSpaceDE w:val="0"/>
              <w:autoSpaceDN w:val="0"/>
              <w:spacing w:after="0"/>
              <w:ind w:right="-1"/>
              <w:outlineLvl w:val="0"/>
              <w:rPr>
                <w:rFonts w:eastAsiaTheme="majorEastAsia" w:cs="Times New Roman"/>
                <w:sz w:val="22"/>
              </w:rPr>
            </w:pPr>
            <w:r w:rsidRPr="007A5C9E">
              <w:rPr>
                <w:rFonts w:eastAsiaTheme="majorEastAsia" w:cs="Times New Roman"/>
                <w:sz w:val="22"/>
              </w:rPr>
              <w:t>(II  этап)</w:t>
            </w:r>
          </w:p>
        </w:tc>
        <w:tc>
          <w:tcPr>
            <w:tcW w:w="1843" w:type="dxa"/>
            <w:tcBorders>
              <w:top w:val="single" w:sz="4" w:space="0" w:color="auto"/>
              <w:left w:val="single" w:sz="4" w:space="0" w:color="auto"/>
              <w:bottom w:val="single" w:sz="4" w:space="0" w:color="auto"/>
              <w:right w:val="single" w:sz="4" w:space="0" w:color="auto"/>
            </w:tcBorders>
            <w:vAlign w:val="center"/>
          </w:tcPr>
          <w:p w:rsidR="007A5C9E" w:rsidRPr="007A5C9E" w:rsidRDefault="007A5C9E" w:rsidP="007A5C9E">
            <w:pPr>
              <w:spacing w:after="0" w:line="240" w:lineRule="auto"/>
              <w:jc w:val="center"/>
              <w:rPr>
                <w:rFonts w:cs="Times New Roman"/>
                <w:sz w:val="22"/>
              </w:rPr>
            </w:pPr>
            <w:r w:rsidRPr="007A5C9E">
              <w:rPr>
                <w:rFonts w:cs="Times New Roman"/>
                <w:sz w:val="22"/>
              </w:rPr>
              <w:t>0,043</w:t>
            </w:r>
          </w:p>
        </w:tc>
        <w:tc>
          <w:tcPr>
            <w:tcW w:w="1842" w:type="dxa"/>
            <w:tcBorders>
              <w:top w:val="single" w:sz="4" w:space="0" w:color="auto"/>
              <w:left w:val="single" w:sz="4" w:space="0" w:color="auto"/>
              <w:bottom w:val="single" w:sz="4" w:space="0" w:color="auto"/>
              <w:right w:val="single" w:sz="4" w:space="0" w:color="auto"/>
            </w:tcBorders>
            <w:vAlign w:val="center"/>
          </w:tcPr>
          <w:p w:rsidR="007A5C9E" w:rsidRPr="007A5C9E" w:rsidRDefault="007A5C9E" w:rsidP="007A5C9E">
            <w:pPr>
              <w:spacing w:after="0" w:line="240" w:lineRule="auto"/>
              <w:jc w:val="center"/>
              <w:rPr>
                <w:rFonts w:cs="Times New Roman"/>
                <w:sz w:val="22"/>
              </w:rPr>
            </w:pPr>
            <w:r w:rsidRPr="007A5C9E">
              <w:rPr>
                <w:rFonts w:cs="Times New Roman"/>
                <w:sz w:val="22"/>
              </w:rPr>
              <w:t>2025г.</w:t>
            </w:r>
          </w:p>
        </w:tc>
        <w:tc>
          <w:tcPr>
            <w:tcW w:w="2511" w:type="dxa"/>
            <w:vAlign w:val="center"/>
          </w:tcPr>
          <w:p w:rsidR="007A5C9E" w:rsidRPr="007A5C9E" w:rsidRDefault="007A5C9E" w:rsidP="007A5C9E">
            <w:pPr>
              <w:keepNext/>
              <w:keepLines/>
              <w:widowControl w:val="0"/>
              <w:autoSpaceDE w:val="0"/>
              <w:autoSpaceDN w:val="0"/>
              <w:spacing w:after="0"/>
              <w:ind w:right="-1"/>
              <w:jc w:val="center"/>
              <w:outlineLvl w:val="0"/>
              <w:rPr>
                <w:rFonts w:eastAsia="Times New Roman" w:cs="Times New Roman"/>
                <w:bCs/>
                <w:sz w:val="22"/>
              </w:rPr>
            </w:pPr>
            <w:r w:rsidRPr="007A5C9E">
              <w:rPr>
                <w:rFonts w:eastAsia="Times New Roman" w:cs="Times New Roman"/>
                <w:bCs/>
                <w:sz w:val="22"/>
              </w:rPr>
              <w:t>450,0</w:t>
            </w:r>
          </w:p>
        </w:tc>
      </w:tr>
      <w:tr w:rsidR="007A5C9E" w:rsidRPr="007A5C9E" w:rsidTr="007A5C9E">
        <w:trPr>
          <w:jc w:val="center"/>
        </w:trPr>
        <w:tc>
          <w:tcPr>
            <w:tcW w:w="3681" w:type="dxa"/>
            <w:vAlign w:val="center"/>
          </w:tcPr>
          <w:p w:rsidR="007A5C9E" w:rsidRPr="007A5C9E" w:rsidRDefault="007A5C9E" w:rsidP="007A5C9E">
            <w:pPr>
              <w:keepNext/>
              <w:keepLines/>
              <w:widowControl w:val="0"/>
              <w:autoSpaceDE w:val="0"/>
              <w:autoSpaceDN w:val="0"/>
              <w:spacing w:after="0"/>
              <w:ind w:right="-1"/>
              <w:outlineLvl w:val="0"/>
              <w:rPr>
                <w:rFonts w:eastAsia="Times New Roman" w:cs="Times New Roman"/>
                <w:bCs/>
                <w:sz w:val="22"/>
              </w:rPr>
            </w:pPr>
            <w:r w:rsidRPr="007A5C9E">
              <w:rPr>
                <w:rFonts w:eastAsia="Times New Roman" w:cs="Times New Roman"/>
                <w:bCs/>
                <w:sz w:val="22"/>
              </w:rPr>
              <w:t>Ремонт тепловых сетей  теплотрассы по адресу: Дубровский район, п. Дубровка, ул. Ленина, д.53</w:t>
            </w:r>
          </w:p>
        </w:tc>
        <w:tc>
          <w:tcPr>
            <w:tcW w:w="1843" w:type="dxa"/>
            <w:tcBorders>
              <w:top w:val="single" w:sz="4" w:space="0" w:color="auto"/>
              <w:left w:val="single" w:sz="4" w:space="0" w:color="auto"/>
              <w:bottom w:val="single" w:sz="4" w:space="0" w:color="auto"/>
              <w:right w:val="single" w:sz="4" w:space="0" w:color="auto"/>
            </w:tcBorders>
            <w:vAlign w:val="center"/>
          </w:tcPr>
          <w:p w:rsidR="007A5C9E" w:rsidRPr="007A5C9E" w:rsidRDefault="007A5C9E" w:rsidP="007A5C9E">
            <w:pPr>
              <w:spacing w:after="0" w:line="240" w:lineRule="auto"/>
              <w:jc w:val="center"/>
              <w:rPr>
                <w:rFonts w:cs="Times New Roman"/>
                <w:sz w:val="22"/>
              </w:rPr>
            </w:pPr>
            <w:r w:rsidRPr="007A5C9E">
              <w:rPr>
                <w:rFonts w:cs="Times New Roman"/>
                <w:sz w:val="22"/>
              </w:rPr>
              <w:t>0,015</w:t>
            </w:r>
          </w:p>
        </w:tc>
        <w:tc>
          <w:tcPr>
            <w:tcW w:w="1842" w:type="dxa"/>
            <w:tcBorders>
              <w:top w:val="single" w:sz="4" w:space="0" w:color="auto"/>
              <w:left w:val="single" w:sz="4" w:space="0" w:color="auto"/>
              <w:bottom w:val="single" w:sz="4" w:space="0" w:color="auto"/>
              <w:right w:val="single" w:sz="4" w:space="0" w:color="auto"/>
            </w:tcBorders>
            <w:vAlign w:val="center"/>
          </w:tcPr>
          <w:p w:rsidR="007A5C9E" w:rsidRPr="007A5C9E" w:rsidRDefault="007A5C9E" w:rsidP="007A5C9E">
            <w:pPr>
              <w:spacing w:after="0" w:line="240" w:lineRule="auto"/>
              <w:jc w:val="center"/>
              <w:rPr>
                <w:rFonts w:cs="Times New Roman"/>
                <w:sz w:val="22"/>
              </w:rPr>
            </w:pPr>
            <w:r w:rsidRPr="007A5C9E">
              <w:rPr>
                <w:rFonts w:cs="Times New Roman"/>
                <w:sz w:val="22"/>
              </w:rPr>
              <w:t>2026г.</w:t>
            </w:r>
          </w:p>
        </w:tc>
        <w:tc>
          <w:tcPr>
            <w:tcW w:w="2511" w:type="dxa"/>
            <w:vAlign w:val="center"/>
          </w:tcPr>
          <w:p w:rsidR="007A5C9E" w:rsidRPr="007A5C9E" w:rsidRDefault="007A5C9E" w:rsidP="007A5C9E">
            <w:pPr>
              <w:keepNext/>
              <w:keepLines/>
              <w:widowControl w:val="0"/>
              <w:autoSpaceDE w:val="0"/>
              <w:autoSpaceDN w:val="0"/>
              <w:spacing w:after="0"/>
              <w:ind w:right="-1"/>
              <w:jc w:val="center"/>
              <w:outlineLvl w:val="0"/>
              <w:rPr>
                <w:rFonts w:eastAsia="Times New Roman" w:cs="Times New Roman"/>
                <w:bCs/>
                <w:sz w:val="22"/>
              </w:rPr>
            </w:pPr>
            <w:r w:rsidRPr="007A5C9E">
              <w:rPr>
                <w:rFonts w:eastAsia="Times New Roman" w:cs="Times New Roman"/>
                <w:bCs/>
                <w:sz w:val="22"/>
              </w:rPr>
              <w:t>105,0</w:t>
            </w:r>
          </w:p>
        </w:tc>
      </w:tr>
      <w:tr w:rsidR="007A5C9E" w:rsidRPr="007A5C9E" w:rsidTr="007A5C9E">
        <w:trPr>
          <w:jc w:val="center"/>
        </w:trPr>
        <w:tc>
          <w:tcPr>
            <w:tcW w:w="3681" w:type="dxa"/>
            <w:vAlign w:val="center"/>
          </w:tcPr>
          <w:p w:rsidR="007A5C9E" w:rsidRPr="007A5C9E" w:rsidRDefault="007A5C9E" w:rsidP="007A5C9E">
            <w:pPr>
              <w:keepNext/>
              <w:keepLines/>
              <w:widowControl w:val="0"/>
              <w:autoSpaceDE w:val="0"/>
              <w:autoSpaceDN w:val="0"/>
              <w:spacing w:after="0"/>
              <w:ind w:right="-1"/>
              <w:outlineLvl w:val="0"/>
              <w:rPr>
                <w:rFonts w:eastAsiaTheme="majorEastAsia" w:cs="Times New Roman"/>
                <w:sz w:val="22"/>
              </w:rPr>
            </w:pPr>
            <w:r w:rsidRPr="007A5C9E">
              <w:rPr>
                <w:rFonts w:eastAsiaTheme="majorEastAsia" w:cs="Times New Roman"/>
                <w:sz w:val="22"/>
              </w:rPr>
              <w:t>Ремонт  тепловых по адресу: Дубровский район, п. Дубровка, ул. Победы, д.12</w:t>
            </w:r>
          </w:p>
        </w:tc>
        <w:tc>
          <w:tcPr>
            <w:tcW w:w="1843" w:type="dxa"/>
            <w:tcBorders>
              <w:top w:val="single" w:sz="4" w:space="0" w:color="auto"/>
              <w:left w:val="single" w:sz="4" w:space="0" w:color="auto"/>
              <w:bottom w:val="single" w:sz="4" w:space="0" w:color="auto"/>
              <w:right w:val="single" w:sz="4" w:space="0" w:color="auto"/>
            </w:tcBorders>
            <w:vAlign w:val="center"/>
          </w:tcPr>
          <w:p w:rsidR="007A5C9E" w:rsidRPr="007A5C9E" w:rsidRDefault="007A5C9E" w:rsidP="007A5C9E">
            <w:pPr>
              <w:spacing w:after="0" w:line="240" w:lineRule="auto"/>
              <w:jc w:val="center"/>
              <w:rPr>
                <w:rFonts w:cs="Times New Roman"/>
                <w:sz w:val="22"/>
              </w:rPr>
            </w:pPr>
            <w:r w:rsidRPr="007A5C9E">
              <w:rPr>
                <w:rFonts w:cs="Times New Roman"/>
                <w:sz w:val="22"/>
              </w:rPr>
              <w:t>0,012</w:t>
            </w:r>
          </w:p>
        </w:tc>
        <w:tc>
          <w:tcPr>
            <w:tcW w:w="1842" w:type="dxa"/>
            <w:tcBorders>
              <w:top w:val="single" w:sz="4" w:space="0" w:color="auto"/>
              <w:left w:val="single" w:sz="4" w:space="0" w:color="auto"/>
              <w:bottom w:val="single" w:sz="4" w:space="0" w:color="auto"/>
              <w:right w:val="single" w:sz="4" w:space="0" w:color="auto"/>
            </w:tcBorders>
            <w:vAlign w:val="center"/>
          </w:tcPr>
          <w:p w:rsidR="007A5C9E" w:rsidRPr="007A5C9E" w:rsidRDefault="007A5C9E" w:rsidP="007A5C9E">
            <w:pPr>
              <w:spacing w:after="0" w:line="240" w:lineRule="auto"/>
              <w:jc w:val="center"/>
              <w:rPr>
                <w:rFonts w:cs="Times New Roman"/>
                <w:sz w:val="22"/>
              </w:rPr>
            </w:pPr>
            <w:r w:rsidRPr="007A5C9E">
              <w:rPr>
                <w:rFonts w:cs="Times New Roman"/>
                <w:sz w:val="22"/>
              </w:rPr>
              <w:t>2026г.</w:t>
            </w:r>
          </w:p>
        </w:tc>
        <w:tc>
          <w:tcPr>
            <w:tcW w:w="2511" w:type="dxa"/>
            <w:vAlign w:val="center"/>
          </w:tcPr>
          <w:p w:rsidR="007A5C9E" w:rsidRPr="007A5C9E" w:rsidRDefault="007A5C9E" w:rsidP="007A5C9E">
            <w:pPr>
              <w:keepNext/>
              <w:keepLines/>
              <w:widowControl w:val="0"/>
              <w:autoSpaceDE w:val="0"/>
              <w:autoSpaceDN w:val="0"/>
              <w:spacing w:after="0"/>
              <w:ind w:right="-1"/>
              <w:jc w:val="center"/>
              <w:outlineLvl w:val="0"/>
              <w:rPr>
                <w:rFonts w:eastAsia="Times New Roman" w:cs="Times New Roman"/>
                <w:bCs/>
                <w:sz w:val="22"/>
              </w:rPr>
            </w:pPr>
            <w:r w:rsidRPr="007A5C9E">
              <w:rPr>
                <w:rFonts w:eastAsia="Times New Roman" w:cs="Times New Roman"/>
                <w:bCs/>
                <w:sz w:val="22"/>
              </w:rPr>
              <w:t>95,0</w:t>
            </w:r>
          </w:p>
        </w:tc>
      </w:tr>
      <w:tr w:rsidR="007A5C9E" w:rsidRPr="007A5C9E" w:rsidTr="007A5C9E">
        <w:trPr>
          <w:jc w:val="center"/>
        </w:trPr>
        <w:tc>
          <w:tcPr>
            <w:tcW w:w="3681" w:type="dxa"/>
            <w:vAlign w:val="center"/>
          </w:tcPr>
          <w:p w:rsidR="007A5C9E" w:rsidRPr="007A5C9E" w:rsidRDefault="007A5C9E" w:rsidP="007A5C9E">
            <w:pPr>
              <w:keepNext/>
              <w:keepLines/>
              <w:widowControl w:val="0"/>
              <w:autoSpaceDE w:val="0"/>
              <w:autoSpaceDN w:val="0"/>
              <w:spacing w:after="0"/>
              <w:ind w:right="-1"/>
              <w:outlineLvl w:val="0"/>
              <w:rPr>
                <w:rFonts w:eastAsia="Times New Roman" w:cs="Times New Roman"/>
                <w:bCs/>
                <w:sz w:val="22"/>
              </w:rPr>
            </w:pPr>
            <w:r w:rsidRPr="007A5C9E">
              <w:rPr>
                <w:rFonts w:eastAsia="Times New Roman" w:cs="Times New Roman"/>
                <w:bCs/>
                <w:sz w:val="22"/>
              </w:rPr>
              <w:t>Ремонт тепловых сетей  теплотрассы по адресу: Дубровский район, 1-й Микрорайон, д.43, д.44</w:t>
            </w:r>
          </w:p>
        </w:tc>
        <w:tc>
          <w:tcPr>
            <w:tcW w:w="1843" w:type="dxa"/>
            <w:tcBorders>
              <w:top w:val="single" w:sz="4" w:space="0" w:color="auto"/>
              <w:left w:val="single" w:sz="4" w:space="0" w:color="auto"/>
              <w:bottom w:val="single" w:sz="4" w:space="0" w:color="auto"/>
              <w:right w:val="single" w:sz="4" w:space="0" w:color="auto"/>
            </w:tcBorders>
            <w:vAlign w:val="center"/>
          </w:tcPr>
          <w:p w:rsidR="007A5C9E" w:rsidRPr="007A5C9E" w:rsidRDefault="007A5C9E" w:rsidP="007A5C9E">
            <w:pPr>
              <w:spacing w:after="0" w:line="240" w:lineRule="auto"/>
              <w:jc w:val="center"/>
              <w:rPr>
                <w:rFonts w:cs="Times New Roman"/>
                <w:sz w:val="22"/>
              </w:rPr>
            </w:pPr>
            <w:r w:rsidRPr="007A5C9E">
              <w:rPr>
                <w:rFonts w:cs="Times New Roman"/>
                <w:sz w:val="22"/>
              </w:rPr>
              <w:t>0,035</w:t>
            </w:r>
          </w:p>
        </w:tc>
        <w:tc>
          <w:tcPr>
            <w:tcW w:w="1842" w:type="dxa"/>
            <w:tcBorders>
              <w:top w:val="single" w:sz="4" w:space="0" w:color="auto"/>
              <w:left w:val="single" w:sz="4" w:space="0" w:color="auto"/>
              <w:bottom w:val="single" w:sz="4" w:space="0" w:color="auto"/>
              <w:right w:val="single" w:sz="4" w:space="0" w:color="auto"/>
            </w:tcBorders>
            <w:vAlign w:val="center"/>
          </w:tcPr>
          <w:p w:rsidR="007A5C9E" w:rsidRPr="007A5C9E" w:rsidRDefault="007A5C9E" w:rsidP="007A5C9E">
            <w:pPr>
              <w:spacing w:after="0" w:line="240" w:lineRule="auto"/>
              <w:jc w:val="center"/>
              <w:rPr>
                <w:rFonts w:cs="Times New Roman"/>
                <w:sz w:val="22"/>
              </w:rPr>
            </w:pPr>
            <w:r w:rsidRPr="007A5C9E">
              <w:rPr>
                <w:rFonts w:cs="Times New Roman"/>
                <w:sz w:val="22"/>
              </w:rPr>
              <w:t>2027г.</w:t>
            </w:r>
          </w:p>
        </w:tc>
        <w:tc>
          <w:tcPr>
            <w:tcW w:w="2511" w:type="dxa"/>
            <w:vAlign w:val="center"/>
          </w:tcPr>
          <w:p w:rsidR="007A5C9E" w:rsidRPr="007A5C9E" w:rsidRDefault="007A5C9E" w:rsidP="007A5C9E">
            <w:pPr>
              <w:keepNext/>
              <w:keepLines/>
              <w:widowControl w:val="0"/>
              <w:autoSpaceDE w:val="0"/>
              <w:autoSpaceDN w:val="0"/>
              <w:spacing w:after="0"/>
              <w:ind w:right="-1"/>
              <w:jc w:val="center"/>
              <w:outlineLvl w:val="0"/>
              <w:rPr>
                <w:rFonts w:eastAsia="Times New Roman" w:cs="Times New Roman"/>
                <w:bCs/>
                <w:sz w:val="22"/>
              </w:rPr>
            </w:pPr>
            <w:r w:rsidRPr="007A5C9E">
              <w:rPr>
                <w:rFonts w:eastAsia="Times New Roman" w:cs="Times New Roman"/>
                <w:bCs/>
                <w:sz w:val="22"/>
              </w:rPr>
              <w:t>250,0</w:t>
            </w:r>
          </w:p>
        </w:tc>
      </w:tr>
    </w:tbl>
    <w:p w:rsidR="007A5C9E" w:rsidRPr="007A5C9E" w:rsidRDefault="007A5C9E" w:rsidP="007A5C9E">
      <w:pPr>
        <w:tabs>
          <w:tab w:val="left" w:pos="851"/>
        </w:tabs>
        <w:spacing w:after="160" w:line="360" w:lineRule="auto"/>
        <w:jc w:val="both"/>
        <w:rPr>
          <w:rFonts w:eastAsia="Times New Roman"/>
          <w:b/>
          <w:sz w:val="24"/>
          <w:szCs w:val="24"/>
          <w:lang w:eastAsia="ru-RU"/>
        </w:rPr>
      </w:pPr>
    </w:p>
    <w:p w:rsidR="007A5C9E" w:rsidRPr="007A5C9E" w:rsidRDefault="007A5C9E" w:rsidP="008432EB">
      <w:pPr>
        <w:numPr>
          <w:ilvl w:val="0"/>
          <w:numId w:val="38"/>
        </w:numPr>
        <w:tabs>
          <w:tab w:val="left" w:pos="993"/>
        </w:tabs>
        <w:spacing w:after="0" w:line="360" w:lineRule="auto"/>
        <w:ind w:left="0" w:firstLine="567"/>
        <w:contextualSpacing/>
        <w:jc w:val="both"/>
        <w:rPr>
          <w:rFonts w:eastAsia="Calibri" w:cs="Times New Roman"/>
          <w:sz w:val="24"/>
          <w:szCs w:val="24"/>
          <w:lang w:val="x-none" w:eastAsia="x-none"/>
        </w:rPr>
      </w:pPr>
      <w:r w:rsidRPr="007A5C9E">
        <w:rPr>
          <w:rFonts w:eastAsia="Calibri" w:cs="Times New Roman"/>
          <w:sz w:val="24"/>
          <w:szCs w:val="24"/>
          <w:lang w:val="x-none" w:eastAsia="x-none"/>
        </w:rPr>
        <w:lastRenderedPageBreak/>
        <w:t>Затраты на приобретение и монтаж трубопровода системы отопления</w:t>
      </w:r>
      <w:r w:rsidRPr="007A5C9E">
        <w:rPr>
          <w:rFonts w:eastAsia="Calibri" w:cs="Times New Roman"/>
          <w:sz w:val="24"/>
          <w:szCs w:val="24"/>
          <w:lang w:eastAsia="x-none"/>
        </w:rPr>
        <w:t>:</w:t>
      </w:r>
    </w:p>
    <w:p w:rsidR="007A5C9E" w:rsidRPr="007A5C9E" w:rsidRDefault="007A5C9E" w:rsidP="008432EB">
      <w:pPr>
        <w:tabs>
          <w:tab w:val="left" w:pos="993"/>
        </w:tabs>
        <w:spacing w:after="0" w:line="360" w:lineRule="auto"/>
        <w:ind w:firstLine="567"/>
        <w:jc w:val="both"/>
        <w:rPr>
          <w:rFonts w:cs="Times New Roman"/>
          <w:color w:val="000000"/>
          <w:sz w:val="24"/>
          <w:szCs w:val="24"/>
        </w:rPr>
      </w:pPr>
      <w:r w:rsidRPr="007A5C9E">
        <w:rPr>
          <w:rFonts w:cs="Times New Roman"/>
          <w:sz w:val="24"/>
          <w:szCs w:val="24"/>
        </w:rPr>
        <w:t xml:space="preserve">Стоимость трубопровода </w:t>
      </w:r>
      <w:r w:rsidRPr="007A5C9E">
        <w:rPr>
          <w:rFonts w:cs="Times New Roman"/>
          <w:color w:val="000000"/>
          <w:sz w:val="24"/>
          <w:szCs w:val="24"/>
        </w:rPr>
        <w:t>в пенополиуретановой изоляции (ППУ) с наружной оболочкой из полиэтилена (ПЭ) для подземной прокладки тепловой сети составит:</w:t>
      </w:r>
    </w:p>
    <w:p w:rsidR="007A5C9E" w:rsidRPr="008432EB" w:rsidRDefault="007A5C9E" w:rsidP="008432EB">
      <w:pPr>
        <w:tabs>
          <w:tab w:val="left" w:pos="993"/>
        </w:tabs>
        <w:spacing w:after="0" w:line="360" w:lineRule="auto"/>
        <w:ind w:firstLine="567"/>
        <w:jc w:val="both"/>
        <w:rPr>
          <w:rFonts w:cs="Times New Roman"/>
          <w:b/>
          <w:color w:val="000000"/>
          <w:sz w:val="24"/>
          <w:szCs w:val="24"/>
        </w:rPr>
      </w:pPr>
      <w:r w:rsidRPr="008432EB">
        <w:rPr>
          <w:rFonts w:cs="Times New Roman"/>
          <w:b/>
          <w:color w:val="000000"/>
          <w:sz w:val="24"/>
          <w:szCs w:val="24"/>
        </w:rPr>
        <w:t>На участке тепловой сети ТК-1–Здание ДШИ</w:t>
      </w:r>
      <w:r w:rsidR="008432EB">
        <w:rPr>
          <w:rFonts w:cs="Times New Roman"/>
          <w:b/>
          <w:color w:val="000000"/>
          <w:sz w:val="24"/>
          <w:szCs w:val="24"/>
        </w:rPr>
        <w:t>:</w:t>
      </w:r>
    </w:p>
    <w:p w:rsidR="007A5C9E" w:rsidRPr="007A5C9E" w:rsidRDefault="007A5C9E" w:rsidP="008432EB">
      <w:pPr>
        <w:numPr>
          <w:ilvl w:val="0"/>
          <w:numId w:val="32"/>
        </w:numPr>
        <w:tabs>
          <w:tab w:val="left" w:pos="993"/>
        </w:tabs>
        <w:spacing w:after="0" w:line="360" w:lineRule="auto"/>
        <w:ind w:left="0" w:firstLine="567"/>
        <w:contextualSpacing/>
        <w:jc w:val="both"/>
        <w:rPr>
          <w:rFonts w:eastAsia="Calibri" w:cs="Times New Roman"/>
          <w:color w:val="000000"/>
          <w:sz w:val="24"/>
          <w:szCs w:val="24"/>
          <w:lang w:val="x-none" w:eastAsia="x-none"/>
        </w:rPr>
      </w:pPr>
      <w:r w:rsidRPr="007A5C9E">
        <w:rPr>
          <w:rFonts w:eastAsia="Calibri" w:cs="Times New Roman"/>
          <w:color w:val="000000"/>
          <w:sz w:val="24"/>
          <w:szCs w:val="24"/>
          <w:lang w:val="x-none" w:eastAsia="x-none"/>
        </w:rPr>
        <w:t>труба ППУ-ПЭ 76х3,5-1 стоимость 2135,00 руб.  м. п. (</w:t>
      </w:r>
      <w:proofErr w:type="spellStart"/>
      <w:r w:rsidRPr="007A5C9E">
        <w:rPr>
          <w:rFonts w:eastAsia="Calibri" w:cs="Times New Roman"/>
          <w:color w:val="000000"/>
          <w:sz w:val="24"/>
          <w:szCs w:val="24"/>
          <w:lang w:val="x-none" w:eastAsia="x-none"/>
        </w:rPr>
        <w:t>Стройэнергокомплект</w:t>
      </w:r>
      <w:proofErr w:type="spellEnd"/>
      <w:r w:rsidRPr="007A5C9E">
        <w:rPr>
          <w:rFonts w:eastAsia="Calibri" w:cs="Times New Roman"/>
          <w:color w:val="000000"/>
          <w:sz w:val="24"/>
          <w:szCs w:val="24"/>
          <w:lang w:val="x-none" w:eastAsia="x-none"/>
        </w:rPr>
        <w:t xml:space="preserve"> г. Брянск). Итого: 88 </w:t>
      </w:r>
      <w:r w:rsidRPr="007A5C9E">
        <w:rPr>
          <w:rFonts w:eastAsia="MS Mincho" w:cs="Times New Roman"/>
          <w:color w:val="000000"/>
          <w:sz w:val="24"/>
          <w:szCs w:val="24"/>
          <w:lang w:val="x-none" w:eastAsia="x-none"/>
        </w:rPr>
        <w:t>‧</w:t>
      </w:r>
      <w:r w:rsidRPr="007A5C9E">
        <w:rPr>
          <w:rFonts w:eastAsia="Calibri" w:cs="Times New Roman"/>
          <w:color w:val="000000"/>
          <w:sz w:val="24"/>
          <w:szCs w:val="24"/>
          <w:lang w:val="x-none" w:eastAsia="x-none"/>
        </w:rPr>
        <w:t xml:space="preserve"> 2135,0 = 188 000 руб.;</w:t>
      </w:r>
    </w:p>
    <w:p w:rsidR="007A5C9E" w:rsidRPr="007A5C9E" w:rsidRDefault="007A5C9E" w:rsidP="008432EB">
      <w:pPr>
        <w:numPr>
          <w:ilvl w:val="0"/>
          <w:numId w:val="33"/>
        </w:numPr>
        <w:tabs>
          <w:tab w:val="left" w:pos="993"/>
        </w:tabs>
        <w:spacing w:after="0" w:line="360" w:lineRule="auto"/>
        <w:ind w:left="0" w:firstLine="567"/>
        <w:contextualSpacing/>
        <w:jc w:val="both"/>
        <w:rPr>
          <w:rFonts w:eastAsia="Calibri" w:cs="Times New Roman"/>
          <w:color w:val="000000"/>
          <w:sz w:val="24"/>
          <w:szCs w:val="24"/>
          <w:lang w:val="x-none" w:eastAsia="x-none"/>
        </w:rPr>
      </w:pPr>
      <w:r w:rsidRPr="007A5C9E">
        <w:rPr>
          <w:rFonts w:eastAsia="Calibri" w:cs="Times New Roman"/>
          <w:color w:val="000000"/>
          <w:sz w:val="24"/>
          <w:szCs w:val="24"/>
          <w:lang w:val="x-none" w:eastAsia="x-none"/>
        </w:rPr>
        <w:t>доставка материала, земляные, монтажные работы – 350 000 руб.</w:t>
      </w:r>
    </w:p>
    <w:p w:rsidR="007A5C9E" w:rsidRPr="007A5C9E" w:rsidRDefault="007A5C9E" w:rsidP="008432EB">
      <w:pPr>
        <w:tabs>
          <w:tab w:val="left" w:pos="993"/>
        </w:tabs>
        <w:spacing w:after="0" w:line="360" w:lineRule="auto"/>
        <w:ind w:firstLine="567"/>
        <w:jc w:val="both"/>
        <w:rPr>
          <w:rFonts w:cs="Times New Roman"/>
          <w:b/>
          <w:color w:val="000000"/>
          <w:sz w:val="24"/>
          <w:szCs w:val="24"/>
        </w:rPr>
      </w:pPr>
      <w:r w:rsidRPr="007A5C9E">
        <w:rPr>
          <w:rFonts w:cs="Times New Roman"/>
          <w:b/>
          <w:color w:val="000000"/>
          <w:sz w:val="24"/>
          <w:szCs w:val="24"/>
        </w:rPr>
        <w:t xml:space="preserve">Всего: </w:t>
      </w:r>
      <w:r w:rsidRPr="007A5C9E">
        <w:rPr>
          <w:rFonts w:cs="Times New Roman"/>
          <w:b/>
          <w:sz w:val="24"/>
          <w:szCs w:val="24"/>
        </w:rPr>
        <w:t>ΣЗ</w:t>
      </w:r>
      <w:r w:rsidRPr="007A5C9E">
        <w:rPr>
          <w:rFonts w:cs="Times New Roman"/>
          <w:b/>
          <w:color w:val="000000"/>
          <w:sz w:val="24"/>
          <w:szCs w:val="24"/>
        </w:rPr>
        <w:t xml:space="preserve"> = 537 000 руб.</w:t>
      </w:r>
    </w:p>
    <w:p w:rsidR="007A5C9E" w:rsidRPr="007A5C9E" w:rsidRDefault="007A5C9E" w:rsidP="008432EB">
      <w:pPr>
        <w:tabs>
          <w:tab w:val="left" w:pos="0"/>
          <w:tab w:val="left" w:pos="993"/>
        </w:tabs>
        <w:spacing w:after="0" w:line="360" w:lineRule="auto"/>
        <w:ind w:firstLine="567"/>
        <w:jc w:val="both"/>
        <w:rPr>
          <w:rFonts w:cs="Times New Roman"/>
          <w:sz w:val="24"/>
          <w:szCs w:val="24"/>
        </w:rPr>
      </w:pPr>
      <w:r w:rsidRPr="007A5C9E">
        <w:rPr>
          <w:rFonts w:cs="Times New Roman"/>
          <w:sz w:val="24"/>
          <w:szCs w:val="24"/>
        </w:rPr>
        <w:t>Стоимость трубопровода в пенополиуретановой изоляции (ППУ) с наружной оболочкой из полиэтилена (ПЭ) для подземной прокладки тепловой сети составит:</w:t>
      </w:r>
    </w:p>
    <w:p w:rsidR="007A5C9E" w:rsidRPr="008432EB" w:rsidRDefault="007A5C9E" w:rsidP="008432EB">
      <w:pPr>
        <w:tabs>
          <w:tab w:val="left" w:pos="0"/>
          <w:tab w:val="left" w:pos="993"/>
        </w:tabs>
        <w:spacing w:after="0" w:line="360" w:lineRule="auto"/>
        <w:ind w:firstLine="567"/>
        <w:jc w:val="both"/>
        <w:rPr>
          <w:rFonts w:cs="Times New Roman"/>
          <w:b/>
          <w:sz w:val="24"/>
          <w:szCs w:val="24"/>
        </w:rPr>
      </w:pPr>
      <w:r w:rsidRPr="008432EB">
        <w:rPr>
          <w:rFonts w:cs="Times New Roman"/>
          <w:b/>
          <w:sz w:val="24"/>
          <w:szCs w:val="24"/>
        </w:rPr>
        <w:t>На участке тепловой сети ТК-1–Здание СОШ №1</w:t>
      </w:r>
      <w:r w:rsidR="008432EB">
        <w:rPr>
          <w:rFonts w:cs="Times New Roman"/>
          <w:b/>
          <w:sz w:val="24"/>
          <w:szCs w:val="24"/>
        </w:rPr>
        <w:t>:</w:t>
      </w:r>
    </w:p>
    <w:p w:rsidR="007A5C9E" w:rsidRPr="007A5C9E" w:rsidRDefault="007A5C9E" w:rsidP="008432EB">
      <w:pPr>
        <w:numPr>
          <w:ilvl w:val="0"/>
          <w:numId w:val="34"/>
        </w:numPr>
        <w:tabs>
          <w:tab w:val="left" w:pos="0"/>
          <w:tab w:val="left" w:pos="851"/>
        </w:tabs>
        <w:spacing w:after="0" w:line="360" w:lineRule="auto"/>
        <w:ind w:left="0" w:firstLine="567"/>
        <w:contextualSpacing/>
        <w:jc w:val="both"/>
        <w:rPr>
          <w:rFonts w:eastAsia="Times New Roman" w:cs="Times New Roman"/>
          <w:sz w:val="24"/>
          <w:szCs w:val="24"/>
          <w:lang w:val="x-none" w:eastAsia="ru-RU"/>
        </w:rPr>
      </w:pPr>
      <w:r w:rsidRPr="007A5C9E">
        <w:rPr>
          <w:rFonts w:eastAsia="Calibri" w:cs="Times New Roman"/>
          <w:sz w:val="24"/>
          <w:szCs w:val="24"/>
          <w:lang w:val="x-none" w:eastAsia="x-none"/>
        </w:rPr>
        <w:t>труба ППУ-ПЭ 89х3,5-1 стоимость 2098,60 руб. м. п. (</w:t>
      </w:r>
      <w:proofErr w:type="spellStart"/>
      <w:r w:rsidRPr="007A5C9E">
        <w:rPr>
          <w:rFonts w:eastAsia="Calibri" w:cs="Times New Roman"/>
          <w:sz w:val="24"/>
          <w:szCs w:val="24"/>
          <w:lang w:val="x-none" w:eastAsia="x-none"/>
        </w:rPr>
        <w:t>Стройэнергокомплект</w:t>
      </w:r>
      <w:proofErr w:type="spellEnd"/>
      <w:r w:rsidRPr="007A5C9E">
        <w:rPr>
          <w:rFonts w:eastAsia="Calibri" w:cs="Times New Roman"/>
          <w:sz w:val="24"/>
          <w:szCs w:val="24"/>
          <w:lang w:val="x-none" w:eastAsia="x-none"/>
        </w:rPr>
        <w:t xml:space="preserve"> г. Брянск). </w:t>
      </w:r>
    </w:p>
    <w:p w:rsidR="007A5C9E" w:rsidRPr="007A5C9E" w:rsidRDefault="007A5C9E" w:rsidP="008432EB">
      <w:pPr>
        <w:tabs>
          <w:tab w:val="left" w:pos="0"/>
          <w:tab w:val="left" w:pos="993"/>
        </w:tabs>
        <w:spacing w:after="0" w:line="360" w:lineRule="auto"/>
        <w:ind w:firstLine="567"/>
        <w:jc w:val="both"/>
        <w:rPr>
          <w:rFonts w:cs="Times New Roman"/>
          <w:sz w:val="24"/>
          <w:szCs w:val="24"/>
        </w:rPr>
      </w:pPr>
      <w:r w:rsidRPr="007A5C9E">
        <w:rPr>
          <w:rFonts w:cs="Times New Roman"/>
          <w:sz w:val="24"/>
          <w:szCs w:val="24"/>
        </w:rPr>
        <w:t xml:space="preserve">Итого: 86 </w:t>
      </w:r>
      <w:r w:rsidRPr="007A5C9E">
        <w:rPr>
          <w:rFonts w:eastAsia="MS Gothic" w:cs="Times New Roman"/>
          <w:sz w:val="24"/>
          <w:szCs w:val="24"/>
        </w:rPr>
        <w:t>‧</w:t>
      </w:r>
      <w:r w:rsidRPr="007A5C9E">
        <w:rPr>
          <w:rFonts w:cs="Times New Roman"/>
          <w:sz w:val="24"/>
          <w:szCs w:val="24"/>
        </w:rPr>
        <w:t xml:space="preserve"> 2098,6 = 181 000 руб.;</w:t>
      </w:r>
    </w:p>
    <w:p w:rsidR="007A5C9E" w:rsidRPr="007A5C9E" w:rsidRDefault="007A5C9E" w:rsidP="008432EB">
      <w:pPr>
        <w:tabs>
          <w:tab w:val="left" w:pos="0"/>
          <w:tab w:val="left" w:pos="993"/>
        </w:tabs>
        <w:spacing w:after="0" w:line="360" w:lineRule="auto"/>
        <w:ind w:firstLine="567"/>
        <w:jc w:val="both"/>
        <w:rPr>
          <w:rFonts w:cs="Times New Roman"/>
          <w:sz w:val="24"/>
          <w:szCs w:val="24"/>
        </w:rPr>
      </w:pPr>
      <w:r w:rsidRPr="007A5C9E">
        <w:rPr>
          <w:rFonts w:cs="Times New Roman"/>
          <w:sz w:val="24"/>
          <w:szCs w:val="24"/>
        </w:rPr>
        <w:t xml:space="preserve"> - доставка материала, земляные, монтажные работы – 350 000 руб. </w:t>
      </w:r>
    </w:p>
    <w:p w:rsidR="007A5C9E" w:rsidRPr="007A5C9E" w:rsidRDefault="007A5C9E" w:rsidP="008432EB">
      <w:pPr>
        <w:tabs>
          <w:tab w:val="left" w:pos="0"/>
          <w:tab w:val="left" w:pos="993"/>
        </w:tabs>
        <w:spacing w:after="0" w:line="360" w:lineRule="auto"/>
        <w:ind w:firstLine="567"/>
        <w:jc w:val="both"/>
        <w:rPr>
          <w:rFonts w:eastAsia="Times New Roman"/>
          <w:b/>
          <w:sz w:val="24"/>
          <w:szCs w:val="24"/>
          <w:lang w:eastAsia="ru-RU"/>
        </w:rPr>
      </w:pPr>
      <w:r w:rsidRPr="007A5C9E">
        <w:rPr>
          <w:rFonts w:cs="Times New Roman"/>
          <w:b/>
          <w:sz w:val="24"/>
          <w:szCs w:val="24"/>
        </w:rPr>
        <w:t xml:space="preserve">Всего: ΣЗ = 531 000 руб. </w:t>
      </w:r>
    </w:p>
    <w:p w:rsidR="007A5C9E" w:rsidRPr="007A5C9E" w:rsidRDefault="007A5C9E" w:rsidP="008432EB">
      <w:pPr>
        <w:numPr>
          <w:ilvl w:val="0"/>
          <w:numId w:val="38"/>
        </w:numPr>
        <w:tabs>
          <w:tab w:val="left" w:pos="993"/>
        </w:tabs>
        <w:spacing w:after="0" w:line="360" w:lineRule="auto"/>
        <w:ind w:left="0" w:firstLine="567"/>
        <w:contextualSpacing/>
        <w:jc w:val="both"/>
        <w:rPr>
          <w:rFonts w:eastAsia="Times New Roman" w:cs="Times New Roman"/>
          <w:sz w:val="24"/>
          <w:szCs w:val="24"/>
          <w:lang w:val="x-none" w:eastAsia="ru-RU"/>
        </w:rPr>
      </w:pPr>
      <w:r w:rsidRPr="007A5C9E">
        <w:rPr>
          <w:rFonts w:eastAsia="Times New Roman" w:cs="Times New Roman"/>
          <w:sz w:val="24"/>
          <w:szCs w:val="24"/>
          <w:lang w:eastAsia="ru-RU"/>
        </w:rPr>
        <w:t>Перевод потребителей на индивидуальное теплоснабжение в связи с не рентабельностью теплоснабжения МКД:</w:t>
      </w:r>
    </w:p>
    <w:p w:rsidR="007A5C9E" w:rsidRPr="007A5C9E" w:rsidRDefault="007A5C9E" w:rsidP="007A5C9E">
      <w:pPr>
        <w:numPr>
          <w:ilvl w:val="0"/>
          <w:numId w:val="25"/>
        </w:numPr>
        <w:tabs>
          <w:tab w:val="left" w:pos="851"/>
        </w:tabs>
        <w:spacing w:after="0" w:line="360" w:lineRule="auto"/>
        <w:ind w:left="0" w:firstLine="567"/>
        <w:contextualSpacing/>
        <w:jc w:val="both"/>
        <w:rPr>
          <w:rFonts w:eastAsia="Times New Roman" w:cs="Times New Roman"/>
          <w:sz w:val="24"/>
          <w:szCs w:val="24"/>
          <w:lang w:val="x-none" w:eastAsia="ru-RU"/>
        </w:rPr>
      </w:pPr>
      <w:r w:rsidRPr="007A5C9E">
        <w:rPr>
          <w:rFonts w:eastAsia="Times New Roman" w:cs="Times New Roman"/>
          <w:b/>
          <w:sz w:val="24"/>
          <w:szCs w:val="24"/>
          <w:lang w:val="x-none" w:eastAsia="ru-RU"/>
        </w:rPr>
        <w:t>МКД 1-й микрорайон дом №27: квартира №3, квартира №11, квартира №13</w:t>
      </w:r>
      <w:r w:rsidRPr="007A5C9E">
        <w:rPr>
          <w:rFonts w:eastAsia="Times New Roman" w:cs="Times New Roman"/>
          <w:sz w:val="24"/>
          <w:szCs w:val="24"/>
          <w:lang w:val="x-none" w:eastAsia="ru-RU"/>
        </w:rPr>
        <w:t>, всего в доме перешли на индивидуальные источники тепла 14 квартир (82,35% от общего числа квартир)</w:t>
      </w:r>
      <w:r w:rsidRPr="007A5C9E">
        <w:rPr>
          <w:rFonts w:eastAsia="Times New Roman" w:cs="Times New Roman"/>
          <w:sz w:val="24"/>
          <w:szCs w:val="24"/>
          <w:lang w:eastAsia="ru-RU"/>
        </w:rPr>
        <w:t>;</w:t>
      </w:r>
    </w:p>
    <w:p w:rsidR="007A5C9E" w:rsidRPr="007A5C9E" w:rsidRDefault="007A5C9E" w:rsidP="007A5C9E">
      <w:pPr>
        <w:numPr>
          <w:ilvl w:val="0"/>
          <w:numId w:val="25"/>
        </w:numPr>
        <w:tabs>
          <w:tab w:val="left" w:pos="851"/>
        </w:tabs>
        <w:spacing w:after="0" w:line="360" w:lineRule="auto"/>
        <w:ind w:left="0" w:firstLine="567"/>
        <w:contextualSpacing/>
        <w:jc w:val="both"/>
        <w:rPr>
          <w:rFonts w:eastAsia="Times New Roman" w:cs="Times New Roman"/>
          <w:sz w:val="24"/>
          <w:szCs w:val="24"/>
          <w:lang w:val="x-none" w:eastAsia="ru-RU"/>
        </w:rPr>
      </w:pPr>
      <w:r w:rsidRPr="007A5C9E">
        <w:rPr>
          <w:rFonts w:eastAsia="Times New Roman" w:cs="Times New Roman"/>
          <w:b/>
          <w:sz w:val="24"/>
          <w:szCs w:val="24"/>
          <w:lang w:val="x-none" w:eastAsia="ru-RU"/>
        </w:rPr>
        <w:t>МКД 1-й микрорайон дом №</w:t>
      </w:r>
      <w:r w:rsidRPr="007A5C9E">
        <w:rPr>
          <w:rFonts w:eastAsia="Times New Roman" w:cs="Times New Roman"/>
          <w:b/>
          <w:sz w:val="24"/>
          <w:szCs w:val="24"/>
          <w:lang w:eastAsia="ru-RU"/>
        </w:rPr>
        <w:t>30</w:t>
      </w:r>
      <w:r w:rsidRPr="007A5C9E">
        <w:rPr>
          <w:rFonts w:eastAsia="Times New Roman" w:cs="Times New Roman"/>
          <w:b/>
          <w:sz w:val="24"/>
          <w:szCs w:val="24"/>
          <w:lang w:val="x-none" w:eastAsia="ru-RU"/>
        </w:rPr>
        <w:t>: квартира №</w:t>
      </w:r>
      <w:r w:rsidRPr="007A5C9E">
        <w:rPr>
          <w:rFonts w:eastAsia="Times New Roman" w:cs="Times New Roman"/>
          <w:b/>
          <w:sz w:val="24"/>
          <w:szCs w:val="24"/>
          <w:lang w:eastAsia="ru-RU"/>
        </w:rPr>
        <w:t>6</w:t>
      </w:r>
      <w:r w:rsidRPr="007A5C9E">
        <w:rPr>
          <w:rFonts w:eastAsia="Times New Roman" w:cs="Times New Roman"/>
          <w:b/>
          <w:sz w:val="24"/>
          <w:szCs w:val="24"/>
          <w:lang w:val="x-none" w:eastAsia="ru-RU"/>
        </w:rPr>
        <w:t>, квартира №</w:t>
      </w:r>
      <w:r w:rsidRPr="007A5C9E">
        <w:rPr>
          <w:rFonts w:eastAsia="Times New Roman" w:cs="Times New Roman"/>
          <w:b/>
          <w:sz w:val="24"/>
          <w:szCs w:val="24"/>
          <w:lang w:eastAsia="ru-RU"/>
        </w:rPr>
        <w:t>8</w:t>
      </w:r>
      <w:r w:rsidRPr="007A5C9E">
        <w:rPr>
          <w:rFonts w:eastAsia="Times New Roman" w:cs="Times New Roman"/>
          <w:b/>
          <w:sz w:val="24"/>
          <w:szCs w:val="24"/>
          <w:lang w:val="x-none" w:eastAsia="ru-RU"/>
        </w:rPr>
        <w:t>, квартира №1</w:t>
      </w:r>
      <w:r w:rsidRPr="007A5C9E">
        <w:rPr>
          <w:rFonts w:eastAsia="Times New Roman" w:cs="Times New Roman"/>
          <w:b/>
          <w:sz w:val="24"/>
          <w:szCs w:val="24"/>
          <w:lang w:eastAsia="ru-RU"/>
        </w:rPr>
        <w:t>0</w:t>
      </w:r>
      <w:r w:rsidRPr="007A5C9E">
        <w:rPr>
          <w:rFonts w:eastAsia="Times New Roman" w:cs="Times New Roman"/>
          <w:b/>
          <w:sz w:val="24"/>
          <w:szCs w:val="24"/>
          <w:lang w:val="x-none" w:eastAsia="ru-RU"/>
        </w:rPr>
        <w:t xml:space="preserve">, </w:t>
      </w:r>
      <w:r w:rsidRPr="007A5C9E">
        <w:rPr>
          <w:rFonts w:eastAsia="Times New Roman" w:cs="Times New Roman"/>
          <w:b/>
          <w:sz w:val="24"/>
          <w:szCs w:val="24"/>
          <w:lang w:eastAsia="ru-RU"/>
        </w:rPr>
        <w:t>квартира №11,</w:t>
      </w:r>
      <w:r w:rsidRPr="007A5C9E">
        <w:rPr>
          <w:rFonts w:eastAsia="Times New Roman" w:cs="Times New Roman"/>
          <w:sz w:val="24"/>
          <w:szCs w:val="24"/>
          <w:lang w:eastAsia="ru-RU"/>
        </w:rPr>
        <w:t xml:space="preserve"> </w:t>
      </w:r>
      <w:r w:rsidRPr="007A5C9E">
        <w:rPr>
          <w:rFonts w:eastAsia="Times New Roman" w:cs="Times New Roman"/>
          <w:sz w:val="24"/>
          <w:szCs w:val="24"/>
          <w:lang w:val="x-none" w:eastAsia="ru-RU"/>
        </w:rPr>
        <w:t>всего в доме перешли на индивидуальные источники тепла 14 квартир (</w:t>
      </w:r>
      <w:r w:rsidRPr="007A5C9E">
        <w:rPr>
          <w:rFonts w:eastAsia="Times New Roman" w:cs="Times New Roman"/>
          <w:sz w:val="24"/>
          <w:szCs w:val="24"/>
          <w:lang w:eastAsia="ru-RU"/>
        </w:rPr>
        <w:t>77,78</w:t>
      </w:r>
      <w:r w:rsidRPr="007A5C9E">
        <w:rPr>
          <w:rFonts w:eastAsia="Times New Roman" w:cs="Times New Roman"/>
          <w:sz w:val="24"/>
          <w:szCs w:val="24"/>
          <w:lang w:val="x-none" w:eastAsia="ru-RU"/>
        </w:rPr>
        <w:t>% от общего числа квартир);</w:t>
      </w:r>
    </w:p>
    <w:p w:rsidR="007A5C9E" w:rsidRPr="007A5C9E" w:rsidRDefault="007A5C9E" w:rsidP="007A5C9E">
      <w:pPr>
        <w:numPr>
          <w:ilvl w:val="0"/>
          <w:numId w:val="25"/>
        </w:numPr>
        <w:tabs>
          <w:tab w:val="left" w:pos="709"/>
          <w:tab w:val="left" w:pos="851"/>
        </w:tabs>
        <w:spacing w:after="0" w:line="360" w:lineRule="auto"/>
        <w:ind w:left="0" w:firstLine="567"/>
        <w:contextualSpacing/>
        <w:jc w:val="both"/>
        <w:rPr>
          <w:rFonts w:eastAsia="Times New Roman" w:cs="Times New Roman"/>
          <w:sz w:val="24"/>
          <w:szCs w:val="24"/>
          <w:lang w:val="x-none" w:eastAsia="ru-RU"/>
        </w:rPr>
      </w:pPr>
      <w:r w:rsidRPr="007A5C9E">
        <w:rPr>
          <w:rFonts w:eastAsia="Times New Roman" w:cs="Times New Roman"/>
          <w:b/>
          <w:sz w:val="24"/>
          <w:szCs w:val="24"/>
          <w:lang w:val="x-none" w:eastAsia="ru-RU"/>
        </w:rPr>
        <w:t>МКД 1-й микрорайон дом №3</w:t>
      </w:r>
      <w:r w:rsidRPr="007A5C9E">
        <w:rPr>
          <w:rFonts w:eastAsia="Times New Roman" w:cs="Times New Roman"/>
          <w:b/>
          <w:sz w:val="24"/>
          <w:szCs w:val="24"/>
          <w:lang w:eastAsia="ru-RU"/>
        </w:rPr>
        <w:t>7</w:t>
      </w:r>
      <w:r w:rsidRPr="007A5C9E">
        <w:rPr>
          <w:rFonts w:eastAsia="Times New Roman" w:cs="Times New Roman"/>
          <w:b/>
          <w:sz w:val="24"/>
          <w:szCs w:val="24"/>
          <w:lang w:val="x-none" w:eastAsia="ru-RU"/>
        </w:rPr>
        <w:t>: квартира №6, квартира №</w:t>
      </w:r>
      <w:r w:rsidRPr="007A5C9E">
        <w:rPr>
          <w:rFonts w:eastAsia="Times New Roman" w:cs="Times New Roman"/>
          <w:b/>
          <w:sz w:val="24"/>
          <w:szCs w:val="24"/>
          <w:lang w:eastAsia="ru-RU"/>
        </w:rPr>
        <w:t>9</w:t>
      </w:r>
      <w:r w:rsidRPr="007A5C9E">
        <w:rPr>
          <w:rFonts w:eastAsia="Times New Roman" w:cs="Times New Roman"/>
          <w:b/>
          <w:sz w:val="24"/>
          <w:szCs w:val="24"/>
          <w:lang w:val="x-none" w:eastAsia="ru-RU"/>
        </w:rPr>
        <w:t>, квартира №1</w:t>
      </w:r>
      <w:r w:rsidRPr="007A5C9E">
        <w:rPr>
          <w:rFonts w:eastAsia="Times New Roman" w:cs="Times New Roman"/>
          <w:b/>
          <w:sz w:val="24"/>
          <w:szCs w:val="24"/>
          <w:lang w:eastAsia="ru-RU"/>
        </w:rPr>
        <w:t>3</w:t>
      </w:r>
      <w:r w:rsidRPr="007A5C9E">
        <w:rPr>
          <w:rFonts w:eastAsia="Times New Roman" w:cs="Times New Roman"/>
          <w:b/>
          <w:sz w:val="24"/>
          <w:szCs w:val="24"/>
          <w:lang w:val="x-none" w:eastAsia="ru-RU"/>
        </w:rPr>
        <w:t>, квартира №1</w:t>
      </w:r>
      <w:r w:rsidRPr="007A5C9E">
        <w:rPr>
          <w:rFonts w:eastAsia="Times New Roman" w:cs="Times New Roman"/>
          <w:b/>
          <w:sz w:val="24"/>
          <w:szCs w:val="24"/>
          <w:lang w:eastAsia="ru-RU"/>
        </w:rPr>
        <w:t>8</w:t>
      </w:r>
      <w:r w:rsidRPr="007A5C9E">
        <w:rPr>
          <w:rFonts w:eastAsia="Times New Roman" w:cs="Times New Roman"/>
          <w:sz w:val="24"/>
          <w:szCs w:val="24"/>
          <w:lang w:val="x-none" w:eastAsia="ru-RU"/>
        </w:rPr>
        <w:t>, всего в доме перешли на индивидуальные источники тепла 1</w:t>
      </w:r>
      <w:r w:rsidRPr="007A5C9E">
        <w:rPr>
          <w:rFonts w:eastAsia="Times New Roman" w:cs="Times New Roman"/>
          <w:sz w:val="24"/>
          <w:szCs w:val="24"/>
          <w:lang w:eastAsia="ru-RU"/>
        </w:rPr>
        <w:t>6</w:t>
      </w:r>
      <w:r w:rsidRPr="007A5C9E">
        <w:rPr>
          <w:rFonts w:eastAsia="Times New Roman" w:cs="Times New Roman"/>
          <w:sz w:val="24"/>
          <w:szCs w:val="24"/>
          <w:lang w:val="x-none" w:eastAsia="ru-RU"/>
        </w:rPr>
        <w:t xml:space="preserve"> квартир (</w:t>
      </w:r>
      <w:r w:rsidRPr="007A5C9E">
        <w:rPr>
          <w:rFonts w:eastAsia="Times New Roman" w:cs="Times New Roman"/>
          <w:sz w:val="24"/>
          <w:szCs w:val="24"/>
          <w:lang w:eastAsia="ru-RU"/>
        </w:rPr>
        <w:t>80,00</w:t>
      </w:r>
      <w:r w:rsidRPr="007A5C9E">
        <w:rPr>
          <w:rFonts w:eastAsia="Times New Roman" w:cs="Times New Roman"/>
          <w:sz w:val="24"/>
          <w:szCs w:val="24"/>
          <w:lang w:val="x-none" w:eastAsia="ru-RU"/>
        </w:rPr>
        <w:t>% от общего числа квартир).</w:t>
      </w:r>
    </w:p>
    <w:p w:rsidR="007A5C9E" w:rsidRPr="007A5C9E" w:rsidRDefault="007A5C9E" w:rsidP="007A5C9E">
      <w:pPr>
        <w:spacing w:after="0" w:line="360" w:lineRule="auto"/>
        <w:ind w:firstLine="567"/>
        <w:jc w:val="both"/>
        <w:rPr>
          <w:rFonts w:eastAsia="Times New Roman" w:cs="Times New Roman"/>
          <w:b/>
          <w:sz w:val="24"/>
          <w:szCs w:val="24"/>
          <w:u w:val="single"/>
          <w:lang w:val="x-none" w:eastAsia="ru-RU"/>
        </w:rPr>
      </w:pPr>
      <w:r w:rsidRPr="007A5C9E">
        <w:rPr>
          <w:rFonts w:eastAsia="Times New Roman" w:cs="Times New Roman"/>
          <w:sz w:val="24"/>
          <w:szCs w:val="24"/>
          <w:lang w:eastAsia="ru-RU"/>
        </w:rPr>
        <w:t xml:space="preserve">Компенсация потерь тепловой энергии при отключении потребителей: </w:t>
      </w:r>
      <w:r w:rsidRPr="007A5C9E">
        <w:rPr>
          <w:rFonts w:eastAsia="Times New Roman" w:cs="Times New Roman"/>
          <w:b/>
          <w:sz w:val="24"/>
          <w:szCs w:val="24"/>
          <w:u w:val="single"/>
          <w:lang w:val="x-none" w:eastAsia="ru-RU"/>
        </w:rPr>
        <w:t>245,6</w:t>
      </w:r>
      <w:r w:rsidRPr="007A5C9E">
        <w:rPr>
          <w:rFonts w:eastAsia="Times New Roman" w:cs="Times New Roman"/>
          <w:b/>
          <w:sz w:val="24"/>
          <w:szCs w:val="24"/>
          <w:u w:val="single"/>
          <w:lang w:eastAsia="ru-RU"/>
        </w:rPr>
        <w:t>6 Гкал.</w:t>
      </w:r>
    </w:p>
    <w:p w:rsidR="007A5C9E" w:rsidRPr="007A5C9E" w:rsidRDefault="007A5C9E" w:rsidP="007A5C9E">
      <w:pPr>
        <w:spacing w:after="0" w:line="360" w:lineRule="auto"/>
        <w:ind w:firstLine="567"/>
        <w:jc w:val="both"/>
        <w:rPr>
          <w:rFonts w:eastAsia="Times New Roman" w:cs="Times New Roman"/>
          <w:b/>
          <w:sz w:val="24"/>
          <w:szCs w:val="24"/>
          <w:u w:val="single"/>
          <w:lang w:eastAsia="ru-RU"/>
        </w:rPr>
      </w:pPr>
      <w:r w:rsidRPr="007A5C9E">
        <w:rPr>
          <w:rFonts w:eastAsia="Times New Roman" w:cs="Times New Roman"/>
          <w:sz w:val="24"/>
          <w:szCs w:val="24"/>
          <w:lang w:eastAsia="ru-RU"/>
        </w:rPr>
        <w:t xml:space="preserve">Компенсация расхода тепловой энергии на отопления: </w:t>
      </w:r>
      <w:r w:rsidRPr="007A5C9E">
        <w:rPr>
          <w:rFonts w:eastAsia="Times New Roman" w:cs="Times New Roman"/>
          <w:b/>
          <w:sz w:val="24"/>
          <w:szCs w:val="24"/>
          <w:u w:val="single"/>
          <w:lang w:eastAsia="ru-RU"/>
        </w:rPr>
        <w:t>228,3 Гкал.</w:t>
      </w:r>
    </w:p>
    <w:p w:rsidR="007A5C9E" w:rsidRPr="007A5C9E" w:rsidRDefault="007A5C9E" w:rsidP="007A5C9E">
      <w:pPr>
        <w:spacing w:after="0" w:line="360" w:lineRule="auto"/>
        <w:ind w:firstLine="567"/>
        <w:jc w:val="both"/>
        <w:rPr>
          <w:rFonts w:eastAsia="Times New Roman" w:cs="Times New Roman"/>
          <w:sz w:val="24"/>
          <w:szCs w:val="24"/>
          <w:lang w:eastAsia="ru-RU"/>
        </w:rPr>
      </w:pPr>
      <w:r w:rsidRPr="007A5C9E">
        <w:rPr>
          <w:rFonts w:eastAsia="Times New Roman" w:cs="Times New Roman"/>
          <w:sz w:val="24"/>
          <w:szCs w:val="24"/>
          <w:lang w:eastAsia="ru-RU"/>
        </w:rPr>
        <w:t xml:space="preserve">Потери в тепловой сети для отопления квартир в домах №27,30,37 </w:t>
      </w:r>
      <w:proofErr w:type="spellStart"/>
      <w:r w:rsidRPr="007A5C9E">
        <w:rPr>
          <w:rFonts w:eastAsia="Times New Roman" w:cs="Times New Roman"/>
          <w:sz w:val="24"/>
          <w:szCs w:val="24"/>
          <w:lang w:eastAsia="ru-RU"/>
        </w:rPr>
        <w:t>сотавляют</w:t>
      </w:r>
      <w:proofErr w:type="spellEnd"/>
      <w:r w:rsidRPr="007A5C9E">
        <w:rPr>
          <w:rFonts w:eastAsia="Times New Roman" w:cs="Times New Roman"/>
          <w:sz w:val="24"/>
          <w:szCs w:val="24"/>
          <w:lang w:eastAsia="ru-RU"/>
        </w:rPr>
        <w:t xml:space="preserve">: </w:t>
      </w:r>
      <w:r w:rsidRPr="007A5C9E">
        <w:rPr>
          <w:rFonts w:eastAsia="Times New Roman" w:cs="Times New Roman"/>
          <w:b/>
          <w:sz w:val="24"/>
          <w:szCs w:val="24"/>
          <w:u w:val="single"/>
          <w:lang w:eastAsia="ru-RU"/>
        </w:rPr>
        <w:t>107,6%.</w:t>
      </w:r>
      <w:r w:rsidRPr="007A5C9E">
        <w:rPr>
          <w:rFonts w:eastAsia="Times New Roman" w:cs="Times New Roman"/>
          <w:sz w:val="24"/>
          <w:szCs w:val="24"/>
          <w:lang w:eastAsia="ru-RU"/>
        </w:rPr>
        <w:t xml:space="preserve"> </w:t>
      </w:r>
    </w:p>
    <w:p w:rsidR="007A5C9E" w:rsidRPr="007A5C9E" w:rsidRDefault="007A5C9E" w:rsidP="007A5C9E">
      <w:pPr>
        <w:spacing w:after="0" w:line="360" w:lineRule="auto"/>
        <w:ind w:firstLine="567"/>
        <w:jc w:val="both"/>
        <w:rPr>
          <w:rFonts w:eastAsia="Times New Roman" w:cs="Times New Roman"/>
          <w:sz w:val="24"/>
          <w:szCs w:val="24"/>
          <w:lang w:val="x-none" w:eastAsia="ru-RU"/>
        </w:rPr>
      </w:pPr>
      <w:r w:rsidRPr="007A5C9E">
        <w:rPr>
          <w:rFonts w:eastAsia="Times New Roman" w:cs="Times New Roman"/>
          <w:sz w:val="24"/>
          <w:szCs w:val="24"/>
          <w:lang w:eastAsia="ru-RU"/>
        </w:rPr>
        <w:t xml:space="preserve">Экономия природного газа от перевода потребителей на </w:t>
      </w:r>
      <w:r w:rsidRPr="007A5C9E">
        <w:rPr>
          <w:rFonts w:eastAsia="Times New Roman" w:cs="Times New Roman"/>
          <w:sz w:val="24"/>
          <w:szCs w:val="24"/>
          <w:lang w:val="x-none" w:eastAsia="ru-RU"/>
        </w:rPr>
        <w:t>индивидуальное теплоснабжение в связи с не рентабельностью теплоснабжения МКД</w:t>
      </w:r>
      <w:r w:rsidRPr="007A5C9E">
        <w:rPr>
          <w:rFonts w:eastAsia="Times New Roman" w:cs="Times New Roman"/>
          <w:sz w:val="24"/>
          <w:szCs w:val="24"/>
          <w:lang w:eastAsia="ru-RU"/>
        </w:rPr>
        <w:t xml:space="preserve"> №27,30,37</w:t>
      </w:r>
      <w:r w:rsidRPr="007A5C9E">
        <w:rPr>
          <w:rFonts w:eastAsia="Times New Roman" w:cs="Times New Roman"/>
          <w:sz w:val="24"/>
          <w:szCs w:val="24"/>
          <w:lang w:val="x-none" w:eastAsia="ru-RU"/>
        </w:rPr>
        <w:t>:</w:t>
      </w:r>
    </w:p>
    <w:p w:rsidR="007A5C9E" w:rsidRPr="007A5C9E" w:rsidRDefault="007A5C9E" w:rsidP="007A5C9E">
      <w:pPr>
        <w:numPr>
          <w:ilvl w:val="0"/>
          <w:numId w:val="26"/>
        </w:numPr>
        <w:tabs>
          <w:tab w:val="left" w:pos="851"/>
        </w:tabs>
        <w:spacing w:after="0" w:line="360" w:lineRule="auto"/>
        <w:ind w:left="0" w:firstLine="567"/>
        <w:contextualSpacing/>
        <w:jc w:val="both"/>
        <w:rPr>
          <w:rFonts w:eastAsia="Times New Roman" w:cs="Times New Roman"/>
          <w:sz w:val="24"/>
          <w:szCs w:val="24"/>
          <w:u w:val="single"/>
          <w:lang w:val="x-none" w:eastAsia="ru-RU"/>
        </w:rPr>
      </w:pPr>
      <w:r w:rsidRPr="007A5C9E">
        <w:rPr>
          <w:rFonts w:eastAsia="Times New Roman" w:cs="Times New Roman"/>
          <w:b/>
          <w:sz w:val="24"/>
          <w:szCs w:val="24"/>
          <w:u w:val="single"/>
          <w:lang w:val="x-none" w:eastAsia="ru-RU"/>
        </w:rPr>
        <w:t xml:space="preserve">84,425 </w:t>
      </w:r>
      <w:proofErr w:type="spellStart"/>
      <w:r w:rsidRPr="007A5C9E">
        <w:rPr>
          <w:rFonts w:eastAsia="Times New Roman" w:cs="Times New Roman"/>
          <w:b/>
          <w:sz w:val="24"/>
          <w:szCs w:val="24"/>
          <w:u w:val="single"/>
          <w:lang w:val="x-none" w:eastAsia="ru-RU"/>
        </w:rPr>
        <w:t>тыс.куб.м</w:t>
      </w:r>
      <w:proofErr w:type="spellEnd"/>
      <w:r w:rsidRPr="007A5C9E">
        <w:rPr>
          <w:rFonts w:eastAsia="Times New Roman" w:cs="Times New Roman"/>
          <w:b/>
          <w:sz w:val="24"/>
          <w:szCs w:val="24"/>
          <w:u w:val="single"/>
          <w:lang w:val="x-none" w:eastAsia="ru-RU"/>
        </w:rPr>
        <w:t>.,</w:t>
      </w:r>
      <w:r w:rsidRPr="007A5C9E">
        <w:rPr>
          <w:rFonts w:eastAsia="Times New Roman" w:cs="Times New Roman"/>
          <w:b/>
          <w:sz w:val="24"/>
          <w:szCs w:val="24"/>
          <w:lang w:val="x-none" w:eastAsia="ru-RU"/>
        </w:rPr>
        <w:t xml:space="preserve"> </w:t>
      </w:r>
      <w:r w:rsidRPr="007A5C9E">
        <w:rPr>
          <w:rFonts w:eastAsia="Times New Roman" w:cs="Times New Roman"/>
          <w:b/>
          <w:sz w:val="24"/>
          <w:szCs w:val="24"/>
          <w:u w:val="single"/>
          <w:lang w:val="x-none" w:eastAsia="ru-RU"/>
        </w:rPr>
        <w:t>что в стоимостном выражении 439,724 тыс. рублей ежегодно.</w:t>
      </w:r>
    </w:p>
    <w:p w:rsidR="007A5C9E" w:rsidRPr="007A5C9E" w:rsidRDefault="007A5C9E" w:rsidP="007A5C9E">
      <w:pPr>
        <w:spacing w:after="0" w:line="360" w:lineRule="auto"/>
        <w:ind w:firstLine="567"/>
        <w:jc w:val="both"/>
        <w:rPr>
          <w:rFonts w:eastAsia="Times New Roman" w:cs="Times New Roman"/>
          <w:sz w:val="24"/>
          <w:szCs w:val="24"/>
          <w:lang w:eastAsia="ru-RU"/>
        </w:rPr>
      </w:pPr>
      <w:r w:rsidRPr="007A5C9E">
        <w:rPr>
          <w:rFonts w:eastAsia="Times New Roman" w:cs="Times New Roman"/>
          <w:sz w:val="24"/>
          <w:szCs w:val="24"/>
          <w:lang w:eastAsia="ru-RU"/>
        </w:rPr>
        <w:t>Стоимость проведения мероприятия определяется после согласования ПСД.</w:t>
      </w:r>
    </w:p>
    <w:p w:rsidR="008432EB" w:rsidRDefault="008432EB" w:rsidP="007A5C9E">
      <w:pPr>
        <w:tabs>
          <w:tab w:val="left" w:pos="0"/>
        </w:tabs>
        <w:spacing w:after="0" w:line="360" w:lineRule="auto"/>
        <w:ind w:right="-1" w:firstLine="567"/>
        <w:jc w:val="both"/>
        <w:rPr>
          <w:rFonts w:eastAsia="Times New Roman" w:cs="Times New Roman"/>
          <w:sz w:val="24"/>
          <w:szCs w:val="24"/>
          <w:lang w:eastAsia="ru-RU"/>
        </w:rPr>
      </w:pPr>
    </w:p>
    <w:p w:rsidR="007A5C9E" w:rsidRPr="007A5C9E" w:rsidRDefault="007A5C9E" w:rsidP="007A5C9E">
      <w:pPr>
        <w:tabs>
          <w:tab w:val="left" w:pos="0"/>
        </w:tabs>
        <w:spacing w:after="0" w:line="360" w:lineRule="auto"/>
        <w:ind w:right="-1" w:firstLine="567"/>
        <w:jc w:val="both"/>
        <w:rPr>
          <w:rFonts w:eastAsia="Times New Roman" w:cs="Times New Roman"/>
          <w:sz w:val="24"/>
          <w:szCs w:val="24"/>
          <w:lang w:eastAsia="ru-RU"/>
        </w:rPr>
      </w:pPr>
      <w:r w:rsidRPr="007A5C9E">
        <w:rPr>
          <w:rFonts w:eastAsia="Times New Roman" w:cs="Times New Roman"/>
          <w:sz w:val="24"/>
          <w:szCs w:val="24"/>
          <w:lang w:eastAsia="ru-RU"/>
        </w:rPr>
        <w:lastRenderedPageBreak/>
        <w:t xml:space="preserve">Генеральным планом территориального развития Дубровского городского поселения Дубровского муниципального района Брянской области по состоянию на 2023 год и на период до 2038 года </w:t>
      </w:r>
      <w:r w:rsidRPr="007A5C9E">
        <w:rPr>
          <w:rFonts w:eastAsia="Times New Roman" w:cs="Times New Roman"/>
          <w:b/>
          <w:sz w:val="24"/>
          <w:szCs w:val="24"/>
          <w:lang w:eastAsia="ru-RU"/>
        </w:rPr>
        <w:t xml:space="preserve">не предусматривается </w:t>
      </w:r>
      <w:r w:rsidRPr="007A5C9E">
        <w:rPr>
          <w:rFonts w:eastAsia="Times New Roman" w:cs="Times New Roman"/>
          <w:sz w:val="24"/>
          <w:szCs w:val="24"/>
          <w:lang w:eastAsia="ru-RU"/>
        </w:rPr>
        <w:t>подключение перспективных потребителей к существующей системе теплоснабжения.</w:t>
      </w:r>
    </w:p>
    <w:p w:rsidR="006A7742" w:rsidRDefault="006A7742" w:rsidP="00774651">
      <w:pPr>
        <w:pStyle w:val="1"/>
        <w:spacing w:line="276" w:lineRule="auto"/>
        <w:ind w:left="0" w:right="-1" w:firstLine="567"/>
        <w:jc w:val="both"/>
        <w:rPr>
          <w:b w:val="0"/>
          <w:i/>
          <w:sz w:val="24"/>
          <w:szCs w:val="24"/>
          <w:lang w:val="ru-RU"/>
        </w:rPr>
      </w:pPr>
      <w:bookmarkStart w:id="106" w:name="_Toc129536589"/>
      <w:r w:rsidRPr="00B5316E">
        <w:rPr>
          <w:b w:val="0"/>
          <w:i/>
          <w:sz w:val="24"/>
          <w:szCs w:val="24"/>
          <w:lang w:val="ru-RU"/>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106"/>
    </w:p>
    <w:p w:rsidR="008E5EDF" w:rsidRPr="008E5EDF" w:rsidRDefault="008E5EDF" w:rsidP="008E5EDF">
      <w:pPr>
        <w:suppressAutoHyphens/>
        <w:spacing w:after="0" w:line="360" w:lineRule="auto"/>
        <w:ind w:firstLine="567"/>
        <w:jc w:val="both"/>
        <w:rPr>
          <w:rFonts w:eastAsia="Calibri" w:cs="Times New Roman"/>
          <w:sz w:val="24"/>
          <w:szCs w:val="24"/>
          <w:lang w:eastAsia="ar-SA"/>
        </w:rPr>
      </w:pPr>
      <w:r w:rsidRPr="008E5EDF">
        <w:rPr>
          <w:rFonts w:eastAsia="Calibri" w:cs="Times New Roman"/>
          <w:sz w:val="24"/>
          <w:szCs w:val="24"/>
          <w:lang w:eastAsia="ar-SA"/>
        </w:rPr>
        <w:t xml:space="preserve">В настоящий момент изменение существующего температурного графика не рекомендуется. </w:t>
      </w:r>
    </w:p>
    <w:p w:rsidR="00780EF3" w:rsidRDefault="00780EF3" w:rsidP="00B9176A">
      <w:pPr>
        <w:pStyle w:val="aa"/>
        <w:ind w:right="-1"/>
      </w:pPr>
    </w:p>
    <w:p w:rsidR="009807EF" w:rsidRDefault="009807EF" w:rsidP="00905664">
      <w:pPr>
        <w:pStyle w:val="1"/>
        <w:spacing w:line="276" w:lineRule="auto"/>
        <w:ind w:left="0" w:right="-1" w:firstLine="567"/>
        <w:jc w:val="both"/>
        <w:rPr>
          <w:sz w:val="24"/>
          <w:szCs w:val="24"/>
          <w:lang w:val="ru-RU"/>
        </w:rPr>
      </w:pPr>
      <w:bookmarkStart w:id="107" w:name="_Toc129536590"/>
      <w:r w:rsidRPr="00EB265A">
        <w:rPr>
          <w:sz w:val="24"/>
          <w:szCs w:val="24"/>
          <w:lang w:val="ru-RU"/>
        </w:rPr>
        <w:t xml:space="preserve">Раздел 10. </w:t>
      </w:r>
      <w:r w:rsidRPr="006A7742">
        <w:rPr>
          <w:sz w:val="24"/>
          <w:szCs w:val="24"/>
          <w:lang w:val="ru-RU"/>
        </w:rPr>
        <w:t>Решение о присвоении статуса единой теплоснабжающей организации (организациям)</w:t>
      </w:r>
      <w:bookmarkEnd w:id="107"/>
      <w:r w:rsidR="004E36DF">
        <w:rPr>
          <w:sz w:val="24"/>
          <w:szCs w:val="24"/>
          <w:lang w:val="ru-RU"/>
        </w:rPr>
        <w:t>.</w:t>
      </w:r>
    </w:p>
    <w:p w:rsidR="00F1307B" w:rsidRPr="00F1307B" w:rsidRDefault="00F1307B" w:rsidP="00905664">
      <w:pPr>
        <w:widowControl w:val="0"/>
        <w:autoSpaceDE w:val="0"/>
        <w:autoSpaceDN w:val="0"/>
        <w:spacing w:after="0"/>
        <w:ind w:right="-143" w:firstLine="567"/>
        <w:jc w:val="both"/>
        <w:outlineLvl w:val="0"/>
        <w:rPr>
          <w:rFonts w:eastAsia="Times New Roman" w:cs="Times New Roman"/>
          <w:bCs/>
          <w:i/>
          <w:sz w:val="24"/>
          <w:szCs w:val="24"/>
        </w:rPr>
      </w:pPr>
      <w:bookmarkStart w:id="108" w:name="_Toc129524035"/>
      <w:bookmarkStart w:id="109" w:name="_Toc129536591"/>
      <w:r w:rsidRPr="00F1307B">
        <w:rPr>
          <w:rFonts w:eastAsia="Times New Roman" w:cs="Times New Roman"/>
          <w:bCs/>
          <w:i/>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08"/>
      <w:bookmarkEnd w:id="109"/>
    </w:p>
    <w:p w:rsidR="00CE0BE5" w:rsidRPr="00FD6D55" w:rsidRDefault="00CE0BE5" w:rsidP="00CE0BE5">
      <w:pPr>
        <w:spacing w:after="0" w:line="360" w:lineRule="auto"/>
        <w:ind w:firstLine="567"/>
        <w:jc w:val="both"/>
        <w:rPr>
          <w:rFonts w:cs="Times New Roman"/>
          <w:sz w:val="24"/>
          <w:szCs w:val="24"/>
        </w:rPr>
      </w:pPr>
      <w:bookmarkStart w:id="110" w:name="_Toc129524036"/>
      <w:bookmarkStart w:id="111" w:name="_Toc129536592"/>
      <w:r w:rsidRPr="00FD6D55">
        <w:rPr>
          <w:rFonts w:cs="Times New Roman"/>
          <w:sz w:val="24"/>
          <w:szCs w:val="24"/>
        </w:rPr>
        <w:t>В соответствии со статьей 2 п. 28 Федерального закона от 27 июля 2010 года №190-ФЗ «О теплоснабжении»: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органом местного самоуправления на основании требований, которые установлены правилами организации теплоснабжения, утвержденными Правительством Российской Федерации.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соответствии с требованиями документа:</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 xml:space="preserve">Статус единой теплоснабжающей организации присваивается теплоснабжающей и (или) </w:t>
      </w:r>
      <w:proofErr w:type="spellStart"/>
      <w:r w:rsidRPr="00FD6D55">
        <w:rPr>
          <w:rFonts w:cs="Times New Roman"/>
          <w:sz w:val="24"/>
          <w:szCs w:val="24"/>
        </w:rPr>
        <w:t>теплосетевой</w:t>
      </w:r>
      <w:proofErr w:type="spellEnd"/>
      <w:r w:rsidRPr="00FD6D55">
        <w:rPr>
          <w:rFonts w:cs="Times New Roman"/>
          <w:sz w:val="24"/>
          <w:szCs w:val="24"/>
        </w:rPr>
        <w:t xml:space="preserve"> организации решением федерального органа исполнительной власти (в отношении городов населением 500 тысяч человек и более) или органа местного </w:t>
      </w:r>
      <w:r w:rsidRPr="00FD6D55">
        <w:rPr>
          <w:rFonts w:cs="Times New Roman"/>
          <w:sz w:val="24"/>
          <w:szCs w:val="24"/>
        </w:rPr>
        <w:lastRenderedPageBreak/>
        <w:t>самоуправления (далее</w:t>
      </w:r>
      <w:r w:rsidR="00FD6D55" w:rsidRPr="00FD6D55">
        <w:rPr>
          <w:rFonts w:cs="Times New Roman"/>
          <w:sz w:val="24"/>
          <w:szCs w:val="24"/>
        </w:rPr>
        <w:t xml:space="preserve"> – </w:t>
      </w:r>
      <w:r w:rsidRPr="00FD6D55">
        <w:rPr>
          <w:rFonts w:cs="Times New Roman"/>
          <w:sz w:val="24"/>
          <w:szCs w:val="24"/>
        </w:rPr>
        <w:t>уполномоченные органы) при утверждении схемы теплоснабжения.</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Для присвоения организации статуса единой теплоснабжающей организации на</w:t>
      </w:r>
    </w:p>
    <w:p w:rsidR="00CE0BE5" w:rsidRPr="00FD6D55" w:rsidRDefault="00CE0BE5" w:rsidP="00CE0BE5">
      <w:pPr>
        <w:spacing w:after="0" w:line="360" w:lineRule="auto"/>
        <w:jc w:val="both"/>
        <w:rPr>
          <w:rFonts w:cs="Times New Roman"/>
          <w:sz w:val="24"/>
          <w:szCs w:val="24"/>
        </w:rPr>
      </w:pPr>
      <w:r w:rsidRPr="00FD6D55">
        <w:rPr>
          <w:rFonts w:cs="Times New Roman"/>
          <w:sz w:val="24"/>
          <w:szCs w:val="24"/>
        </w:rPr>
        <w:t>территории поселения лица, владеющие на праве собственности или иным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соответствующего субъекта Российской Федерации в информационно- телекоммуникационной сети «Интернет» (далее </w:t>
      </w:r>
      <w:r w:rsidR="00FD6D55" w:rsidRPr="00FD6D55">
        <w:rPr>
          <w:rFonts w:cs="Times New Roman"/>
          <w:sz w:val="24"/>
          <w:szCs w:val="24"/>
        </w:rPr>
        <w:t xml:space="preserve">– </w:t>
      </w:r>
      <w:r w:rsidRPr="00FD6D55">
        <w:rPr>
          <w:rFonts w:cs="Times New Roman"/>
          <w:sz w:val="24"/>
          <w:szCs w:val="24"/>
        </w:rPr>
        <w:t>официальный сайт).</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на территории поселения существуют несколько систем теплоснабжения, уполномоченные органы вправе:</w:t>
      </w:r>
    </w:p>
    <w:p w:rsidR="00CE0BE5" w:rsidRPr="00FD6D55" w:rsidRDefault="00CE0BE5" w:rsidP="00DF4B45">
      <w:pPr>
        <w:pStyle w:val="ac"/>
        <w:numPr>
          <w:ilvl w:val="0"/>
          <w:numId w:val="1"/>
        </w:numPr>
        <w:tabs>
          <w:tab w:val="left" w:pos="851"/>
        </w:tabs>
        <w:spacing w:line="360" w:lineRule="auto"/>
        <w:ind w:left="0" w:firstLine="567"/>
        <w:rPr>
          <w:rFonts w:ascii="Times New Roman" w:hAnsi="Times New Roman" w:cs="Times New Roman"/>
          <w:sz w:val="24"/>
          <w:szCs w:val="24"/>
        </w:rPr>
      </w:pPr>
      <w:r w:rsidRPr="00FD6D55">
        <w:rPr>
          <w:rFonts w:ascii="Times New Roman"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w:t>
      </w:r>
    </w:p>
    <w:p w:rsidR="00CE0BE5" w:rsidRPr="00FD6D55" w:rsidRDefault="00CE0BE5" w:rsidP="00DF4B45">
      <w:pPr>
        <w:pStyle w:val="ac"/>
        <w:numPr>
          <w:ilvl w:val="0"/>
          <w:numId w:val="1"/>
        </w:numPr>
        <w:tabs>
          <w:tab w:val="left" w:pos="851"/>
        </w:tabs>
        <w:spacing w:line="360" w:lineRule="auto"/>
        <w:ind w:left="0" w:firstLine="567"/>
        <w:rPr>
          <w:rFonts w:ascii="Times New Roman" w:hAnsi="Times New Roman" w:cs="Times New Roman"/>
          <w:sz w:val="24"/>
          <w:szCs w:val="24"/>
        </w:rPr>
      </w:pPr>
      <w:r w:rsidRPr="00FD6D55">
        <w:rPr>
          <w:rFonts w:ascii="Times New Roman" w:hAnsi="Times New Roman"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 xml:space="preserve">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w:t>
      </w:r>
      <w:r w:rsidRPr="00FD6D55">
        <w:rPr>
          <w:rFonts w:cs="Times New Roman"/>
          <w:sz w:val="24"/>
          <w:szCs w:val="24"/>
        </w:rPr>
        <w:lastRenderedPageBreak/>
        <w:t>статус единой теплоснабжающей организации в соответствии с критериями определения единой теплоснабжающей организации.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в отношении зоны деятельности единой теплоснабжающей организации</w:t>
      </w:r>
    </w:p>
    <w:p w:rsidR="00CE0BE5" w:rsidRPr="00FD6D55" w:rsidRDefault="00CE0BE5" w:rsidP="00CE0BE5">
      <w:pPr>
        <w:spacing w:after="0" w:line="360" w:lineRule="auto"/>
        <w:jc w:val="both"/>
        <w:rPr>
          <w:rFonts w:cs="Times New Roman"/>
          <w:sz w:val="24"/>
          <w:szCs w:val="24"/>
        </w:rPr>
      </w:pPr>
      <w:r w:rsidRPr="00FD6D55">
        <w:rPr>
          <w:rFonts w:cs="Times New Roman"/>
          <w:sz w:val="24"/>
          <w:szCs w:val="24"/>
        </w:rPr>
        <w:t>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2434CC" w:rsidRPr="002434CC" w:rsidRDefault="002434CC" w:rsidP="002434CC">
      <w:pPr>
        <w:spacing w:after="0" w:line="360" w:lineRule="auto"/>
        <w:ind w:firstLine="567"/>
        <w:jc w:val="both"/>
        <w:rPr>
          <w:rFonts w:cs="Times New Roman"/>
          <w:sz w:val="24"/>
          <w:szCs w:val="24"/>
        </w:rPr>
      </w:pPr>
      <w:r w:rsidRPr="002434CC">
        <w:rPr>
          <w:rFonts w:cs="Times New Roman"/>
          <w:sz w:val="24"/>
          <w:szCs w:val="24"/>
        </w:rPr>
        <w:t>Критерии определения единой теплоснабжающей организации:</w:t>
      </w:r>
    </w:p>
    <w:p w:rsidR="002434CC" w:rsidRPr="002434CC" w:rsidRDefault="002434CC" w:rsidP="00DF4B45">
      <w:pPr>
        <w:pStyle w:val="ac"/>
        <w:numPr>
          <w:ilvl w:val="0"/>
          <w:numId w:val="2"/>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2434CC" w:rsidRPr="002434CC" w:rsidRDefault="002434CC" w:rsidP="00DF4B45">
      <w:pPr>
        <w:pStyle w:val="ac"/>
        <w:numPr>
          <w:ilvl w:val="0"/>
          <w:numId w:val="2"/>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размер собственного капитала;</w:t>
      </w:r>
    </w:p>
    <w:p w:rsidR="002434CC" w:rsidRPr="002434CC" w:rsidRDefault="002434CC" w:rsidP="00DF4B45">
      <w:pPr>
        <w:pStyle w:val="ac"/>
        <w:numPr>
          <w:ilvl w:val="0"/>
          <w:numId w:val="2"/>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2434CC" w:rsidRPr="002434CC" w:rsidRDefault="002434CC" w:rsidP="002434CC">
      <w:pPr>
        <w:spacing w:after="0" w:line="360" w:lineRule="auto"/>
        <w:ind w:firstLine="567"/>
        <w:jc w:val="both"/>
        <w:rPr>
          <w:rFonts w:cs="Times New Roman"/>
          <w:sz w:val="24"/>
          <w:szCs w:val="24"/>
        </w:rPr>
      </w:pPr>
      <w:r w:rsidRPr="002434CC">
        <w:rPr>
          <w:rFonts w:cs="Times New Roman"/>
          <w:sz w:val="24"/>
          <w:szCs w:val="24"/>
        </w:rPr>
        <w:t>Размер собственного капитала определяется по данным бухгалтерской отчётности,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2434CC" w:rsidRPr="002434CC" w:rsidRDefault="002434CC" w:rsidP="002434CC">
      <w:pPr>
        <w:spacing w:after="0" w:line="360" w:lineRule="auto"/>
        <w:ind w:firstLine="567"/>
        <w:jc w:val="both"/>
        <w:rPr>
          <w:rFonts w:cs="Times New Roman"/>
          <w:sz w:val="24"/>
          <w:szCs w:val="24"/>
        </w:rPr>
      </w:pPr>
      <w:r w:rsidRPr="002434CC">
        <w:rPr>
          <w:rFonts w:cs="Times New Roman"/>
          <w:sz w:val="24"/>
          <w:szCs w:val="24"/>
        </w:rPr>
        <w:t>Единая теплоснабжающая организация обязана:</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 xml:space="preserve">надлежащим образом исполнять обязательства перед иными теплоснабжающими и </w:t>
      </w:r>
      <w:proofErr w:type="spellStart"/>
      <w:r w:rsidRPr="002434CC">
        <w:rPr>
          <w:rFonts w:ascii="Times New Roman" w:hAnsi="Times New Roman" w:cs="Times New Roman"/>
          <w:sz w:val="24"/>
          <w:szCs w:val="24"/>
        </w:rPr>
        <w:t>теплосетевыми</w:t>
      </w:r>
      <w:proofErr w:type="spellEnd"/>
      <w:r w:rsidRPr="002434CC">
        <w:rPr>
          <w:rFonts w:ascii="Times New Roman" w:hAnsi="Times New Roman" w:cs="Times New Roman"/>
          <w:sz w:val="24"/>
          <w:szCs w:val="24"/>
        </w:rPr>
        <w:t xml:space="preserve"> организациями в зоне своей деятельности;</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осуществлять контроль режимов потребления тепловой энергии в зоне своей деятельности.</w:t>
      </w:r>
    </w:p>
    <w:p w:rsidR="002434CC" w:rsidRPr="002434CC" w:rsidRDefault="002434CC" w:rsidP="002434CC">
      <w:pPr>
        <w:spacing w:after="0" w:line="360" w:lineRule="auto"/>
        <w:ind w:firstLine="567"/>
        <w:jc w:val="both"/>
        <w:rPr>
          <w:rFonts w:eastAsia="Times New Roman" w:cs="Times New Roman"/>
          <w:b/>
          <w:sz w:val="24"/>
          <w:szCs w:val="24"/>
          <w:lang w:bidi="en-US"/>
        </w:rPr>
      </w:pPr>
      <w:r w:rsidRPr="002434CC">
        <w:rPr>
          <w:rFonts w:eastAsia="Times New Roman" w:cs="Times New Roman"/>
          <w:b/>
          <w:sz w:val="24"/>
          <w:szCs w:val="24"/>
          <w:lang w:bidi="en-US"/>
        </w:rPr>
        <w:t>Схемой теплоснабжения рекомендовано присвоение статуса ЕТО в зонах обслуживания следующих организаций, осуществляющих в настоящее время теплоснабжение:</w:t>
      </w:r>
    </w:p>
    <w:p w:rsidR="002434CC" w:rsidRDefault="002434CC" w:rsidP="00DF4B45">
      <w:pPr>
        <w:pStyle w:val="ac"/>
        <w:numPr>
          <w:ilvl w:val="0"/>
          <w:numId w:val="13"/>
        </w:numPr>
        <w:tabs>
          <w:tab w:val="left" w:pos="426"/>
          <w:tab w:val="left" w:pos="851"/>
        </w:tabs>
        <w:spacing w:line="360" w:lineRule="auto"/>
        <w:ind w:left="0" w:firstLine="567"/>
        <w:rPr>
          <w:rFonts w:ascii="Times New Roman" w:hAnsi="Times New Roman" w:cs="Times New Roman"/>
          <w:b/>
          <w:sz w:val="24"/>
          <w:szCs w:val="24"/>
        </w:rPr>
      </w:pPr>
      <w:r w:rsidRPr="002434CC">
        <w:rPr>
          <w:rFonts w:ascii="Times New Roman" w:hAnsi="Times New Roman" w:cs="Times New Roman"/>
          <w:b/>
          <w:sz w:val="24"/>
          <w:szCs w:val="24"/>
        </w:rPr>
        <w:t xml:space="preserve">1 технологическая зона </w:t>
      </w:r>
      <w:r>
        <w:rPr>
          <w:rFonts w:ascii="Times New Roman" w:hAnsi="Times New Roman" w:cs="Times New Roman"/>
          <w:b/>
          <w:sz w:val="24"/>
          <w:szCs w:val="24"/>
        </w:rPr>
        <w:t xml:space="preserve">ГУП </w:t>
      </w:r>
      <w:r w:rsidRPr="002434CC">
        <w:rPr>
          <w:rFonts w:ascii="Times New Roman" w:hAnsi="Times New Roman" w:cs="Times New Roman"/>
          <w:b/>
          <w:sz w:val="24"/>
          <w:szCs w:val="24"/>
        </w:rPr>
        <w:t>«</w:t>
      </w:r>
      <w:proofErr w:type="spellStart"/>
      <w:r>
        <w:rPr>
          <w:rFonts w:ascii="Times New Roman" w:hAnsi="Times New Roman" w:cs="Times New Roman"/>
          <w:b/>
          <w:sz w:val="24"/>
          <w:szCs w:val="24"/>
        </w:rPr>
        <w:t>Брянсккоммунэнерго</w:t>
      </w:r>
      <w:proofErr w:type="spellEnd"/>
      <w:r w:rsidRPr="002434CC">
        <w:rPr>
          <w:rFonts w:ascii="Times New Roman" w:hAnsi="Times New Roman" w:cs="Times New Roman"/>
          <w:b/>
          <w:sz w:val="24"/>
          <w:szCs w:val="24"/>
        </w:rPr>
        <w:t>».</w:t>
      </w:r>
    </w:p>
    <w:p w:rsidR="00C9347B" w:rsidRDefault="00C9347B" w:rsidP="00C9347B">
      <w:pPr>
        <w:tabs>
          <w:tab w:val="left" w:pos="426"/>
          <w:tab w:val="left" w:pos="851"/>
        </w:tabs>
        <w:spacing w:line="360" w:lineRule="auto"/>
        <w:rPr>
          <w:rFonts w:cs="Times New Roman"/>
          <w:b/>
          <w:sz w:val="24"/>
          <w:szCs w:val="24"/>
        </w:rPr>
      </w:pPr>
    </w:p>
    <w:p w:rsidR="00C9347B" w:rsidRDefault="00C9347B" w:rsidP="00C9347B">
      <w:pPr>
        <w:tabs>
          <w:tab w:val="left" w:pos="426"/>
          <w:tab w:val="left" w:pos="851"/>
        </w:tabs>
        <w:spacing w:line="360" w:lineRule="auto"/>
        <w:rPr>
          <w:rFonts w:cs="Times New Roman"/>
          <w:b/>
          <w:sz w:val="24"/>
          <w:szCs w:val="24"/>
        </w:rPr>
      </w:pPr>
    </w:p>
    <w:p w:rsidR="00C9347B" w:rsidRPr="00C9347B" w:rsidRDefault="00C9347B" w:rsidP="00C9347B">
      <w:pPr>
        <w:tabs>
          <w:tab w:val="left" w:pos="426"/>
          <w:tab w:val="left" w:pos="851"/>
        </w:tabs>
        <w:spacing w:line="360" w:lineRule="auto"/>
        <w:rPr>
          <w:rFonts w:cs="Times New Roman"/>
          <w:b/>
          <w:sz w:val="24"/>
          <w:szCs w:val="24"/>
        </w:rPr>
      </w:pPr>
    </w:p>
    <w:p w:rsidR="00F1307B" w:rsidRPr="00F1307B" w:rsidRDefault="00F1307B" w:rsidP="002434CC">
      <w:pPr>
        <w:widowControl w:val="0"/>
        <w:autoSpaceDE w:val="0"/>
        <w:autoSpaceDN w:val="0"/>
        <w:spacing w:after="0"/>
        <w:ind w:right="-1" w:firstLine="567"/>
        <w:jc w:val="both"/>
        <w:outlineLvl w:val="0"/>
        <w:rPr>
          <w:rFonts w:eastAsia="Times New Roman" w:cs="Times New Roman"/>
          <w:bCs/>
          <w:i/>
          <w:sz w:val="24"/>
          <w:szCs w:val="24"/>
        </w:rPr>
      </w:pPr>
      <w:r w:rsidRPr="00F1307B">
        <w:rPr>
          <w:rFonts w:eastAsia="Times New Roman" w:cs="Times New Roman"/>
          <w:bCs/>
          <w:i/>
          <w:sz w:val="24"/>
          <w:szCs w:val="24"/>
        </w:rPr>
        <w:lastRenderedPageBreak/>
        <w:t>б) основания, в том числе критерии, в соответствии с которыми теплоснабжающей организации присвоен статус единой теплоснабжающей организации;</w:t>
      </w:r>
      <w:bookmarkEnd w:id="110"/>
      <w:bookmarkEnd w:id="111"/>
    </w:p>
    <w:p w:rsidR="002434CC" w:rsidRPr="002434CC" w:rsidRDefault="002434CC" w:rsidP="002434CC">
      <w:pPr>
        <w:pStyle w:val="ac"/>
        <w:shd w:val="clear" w:color="auto" w:fill="FFFFFF"/>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В «Правилах организации теплоснабжения», утверждённых Правительством Российской Федерации, установлены следующие критерии определения единой теплоснабжающей организации: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w:t>
      </w:r>
      <w:r w:rsidRPr="002434CC">
        <w:rPr>
          <w:rFonts w:ascii="Times New Roman" w:eastAsia="Times New Roman" w:hAnsi="Times New Roman" w:cs="Times New Roman"/>
          <w:sz w:val="24"/>
          <w:szCs w:val="24"/>
        </w:rPr>
        <w:br/>
        <w:t>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отчётности на последнюю отчётную дату перед подачей заявки на присвоение статуса единой теплоснабжающей организации;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в случае наличия двух претендентов статус присваивается организации, способной в лучшей мере обеспечить надёжность теплоснабжения в соответствующей системе теплоснабжения.</w:t>
      </w:r>
      <w:r w:rsidR="00506407">
        <w:rPr>
          <w:rFonts w:ascii="Times New Roman" w:eastAsia="Times New Roman" w:hAnsi="Times New Roman" w:cs="Times New Roman"/>
          <w:sz w:val="24"/>
          <w:szCs w:val="24"/>
        </w:rPr>
        <w:t xml:space="preserve"> </w:t>
      </w:r>
      <w:r w:rsidRPr="002434CC">
        <w:rPr>
          <w:rFonts w:ascii="Times New Roman" w:eastAsia="Times New Roman" w:hAnsi="Times New Roman" w:cs="Times New Roman"/>
          <w:sz w:val="24"/>
          <w:szCs w:val="24"/>
        </w:rPr>
        <w:t>Способность обеспечить надёжность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переключениями оперативному управлению гидравлическими режимами, что обосновывается в схеме теплоснабжения.</w:t>
      </w:r>
      <w:r w:rsidRPr="002434CC">
        <w:rPr>
          <w:rFonts w:ascii="Times New Roman" w:eastAsia="Times New Roman" w:hAnsi="Times New Roman" w:cs="Times New Roman"/>
          <w:sz w:val="24"/>
          <w:szCs w:val="24"/>
        </w:rPr>
        <w:br/>
        <w:t>Единая теплоснабжающая организация обязана:</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заключать и надлежаще исполнять договоры теплоснабжения совсем обратившимися к ней потребителями тепловой энергии в своей зоне деятельности;</w:t>
      </w:r>
      <w:r w:rsidRPr="002434CC">
        <w:rPr>
          <w:rFonts w:ascii="Times New Roman" w:eastAsia="Times New Roman" w:hAnsi="Times New Roman" w:cs="Times New Roman"/>
          <w:sz w:val="24"/>
          <w:szCs w:val="24"/>
        </w:rPr>
        <w:br/>
        <w:t>осуществлять мониторинг реализации схемы теплоснабжения и подавать в орган, утвердивший схему теплоснабжения, отчёты о реализации, включая предложения по актуализации схемы;</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 xml:space="preserve">надлежащим образом исполнять обязательства перед иными теплоснабжающими и </w:t>
      </w:r>
      <w:proofErr w:type="spellStart"/>
      <w:r w:rsidRPr="002434CC">
        <w:rPr>
          <w:rFonts w:ascii="Times New Roman" w:eastAsia="Times New Roman" w:hAnsi="Times New Roman" w:cs="Times New Roman"/>
          <w:sz w:val="24"/>
          <w:szCs w:val="24"/>
        </w:rPr>
        <w:t>теплосетевыми</w:t>
      </w:r>
      <w:proofErr w:type="spellEnd"/>
      <w:r w:rsidRPr="002434CC">
        <w:rPr>
          <w:rFonts w:ascii="Times New Roman" w:eastAsia="Times New Roman" w:hAnsi="Times New Roman" w:cs="Times New Roman"/>
          <w:sz w:val="24"/>
          <w:szCs w:val="24"/>
        </w:rPr>
        <w:t xml:space="preserve"> организациями в зоне своей деятельности;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осуществлять контроль режимов потребления тепловой энергии возне своей деятельности.</w:t>
      </w:r>
    </w:p>
    <w:p w:rsidR="00534E16" w:rsidRDefault="00534E16" w:rsidP="008F3FF5">
      <w:pPr>
        <w:pStyle w:val="7"/>
        <w:spacing w:before="0" w:line="240" w:lineRule="auto"/>
        <w:ind w:firstLine="567"/>
        <w:jc w:val="both"/>
        <w:rPr>
          <w:rFonts w:ascii="Times New Roman" w:hAnsi="Times New Roman"/>
          <w:sz w:val="24"/>
          <w:szCs w:val="24"/>
          <w:lang w:val="ru-RU"/>
        </w:rPr>
      </w:pPr>
    </w:p>
    <w:p w:rsidR="006968EE" w:rsidRDefault="006968EE" w:rsidP="006968EE">
      <w:pPr>
        <w:rPr>
          <w:lang w:bidi="en-US"/>
        </w:rPr>
      </w:pPr>
      <w:r>
        <w:rPr>
          <w:noProof/>
          <w:lang w:eastAsia="ru-RU"/>
        </w:rPr>
        <w:drawing>
          <wp:inline distT="0" distB="0" distL="0" distR="0" wp14:anchorId="015B7E14">
            <wp:extent cx="5472752" cy="783688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93051" cy="7865953"/>
                    </a:xfrm>
                    <a:prstGeom prst="rect">
                      <a:avLst/>
                    </a:prstGeom>
                    <a:noFill/>
                  </pic:spPr>
                </pic:pic>
              </a:graphicData>
            </a:graphic>
          </wp:inline>
        </w:drawing>
      </w:r>
    </w:p>
    <w:p w:rsidR="009807EF" w:rsidRPr="00EB265A" w:rsidRDefault="009807EF" w:rsidP="008F3FF5">
      <w:pPr>
        <w:pStyle w:val="1"/>
        <w:spacing w:line="276" w:lineRule="auto"/>
        <w:ind w:left="0" w:right="-1" w:firstLine="567"/>
        <w:jc w:val="both"/>
        <w:rPr>
          <w:sz w:val="24"/>
          <w:szCs w:val="24"/>
          <w:lang w:val="ru-RU"/>
        </w:rPr>
      </w:pPr>
      <w:bookmarkStart w:id="112" w:name="_Toc129536593"/>
      <w:r w:rsidRPr="00EB265A">
        <w:rPr>
          <w:sz w:val="24"/>
          <w:szCs w:val="24"/>
          <w:lang w:val="ru-RU"/>
        </w:rPr>
        <w:t>Раздел 11. Решения о распределении тепловой нагрузки между источниками тепловой энергии</w:t>
      </w:r>
      <w:bookmarkEnd w:id="112"/>
      <w:r w:rsidR="004E2774">
        <w:rPr>
          <w:sz w:val="24"/>
          <w:szCs w:val="24"/>
          <w:lang w:val="ru-RU"/>
        </w:rPr>
        <w:t>.</w:t>
      </w:r>
    </w:p>
    <w:p w:rsidR="0053192A" w:rsidRPr="00A61E9E" w:rsidRDefault="0053192A" w:rsidP="005D472F">
      <w:pPr>
        <w:widowControl w:val="0"/>
        <w:adjustRightInd w:val="0"/>
        <w:spacing w:after="0" w:line="360" w:lineRule="auto"/>
        <w:ind w:firstLine="567"/>
        <w:jc w:val="both"/>
        <w:textAlignment w:val="baseline"/>
        <w:rPr>
          <w:rFonts w:eastAsia="Calibri" w:cs="Times New Roman"/>
          <w:b/>
          <w:sz w:val="24"/>
          <w:szCs w:val="24"/>
          <w:lang w:eastAsia="ar-SA"/>
        </w:rPr>
      </w:pPr>
      <w:r w:rsidRPr="0053192A">
        <w:rPr>
          <w:rFonts w:eastAsia="Calibri" w:cs="Times New Roman"/>
          <w:sz w:val="24"/>
          <w:szCs w:val="24"/>
          <w:lang w:eastAsia="ar-SA"/>
        </w:rPr>
        <w:t xml:space="preserve">Необходимость поставок тепловой энергии потребителям </w:t>
      </w:r>
      <w:r w:rsidR="00F56E91">
        <w:rPr>
          <w:rFonts w:eastAsia="Calibri" w:cs="Times New Roman"/>
          <w:sz w:val="24"/>
          <w:szCs w:val="24"/>
          <w:lang w:eastAsia="ar-SA"/>
        </w:rPr>
        <w:t xml:space="preserve">на территории </w:t>
      </w:r>
      <w:r w:rsidR="005C76C0">
        <w:rPr>
          <w:rFonts w:eastAsia="Calibri" w:cs="Times New Roman"/>
          <w:sz w:val="24"/>
          <w:szCs w:val="24"/>
          <w:lang w:eastAsia="ar-SA"/>
        </w:rPr>
        <w:t xml:space="preserve">Дубровского городского поселения </w:t>
      </w:r>
      <w:r w:rsidRPr="0053192A">
        <w:rPr>
          <w:rFonts w:eastAsia="Calibri" w:cs="Times New Roman"/>
          <w:sz w:val="24"/>
          <w:szCs w:val="24"/>
          <w:lang w:eastAsia="ar-SA"/>
        </w:rPr>
        <w:t xml:space="preserve">от других источников тепловой энергии </w:t>
      </w:r>
      <w:r w:rsidRPr="00A61E9E">
        <w:rPr>
          <w:rFonts w:eastAsia="Calibri" w:cs="Times New Roman"/>
          <w:b/>
          <w:sz w:val="24"/>
          <w:szCs w:val="24"/>
          <w:lang w:eastAsia="ar-SA"/>
        </w:rPr>
        <w:t xml:space="preserve">отсутствует. </w:t>
      </w:r>
    </w:p>
    <w:p w:rsidR="000A7F2B" w:rsidRDefault="000A7F2B" w:rsidP="000A7F2B">
      <w:pPr>
        <w:pStyle w:val="1"/>
        <w:ind w:left="0" w:right="-1" w:firstLine="567"/>
        <w:jc w:val="both"/>
        <w:rPr>
          <w:sz w:val="24"/>
          <w:szCs w:val="24"/>
          <w:lang w:val="ru-RU"/>
        </w:rPr>
      </w:pPr>
      <w:bookmarkStart w:id="113" w:name="_Toc129536594"/>
    </w:p>
    <w:p w:rsidR="009807EF" w:rsidRPr="00EB265A" w:rsidRDefault="009807EF" w:rsidP="00BC5D2A">
      <w:pPr>
        <w:pStyle w:val="1"/>
        <w:spacing w:line="360" w:lineRule="auto"/>
        <w:ind w:left="0" w:right="-1" w:firstLine="567"/>
        <w:jc w:val="both"/>
        <w:rPr>
          <w:sz w:val="24"/>
          <w:szCs w:val="24"/>
          <w:lang w:val="ru-RU"/>
        </w:rPr>
      </w:pPr>
      <w:r w:rsidRPr="00EB265A">
        <w:rPr>
          <w:sz w:val="24"/>
          <w:szCs w:val="24"/>
          <w:lang w:val="ru-RU"/>
        </w:rPr>
        <w:lastRenderedPageBreak/>
        <w:t>Раздел 12. Решения по бесхозяйным тепловым сетям.</w:t>
      </w:r>
      <w:bookmarkEnd w:id="113"/>
    </w:p>
    <w:p w:rsidR="0053192A" w:rsidRDefault="0053192A" w:rsidP="00BC5D2A">
      <w:pPr>
        <w:autoSpaceDE w:val="0"/>
        <w:autoSpaceDN w:val="0"/>
        <w:adjustRightInd w:val="0"/>
        <w:spacing w:after="0" w:line="360" w:lineRule="auto"/>
        <w:ind w:firstLine="567"/>
        <w:jc w:val="both"/>
        <w:rPr>
          <w:rFonts w:eastAsia="Calibri" w:cs="Times New Roman"/>
          <w:sz w:val="24"/>
          <w:szCs w:val="24"/>
        </w:rPr>
      </w:pPr>
      <w:r w:rsidRPr="0053192A">
        <w:rPr>
          <w:rFonts w:eastAsia="Calibri" w:cs="Times New Roman"/>
          <w:sz w:val="24"/>
          <w:szCs w:val="24"/>
        </w:rPr>
        <w:t xml:space="preserve">На территории </w:t>
      </w:r>
      <w:r w:rsidR="00F807E3">
        <w:rPr>
          <w:rFonts w:eastAsia="Calibri" w:cs="Times New Roman"/>
          <w:sz w:val="24"/>
          <w:szCs w:val="24"/>
        </w:rPr>
        <w:t xml:space="preserve">Дубровского </w:t>
      </w:r>
      <w:r w:rsidR="00C7192C">
        <w:rPr>
          <w:rFonts w:eastAsia="Calibri" w:cs="Times New Roman"/>
          <w:sz w:val="24"/>
          <w:szCs w:val="24"/>
        </w:rPr>
        <w:t>городского поселения</w:t>
      </w:r>
      <w:r w:rsidR="00F807E3">
        <w:rPr>
          <w:rFonts w:eastAsia="Calibri" w:cs="Times New Roman"/>
          <w:sz w:val="24"/>
          <w:szCs w:val="24"/>
        </w:rPr>
        <w:t xml:space="preserve"> </w:t>
      </w:r>
      <w:r w:rsidRPr="0053192A">
        <w:rPr>
          <w:rFonts w:eastAsia="Calibri" w:cs="Times New Roman"/>
          <w:sz w:val="24"/>
          <w:szCs w:val="24"/>
        </w:rPr>
        <w:t>в границах системы теплоснабжения</w:t>
      </w:r>
      <w:r w:rsidR="00A61E9E">
        <w:rPr>
          <w:rFonts w:eastAsia="Calibri" w:cs="Times New Roman"/>
          <w:sz w:val="24"/>
          <w:szCs w:val="24"/>
        </w:rPr>
        <w:t xml:space="preserve"> </w:t>
      </w:r>
      <w:r w:rsidR="00D354FA">
        <w:rPr>
          <w:rFonts w:eastAsia="Calibri" w:cs="Times New Roman"/>
          <w:sz w:val="24"/>
          <w:szCs w:val="24"/>
        </w:rPr>
        <w:t xml:space="preserve">выявлены участки </w:t>
      </w:r>
      <w:r w:rsidRPr="0053192A">
        <w:rPr>
          <w:rFonts w:eastAsia="Calibri" w:cs="Times New Roman"/>
          <w:sz w:val="24"/>
          <w:szCs w:val="24"/>
        </w:rPr>
        <w:t>бесхозяйных тепловых сетей</w:t>
      </w:r>
      <w:r w:rsidR="00A61E9E">
        <w:rPr>
          <w:rFonts w:eastAsia="Calibri" w:cs="Times New Roman"/>
          <w:sz w:val="24"/>
          <w:szCs w:val="24"/>
        </w:rPr>
        <w:t>, представленных в таблице 12.1.</w:t>
      </w:r>
    </w:p>
    <w:p w:rsidR="0053192A" w:rsidRDefault="0053192A" w:rsidP="005D472F">
      <w:pPr>
        <w:spacing w:after="0" w:line="360" w:lineRule="auto"/>
        <w:ind w:firstLine="567"/>
        <w:jc w:val="both"/>
        <w:rPr>
          <w:rFonts w:eastAsia="Calibri" w:cs="Times New Roman"/>
          <w:sz w:val="24"/>
          <w:szCs w:val="24"/>
        </w:rPr>
      </w:pPr>
      <w:r w:rsidRPr="0053192A">
        <w:rPr>
          <w:rFonts w:eastAsia="Calibri" w:cs="Times New Roman"/>
          <w:sz w:val="24"/>
          <w:szCs w:val="24"/>
        </w:rPr>
        <w:t xml:space="preserve">В случае выявления бесхозяйных тепловых сетей решения принимаются органом местного самоуправления в соответствии со статьей 15 с пунктом 6 Федерального закона от 27. 07.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Pr="0053192A">
        <w:rPr>
          <w:rFonts w:eastAsia="Calibri" w:cs="Times New Roman"/>
          <w:sz w:val="24"/>
          <w:szCs w:val="24"/>
        </w:rPr>
        <w:t>теплосетевую</w:t>
      </w:r>
      <w:proofErr w:type="spellEnd"/>
      <w:r w:rsidRPr="0053192A">
        <w:rPr>
          <w:rFonts w:eastAsia="Calibri" w:cs="Times New Roman"/>
          <w:sz w:val="24"/>
          <w:szCs w:val="24"/>
        </w:rP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A61E9E" w:rsidRDefault="00A61E9E" w:rsidP="005D472F">
      <w:pPr>
        <w:spacing w:after="0" w:line="360" w:lineRule="auto"/>
        <w:ind w:firstLine="567"/>
        <w:jc w:val="both"/>
        <w:rPr>
          <w:rFonts w:eastAsia="Calibri" w:cs="Times New Roman"/>
          <w:sz w:val="24"/>
          <w:szCs w:val="24"/>
        </w:rPr>
      </w:pPr>
    </w:p>
    <w:p w:rsidR="00427AEB" w:rsidRDefault="00427AEB" w:rsidP="005D472F">
      <w:pPr>
        <w:spacing w:after="0" w:line="360" w:lineRule="auto"/>
        <w:ind w:firstLine="567"/>
        <w:jc w:val="both"/>
        <w:rPr>
          <w:rFonts w:eastAsia="Calibri" w:cs="Times New Roman"/>
          <w:sz w:val="24"/>
          <w:szCs w:val="24"/>
        </w:rPr>
        <w:sectPr w:rsidR="00427AEB" w:rsidSect="00BB5891">
          <w:pgSz w:w="11906" w:h="16838"/>
          <w:pgMar w:top="567" w:right="850" w:bottom="1134" w:left="1701" w:header="283" w:footer="0" w:gutter="0"/>
          <w:cols w:space="708"/>
          <w:docGrid w:linePitch="381"/>
        </w:sectPr>
      </w:pPr>
    </w:p>
    <w:p w:rsidR="00A61E9E" w:rsidRPr="00692CC0" w:rsidRDefault="00427AEB" w:rsidP="005D472F">
      <w:pPr>
        <w:spacing w:after="0" w:line="360" w:lineRule="auto"/>
        <w:ind w:firstLine="567"/>
        <w:jc w:val="both"/>
        <w:rPr>
          <w:rFonts w:eastAsia="Calibri" w:cs="Times New Roman"/>
          <w:b/>
          <w:sz w:val="24"/>
          <w:szCs w:val="24"/>
        </w:rPr>
      </w:pPr>
      <w:r w:rsidRPr="00692CC0">
        <w:rPr>
          <w:rFonts w:eastAsia="Calibri" w:cs="Times New Roman"/>
          <w:b/>
          <w:sz w:val="24"/>
          <w:szCs w:val="24"/>
        </w:rPr>
        <w:lastRenderedPageBreak/>
        <w:t>Таблица 12.1. Перечень бесхозных тепловых сетей.</w:t>
      </w:r>
    </w:p>
    <w:tbl>
      <w:tblPr>
        <w:tblpPr w:leftFromText="180" w:rightFromText="180" w:vertAnchor="text" w:tblpXSpec="center" w:tblpY="1"/>
        <w:tblOverlap w:val="never"/>
        <w:tblW w:w="15871" w:type="dxa"/>
        <w:tblLook w:val="04A0" w:firstRow="1" w:lastRow="0" w:firstColumn="1" w:lastColumn="0" w:noHBand="0" w:noVBand="1"/>
      </w:tblPr>
      <w:tblGrid>
        <w:gridCol w:w="5665"/>
        <w:gridCol w:w="3200"/>
        <w:gridCol w:w="1761"/>
        <w:gridCol w:w="1701"/>
        <w:gridCol w:w="1418"/>
        <w:gridCol w:w="2126"/>
      </w:tblGrid>
      <w:tr w:rsidR="00427AEB" w:rsidRPr="00427AEB" w:rsidTr="00427AEB">
        <w:trPr>
          <w:trHeight w:val="1230"/>
          <w:tblHeader/>
        </w:trPr>
        <w:tc>
          <w:tcPr>
            <w:tcW w:w="5665" w:type="dxa"/>
            <w:tcBorders>
              <w:top w:val="single" w:sz="4" w:space="0" w:color="95B3D7"/>
              <w:left w:val="single" w:sz="4" w:space="0" w:color="95B3D7"/>
              <w:bottom w:val="single" w:sz="4" w:space="0" w:color="95B3D7"/>
              <w:right w:val="nil"/>
            </w:tcBorders>
            <w:shd w:val="clear" w:color="4F81BD" w:fill="4F81BD"/>
            <w:vAlign w:val="center"/>
            <w:hideMark/>
          </w:tcPr>
          <w:p w:rsidR="00427AEB" w:rsidRPr="00427AEB" w:rsidRDefault="00427AEB" w:rsidP="00427AEB">
            <w:pPr>
              <w:spacing w:after="0" w:line="240" w:lineRule="auto"/>
              <w:jc w:val="center"/>
              <w:rPr>
                <w:rFonts w:eastAsia="Times New Roman" w:cs="Times New Roman"/>
                <w:b/>
                <w:bCs/>
                <w:color w:val="FFFFFF"/>
                <w:sz w:val="20"/>
                <w:szCs w:val="20"/>
                <w:lang w:eastAsia="ru-RU"/>
              </w:rPr>
            </w:pPr>
            <w:r w:rsidRPr="00427AEB">
              <w:rPr>
                <w:rFonts w:eastAsia="Times New Roman" w:cs="Times New Roman"/>
                <w:b/>
                <w:bCs/>
                <w:color w:val="FFFFFF"/>
                <w:sz w:val="20"/>
                <w:szCs w:val="20"/>
                <w:lang w:eastAsia="ru-RU"/>
              </w:rPr>
              <w:t>Тип объекта</w:t>
            </w:r>
          </w:p>
        </w:tc>
        <w:tc>
          <w:tcPr>
            <w:tcW w:w="3200" w:type="dxa"/>
            <w:tcBorders>
              <w:top w:val="single" w:sz="4" w:space="0" w:color="95B3D7"/>
              <w:left w:val="nil"/>
              <w:bottom w:val="single" w:sz="4" w:space="0" w:color="95B3D7"/>
              <w:right w:val="nil"/>
            </w:tcBorders>
            <w:shd w:val="clear" w:color="4F81BD" w:fill="4F81BD"/>
            <w:vAlign w:val="center"/>
            <w:hideMark/>
          </w:tcPr>
          <w:p w:rsidR="00427AEB" w:rsidRPr="00427AEB" w:rsidRDefault="00427AEB" w:rsidP="00427AEB">
            <w:pPr>
              <w:spacing w:after="0" w:line="240" w:lineRule="auto"/>
              <w:jc w:val="center"/>
              <w:rPr>
                <w:rFonts w:eastAsia="Times New Roman" w:cs="Times New Roman"/>
                <w:b/>
                <w:bCs/>
                <w:color w:val="FFFFFF"/>
                <w:sz w:val="20"/>
                <w:szCs w:val="20"/>
                <w:lang w:eastAsia="ru-RU"/>
              </w:rPr>
            </w:pPr>
            <w:r w:rsidRPr="00427AEB">
              <w:rPr>
                <w:rFonts w:eastAsia="Times New Roman" w:cs="Times New Roman"/>
                <w:b/>
                <w:bCs/>
                <w:color w:val="FFFFFF"/>
                <w:sz w:val="20"/>
                <w:szCs w:val="20"/>
                <w:lang w:eastAsia="ru-RU"/>
              </w:rPr>
              <w:t>Наименование объекта</w:t>
            </w:r>
          </w:p>
        </w:tc>
        <w:tc>
          <w:tcPr>
            <w:tcW w:w="1761" w:type="dxa"/>
            <w:tcBorders>
              <w:top w:val="single" w:sz="4" w:space="0" w:color="95B3D7"/>
              <w:left w:val="nil"/>
              <w:bottom w:val="single" w:sz="4" w:space="0" w:color="95B3D7"/>
              <w:right w:val="nil"/>
            </w:tcBorders>
            <w:shd w:val="clear" w:color="4F81BD" w:fill="4F81BD"/>
            <w:vAlign w:val="center"/>
            <w:hideMark/>
          </w:tcPr>
          <w:p w:rsidR="00427AEB" w:rsidRPr="00427AEB" w:rsidRDefault="00427AEB" w:rsidP="00427AEB">
            <w:pPr>
              <w:spacing w:after="0" w:line="240" w:lineRule="auto"/>
              <w:jc w:val="center"/>
              <w:rPr>
                <w:rFonts w:eastAsia="Times New Roman" w:cs="Times New Roman"/>
                <w:b/>
                <w:bCs/>
                <w:color w:val="FFFFFF"/>
                <w:sz w:val="20"/>
                <w:szCs w:val="20"/>
                <w:lang w:eastAsia="ru-RU"/>
              </w:rPr>
            </w:pPr>
            <w:r w:rsidRPr="00427AEB">
              <w:rPr>
                <w:rFonts w:eastAsia="Times New Roman" w:cs="Times New Roman"/>
                <w:b/>
                <w:bCs/>
                <w:color w:val="FFFFFF"/>
                <w:sz w:val="20"/>
                <w:szCs w:val="20"/>
                <w:lang w:eastAsia="ru-RU"/>
              </w:rPr>
              <w:t>Вид расположения трубопровода</w:t>
            </w:r>
          </w:p>
        </w:tc>
        <w:tc>
          <w:tcPr>
            <w:tcW w:w="1701" w:type="dxa"/>
            <w:tcBorders>
              <w:top w:val="single" w:sz="4" w:space="0" w:color="95B3D7"/>
              <w:left w:val="nil"/>
              <w:bottom w:val="single" w:sz="4" w:space="0" w:color="95B3D7"/>
              <w:right w:val="nil"/>
            </w:tcBorders>
            <w:shd w:val="clear" w:color="4F81BD" w:fill="4F81BD"/>
            <w:vAlign w:val="center"/>
            <w:hideMark/>
          </w:tcPr>
          <w:p w:rsidR="00427AEB" w:rsidRPr="00427AEB" w:rsidRDefault="00427AEB" w:rsidP="00427AEB">
            <w:pPr>
              <w:spacing w:after="0" w:line="240" w:lineRule="auto"/>
              <w:jc w:val="center"/>
              <w:rPr>
                <w:rFonts w:eastAsia="Times New Roman" w:cs="Times New Roman"/>
                <w:b/>
                <w:bCs/>
                <w:color w:val="FFFFFF"/>
                <w:sz w:val="20"/>
                <w:szCs w:val="20"/>
                <w:lang w:eastAsia="ru-RU"/>
              </w:rPr>
            </w:pPr>
            <w:r w:rsidRPr="00427AEB">
              <w:rPr>
                <w:rFonts w:eastAsia="Times New Roman" w:cs="Times New Roman"/>
                <w:b/>
                <w:bCs/>
                <w:color w:val="FFFFFF"/>
                <w:sz w:val="20"/>
                <w:szCs w:val="20"/>
                <w:lang w:eastAsia="ru-RU"/>
              </w:rPr>
              <w:t>Протяженность сооружения, км</w:t>
            </w:r>
          </w:p>
        </w:tc>
        <w:tc>
          <w:tcPr>
            <w:tcW w:w="1418" w:type="dxa"/>
            <w:tcBorders>
              <w:top w:val="single" w:sz="4" w:space="0" w:color="95B3D7"/>
              <w:left w:val="nil"/>
              <w:bottom w:val="single" w:sz="4" w:space="0" w:color="95B3D7"/>
              <w:right w:val="nil"/>
            </w:tcBorders>
            <w:shd w:val="clear" w:color="4F81BD" w:fill="4F81BD"/>
            <w:vAlign w:val="center"/>
            <w:hideMark/>
          </w:tcPr>
          <w:p w:rsidR="00427AEB" w:rsidRPr="00427AEB" w:rsidRDefault="00427AEB" w:rsidP="00427AEB">
            <w:pPr>
              <w:spacing w:after="0" w:line="240" w:lineRule="auto"/>
              <w:jc w:val="center"/>
              <w:rPr>
                <w:rFonts w:eastAsia="Times New Roman" w:cs="Times New Roman"/>
                <w:b/>
                <w:bCs/>
                <w:color w:val="FFFFFF"/>
                <w:sz w:val="20"/>
                <w:szCs w:val="20"/>
                <w:lang w:eastAsia="ru-RU"/>
              </w:rPr>
            </w:pPr>
            <w:r w:rsidRPr="00427AEB">
              <w:rPr>
                <w:rFonts w:eastAsia="Times New Roman" w:cs="Times New Roman"/>
                <w:b/>
                <w:bCs/>
                <w:color w:val="FFFFFF"/>
                <w:sz w:val="20"/>
                <w:szCs w:val="20"/>
                <w:lang w:eastAsia="ru-RU"/>
              </w:rPr>
              <w:t>Процент износа, %</w:t>
            </w:r>
          </w:p>
        </w:tc>
        <w:tc>
          <w:tcPr>
            <w:tcW w:w="2126" w:type="dxa"/>
            <w:tcBorders>
              <w:top w:val="single" w:sz="4" w:space="0" w:color="95B3D7"/>
              <w:left w:val="nil"/>
              <w:bottom w:val="single" w:sz="4" w:space="0" w:color="95B3D7"/>
              <w:right w:val="single" w:sz="4" w:space="0" w:color="95B3D7"/>
            </w:tcBorders>
            <w:shd w:val="clear" w:color="4F81BD" w:fill="4F81BD"/>
            <w:vAlign w:val="center"/>
            <w:hideMark/>
          </w:tcPr>
          <w:p w:rsidR="00427AEB" w:rsidRPr="00427AEB" w:rsidRDefault="00427AEB" w:rsidP="00427AEB">
            <w:pPr>
              <w:spacing w:after="0" w:line="240" w:lineRule="auto"/>
              <w:jc w:val="center"/>
              <w:rPr>
                <w:rFonts w:eastAsia="Times New Roman" w:cs="Times New Roman"/>
                <w:b/>
                <w:bCs/>
                <w:color w:val="FFFFFF"/>
                <w:sz w:val="20"/>
                <w:szCs w:val="20"/>
                <w:lang w:eastAsia="ru-RU"/>
              </w:rPr>
            </w:pPr>
            <w:r w:rsidRPr="00427AEB">
              <w:rPr>
                <w:rFonts w:eastAsia="Times New Roman" w:cs="Times New Roman"/>
                <w:b/>
                <w:bCs/>
                <w:color w:val="FFFFFF"/>
                <w:sz w:val="20"/>
                <w:szCs w:val="20"/>
                <w:lang w:eastAsia="ru-RU"/>
              </w:rPr>
              <w:t>Диаметр подающего трубопровода, мм</w:t>
            </w:r>
          </w:p>
        </w:tc>
      </w:tr>
      <w:tr w:rsidR="00427AEB" w:rsidRPr="00427AEB" w:rsidTr="00303EC6">
        <w:trPr>
          <w:trHeight w:val="44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 xml:space="preserve">участок теплового ввода от ТК-29а до здания инфекционного отделения ЦРБ (отопление) </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0,02</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312"/>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 xml:space="preserve">горячее водоснабжение от ТК-29а до здания инфекционного отделения ЦРБ </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0,02</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40</w:t>
            </w:r>
          </w:p>
        </w:tc>
      </w:tr>
      <w:tr w:rsidR="00427AEB" w:rsidRPr="00427AEB" w:rsidTr="00303EC6">
        <w:trPr>
          <w:trHeight w:val="178"/>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ТК-22 до стены жилого дома № 46</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0,038</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340"/>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ТК-13 до стены жилого дома № 34</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0,016</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233"/>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ТК-28 до стены жилого дома № 54</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0,1</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100</w:t>
            </w:r>
          </w:p>
        </w:tc>
      </w:tr>
      <w:tr w:rsidR="00427AEB" w:rsidRPr="00427AEB" w:rsidTr="00303EC6">
        <w:trPr>
          <w:trHeight w:val="110"/>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ТК-28 до стены жилого дома № 55</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0,008</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100</w:t>
            </w:r>
          </w:p>
        </w:tc>
      </w:tr>
      <w:tr w:rsidR="00427AEB" w:rsidRPr="00427AEB" w:rsidTr="00303EC6">
        <w:trPr>
          <w:trHeight w:val="130"/>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ТК-20 до стены жилого дома № 43</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0,035</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теплового ввода от ТК-31 до здания морга ЦРБ (горячее водоснабжение)</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0,012</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теплового ввода от ТК-31 до здания морга ЦРБ (отопление)</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0,012</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ТК-29 до административного здания ЦРБ</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0,009</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125</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ТК-8 до стены жилого дома № 65</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0,004</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105"/>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теплового ввода от ТК-7 до стены жилого дома № 14</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0,033</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ТК-29 до здания прачечной ЦРБ</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0,005</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100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ТК-11 до стены жилого дома № 7</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0,025</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179"/>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ТК-8 до стены жилого дома № 17</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0,025</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199"/>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 xml:space="preserve">участок теплового ввода от ТК-13 до здания амбулатории </w:t>
            </w:r>
            <w:proofErr w:type="spellStart"/>
            <w:r w:rsidRPr="00427AEB">
              <w:rPr>
                <w:rFonts w:eastAsia="Times New Roman" w:cs="Times New Roman"/>
                <w:color w:val="000000"/>
                <w:sz w:val="22"/>
                <w:lang w:eastAsia="ru-RU"/>
              </w:rPr>
              <w:t>Пеклинской</w:t>
            </w:r>
            <w:proofErr w:type="spellEnd"/>
            <w:r w:rsidRPr="00427AEB">
              <w:rPr>
                <w:rFonts w:eastAsia="Times New Roman" w:cs="Times New Roman"/>
                <w:color w:val="000000"/>
                <w:sz w:val="22"/>
                <w:lang w:eastAsia="ru-RU"/>
              </w:rPr>
              <w:t xml:space="preserve"> сельской врачебной амбулатории</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0,118</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теплового ввода от ТК-30 до пищеблока ЦРБ (горячее водоснабжение)</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0,012</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412"/>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lastRenderedPageBreak/>
              <w:t>Теплотрасса от ТК-30 до пищеблока ЦРБ</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0,012</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ТК-10 до стены жилого дома № 24 (горячее водоснабжение)</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0,13</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241"/>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ТК-7 до стены жилого дома № 15 (горячее водоснабжение)</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0,025</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ТК-30 до здания лечебного корпуса поликлиники</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0,007</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горячее водоснабжение от ТК-30 до лечебного корпуса поликлиники</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0,007</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 xml:space="preserve">горячее водоснабжение (от ТК-25 до здания СОШ №2) </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0,102</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158"/>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горячее водоснабжение (от ТК-26 до здания бассейна)</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0,024</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208"/>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ТК-26 до здания бассейна)</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0,024</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257"/>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здании вечерний школы до здания СОШ №2)</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0,093</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(участок теплового ввода от ТК-32 до хоз. Корпуса гимнастического зала и пристройки)</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0,008</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ТК-25 до здания вечерний школы)</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0,009</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265"/>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 от ТК-32 до теплицы)</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0,008</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173"/>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теплового ввода от ТК-2 до гаража МБУК "ЦМДК Дубровского района" (отопление)</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0,008</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40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 xml:space="preserve">участок теплового ввода, ведущего от ТК-6 до МБУК "ЦМДК Дубровского района" (отопление) </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0,002</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proofErr w:type="spellStart"/>
            <w:r w:rsidRPr="00427AEB">
              <w:rPr>
                <w:rFonts w:eastAsia="Times New Roman" w:cs="Times New Roman"/>
                <w:color w:val="000000"/>
                <w:sz w:val="22"/>
                <w:lang w:eastAsia="ru-RU"/>
              </w:rPr>
              <w:t>теплотраасса</w:t>
            </w:r>
            <w:proofErr w:type="spellEnd"/>
            <w:r w:rsidRPr="00427AEB">
              <w:rPr>
                <w:rFonts w:eastAsia="Times New Roman" w:cs="Times New Roman"/>
                <w:color w:val="000000"/>
                <w:sz w:val="22"/>
                <w:lang w:eastAsia="ru-RU"/>
              </w:rPr>
              <w:t xml:space="preserve"> от ТК-16 до здания Дубровского районного суда Брянской области </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0,078</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80</w:t>
            </w:r>
          </w:p>
        </w:tc>
      </w:tr>
      <w:tr w:rsidR="00427AEB" w:rsidRPr="00427AEB" w:rsidTr="00303EC6">
        <w:trPr>
          <w:trHeight w:val="337"/>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ТК-16 до здания типографии ГБУ редакция газеты "Знамя труда"</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0,008</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104"/>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теплового ввода, ведущего от ТК-13 до здания дошкольной группы МБОУ "</w:t>
            </w:r>
            <w:proofErr w:type="spellStart"/>
            <w:r w:rsidRPr="00427AEB">
              <w:rPr>
                <w:rFonts w:eastAsia="Times New Roman" w:cs="Times New Roman"/>
                <w:color w:val="000000"/>
                <w:sz w:val="22"/>
                <w:lang w:eastAsia="ru-RU"/>
              </w:rPr>
              <w:t>Пеклинская</w:t>
            </w:r>
            <w:proofErr w:type="spellEnd"/>
            <w:r w:rsidRPr="00427AEB">
              <w:rPr>
                <w:rFonts w:eastAsia="Times New Roman" w:cs="Times New Roman"/>
                <w:color w:val="000000"/>
                <w:sz w:val="22"/>
                <w:lang w:eastAsia="ru-RU"/>
              </w:rPr>
              <w:t xml:space="preserve"> СОШ"</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0,077</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ТК-22а до стены здания прокуратуры</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0,017</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75</w:t>
            </w:r>
          </w:p>
        </w:tc>
      </w:tr>
      <w:tr w:rsidR="00427AEB" w:rsidRPr="00427AEB" w:rsidTr="00303EC6">
        <w:trPr>
          <w:trHeight w:val="690"/>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колодца ТК-1 до адм. Здания ГБУ "КЦСОН Дубровского района"</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0,076</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10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270"/>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lastRenderedPageBreak/>
              <w:t xml:space="preserve">участок теплового </w:t>
            </w:r>
            <w:proofErr w:type="spellStart"/>
            <w:r w:rsidRPr="00427AEB">
              <w:rPr>
                <w:rFonts w:eastAsia="Times New Roman" w:cs="Times New Roman"/>
                <w:color w:val="000000"/>
                <w:sz w:val="22"/>
                <w:lang w:eastAsia="ru-RU"/>
              </w:rPr>
              <w:t>воода</w:t>
            </w:r>
            <w:proofErr w:type="spellEnd"/>
            <w:r w:rsidRPr="00427AEB">
              <w:rPr>
                <w:rFonts w:eastAsia="Times New Roman" w:cs="Times New Roman"/>
                <w:color w:val="000000"/>
                <w:sz w:val="22"/>
                <w:lang w:eastAsia="ru-RU"/>
              </w:rPr>
              <w:t xml:space="preserve"> от ТК-7а до стены жилого дома № 39 (горячее водоснабжение)</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0,008</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178"/>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 xml:space="preserve">участок теплового </w:t>
            </w:r>
            <w:proofErr w:type="spellStart"/>
            <w:r w:rsidRPr="00427AEB">
              <w:rPr>
                <w:rFonts w:eastAsia="Times New Roman" w:cs="Times New Roman"/>
                <w:color w:val="000000"/>
                <w:sz w:val="22"/>
                <w:lang w:eastAsia="ru-RU"/>
              </w:rPr>
              <w:t>воода</w:t>
            </w:r>
            <w:proofErr w:type="spellEnd"/>
            <w:r w:rsidRPr="00427AEB">
              <w:rPr>
                <w:rFonts w:eastAsia="Times New Roman" w:cs="Times New Roman"/>
                <w:color w:val="000000"/>
                <w:sz w:val="22"/>
                <w:lang w:eastAsia="ru-RU"/>
              </w:rPr>
              <w:t xml:space="preserve"> от ТК-7а до стены жилого дома № 39 (отопление)</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0,008</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9"/>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ТК-11 до стены жилого дома № 40</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0,008</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ТК-11 до стены жилого дома № 40</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0,01</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ТК-19 до автошколы и музея школы)</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0,044</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40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ТК-19 до здания СОШ №1)</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0,016</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теплотрасса(от ТК-19 до здания СОШ №1)</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0,04</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ТК-75 до здания детского сада "Вишенка")</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0,009</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ТК-6А до д. №31)</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0,008</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307"/>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 xml:space="preserve">теплотрасса (участок теплового ввода от ТК-8 до здания дошкольного отделения МБОУ </w:t>
            </w:r>
            <w:proofErr w:type="spellStart"/>
            <w:r w:rsidRPr="00427AEB">
              <w:rPr>
                <w:rFonts w:eastAsia="Times New Roman" w:cs="Times New Roman"/>
                <w:color w:val="000000"/>
                <w:sz w:val="22"/>
                <w:lang w:eastAsia="ru-RU"/>
              </w:rPr>
              <w:t>Сещинская</w:t>
            </w:r>
            <w:proofErr w:type="spellEnd"/>
            <w:r w:rsidRPr="00427AEB">
              <w:rPr>
                <w:rFonts w:eastAsia="Times New Roman" w:cs="Times New Roman"/>
                <w:color w:val="000000"/>
                <w:sz w:val="22"/>
                <w:lang w:eastAsia="ru-RU"/>
              </w:rPr>
              <w:t xml:space="preserve"> СОШ)</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0,074</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 xml:space="preserve">участок теплового </w:t>
            </w:r>
            <w:proofErr w:type="spellStart"/>
            <w:r w:rsidRPr="00427AEB">
              <w:rPr>
                <w:rFonts w:eastAsia="Times New Roman" w:cs="Times New Roman"/>
                <w:color w:val="000000"/>
                <w:sz w:val="22"/>
                <w:lang w:eastAsia="ru-RU"/>
              </w:rPr>
              <w:t>воода</w:t>
            </w:r>
            <w:proofErr w:type="spellEnd"/>
            <w:r w:rsidRPr="00427AEB">
              <w:rPr>
                <w:rFonts w:eastAsia="Times New Roman" w:cs="Times New Roman"/>
                <w:color w:val="000000"/>
                <w:sz w:val="22"/>
                <w:lang w:eastAsia="ru-RU"/>
              </w:rPr>
              <w:t xml:space="preserve"> от ТК-8 до стены жилого дома № 38</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0,006</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265"/>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теплового ввода от ТК-12 до стены жилого дома № 35</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0,001</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ТК-14 до д. №41)</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0,009</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ТК-4 до д. №30)</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0,003</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145"/>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ТК-3 до д. №29)</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0,036</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 (от ТК-5 до д. № 27)</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0,062</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10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теплотрасса</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0,087</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80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горячее водоснабжение</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0.087</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80</w:t>
            </w:r>
          </w:p>
        </w:tc>
      </w:tr>
      <w:tr w:rsidR="00427AEB" w:rsidRPr="00427AEB" w:rsidTr="00303EC6">
        <w:trPr>
          <w:trHeight w:val="690"/>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теплотрассы от ТК-4 до стены жилого дома № 12</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0,03</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270"/>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lastRenderedPageBreak/>
              <w:t>участок теплотрассы от ТК-7 до стены жилого дома № 15</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0,025</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178"/>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теплового ввода от ТК-12а до стены жилого дома № 4 ул. 60 лет Октября</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0,039</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9"/>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 xml:space="preserve">участок теплового </w:t>
            </w:r>
            <w:proofErr w:type="spellStart"/>
            <w:r w:rsidRPr="00427AEB">
              <w:rPr>
                <w:rFonts w:eastAsia="Times New Roman" w:cs="Times New Roman"/>
                <w:color w:val="000000"/>
                <w:sz w:val="22"/>
                <w:lang w:eastAsia="ru-RU"/>
              </w:rPr>
              <w:t>воода</w:t>
            </w:r>
            <w:proofErr w:type="spellEnd"/>
            <w:r w:rsidRPr="00427AEB">
              <w:rPr>
                <w:rFonts w:eastAsia="Times New Roman" w:cs="Times New Roman"/>
                <w:color w:val="000000"/>
                <w:sz w:val="22"/>
                <w:lang w:eastAsia="ru-RU"/>
              </w:rPr>
              <w:t xml:space="preserve"> от ТК-9до стены жилого дома № 67</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0,011</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149"/>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 xml:space="preserve">участок теплового </w:t>
            </w:r>
            <w:proofErr w:type="spellStart"/>
            <w:r w:rsidRPr="00427AEB">
              <w:rPr>
                <w:rFonts w:eastAsia="Times New Roman" w:cs="Times New Roman"/>
                <w:color w:val="000000"/>
                <w:sz w:val="22"/>
                <w:lang w:eastAsia="ru-RU"/>
              </w:rPr>
              <w:t>воода</w:t>
            </w:r>
            <w:proofErr w:type="spellEnd"/>
            <w:r w:rsidRPr="00427AEB">
              <w:rPr>
                <w:rFonts w:eastAsia="Times New Roman" w:cs="Times New Roman"/>
                <w:color w:val="000000"/>
                <w:sz w:val="22"/>
                <w:lang w:eastAsia="ru-RU"/>
              </w:rPr>
              <w:t xml:space="preserve"> от ТК-9до стены жилого дома № 67</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0,01</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96"/>
        </w:trPr>
        <w:tc>
          <w:tcPr>
            <w:tcW w:w="5665" w:type="dxa"/>
            <w:tcBorders>
              <w:top w:val="single" w:sz="4" w:space="0" w:color="95B3D7"/>
              <w:left w:val="single" w:sz="4" w:space="0" w:color="95B3D7"/>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теплового ввода от ТК-19а до стены жилого дома № 42</w:t>
            </w:r>
          </w:p>
        </w:tc>
        <w:tc>
          <w:tcPr>
            <w:tcW w:w="3200"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auto" w:fill="auto"/>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0,039</w:t>
            </w:r>
          </w:p>
        </w:tc>
        <w:tc>
          <w:tcPr>
            <w:tcW w:w="1418" w:type="dxa"/>
            <w:tcBorders>
              <w:top w:val="single" w:sz="4" w:space="0" w:color="95B3D7"/>
              <w:left w:val="nil"/>
              <w:bottom w:val="single" w:sz="4" w:space="0" w:color="95B3D7"/>
              <w:right w:val="nil"/>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10</w:t>
            </w:r>
          </w:p>
        </w:tc>
        <w:tc>
          <w:tcPr>
            <w:tcW w:w="2126" w:type="dxa"/>
            <w:tcBorders>
              <w:top w:val="single" w:sz="4" w:space="0" w:color="95B3D7"/>
              <w:left w:val="nil"/>
              <w:bottom w:val="single" w:sz="4" w:space="0" w:color="95B3D7"/>
              <w:right w:val="single" w:sz="4" w:space="0" w:color="95B3D7"/>
            </w:tcBorders>
            <w:shd w:val="clear" w:color="auto" w:fill="auto"/>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r w:rsidR="00427AEB" w:rsidRPr="00427AEB" w:rsidTr="00303EC6">
        <w:trPr>
          <w:trHeight w:val="250"/>
        </w:trPr>
        <w:tc>
          <w:tcPr>
            <w:tcW w:w="5665" w:type="dxa"/>
            <w:tcBorders>
              <w:top w:val="single" w:sz="4" w:space="0" w:color="95B3D7"/>
              <w:left w:val="single" w:sz="4" w:space="0" w:color="95B3D7"/>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участок ввода от ТК-21 до стены жилого дома № 45</w:t>
            </w:r>
          </w:p>
        </w:tc>
        <w:tc>
          <w:tcPr>
            <w:tcW w:w="3200"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Тепловая сеть и сеть горячего водоснабжения</w:t>
            </w:r>
          </w:p>
        </w:tc>
        <w:tc>
          <w:tcPr>
            <w:tcW w:w="1761"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2. Подземный.</w:t>
            </w:r>
          </w:p>
        </w:tc>
        <w:tc>
          <w:tcPr>
            <w:tcW w:w="1701" w:type="dxa"/>
            <w:tcBorders>
              <w:top w:val="single" w:sz="4" w:space="0" w:color="95B3D7"/>
              <w:left w:val="nil"/>
              <w:bottom w:val="single" w:sz="4" w:space="0" w:color="95B3D7"/>
              <w:right w:val="nil"/>
            </w:tcBorders>
            <w:shd w:val="clear" w:color="DCE6F1" w:fill="DCE6F1"/>
            <w:vAlign w:val="center"/>
            <w:hideMark/>
          </w:tcPr>
          <w:p w:rsidR="00427AEB" w:rsidRPr="00427AEB" w:rsidRDefault="00427AEB" w:rsidP="00427AEB">
            <w:pPr>
              <w:spacing w:after="0" w:line="240" w:lineRule="auto"/>
              <w:rPr>
                <w:rFonts w:eastAsia="Times New Roman" w:cs="Times New Roman"/>
                <w:color w:val="000000"/>
                <w:sz w:val="22"/>
                <w:lang w:eastAsia="ru-RU"/>
              </w:rPr>
            </w:pPr>
            <w:r w:rsidRPr="00427AEB">
              <w:rPr>
                <w:rFonts w:eastAsia="Times New Roman" w:cs="Times New Roman"/>
                <w:color w:val="000000"/>
                <w:sz w:val="22"/>
                <w:lang w:eastAsia="ru-RU"/>
              </w:rPr>
              <w:t>0,029</w:t>
            </w:r>
          </w:p>
        </w:tc>
        <w:tc>
          <w:tcPr>
            <w:tcW w:w="1418" w:type="dxa"/>
            <w:tcBorders>
              <w:top w:val="single" w:sz="4" w:space="0" w:color="95B3D7"/>
              <w:left w:val="nil"/>
              <w:bottom w:val="single" w:sz="4" w:space="0" w:color="95B3D7"/>
              <w:right w:val="nil"/>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70</w:t>
            </w:r>
          </w:p>
        </w:tc>
        <w:tc>
          <w:tcPr>
            <w:tcW w:w="2126" w:type="dxa"/>
            <w:tcBorders>
              <w:top w:val="single" w:sz="4" w:space="0" w:color="95B3D7"/>
              <w:left w:val="nil"/>
              <w:bottom w:val="single" w:sz="4" w:space="0" w:color="95B3D7"/>
              <w:right w:val="single" w:sz="4" w:space="0" w:color="95B3D7"/>
            </w:tcBorders>
            <w:shd w:val="clear" w:color="DCE6F1" w:fill="DCE6F1"/>
            <w:noWrap/>
            <w:vAlign w:val="center"/>
            <w:hideMark/>
          </w:tcPr>
          <w:p w:rsidR="00427AEB" w:rsidRPr="00427AEB" w:rsidRDefault="00427AEB" w:rsidP="00427AEB">
            <w:pPr>
              <w:spacing w:after="0" w:line="240" w:lineRule="auto"/>
              <w:jc w:val="right"/>
              <w:rPr>
                <w:rFonts w:eastAsia="Times New Roman" w:cs="Times New Roman"/>
                <w:color w:val="000000"/>
                <w:sz w:val="22"/>
                <w:lang w:eastAsia="ru-RU"/>
              </w:rPr>
            </w:pPr>
            <w:r w:rsidRPr="00427AEB">
              <w:rPr>
                <w:rFonts w:eastAsia="Times New Roman" w:cs="Times New Roman"/>
                <w:color w:val="000000"/>
                <w:sz w:val="22"/>
                <w:lang w:eastAsia="ru-RU"/>
              </w:rPr>
              <w:t>50</w:t>
            </w:r>
          </w:p>
        </w:tc>
      </w:tr>
    </w:tbl>
    <w:p w:rsidR="00427AEB" w:rsidRPr="00427AEB" w:rsidRDefault="00427AEB" w:rsidP="005D472F">
      <w:pPr>
        <w:spacing w:after="0" w:line="360" w:lineRule="auto"/>
        <w:ind w:firstLine="567"/>
        <w:jc w:val="both"/>
        <w:rPr>
          <w:rFonts w:eastAsia="Calibri" w:cs="Times New Roman"/>
          <w:sz w:val="22"/>
        </w:rPr>
      </w:pPr>
    </w:p>
    <w:p w:rsidR="00692CC0" w:rsidRDefault="00692CC0" w:rsidP="005D472F">
      <w:pPr>
        <w:spacing w:after="0" w:line="360" w:lineRule="auto"/>
        <w:ind w:firstLine="567"/>
        <w:jc w:val="both"/>
        <w:rPr>
          <w:rFonts w:eastAsia="Calibri" w:cs="Times New Roman"/>
          <w:sz w:val="22"/>
        </w:rPr>
        <w:sectPr w:rsidR="00692CC0" w:rsidSect="00427AEB">
          <w:pgSz w:w="16838" w:h="11906" w:orient="landscape"/>
          <w:pgMar w:top="720" w:right="720" w:bottom="720" w:left="720" w:header="283" w:footer="0" w:gutter="0"/>
          <w:cols w:space="708"/>
          <w:docGrid w:linePitch="381"/>
        </w:sectPr>
      </w:pPr>
    </w:p>
    <w:p w:rsidR="009807EF" w:rsidRDefault="007C3D42" w:rsidP="004E2774">
      <w:pPr>
        <w:pStyle w:val="1"/>
        <w:spacing w:line="276" w:lineRule="auto"/>
        <w:ind w:left="0" w:right="-1" w:firstLine="567"/>
        <w:jc w:val="both"/>
        <w:rPr>
          <w:sz w:val="24"/>
          <w:szCs w:val="24"/>
          <w:lang w:val="ru-RU"/>
        </w:rPr>
      </w:pPr>
      <w:bookmarkStart w:id="114" w:name="_Toc129536595"/>
      <w:r>
        <w:rPr>
          <w:sz w:val="24"/>
          <w:szCs w:val="24"/>
          <w:lang w:val="ru-RU"/>
        </w:rPr>
        <w:lastRenderedPageBreak/>
        <w:t>Р</w:t>
      </w:r>
      <w:r w:rsidR="00E71995">
        <w:rPr>
          <w:sz w:val="24"/>
          <w:szCs w:val="24"/>
          <w:lang w:val="ru-RU"/>
        </w:rPr>
        <w:t>аздел 13</w:t>
      </w:r>
      <w:r w:rsidR="004E2774">
        <w:rPr>
          <w:sz w:val="24"/>
          <w:szCs w:val="24"/>
          <w:lang w:val="ru-RU"/>
        </w:rPr>
        <w:t xml:space="preserve">. </w:t>
      </w:r>
      <w:r w:rsidR="009807EF" w:rsidRPr="007C3D42">
        <w:rPr>
          <w:sz w:val="24"/>
          <w:szCs w:val="24"/>
          <w:lang w:val="ru-RU"/>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bookmarkEnd w:id="114"/>
      <w:r w:rsidR="004E36DF">
        <w:rPr>
          <w:sz w:val="24"/>
          <w:szCs w:val="24"/>
          <w:lang w:val="ru-RU"/>
        </w:rPr>
        <w:t>.</w:t>
      </w:r>
    </w:p>
    <w:p w:rsidR="007E1444" w:rsidRPr="00692CC0" w:rsidRDefault="004E2774" w:rsidP="004E2774">
      <w:pPr>
        <w:spacing w:after="0" w:line="360" w:lineRule="auto"/>
        <w:ind w:firstLine="567"/>
        <w:jc w:val="both"/>
        <w:rPr>
          <w:rFonts w:eastAsia="Calibri" w:cs="Times New Roman"/>
          <w:b/>
          <w:sz w:val="24"/>
          <w:lang w:eastAsia="ru-RU"/>
        </w:rPr>
      </w:pPr>
      <w:r>
        <w:rPr>
          <w:rFonts w:eastAsia="Calibri" w:cs="Times New Roman"/>
          <w:sz w:val="24"/>
          <w:lang w:eastAsia="ru-RU"/>
        </w:rPr>
        <w:t xml:space="preserve">Разработка </w:t>
      </w:r>
      <w:r w:rsidR="007E1444" w:rsidRPr="007E1444">
        <w:rPr>
          <w:rFonts w:eastAsia="Calibri" w:cs="Times New Roman"/>
          <w:sz w:val="24"/>
          <w:lang w:eastAsia="ru-RU"/>
        </w:rPr>
        <w:t xml:space="preserve">схемы теплоснабжения </w:t>
      </w:r>
      <w:r w:rsidR="00E54065">
        <w:rPr>
          <w:rFonts w:eastAsia="Calibri" w:cs="Times New Roman"/>
          <w:sz w:val="24"/>
          <w:lang w:eastAsia="ru-RU"/>
        </w:rPr>
        <w:t xml:space="preserve">Дубровского </w:t>
      </w:r>
      <w:r w:rsidR="00275DB8">
        <w:rPr>
          <w:rFonts w:eastAsia="Calibri" w:cs="Times New Roman"/>
          <w:sz w:val="24"/>
          <w:lang w:eastAsia="ru-RU"/>
        </w:rPr>
        <w:t xml:space="preserve">городского поселения </w:t>
      </w:r>
      <w:r>
        <w:rPr>
          <w:rFonts w:eastAsia="Calibri" w:cs="Times New Roman"/>
          <w:sz w:val="24"/>
          <w:lang w:eastAsia="ru-RU"/>
        </w:rPr>
        <w:t xml:space="preserve">на период </w:t>
      </w:r>
      <w:r w:rsidR="007E1444" w:rsidRPr="007E1444">
        <w:rPr>
          <w:rFonts w:eastAsia="Calibri" w:cs="Times New Roman"/>
          <w:sz w:val="24"/>
          <w:lang w:eastAsia="ru-RU"/>
        </w:rPr>
        <w:t>20</w:t>
      </w:r>
      <w:r>
        <w:rPr>
          <w:rFonts w:eastAsia="Calibri" w:cs="Times New Roman"/>
          <w:sz w:val="24"/>
          <w:lang w:eastAsia="ru-RU"/>
        </w:rPr>
        <w:t>23</w:t>
      </w:r>
      <w:r w:rsidR="007E1444" w:rsidRPr="007E1444">
        <w:rPr>
          <w:rFonts w:eastAsia="Calibri" w:cs="Times New Roman"/>
          <w:sz w:val="24"/>
          <w:lang w:eastAsia="ru-RU"/>
        </w:rPr>
        <w:t>-203</w:t>
      </w:r>
      <w:r w:rsidR="00E54065">
        <w:rPr>
          <w:rFonts w:eastAsia="Calibri" w:cs="Times New Roman"/>
          <w:sz w:val="24"/>
          <w:lang w:eastAsia="ru-RU"/>
        </w:rPr>
        <w:t xml:space="preserve">8 </w:t>
      </w:r>
      <w:r w:rsidR="007E1444" w:rsidRPr="007E1444">
        <w:rPr>
          <w:rFonts w:eastAsia="Calibri" w:cs="Times New Roman"/>
          <w:sz w:val="24"/>
          <w:lang w:eastAsia="ru-RU"/>
        </w:rPr>
        <w:t xml:space="preserve">годы проводилась с учетом требований действующего законодательства, </w:t>
      </w:r>
      <w:r w:rsidR="007E1444" w:rsidRPr="00692CC0">
        <w:rPr>
          <w:rFonts w:eastAsia="Calibri" w:cs="Times New Roman"/>
          <w:b/>
          <w:sz w:val="24"/>
          <w:lang w:eastAsia="ru-RU"/>
        </w:rPr>
        <w:t>а также с учетом плана развития поселения и развития системы существующей коммунальной инфраструктуры.</w:t>
      </w:r>
    </w:p>
    <w:p w:rsidR="001A4D5B" w:rsidRDefault="001A4D5B" w:rsidP="00B9176A">
      <w:pPr>
        <w:pStyle w:val="aa"/>
        <w:ind w:right="-1"/>
      </w:pPr>
    </w:p>
    <w:p w:rsidR="009807EF" w:rsidRPr="00EB265A" w:rsidRDefault="00E71995" w:rsidP="00146688">
      <w:pPr>
        <w:pStyle w:val="1"/>
        <w:spacing w:line="276" w:lineRule="auto"/>
        <w:ind w:left="0" w:firstLine="567"/>
        <w:jc w:val="both"/>
        <w:rPr>
          <w:sz w:val="24"/>
          <w:szCs w:val="24"/>
          <w:lang w:val="ru-RU"/>
        </w:rPr>
      </w:pPr>
      <w:bookmarkStart w:id="115" w:name="_Toc129536596"/>
      <w:r>
        <w:rPr>
          <w:sz w:val="24"/>
          <w:szCs w:val="24"/>
          <w:lang w:val="ru-RU"/>
        </w:rPr>
        <w:t>Раздел 14</w:t>
      </w:r>
      <w:r w:rsidR="00A00D65">
        <w:rPr>
          <w:sz w:val="24"/>
          <w:szCs w:val="24"/>
          <w:lang w:val="ru-RU"/>
        </w:rPr>
        <w:t xml:space="preserve">. </w:t>
      </w:r>
      <w:r w:rsidR="009807EF" w:rsidRPr="00EB265A">
        <w:rPr>
          <w:sz w:val="24"/>
          <w:szCs w:val="24"/>
          <w:lang w:val="ru-RU"/>
        </w:rPr>
        <w:t>Индикаторы развития систем теплоснабжения поселения</w:t>
      </w:r>
      <w:r>
        <w:rPr>
          <w:sz w:val="24"/>
          <w:szCs w:val="24"/>
          <w:lang w:val="ru-RU"/>
        </w:rPr>
        <w:t>.</w:t>
      </w:r>
      <w:bookmarkEnd w:id="115"/>
    </w:p>
    <w:p w:rsidR="007E1444" w:rsidRPr="00692CC0" w:rsidRDefault="007E1444" w:rsidP="005567B1">
      <w:pPr>
        <w:tabs>
          <w:tab w:val="left" w:pos="0"/>
        </w:tabs>
        <w:spacing w:after="0" w:line="360" w:lineRule="auto"/>
        <w:ind w:firstLine="567"/>
        <w:jc w:val="both"/>
        <w:rPr>
          <w:rFonts w:eastAsia="Times New Roman" w:cs="Times New Roman"/>
          <w:b/>
          <w:sz w:val="24"/>
          <w:szCs w:val="24"/>
          <w:lang w:eastAsia="ru-RU"/>
        </w:rPr>
      </w:pPr>
      <w:r w:rsidRPr="00692CC0">
        <w:rPr>
          <w:rFonts w:eastAsia="Times New Roman" w:cs="Times New Roman"/>
          <w:b/>
          <w:sz w:val="24"/>
          <w:szCs w:val="24"/>
          <w:lang w:eastAsia="ru-RU"/>
        </w:rPr>
        <w:t>Индикаторами развития системы теплоснабжения являются:</w:t>
      </w:r>
    </w:p>
    <w:p w:rsidR="007E1444" w:rsidRPr="005567B1" w:rsidRDefault="007E1444" w:rsidP="00DF4B45">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повышение качества услуг теплоснабжения;</w:t>
      </w:r>
    </w:p>
    <w:p w:rsidR="007E1444" w:rsidRPr="005567B1" w:rsidRDefault="007E1444" w:rsidP="00DF4B45">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снижения вероятности возникновения аварийных ситуаций;</w:t>
      </w:r>
    </w:p>
    <w:p w:rsidR="007E1444" w:rsidRPr="005567B1" w:rsidRDefault="007E1444" w:rsidP="00DF4B45">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7E1444" w:rsidRPr="005567B1" w:rsidRDefault="007E1444" w:rsidP="00DF4B45">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снижение потерь тепла при транспортировке по тепловым сетям;</w:t>
      </w:r>
    </w:p>
    <w:p w:rsidR="007E1444" w:rsidRPr="005567B1" w:rsidRDefault="007E1444" w:rsidP="00DF4B45">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повышение эффективности использования котельно-печного топлива.</w:t>
      </w:r>
    </w:p>
    <w:p w:rsidR="007E1444" w:rsidRPr="00692CC0" w:rsidRDefault="007E1444" w:rsidP="007E1444">
      <w:pPr>
        <w:tabs>
          <w:tab w:val="left" w:pos="0"/>
        </w:tabs>
        <w:spacing w:after="0" w:line="360" w:lineRule="auto"/>
        <w:ind w:firstLine="709"/>
        <w:jc w:val="both"/>
        <w:rPr>
          <w:rFonts w:eastAsia="Times New Roman" w:cs="Times New Roman"/>
          <w:b/>
          <w:sz w:val="24"/>
          <w:szCs w:val="24"/>
          <w:lang w:eastAsia="ru-RU"/>
        </w:rPr>
      </w:pPr>
      <w:r w:rsidRPr="00692CC0">
        <w:rPr>
          <w:rFonts w:eastAsia="Times New Roman" w:cs="Times New Roman"/>
          <w:b/>
          <w:sz w:val="24"/>
          <w:szCs w:val="24"/>
          <w:lang w:eastAsia="ru-RU"/>
        </w:rPr>
        <w:t>Основными направлениями развития систем теплоснабжения</w:t>
      </w:r>
      <w:r w:rsidR="005567B1" w:rsidRPr="00692CC0">
        <w:rPr>
          <w:rFonts w:eastAsia="Times New Roman" w:cs="Times New Roman"/>
          <w:b/>
          <w:sz w:val="24"/>
          <w:szCs w:val="24"/>
          <w:lang w:eastAsia="ru-RU"/>
        </w:rPr>
        <w:t xml:space="preserve"> </w:t>
      </w:r>
      <w:r w:rsidRPr="00692CC0">
        <w:rPr>
          <w:rFonts w:eastAsia="Times New Roman" w:cs="Times New Roman"/>
          <w:b/>
          <w:sz w:val="24"/>
          <w:szCs w:val="24"/>
          <w:lang w:eastAsia="ru-RU"/>
        </w:rPr>
        <w:t>являются:</w:t>
      </w:r>
    </w:p>
    <w:p w:rsidR="007E1444" w:rsidRPr="005567B1" w:rsidRDefault="005567B1" w:rsidP="00DF4B45">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w:t>
      </w:r>
      <w:r w:rsidR="007E1444" w:rsidRPr="005567B1">
        <w:rPr>
          <w:rFonts w:ascii="Times New Roman" w:eastAsia="Times New Roman" w:hAnsi="Times New Roman" w:cs="Times New Roman"/>
          <w:sz w:val="24"/>
          <w:szCs w:val="24"/>
          <w:lang w:eastAsia="ru-RU"/>
        </w:rPr>
        <w:t>роведение осмотров, текущих и плановых ремонтов котельного оборудования;</w:t>
      </w:r>
    </w:p>
    <w:p w:rsidR="007E1444" w:rsidRPr="005567B1" w:rsidRDefault="005567B1" w:rsidP="00DF4B45">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w:t>
      </w:r>
      <w:r w:rsidR="007E1444" w:rsidRPr="005567B1">
        <w:rPr>
          <w:rFonts w:ascii="Times New Roman" w:eastAsia="Times New Roman" w:hAnsi="Times New Roman" w:cs="Times New Roman"/>
          <w:sz w:val="24"/>
          <w:szCs w:val="24"/>
          <w:lang w:eastAsia="ru-RU"/>
        </w:rPr>
        <w:t xml:space="preserve">одержание в чистоте наружных и внутренних поверхностей нагрева </w:t>
      </w:r>
      <w:proofErr w:type="spellStart"/>
      <w:r w:rsidR="007E1444" w:rsidRPr="005567B1">
        <w:rPr>
          <w:rFonts w:ascii="Times New Roman" w:eastAsia="Times New Roman" w:hAnsi="Times New Roman" w:cs="Times New Roman"/>
          <w:sz w:val="24"/>
          <w:szCs w:val="24"/>
          <w:lang w:eastAsia="ru-RU"/>
        </w:rPr>
        <w:t>котлоагрегатов</w:t>
      </w:r>
      <w:proofErr w:type="spellEnd"/>
      <w:r w:rsidR="007E1444" w:rsidRPr="005567B1">
        <w:rPr>
          <w:rFonts w:ascii="Times New Roman" w:eastAsia="Times New Roman" w:hAnsi="Times New Roman" w:cs="Times New Roman"/>
          <w:sz w:val="24"/>
          <w:szCs w:val="24"/>
          <w:lang w:eastAsia="ru-RU"/>
        </w:rPr>
        <w:t>;</w:t>
      </w:r>
    </w:p>
    <w:p w:rsidR="007E1444" w:rsidRPr="005567B1" w:rsidRDefault="005567B1" w:rsidP="00DF4B45">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у</w:t>
      </w:r>
      <w:r w:rsidR="007E1444" w:rsidRPr="005567B1">
        <w:rPr>
          <w:rFonts w:ascii="Times New Roman" w:eastAsia="Times New Roman" w:hAnsi="Times New Roman" w:cs="Times New Roman"/>
          <w:sz w:val="24"/>
          <w:szCs w:val="24"/>
          <w:lang w:eastAsia="ru-RU"/>
        </w:rPr>
        <w:t>странение присосов воздуха в газоходах и обмуровках через трещины и не</w:t>
      </w:r>
      <w:r w:rsidRPr="005567B1">
        <w:rPr>
          <w:rFonts w:ascii="Times New Roman" w:eastAsia="Times New Roman" w:hAnsi="Times New Roman" w:cs="Times New Roman"/>
          <w:sz w:val="24"/>
          <w:szCs w:val="24"/>
          <w:lang w:eastAsia="ru-RU"/>
        </w:rPr>
        <w:t xml:space="preserve"> </w:t>
      </w:r>
      <w:r w:rsidR="007E1444" w:rsidRPr="005567B1">
        <w:rPr>
          <w:rFonts w:ascii="Times New Roman" w:eastAsia="Times New Roman" w:hAnsi="Times New Roman" w:cs="Times New Roman"/>
          <w:sz w:val="24"/>
          <w:szCs w:val="24"/>
          <w:lang w:eastAsia="ru-RU"/>
        </w:rPr>
        <w:t>плотности;</w:t>
      </w:r>
    </w:p>
    <w:p w:rsidR="007E1444" w:rsidRPr="005567B1" w:rsidRDefault="005567B1" w:rsidP="00DF4B45">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т</w:t>
      </w:r>
      <w:r w:rsidR="007E1444" w:rsidRPr="005567B1">
        <w:rPr>
          <w:rFonts w:ascii="Times New Roman" w:eastAsia="Times New Roman" w:hAnsi="Times New Roman" w:cs="Times New Roman"/>
          <w:sz w:val="24"/>
          <w:szCs w:val="24"/>
          <w:lang w:eastAsia="ru-RU"/>
        </w:rPr>
        <w:t>еплоизоляция наружных поверхностей котлов и теплопроводов, уплотнение клапанов и тракта котлов (температура на поверхности обмуровки не должна превышать 55°С);</w:t>
      </w:r>
    </w:p>
    <w:p w:rsidR="007E1444" w:rsidRPr="005567B1" w:rsidRDefault="005567B1" w:rsidP="00DF4B45">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у</w:t>
      </w:r>
      <w:r w:rsidR="007E1444" w:rsidRPr="005567B1">
        <w:rPr>
          <w:rFonts w:ascii="Times New Roman" w:eastAsia="Times New Roman" w:hAnsi="Times New Roman" w:cs="Times New Roman"/>
          <w:sz w:val="24"/>
          <w:szCs w:val="24"/>
          <w:lang w:eastAsia="ru-RU"/>
        </w:rPr>
        <w:t>становка систем учета тепла у потребителей;</w:t>
      </w:r>
    </w:p>
    <w:p w:rsidR="005567B1" w:rsidRPr="005567B1" w:rsidRDefault="005567B1" w:rsidP="00DF4B45">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w:t>
      </w:r>
      <w:r w:rsidR="007E1444" w:rsidRPr="005567B1">
        <w:rPr>
          <w:rFonts w:ascii="Times New Roman" w:eastAsia="Times New Roman" w:hAnsi="Times New Roman" w:cs="Times New Roman"/>
          <w:sz w:val="24"/>
          <w:szCs w:val="24"/>
          <w:lang w:eastAsia="ru-RU"/>
        </w:rPr>
        <w:t xml:space="preserve">оддержание оптимального водно-химического режима источников теплоснабжения. </w:t>
      </w:r>
    </w:p>
    <w:p w:rsidR="007E1444" w:rsidRDefault="007E1444" w:rsidP="005567B1">
      <w:pPr>
        <w:tabs>
          <w:tab w:val="left" w:pos="0"/>
        </w:tabs>
        <w:spacing w:after="0" w:line="360" w:lineRule="auto"/>
        <w:ind w:firstLine="567"/>
        <w:jc w:val="both"/>
        <w:rPr>
          <w:rFonts w:eastAsia="Times New Roman" w:cs="Times New Roman"/>
          <w:sz w:val="24"/>
          <w:szCs w:val="24"/>
          <w:lang w:eastAsia="ru-RU"/>
        </w:rPr>
      </w:pPr>
      <w:r w:rsidRPr="007E1444">
        <w:rPr>
          <w:rFonts w:eastAsia="Times New Roman" w:cs="Times New Roman"/>
          <w:sz w:val="24"/>
          <w:szCs w:val="24"/>
          <w:lang w:eastAsia="ru-RU"/>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D67F8E" w:rsidRDefault="00D67F8E" w:rsidP="005567B1">
      <w:pPr>
        <w:tabs>
          <w:tab w:val="left" w:pos="0"/>
        </w:tabs>
        <w:spacing w:after="0" w:line="360" w:lineRule="auto"/>
        <w:ind w:firstLine="567"/>
        <w:jc w:val="both"/>
        <w:rPr>
          <w:rFonts w:eastAsia="Times New Roman" w:cs="Times New Roman"/>
          <w:sz w:val="24"/>
          <w:szCs w:val="24"/>
          <w:lang w:eastAsia="ru-RU"/>
        </w:rPr>
      </w:pPr>
    </w:p>
    <w:p w:rsidR="00D67F8E" w:rsidRDefault="00D67F8E" w:rsidP="005567B1">
      <w:pPr>
        <w:tabs>
          <w:tab w:val="left" w:pos="0"/>
        </w:tabs>
        <w:spacing w:after="0" w:line="360" w:lineRule="auto"/>
        <w:ind w:firstLine="567"/>
        <w:jc w:val="both"/>
        <w:rPr>
          <w:rFonts w:eastAsia="Times New Roman" w:cs="Times New Roman"/>
          <w:sz w:val="24"/>
          <w:szCs w:val="24"/>
          <w:lang w:eastAsia="ru-RU"/>
        </w:rPr>
      </w:pPr>
    </w:p>
    <w:p w:rsidR="00B845CB" w:rsidRPr="00B845CB" w:rsidRDefault="00B845CB" w:rsidP="00B845CB">
      <w:pPr>
        <w:tabs>
          <w:tab w:val="left" w:pos="0"/>
        </w:tabs>
        <w:spacing w:after="0"/>
        <w:ind w:firstLine="567"/>
        <w:jc w:val="both"/>
        <w:rPr>
          <w:rFonts w:eastAsia="Times New Roman" w:cs="Times New Roman"/>
          <w:b/>
          <w:sz w:val="24"/>
          <w:szCs w:val="24"/>
          <w:lang w:eastAsia="ru-RU"/>
        </w:rPr>
      </w:pPr>
      <w:r w:rsidRPr="00B845CB">
        <w:rPr>
          <w:rFonts w:eastAsia="Times New Roman" w:cs="Times New Roman"/>
          <w:b/>
          <w:sz w:val="24"/>
          <w:szCs w:val="24"/>
          <w:lang w:eastAsia="ru-RU"/>
        </w:rPr>
        <w:lastRenderedPageBreak/>
        <w:t>Таблица 1</w:t>
      </w:r>
      <w:r>
        <w:rPr>
          <w:rFonts w:eastAsia="Times New Roman" w:cs="Times New Roman"/>
          <w:b/>
          <w:sz w:val="24"/>
          <w:szCs w:val="24"/>
          <w:lang w:eastAsia="ru-RU"/>
        </w:rPr>
        <w:t>4</w:t>
      </w:r>
      <w:r w:rsidRPr="00B845CB">
        <w:rPr>
          <w:rFonts w:eastAsia="Times New Roman" w:cs="Times New Roman"/>
          <w:b/>
          <w:sz w:val="24"/>
          <w:szCs w:val="24"/>
          <w:lang w:eastAsia="ru-RU"/>
        </w:rPr>
        <w:t>.1. Индикаторы</w:t>
      </w:r>
      <w:r w:rsidRPr="00B845CB">
        <w:rPr>
          <w:rFonts w:asciiTheme="minorHAnsi" w:hAnsiTheme="minorHAnsi"/>
          <w:b/>
          <w:sz w:val="22"/>
        </w:rPr>
        <w:t xml:space="preserve"> </w:t>
      </w:r>
      <w:r w:rsidRPr="00B845CB">
        <w:rPr>
          <w:rFonts w:eastAsia="Times New Roman" w:cs="Times New Roman"/>
          <w:b/>
          <w:sz w:val="24"/>
          <w:szCs w:val="24"/>
          <w:lang w:eastAsia="ru-RU"/>
        </w:rPr>
        <w:t>развития системы теплоснабжения                                                            Дубровского городского поселения Дубровского муниципального района Брянской области на 2023 год и на период до 2038 года</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928"/>
        <w:gridCol w:w="1801"/>
        <w:gridCol w:w="1741"/>
        <w:gridCol w:w="1687"/>
      </w:tblGrid>
      <w:tr w:rsidR="00B845CB" w:rsidRPr="00B845CB" w:rsidTr="007A5C9E">
        <w:trPr>
          <w:trHeight w:val="375"/>
          <w:jc w:val="center"/>
        </w:trPr>
        <w:tc>
          <w:tcPr>
            <w:tcW w:w="4264" w:type="dxa"/>
            <w:shd w:val="clear" w:color="auto" w:fill="auto"/>
            <w:noWrap/>
            <w:vAlign w:val="center"/>
            <w:hideMark/>
          </w:tcPr>
          <w:p w:rsidR="00B845CB" w:rsidRPr="00B845CB" w:rsidRDefault="00B845CB" w:rsidP="00B845CB">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Показатель</w:t>
            </w:r>
          </w:p>
        </w:tc>
        <w:tc>
          <w:tcPr>
            <w:tcW w:w="928" w:type="dxa"/>
            <w:shd w:val="clear" w:color="auto" w:fill="auto"/>
            <w:vAlign w:val="center"/>
            <w:hideMark/>
          </w:tcPr>
          <w:p w:rsidR="00B845CB" w:rsidRPr="00B845CB" w:rsidRDefault="00B845CB" w:rsidP="00B845CB">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Ед. изм.</w:t>
            </w:r>
          </w:p>
        </w:tc>
        <w:tc>
          <w:tcPr>
            <w:tcW w:w="1801" w:type="dxa"/>
            <w:shd w:val="clear" w:color="auto" w:fill="auto"/>
            <w:vAlign w:val="center"/>
            <w:hideMark/>
          </w:tcPr>
          <w:p w:rsidR="00B845CB" w:rsidRPr="00B845CB" w:rsidRDefault="00B845CB" w:rsidP="00B845CB">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Существующее положение                 (факт 2022 год)</w:t>
            </w:r>
          </w:p>
        </w:tc>
        <w:tc>
          <w:tcPr>
            <w:tcW w:w="1741" w:type="dxa"/>
          </w:tcPr>
          <w:p w:rsidR="00B845CB" w:rsidRPr="00B845CB" w:rsidRDefault="00B845CB" w:rsidP="00B845CB">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Регулируемый период                     (до 2028 год)</w:t>
            </w:r>
          </w:p>
        </w:tc>
        <w:tc>
          <w:tcPr>
            <w:tcW w:w="1687" w:type="dxa"/>
            <w:shd w:val="clear" w:color="auto" w:fill="auto"/>
            <w:vAlign w:val="center"/>
            <w:hideMark/>
          </w:tcPr>
          <w:p w:rsidR="00B845CB" w:rsidRPr="00B845CB" w:rsidRDefault="00B845CB" w:rsidP="00B845CB">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Регулируемый период                     (до 2038 год)</w:t>
            </w:r>
          </w:p>
        </w:tc>
      </w:tr>
      <w:tr w:rsidR="00B845CB" w:rsidRPr="00B845CB" w:rsidTr="007A5C9E">
        <w:trPr>
          <w:trHeight w:val="690"/>
          <w:jc w:val="center"/>
        </w:trPr>
        <w:tc>
          <w:tcPr>
            <w:tcW w:w="4264" w:type="dxa"/>
            <w:shd w:val="clear" w:color="auto" w:fill="auto"/>
            <w:vAlign w:val="center"/>
            <w:hideMark/>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28" w:type="dxa"/>
            <w:shd w:val="clear" w:color="auto" w:fill="auto"/>
            <w:noWrap/>
            <w:vAlign w:val="center"/>
            <w:hideMark/>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ед.</w:t>
            </w:r>
          </w:p>
        </w:tc>
        <w:tc>
          <w:tcPr>
            <w:tcW w:w="1801" w:type="dxa"/>
            <w:shd w:val="clear" w:color="auto" w:fill="auto"/>
            <w:noWrap/>
            <w:vAlign w:val="center"/>
            <w:hideMark/>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c>
          <w:tcPr>
            <w:tcW w:w="1741" w:type="dxa"/>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c>
          <w:tcPr>
            <w:tcW w:w="1687" w:type="dxa"/>
            <w:shd w:val="clear" w:color="auto" w:fill="auto"/>
            <w:noWrap/>
            <w:vAlign w:val="center"/>
            <w:hideMark/>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r>
      <w:tr w:rsidR="00B845CB" w:rsidRPr="00B845CB" w:rsidTr="007A5C9E">
        <w:trPr>
          <w:trHeight w:val="690"/>
          <w:jc w:val="center"/>
        </w:trPr>
        <w:tc>
          <w:tcPr>
            <w:tcW w:w="4264" w:type="dxa"/>
            <w:shd w:val="clear" w:color="auto" w:fill="auto"/>
            <w:vAlign w:val="center"/>
            <w:hideMark/>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28" w:type="dxa"/>
            <w:shd w:val="clear" w:color="auto" w:fill="auto"/>
            <w:noWrap/>
            <w:vAlign w:val="center"/>
            <w:hideMark/>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ед.</w:t>
            </w:r>
          </w:p>
        </w:tc>
        <w:tc>
          <w:tcPr>
            <w:tcW w:w="1801" w:type="dxa"/>
            <w:shd w:val="clear" w:color="auto" w:fill="auto"/>
            <w:noWrap/>
            <w:vAlign w:val="center"/>
            <w:hideMark/>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c>
          <w:tcPr>
            <w:tcW w:w="1741" w:type="dxa"/>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c>
          <w:tcPr>
            <w:tcW w:w="1687" w:type="dxa"/>
            <w:shd w:val="clear" w:color="auto" w:fill="auto"/>
            <w:noWrap/>
            <w:vAlign w:val="center"/>
            <w:hideMark/>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r>
      <w:tr w:rsidR="00B845CB" w:rsidRPr="00B845CB" w:rsidTr="007A5C9E">
        <w:trPr>
          <w:trHeight w:val="690"/>
          <w:jc w:val="center"/>
        </w:trPr>
        <w:tc>
          <w:tcPr>
            <w:tcW w:w="4264" w:type="dxa"/>
            <w:shd w:val="clear" w:color="auto" w:fill="auto"/>
            <w:vAlign w:val="center"/>
            <w:hideMark/>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Удельный расход условного топлива на единицу тепловой энергии, отпускаемой с коллекторов источников тепловой энергии</w:t>
            </w:r>
          </w:p>
        </w:tc>
        <w:tc>
          <w:tcPr>
            <w:tcW w:w="928" w:type="dxa"/>
            <w:shd w:val="clear" w:color="auto" w:fill="auto"/>
            <w:noWrap/>
            <w:vAlign w:val="center"/>
            <w:hideMark/>
          </w:tcPr>
          <w:p w:rsidR="00B845CB" w:rsidRPr="00B845CB" w:rsidRDefault="00B845CB" w:rsidP="00B845CB">
            <w:pPr>
              <w:spacing w:after="0" w:line="240" w:lineRule="auto"/>
              <w:rPr>
                <w:rFonts w:eastAsia="Times New Roman" w:cs="Times New Roman"/>
                <w:color w:val="000000"/>
                <w:sz w:val="22"/>
                <w:lang w:eastAsia="ru-RU"/>
              </w:rPr>
            </w:pPr>
            <w:proofErr w:type="spellStart"/>
            <w:r w:rsidRPr="00B845CB">
              <w:rPr>
                <w:rFonts w:eastAsia="Times New Roman" w:cs="Times New Roman"/>
                <w:color w:val="000000"/>
                <w:sz w:val="22"/>
                <w:lang w:eastAsia="ru-RU"/>
              </w:rPr>
              <w:t>кг.у.т</w:t>
            </w:r>
            <w:proofErr w:type="spellEnd"/>
            <w:r w:rsidRPr="00B845CB">
              <w:rPr>
                <w:rFonts w:eastAsia="Times New Roman" w:cs="Times New Roman"/>
                <w:color w:val="000000"/>
                <w:sz w:val="22"/>
                <w:lang w:eastAsia="ru-RU"/>
              </w:rPr>
              <w:t>./ Гкал</w:t>
            </w:r>
          </w:p>
        </w:tc>
        <w:tc>
          <w:tcPr>
            <w:tcW w:w="1801"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176,3</w:t>
            </w:r>
          </w:p>
        </w:tc>
        <w:tc>
          <w:tcPr>
            <w:tcW w:w="1741" w:type="dxa"/>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164,72</w:t>
            </w:r>
          </w:p>
        </w:tc>
        <w:tc>
          <w:tcPr>
            <w:tcW w:w="1687"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164,72</w:t>
            </w:r>
          </w:p>
        </w:tc>
      </w:tr>
      <w:tr w:rsidR="00B845CB" w:rsidRPr="00B845CB" w:rsidTr="007A5C9E">
        <w:trPr>
          <w:trHeight w:val="690"/>
          <w:jc w:val="center"/>
        </w:trPr>
        <w:tc>
          <w:tcPr>
            <w:tcW w:w="4264" w:type="dxa"/>
            <w:shd w:val="clear" w:color="auto" w:fill="auto"/>
            <w:vAlign w:val="center"/>
            <w:hideMark/>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28" w:type="dxa"/>
            <w:shd w:val="clear" w:color="auto" w:fill="auto"/>
            <w:noWrap/>
            <w:vAlign w:val="center"/>
            <w:hideMark/>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 xml:space="preserve">Гкал / </w:t>
            </w:r>
            <w:proofErr w:type="spellStart"/>
            <w:r w:rsidRPr="00B845CB">
              <w:rPr>
                <w:rFonts w:eastAsia="Times New Roman" w:cs="Times New Roman"/>
                <w:color w:val="000000"/>
                <w:sz w:val="22"/>
                <w:lang w:eastAsia="ru-RU"/>
              </w:rPr>
              <w:t>м∙м</w:t>
            </w:r>
            <w:proofErr w:type="spellEnd"/>
          </w:p>
        </w:tc>
        <w:tc>
          <w:tcPr>
            <w:tcW w:w="1801"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2,12</w:t>
            </w:r>
          </w:p>
        </w:tc>
        <w:tc>
          <w:tcPr>
            <w:tcW w:w="1741" w:type="dxa"/>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1,26</w:t>
            </w:r>
          </w:p>
        </w:tc>
        <w:tc>
          <w:tcPr>
            <w:tcW w:w="1687"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1,26</w:t>
            </w:r>
          </w:p>
        </w:tc>
      </w:tr>
      <w:tr w:rsidR="00B845CB" w:rsidRPr="00B845CB" w:rsidTr="007A5C9E">
        <w:trPr>
          <w:trHeight w:val="690"/>
          <w:jc w:val="center"/>
        </w:trPr>
        <w:tc>
          <w:tcPr>
            <w:tcW w:w="4264" w:type="dxa"/>
            <w:shd w:val="clear" w:color="auto" w:fill="auto"/>
            <w:vAlign w:val="center"/>
            <w:hideMark/>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Удельная материальная характеристика тепловых сетей, приведенная к расчетной тепловой нагрузке</w:t>
            </w:r>
          </w:p>
        </w:tc>
        <w:tc>
          <w:tcPr>
            <w:tcW w:w="928" w:type="dxa"/>
            <w:shd w:val="clear" w:color="auto" w:fill="auto"/>
            <w:noWrap/>
            <w:vAlign w:val="center"/>
            <w:hideMark/>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м</w:t>
            </w:r>
            <w:r w:rsidRPr="00B845CB">
              <w:rPr>
                <w:rFonts w:eastAsia="Times New Roman" w:cs="Times New Roman"/>
                <w:color w:val="000000"/>
                <w:sz w:val="22"/>
                <w:vertAlign w:val="superscript"/>
                <w:lang w:eastAsia="ru-RU"/>
              </w:rPr>
              <w:t>2</w:t>
            </w:r>
            <w:r w:rsidRPr="00B845CB">
              <w:rPr>
                <w:rFonts w:eastAsia="Times New Roman" w:cs="Times New Roman"/>
                <w:color w:val="000000"/>
                <w:sz w:val="22"/>
                <w:lang w:eastAsia="ru-RU"/>
              </w:rPr>
              <w:t>/Гкал</w:t>
            </w:r>
          </w:p>
        </w:tc>
        <w:tc>
          <w:tcPr>
            <w:tcW w:w="1801"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0,476</w:t>
            </w:r>
          </w:p>
        </w:tc>
        <w:tc>
          <w:tcPr>
            <w:tcW w:w="1741" w:type="dxa"/>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0,365</w:t>
            </w:r>
          </w:p>
        </w:tc>
        <w:tc>
          <w:tcPr>
            <w:tcW w:w="1687"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0,365</w:t>
            </w:r>
          </w:p>
        </w:tc>
      </w:tr>
      <w:tr w:rsidR="00B845CB" w:rsidRPr="00B845CB" w:rsidTr="007A5C9E">
        <w:trPr>
          <w:trHeight w:val="690"/>
          <w:jc w:val="center"/>
        </w:trPr>
        <w:tc>
          <w:tcPr>
            <w:tcW w:w="4264" w:type="dxa"/>
            <w:shd w:val="clear" w:color="auto" w:fill="auto"/>
            <w:vAlign w:val="center"/>
            <w:hideMark/>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Доля тепловой энергии, выработанной в комбинированном режиме</w:t>
            </w:r>
          </w:p>
        </w:tc>
        <w:tc>
          <w:tcPr>
            <w:tcW w:w="928" w:type="dxa"/>
            <w:shd w:val="clear" w:color="auto" w:fill="auto"/>
            <w:noWrap/>
            <w:vAlign w:val="center"/>
            <w:hideMark/>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801" w:type="dxa"/>
            <w:shd w:val="clear" w:color="auto" w:fill="auto"/>
            <w:noWrap/>
            <w:vAlign w:val="center"/>
            <w:hideMark/>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c>
          <w:tcPr>
            <w:tcW w:w="1741" w:type="dxa"/>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c>
          <w:tcPr>
            <w:tcW w:w="1687" w:type="dxa"/>
            <w:shd w:val="clear" w:color="auto" w:fill="auto"/>
            <w:noWrap/>
            <w:vAlign w:val="center"/>
            <w:hideMark/>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r>
      <w:tr w:rsidR="00B845CB" w:rsidRPr="00B845CB" w:rsidTr="007A5C9E">
        <w:trPr>
          <w:trHeight w:val="690"/>
          <w:jc w:val="center"/>
        </w:trPr>
        <w:tc>
          <w:tcPr>
            <w:tcW w:w="4264" w:type="dxa"/>
            <w:shd w:val="clear" w:color="auto" w:fill="auto"/>
            <w:vAlign w:val="center"/>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Удельный расход условного топлива на отпуск электрической энергии</w:t>
            </w:r>
          </w:p>
        </w:tc>
        <w:tc>
          <w:tcPr>
            <w:tcW w:w="928" w:type="dxa"/>
            <w:shd w:val="clear" w:color="auto" w:fill="auto"/>
            <w:noWrap/>
            <w:vAlign w:val="center"/>
          </w:tcPr>
          <w:p w:rsidR="00B845CB" w:rsidRPr="00B845CB" w:rsidRDefault="00B845CB" w:rsidP="00B845CB">
            <w:pPr>
              <w:spacing w:after="0" w:line="240" w:lineRule="auto"/>
              <w:rPr>
                <w:rFonts w:eastAsia="Times New Roman" w:cs="Times New Roman"/>
                <w:color w:val="000000"/>
                <w:sz w:val="22"/>
                <w:lang w:eastAsia="ru-RU"/>
              </w:rPr>
            </w:pPr>
            <w:proofErr w:type="spellStart"/>
            <w:r w:rsidRPr="00B845CB">
              <w:rPr>
                <w:rFonts w:eastAsia="Times New Roman" w:cs="Times New Roman"/>
                <w:color w:val="000000"/>
                <w:sz w:val="22"/>
                <w:lang w:eastAsia="ru-RU"/>
              </w:rPr>
              <w:t>кг.у.т</w:t>
            </w:r>
            <w:proofErr w:type="spellEnd"/>
            <w:r w:rsidRPr="00B845CB">
              <w:rPr>
                <w:rFonts w:eastAsia="Times New Roman" w:cs="Times New Roman"/>
                <w:color w:val="000000"/>
                <w:sz w:val="22"/>
                <w:lang w:eastAsia="ru-RU"/>
              </w:rPr>
              <w:t>./ кВт</w:t>
            </w:r>
          </w:p>
        </w:tc>
        <w:tc>
          <w:tcPr>
            <w:tcW w:w="1801"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c>
          <w:tcPr>
            <w:tcW w:w="1741" w:type="dxa"/>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c>
          <w:tcPr>
            <w:tcW w:w="1687"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r>
      <w:tr w:rsidR="00B845CB" w:rsidRPr="00B845CB" w:rsidTr="007A5C9E">
        <w:trPr>
          <w:trHeight w:val="690"/>
          <w:jc w:val="center"/>
        </w:trPr>
        <w:tc>
          <w:tcPr>
            <w:tcW w:w="4264" w:type="dxa"/>
            <w:shd w:val="clear" w:color="auto" w:fill="auto"/>
            <w:vAlign w:val="center"/>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928" w:type="dxa"/>
            <w:shd w:val="clear" w:color="auto" w:fill="auto"/>
            <w:noWrap/>
            <w:vAlign w:val="center"/>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801"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741" w:type="dxa"/>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687"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w:t>
            </w:r>
          </w:p>
        </w:tc>
      </w:tr>
      <w:tr w:rsidR="00B845CB" w:rsidRPr="00B845CB" w:rsidTr="007A5C9E">
        <w:trPr>
          <w:trHeight w:val="690"/>
          <w:jc w:val="center"/>
        </w:trPr>
        <w:tc>
          <w:tcPr>
            <w:tcW w:w="4264" w:type="dxa"/>
            <w:shd w:val="clear" w:color="auto" w:fill="auto"/>
            <w:vAlign w:val="center"/>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28" w:type="dxa"/>
            <w:shd w:val="clear" w:color="auto" w:fill="auto"/>
            <w:noWrap/>
            <w:vAlign w:val="center"/>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801"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c>
          <w:tcPr>
            <w:tcW w:w="1741" w:type="dxa"/>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c>
          <w:tcPr>
            <w:tcW w:w="1687"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0</w:t>
            </w:r>
          </w:p>
        </w:tc>
      </w:tr>
      <w:tr w:rsidR="00B845CB" w:rsidRPr="00B845CB" w:rsidTr="007A5C9E">
        <w:trPr>
          <w:trHeight w:val="690"/>
          <w:jc w:val="center"/>
        </w:trPr>
        <w:tc>
          <w:tcPr>
            <w:tcW w:w="4264" w:type="dxa"/>
            <w:shd w:val="clear" w:color="auto" w:fill="auto"/>
            <w:vAlign w:val="center"/>
          </w:tcPr>
          <w:p w:rsidR="00B845CB" w:rsidRPr="00B845CB" w:rsidRDefault="00B845CB" w:rsidP="00B845CB">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Средневзвешенный (по материальной характеристике) срок эксплуатации тепловых сетей</w:t>
            </w:r>
          </w:p>
        </w:tc>
        <w:tc>
          <w:tcPr>
            <w:tcW w:w="928" w:type="dxa"/>
            <w:shd w:val="clear" w:color="auto" w:fill="auto"/>
            <w:noWrap/>
            <w:vAlign w:val="center"/>
          </w:tcPr>
          <w:p w:rsidR="00B845CB" w:rsidRPr="00B845CB" w:rsidRDefault="00B845CB" w:rsidP="00B845CB">
            <w:pPr>
              <w:spacing w:after="0" w:line="240" w:lineRule="auto"/>
              <w:rPr>
                <w:rFonts w:eastAsia="Times New Roman" w:cs="Times New Roman"/>
                <w:color w:val="000000"/>
                <w:sz w:val="20"/>
                <w:szCs w:val="20"/>
                <w:lang w:eastAsia="ru-RU"/>
              </w:rPr>
            </w:pPr>
            <w:r w:rsidRPr="00B845CB">
              <w:rPr>
                <w:rFonts w:eastAsia="Times New Roman" w:cs="Times New Roman"/>
                <w:color w:val="000000"/>
                <w:sz w:val="20"/>
                <w:szCs w:val="20"/>
                <w:lang w:eastAsia="ru-RU"/>
              </w:rPr>
              <w:t>лет</w:t>
            </w:r>
          </w:p>
        </w:tc>
        <w:tc>
          <w:tcPr>
            <w:tcW w:w="1801"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45</w:t>
            </w:r>
          </w:p>
        </w:tc>
        <w:tc>
          <w:tcPr>
            <w:tcW w:w="1741" w:type="dxa"/>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50</w:t>
            </w:r>
          </w:p>
        </w:tc>
        <w:tc>
          <w:tcPr>
            <w:tcW w:w="1687" w:type="dxa"/>
            <w:shd w:val="clear" w:color="auto" w:fill="auto"/>
            <w:noWrap/>
            <w:vAlign w:val="center"/>
          </w:tcPr>
          <w:p w:rsidR="00B845CB" w:rsidRPr="00B845CB" w:rsidRDefault="00B845CB" w:rsidP="00B845CB">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60</w:t>
            </w:r>
          </w:p>
        </w:tc>
      </w:tr>
      <w:tr w:rsidR="00D67F8E" w:rsidRPr="00B845CB" w:rsidTr="007A5C9E">
        <w:trPr>
          <w:trHeight w:val="690"/>
          <w:jc w:val="center"/>
        </w:trPr>
        <w:tc>
          <w:tcPr>
            <w:tcW w:w="4264" w:type="dxa"/>
            <w:shd w:val="clear" w:color="auto" w:fill="auto"/>
            <w:vAlign w:val="center"/>
          </w:tcPr>
          <w:p w:rsidR="00D67F8E" w:rsidRPr="00B845CB" w:rsidRDefault="00D67F8E" w:rsidP="00D67F8E">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28" w:type="dxa"/>
            <w:shd w:val="clear" w:color="auto" w:fill="auto"/>
            <w:noWrap/>
            <w:vAlign w:val="center"/>
          </w:tcPr>
          <w:p w:rsidR="00D67F8E" w:rsidRPr="00B845CB" w:rsidRDefault="00D67F8E" w:rsidP="00D67F8E">
            <w:pPr>
              <w:spacing w:after="0" w:line="240" w:lineRule="auto"/>
              <w:rPr>
                <w:rFonts w:eastAsia="Times New Roman" w:cs="Times New Roman"/>
                <w:color w:val="000000"/>
                <w:sz w:val="20"/>
                <w:szCs w:val="20"/>
                <w:lang w:eastAsia="ru-RU"/>
              </w:rPr>
            </w:pPr>
            <w:r w:rsidRPr="00B845CB">
              <w:rPr>
                <w:rFonts w:eastAsia="Times New Roman" w:cs="Times New Roman"/>
                <w:color w:val="000000"/>
                <w:sz w:val="20"/>
                <w:szCs w:val="20"/>
                <w:lang w:eastAsia="ru-RU"/>
              </w:rPr>
              <w:t>%</w:t>
            </w:r>
          </w:p>
        </w:tc>
        <w:tc>
          <w:tcPr>
            <w:tcW w:w="5229" w:type="dxa"/>
            <w:gridSpan w:val="3"/>
            <w:noWrap/>
            <w:vAlign w:val="center"/>
          </w:tcPr>
          <w:p w:rsidR="00D67F8E" w:rsidRPr="00B845CB" w:rsidRDefault="00D67F8E" w:rsidP="00D67F8E">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будет определен при уточнении объемов реконструкции тепловых сетей</w:t>
            </w:r>
          </w:p>
        </w:tc>
      </w:tr>
      <w:tr w:rsidR="00D67F8E" w:rsidRPr="00B845CB" w:rsidTr="007A5C9E">
        <w:trPr>
          <w:trHeight w:val="690"/>
          <w:jc w:val="center"/>
        </w:trPr>
        <w:tc>
          <w:tcPr>
            <w:tcW w:w="4264" w:type="dxa"/>
            <w:shd w:val="clear" w:color="auto" w:fill="auto"/>
            <w:vAlign w:val="center"/>
          </w:tcPr>
          <w:p w:rsidR="00D67F8E" w:rsidRPr="00B845CB" w:rsidRDefault="00D67F8E" w:rsidP="00D67F8E">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928" w:type="dxa"/>
            <w:shd w:val="clear" w:color="auto" w:fill="auto"/>
            <w:noWrap/>
            <w:vAlign w:val="center"/>
          </w:tcPr>
          <w:p w:rsidR="00D67F8E" w:rsidRPr="00B845CB" w:rsidRDefault="00D67F8E" w:rsidP="00D67F8E">
            <w:pPr>
              <w:spacing w:after="0" w:line="240" w:lineRule="auto"/>
              <w:rPr>
                <w:rFonts w:eastAsia="Times New Roman" w:cs="Times New Roman"/>
                <w:color w:val="000000"/>
                <w:sz w:val="20"/>
                <w:szCs w:val="20"/>
                <w:lang w:eastAsia="ru-RU"/>
              </w:rPr>
            </w:pPr>
            <w:r w:rsidRPr="00B845CB">
              <w:rPr>
                <w:rFonts w:eastAsia="Times New Roman" w:cs="Times New Roman"/>
                <w:color w:val="000000"/>
                <w:sz w:val="20"/>
                <w:szCs w:val="20"/>
                <w:lang w:eastAsia="ru-RU"/>
              </w:rPr>
              <w:t>%</w:t>
            </w:r>
          </w:p>
        </w:tc>
        <w:tc>
          <w:tcPr>
            <w:tcW w:w="5229" w:type="dxa"/>
            <w:gridSpan w:val="3"/>
            <w:noWrap/>
            <w:vAlign w:val="center"/>
          </w:tcPr>
          <w:p w:rsidR="00D67F8E" w:rsidRPr="00B845CB" w:rsidRDefault="00D67F8E" w:rsidP="00D67F8E">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будет определен при уточнении объемов реконструкции</w:t>
            </w:r>
          </w:p>
        </w:tc>
      </w:tr>
    </w:tbl>
    <w:p w:rsidR="00B845CB" w:rsidRDefault="00B845CB" w:rsidP="00B845CB">
      <w:pPr>
        <w:spacing w:after="160" w:line="259" w:lineRule="auto"/>
        <w:rPr>
          <w:rFonts w:asciiTheme="minorHAnsi" w:hAnsiTheme="minorHAnsi"/>
          <w:sz w:val="22"/>
        </w:rPr>
      </w:pPr>
      <w:bookmarkStart w:id="116" w:name="_Toc149233453"/>
    </w:p>
    <w:p w:rsidR="00692CC0" w:rsidRDefault="00692CC0" w:rsidP="00B845CB">
      <w:pPr>
        <w:spacing w:after="160" w:line="259" w:lineRule="auto"/>
        <w:rPr>
          <w:rFonts w:asciiTheme="minorHAnsi" w:hAnsiTheme="minorHAnsi"/>
          <w:sz w:val="22"/>
        </w:rPr>
      </w:pPr>
    </w:p>
    <w:p w:rsidR="00692CC0" w:rsidRDefault="00692CC0" w:rsidP="00B845CB">
      <w:pPr>
        <w:spacing w:after="160" w:line="259" w:lineRule="auto"/>
        <w:rPr>
          <w:rFonts w:asciiTheme="minorHAnsi" w:hAnsiTheme="minorHAnsi"/>
          <w:sz w:val="22"/>
        </w:rPr>
      </w:pPr>
    </w:p>
    <w:p w:rsidR="00D67F8E" w:rsidRDefault="00D67F8E" w:rsidP="00B845CB">
      <w:pPr>
        <w:spacing w:after="160" w:line="259" w:lineRule="auto"/>
        <w:rPr>
          <w:rFonts w:asciiTheme="minorHAnsi" w:hAnsiTheme="minorHAnsi"/>
          <w:sz w:val="22"/>
        </w:rPr>
      </w:pPr>
    </w:p>
    <w:p w:rsidR="009807EF" w:rsidRPr="00E71995" w:rsidRDefault="00E71995" w:rsidP="008F3FF5">
      <w:pPr>
        <w:pStyle w:val="1"/>
        <w:spacing w:line="276" w:lineRule="auto"/>
        <w:ind w:left="0" w:firstLine="567"/>
        <w:jc w:val="both"/>
        <w:rPr>
          <w:sz w:val="24"/>
          <w:szCs w:val="24"/>
          <w:lang w:val="ru-RU"/>
        </w:rPr>
      </w:pPr>
      <w:bookmarkStart w:id="117" w:name="_Toc129536597"/>
      <w:bookmarkEnd w:id="116"/>
      <w:r>
        <w:rPr>
          <w:sz w:val="24"/>
          <w:szCs w:val="24"/>
          <w:lang w:val="ru-RU"/>
        </w:rPr>
        <w:lastRenderedPageBreak/>
        <w:t>Раздел 15</w:t>
      </w:r>
      <w:r w:rsidR="006050D2">
        <w:rPr>
          <w:sz w:val="24"/>
          <w:szCs w:val="24"/>
          <w:lang w:val="ru-RU"/>
        </w:rPr>
        <w:t>.</w:t>
      </w:r>
      <w:r>
        <w:rPr>
          <w:sz w:val="24"/>
          <w:szCs w:val="24"/>
          <w:lang w:val="ru-RU"/>
        </w:rPr>
        <w:t xml:space="preserve">  </w:t>
      </w:r>
      <w:r w:rsidR="009807EF" w:rsidRPr="00E71995">
        <w:rPr>
          <w:sz w:val="24"/>
          <w:szCs w:val="24"/>
          <w:lang w:val="ru-RU"/>
        </w:rPr>
        <w:t>Ценовые (тарифные) последствия</w:t>
      </w:r>
      <w:bookmarkEnd w:id="117"/>
      <w:r w:rsidR="004E36DF">
        <w:rPr>
          <w:sz w:val="24"/>
          <w:szCs w:val="24"/>
          <w:lang w:val="ru-RU"/>
        </w:rPr>
        <w:t>.</w:t>
      </w:r>
    </w:p>
    <w:p w:rsidR="003077B7" w:rsidRPr="003077B7" w:rsidRDefault="003077B7" w:rsidP="003077B7">
      <w:pPr>
        <w:spacing w:after="0" w:line="360" w:lineRule="auto"/>
        <w:ind w:firstLine="567"/>
        <w:jc w:val="both"/>
        <w:rPr>
          <w:rFonts w:cs="Times New Roman"/>
          <w:sz w:val="24"/>
          <w:szCs w:val="24"/>
        </w:rPr>
      </w:pPr>
      <w:r w:rsidRPr="003077B7">
        <w:rPr>
          <w:rFonts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3077B7" w:rsidRPr="003077B7" w:rsidRDefault="003077B7" w:rsidP="003077B7">
      <w:pPr>
        <w:spacing w:after="0" w:line="360" w:lineRule="auto"/>
        <w:ind w:firstLine="567"/>
        <w:jc w:val="both"/>
        <w:rPr>
          <w:rFonts w:cs="Times New Roman"/>
          <w:sz w:val="24"/>
          <w:szCs w:val="24"/>
          <w:lang w:eastAsia="ar-SA"/>
        </w:rPr>
      </w:pPr>
      <w:r w:rsidRPr="003077B7">
        <w:rPr>
          <w:rFonts w:cs="Times New Roman"/>
          <w:sz w:val="24"/>
          <w:szCs w:val="24"/>
          <w:lang w:eastAsia="ar-SA"/>
        </w:rPr>
        <w:t>Реализация рекомендуемых мероприятий позволит сократить потери тепловой энергии, повысить надежность эффективность использования котельно-печного топлива, а также повысить надежность теплоснабжения потребителей.</w:t>
      </w:r>
    </w:p>
    <w:p w:rsidR="003077B7" w:rsidRPr="003077B7" w:rsidRDefault="003077B7" w:rsidP="003077B7">
      <w:pPr>
        <w:spacing w:before="120" w:after="0" w:line="360" w:lineRule="auto"/>
        <w:ind w:firstLine="567"/>
        <w:contextualSpacing/>
        <w:jc w:val="both"/>
        <w:rPr>
          <w:rFonts w:eastAsia="Calibri" w:cs="Times New Roman"/>
          <w:sz w:val="24"/>
          <w:szCs w:val="24"/>
        </w:rPr>
      </w:pPr>
      <w:r w:rsidRPr="003077B7">
        <w:rPr>
          <w:rFonts w:eastAsia="Calibri" w:cs="Times New Roman"/>
          <w:sz w:val="24"/>
          <w:szCs w:val="24"/>
        </w:rPr>
        <w:t>Для актуализации изменения динамики тарифов принимается базовое значение тарифа на 2022 г. Тарифы утверждены Управлением Государственного Регулирования Тарифов Брянской области Приказ №34/181-г от 20 декабря 2021 года</w:t>
      </w:r>
    </w:p>
    <w:p w:rsidR="003077B7" w:rsidRPr="003077B7" w:rsidRDefault="003077B7" w:rsidP="003077B7">
      <w:pPr>
        <w:spacing w:before="120" w:after="0" w:line="360" w:lineRule="auto"/>
        <w:ind w:firstLine="567"/>
        <w:contextualSpacing/>
        <w:jc w:val="both"/>
        <w:rPr>
          <w:rFonts w:eastAsia="Calibri" w:cs="Times New Roman"/>
          <w:sz w:val="24"/>
          <w:szCs w:val="24"/>
        </w:rPr>
      </w:pPr>
    </w:p>
    <w:p w:rsidR="003077B7" w:rsidRPr="003077B7" w:rsidRDefault="003077B7" w:rsidP="003077B7">
      <w:pPr>
        <w:spacing w:before="120" w:after="0" w:line="360" w:lineRule="auto"/>
        <w:ind w:firstLine="567"/>
        <w:contextualSpacing/>
        <w:jc w:val="both"/>
        <w:rPr>
          <w:rFonts w:eastAsia="Calibri" w:cs="Times New Roman"/>
          <w:sz w:val="24"/>
          <w:szCs w:val="24"/>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E93506" w:rsidRDefault="00E93506" w:rsidP="00E93506"/>
    <w:p w:rsidR="00E93506" w:rsidRDefault="00011885" w:rsidP="00E93506">
      <w:r>
        <w:rPr>
          <w:noProof/>
          <w:lang w:eastAsia="ru-RU"/>
        </w:rPr>
        <w:lastRenderedPageBreak/>
        <w:drawing>
          <wp:inline distT="0" distB="0" distL="0" distR="0" wp14:anchorId="57940713" wp14:editId="64E04EF9">
            <wp:extent cx="5675630" cy="8279130"/>
            <wp:effectExtent l="0" t="0" r="127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75630" cy="8279130"/>
                    </a:xfrm>
                    <a:prstGeom prst="rect">
                      <a:avLst/>
                    </a:prstGeom>
                    <a:noFill/>
                  </pic:spPr>
                </pic:pic>
              </a:graphicData>
            </a:graphic>
          </wp:inline>
        </w:drawing>
      </w:r>
    </w:p>
    <w:p w:rsidR="00011885" w:rsidRPr="00011885" w:rsidRDefault="00011885" w:rsidP="00011885">
      <w:pPr>
        <w:spacing w:after="0" w:line="240" w:lineRule="auto"/>
        <w:jc w:val="center"/>
        <w:rPr>
          <w:rFonts w:eastAsia="Times New Roman" w:cs="Times New Roman"/>
          <w:b/>
          <w:sz w:val="20"/>
          <w:szCs w:val="20"/>
          <w:lang w:eastAsia="ru-RU"/>
        </w:rPr>
      </w:pPr>
    </w:p>
    <w:p w:rsidR="00684235" w:rsidRPr="00684235" w:rsidRDefault="00684235" w:rsidP="00684235">
      <w:pPr>
        <w:spacing w:after="0" w:line="240" w:lineRule="auto"/>
        <w:jc w:val="center"/>
        <w:rPr>
          <w:rFonts w:eastAsia="Times New Roman" w:cs="Times New Roman"/>
          <w:b/>
          <w:sz w:val="20"/>
          <w:szCs w:val="20"/>
          <w:lang w:eastAsia="ru-RU"/>
        </w:rPr>
      </w:pPr>
    </w:p>
    <w:p w:rsidR="00684235" w:rsidRPr="00684235" w:rsidRDefault="00684235" w:rsidP="00684235">
      <w:pPr>
        <w:spacing w:after="0" w:line="240" w:lineRule="auto"/>
        <w:jc w:val="center"/>
        <w:rPr>
          <w:rFonts w:eastAsia="Times New Roman" w:cs="Times New Roman"/>
          <w:b/>
          <w:sz w:val="20"/>
          <w:szCs w:val="20"/>
          <w:lang w:eastAsia="ru-RU"/>
        </w:rPr>
      </w:pPr>
    </w:p>
    <w:p w:rsidR="00684235" w:rsidRDefault="00684235" w:rsidP="00684235">
      <w:pPr>
        <w:spacing w:after="0" w:line="240" w:lineRule="auto"/>
        <w:ind w:left="-709"/>
        <w:jc w:val="center"/>
        <w:rPr>
          <w:rFonts w:asciiTheme="minorHAnsi" w:hAnsiTheme="minorHAnsi"/>
          <w:noProof/>
          <w:sz w:val="22"/>
          <w:lang w:eastAsia="ru-RU"/>
        </w:rPr>
      </w:pPr>
    </w:p>
    <w:p w:rsidR="00622780" w:rsidRPr="00684235" w:rsidRDefault="00622780" w:rsidP="00214EC1">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5B4417B0">
            <wp:extent cx="5688330" cy="3773805"/>
            <wp:effectExtent l="0" t="0" r="762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88330" cy="3773805"/>
                    </a:xfrm>
                    <a:prstGeom prst="rect">
                      <a:avLst/>
                    </a:prstGeom>
                    <a:noFill/>
                  </pic:spPr>
                </pic:pic>
              </a:graphicData>
            </a:graphic>
          </wp:inline>
        </w:drawing>
      </w: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bookmarkStart w:id="118" w:name="_Toc103643760"/>
      <w:bookmarkStart w:id="119" w:name="_Toc129536598"/>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sectPr w:rsidR="00937521" w:rsidSect="00692CC0">
          <w:pgSz w:w="11906" w:h="16838"/>
          <w:pgMar w:top="957" w:right="850" w:bottom="1134" w:left="1701" w:header="283" w:footer="0" w:gutter="0"/>
          <w:cols w:space="708"/>
          <w:docGrid w:linePitch="381"/>
        </w:sectPr>
      </w:pPr>
    </w:p>
    <w:p w:rsidR="00405C3E" w:rsidRPr="00405C3E" w:rsidRDefault="00405C3E" w:rsidP="00405C3E">
      <w:pPr>
        <w:spacing w:after="0" w:line="240" w:lineRule="auto"/>
        <w:jc w:val="right"/>
        <w:rPr>
          <w:rFonts w:cs="Times New Roman"/>
          <w:sz w:val="24"/>
          <w:szCs w:val="24"/>
        </w:rPr>
      </w:pPr>
      <w:r w:rsidRPr="00405C3E">
        <w:rPr>
          <w:rFonts w:cs="Times New Roman"/>
          <w:sz w:val="24"/>
          <w:szCs w:val="24"/>
        </w:rPr>
        <w:lastRenderedPageBreak/>
        <w:t>Приложение №5</w:t>
      </w:r>
    </w:p>
    <w:p w:rsidR="00405C3E" w:rsidRPr="00405C3E" w:rsidRDefault="00405C3E" w:rsidP="00405C3E">
      <w:pPr>
        <w:spacing w:after="0" w:line="240" w:lineRule="auto"/>
        <w:jc w:val="right"/>
        <w:rPr>
          <w:rFonts w:cs="Times New Roman"/>
          <w:sz w:val="24"/>
          <w:szCs w:val="24"/>
        </w:rPr>
      </w:pPr>
      <w:r w:rsidRPr="00405C3E">
        <w:rPr>
          <w:rFonts w:cs="Times New Roman"/>
          <w:sz w:val="24"/>
          <w:szCs w:val="24"/>
        </w:rPr>
        <w:t>к постановлению администрации</w:t>
      </w:r>
    </w:p>
    <w:p w:rsidR="00405C3E" w:rsidRPr="00405C3E" w:rsidRDefault="00405C3E" w:rsidP="00405C3E">
      <w:pPr>
        <w:spacing w:after="0" w:line="240" w:lineRule="auto"/>
        <w:jc w:val="right"/>
        <w:rPr>
          <w:rFonts w:cs="Times New Roman"/>
          <w:sz w:val="24"/>
          <w:szCs w:val="24"/>
        </w:rPr>
      </w:pPr>
      <w:r w:rsidRPr="00405C3E">
        <w:rPr>
          <w:rFonts w:cs="Times New Roman"/>
          <w:sz w:val="24"/>
          <w:szCs w:val="24"/>
        </w:rPr>
        <w:t>Дубровского района</w:t>
      </w:r>
    </w:p>
    <w:p w:rsidR="00405C3E" w:rsidRPr="00405C3E" w:rsidRDefault="00405C3E" w:rsidP="00405C3E">
      <w:pPr>
        <w:spacing w:after="0" w:line="240" w:lineRule="auto"/>
        <w:jc w:val="right"/>
        <w:rPr>
          <w:rFonts w:cs="Times New Roman"/>
          <w:sz w:val="24"/>
          <w:szCs w:val="24"/>
        </w:rPr>
      </w:pPr>
      <w:r w:rsidRPr="00405C3E">
        <w:rPr>
          <w:rFonts w:cs="Times New Roman"/>
          <w:sz w:val="24"/>
          <w:szCs w:val="24"/>
        </w:rPr>
        <w:t>№ 919 от 30.12.2009г</w:t>
      </w:r>
    </w:p>
    <w:p w:rsidR="00405C3E" w:rsidRPr="00405C3E" w:rsidRDefault="00405C3E" w:rsidP="00405C3E">
      <w:pPr>
        <w:keepNext/>
        <w:keepLines/>
        <w:spacing w:after="0" w:line="240" w:lineRule="auto"/>
        <w:jc w:val="center"/>
        <w:outlineLvl w:val="2"/>
        <w:rPr>
          <w:rFonts w:eastAsiaTheme="majorEastAsia" w:cs="Times New Roman"/>
          <w:b/>
          <w:bCs/>
          <w:color w:val="1F4D78" w:themeColor="accent1" w:themeShade="7F"/>
          <w:sz w:val="24"/>
          <w:szCs w:val="24"/>
        </w:rPr>
      </w:pPr>
      <w:r w:rsidRPr="00405C3E">
        <w:rPr>
          <w:rFonts w:eastAsiaTheme="majorEastAsia" w:cs="Times New Roman"/>
          <w:b/>
          <w:sz w:val="24"/>
          <w:szCs w:val="24"/>
        </w:rPr>
        <w:t>Нормативы потребления коммунальных услуг</w:t>
      </w:r>
    </w:p>
    <w:tbl>
      <w:tblPr>
        <w:tblW w:w="9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7"/>
        <w:gridCol w:w="1000"/>
        <w:gridCol w:w="1414"/>
        <w:gridCol w:w="2031"/>
        <w:gridCol w:w="26"/>
      </w:tblGrid>
      <w:tr w:rsidR="00405C3E" w:rsidRPr="00405C3E" w:rsidTr="00F73F3B">
        <w:trPr>
          <w:gridAfter w:val="1"/>
          <w:wAfter w:w="26" w:type="dxa"/>
        </w:trPr>
        <w:tc>
          <w:tcPr>
            <w:tcW w:w="4807" w:type="dxa"/>
            <w:vMerge w:val="restart"/>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both"/>
              <w:rPr>
                <w:rFonts w:cs="Times New Roman"/>
                <w:sz w:val="24"/>
                <w:szCs w:val="24"/>
              </w:rPr>
            </w:pPr>
          </w:p>
        </w:tc>
        <w:tc>
          <w:tcPr>
            <w:tcW w:w="1000" w:type="dxa"/>
            <w:vMerge w:val="restart"/>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 xml:space="preserve">Ед. </w:t>
            </w:r>
            <w:proofErr w:type="spellStart"/>
            <w:r w:rsidRPr="00405C3E">
              <w:rPr>
                <w:rFonts w:cs="Times New Roman"/>
                <w:sz w:val="24"/>
                <w:szCs w:val="24"/>
              </w:rPr>
              <w:t>измер</w:t>
            </w:r>
            <w:proofErr w:type="spellEnd"/>
            <w:r w:rsidRPr="00405C3E">
              <w:rPr>
                <w:rFonts w:cs="Times New Roman"/>
                <w:sz w:val="24"/>
                <w:szCs w:val="24"/>
              </w:rPr>
              <w:t>.</w:t>
            </w:r>
          </w:p>
        </w:tc>
        <w:tc>
          <w:tcPr>
            <w:tcW w:w="3445" w:type="dxa"/>
            <w:gridSpan w:val="2"/>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Уровень норматива (в месяц)</w:t>
            </w:r>
          </w:p>
        </w:tc>
      </w:tr>
      <w:tr w:rsidR="00405C3E" w:rsidRPr="00405C3E" w:rsidTr="00F73F3B">
        <w:trPr>
          <w:gridAfter w:val="1"/>
          <w:wAfter w:w="26" w:type="dxa"/>
        </w:trPr>
        <w:tc>
          <w:tcPr>
            <w:tcW w:w="4807" w:type="dxa"/>
            <w:vMerge/>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sz w:val="24"/>
                <w:szCs w:val="24"/>
              </w:rPr>
            </w:pPr>
          </w:p>
        </w:tc>
        <w:tc>
          <w:tcPr>
            <w:tcW w:w="1000" w:type="dxa"/>
            <w:vMerge/>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sz w:val="24"/>
                <w:szCs w:val="24"/>
              </w:rPr>
            </w:pP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на 1 чел.</w:t>
            </w: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 xml:space="preserve">на </w:t>
            </w:r>
            <w:smartTag w:uri="urn:schemas-microsoft-com:office:smarttags" w:element="metricconverter">
              <w:smartTagPr>
                <w:attr w:name="ProductID" w:val="1 кв. метр"/>
              </w:smartTagPr>
              <w:r w:rsidRPr="00405C3E">
                <w:rPr>
                  <w:rFonts w:cs="Times New Roman"/>
                  <w:sz w:val="24"/>
                  <w:szCs w:val="24"/>
                </w:rPr>
                <w:t>1 кв. метр</w:t>
              </w:r>
            </w:smartTag>
            <w:r w:rsidRPr="00405C3E">
              <w:rPr>
                <w:rFonts w:cs="Times New Roman"/>
                <w:sz w:val="24"/>
                <w:szCs w:val="24"/>
              </w:rPr>
              <w:t xml:space="preserve"> общей площади</w:t>
            </w:r>
          </w:p>
        </w:tc>
      </w:tr>
      <w:tr w:rsidR="00405C3E" w:rsidRPr="00405C3E" w:rsidTr="00F73F3B">
        <w:tc>
          <w:tcPr>
            <w:tcW w:w="9278" w:type="dxa"/>
            <w:gridSpan w:val="5"/>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b/>
                <w:bCs/>
                <w:sz w:val="24"/>
                <w:szCs w:val="24"/>
              </w:rPr>
            </w:pPr>
            <w:r w:rsidRPr="00405C3E">
              <w:rPr>
                <w:rFonts w:cs="Times New Roman"/>
                <w:b/>
                <w:bCs/>
                <w:sz w:val="24"/>
                <w:szCs w:val="24"/>
              </w:rPr>
              <w:t>1. Теплоснабжение</w:t>
            </w:r>
          </w:p>
        </w:tc>
      </w:tr>
      <w:tr w:rsidR="00405C3E" w:rsidRPr="00405C3E" w:rsidTr="00F73F3B">
        <w:trPr>
          <w:gridAfter w:val="1"/>
          <w:wAfter w:w="26" w:type="dxa"/>
        </w:trPr>
        <w:tc>
          <w:tcPr>
            <w:tcW w:w="480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sz w:val="24"/>
                <w:szCs w:val="24"/>
              </w:rPr>
            </w:pPr>
            <w:r w:rsidRPr="00405C3E">
              <w:rPr>
                <w:rFonts w:cs="Times New Roman"/>
                <w:sz w:val="24"/>
                <w:szCs w:val="24"/>
              </w:rPr>
              <w:t>- отопление в жилых домах с централизованными системами теплоснабжения:</w:t>
            </w:r>
          </w:p>
          <w:p w:rsidR="00405C3E" w:rsidRPr="00405C3E" w:rsidRDefault="00405C3E" w:rsidP="00405C3E">
            <w:pPr>
              <w:spacing w:after="0" w:line="240" w:lineRule="auto"/>
              <w:rPr>
                <w:rFonts w:cs="Times New Roman"/>
                <w:sz w:val="24"/>
                <w:szCs w:val="24"/>
              </w:rPr>
            </w:pPr>
            <w:r w:rsidRPr="00405C3E">
              <w:rPr>
                <w:rFonts w:cs="Times New Roman"/>
                <w:sz w:val="24"/>
                <w:szCs w:val="24"/>
              </w:rPr>
              <w:t>- от котельных, работающих на газовом топливе</w:t>
            </w:r>
          </w:p>
          <w:p w:rsidR="00405C3E" w:rsidRPr="00405C3E" w:rsidRDefault="00405C3E" w:rsidP="00405C3E">
            <w:pPr>
              <w:spacing w:after="0" w:line="240" w:lineRule="auto"/>
              <w:rPr>
                <w:rFonts w:cs="Times New Roman"/>
                <w:sz w:val="24"/>
                <w:szCs w:val="24"/>
              </w:rPr>
            </w:pPr>
            <w:r w:rsidRPr="00405C3E">
              <w:rPr>
                <w:rFonts w:cs="Times New Roman"/>
                <w:sz w:val="24"/>
                <w:szCs w:val="24"/>
              </w:rPr>
              <w:t xml:space="preserve">- от котельных, оборудованных </w:t>
            </w:r>
            <w:proofErr w:type="spellStart"/>
            <w:r w:rsidRPr="00405C3E">
              <w:rPr>
                <w:rFonts w:cs="Times New Roman"/>
                <w:sz w:val="24"/>
                <w:szCs w:val="24"/>
              </w:rPr>
              <w:t>электрокотлами</w:t>
            </w:r>
            <w:proofErr w:type="spellEnd"/>
          </w:p>
        </w:tc>
        <w:tc>
          <w:tcPr>
            <w:tcW w:w="1000"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Гкал</w:t>
            </w:r>
          </w:p>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Гкал</w:t>
            </w: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0,0182*</w:t>
            </w:r>
          </w:p>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0,02108**</w:t>
            </w:r>
          </w:p>
        </w:tc>
      </w:tr>
      <w:tr w:rsidR="00405C3E" w:rsidRPr="00405C3E" w:rsidTr="00F73F3B">
        <w:trPr>
          <w:gridAfter w:val="1"/>
          <w:wAfter w:w="26" w:type="dxa"/>
          <w:trHeight w:val="1677"/>
        </w:trPr>
        <w:tc>
          <w:tcPr>
            <w:tcW w:w="480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sz w:val="24"/>
                <w:szCs w:val="24"/>
              </w:rPr>
            </w:pPr>
            <w:r w:rsidRPr="00405C3E">
              <w:rPr>
                <w:rFonts w:cs="Times New Roman"/>
                <w:sz w:val="24"/>
                <w:szCs w:val="24"/>
              </w:rPr>
              <w:t>- горячее водоснабжение в жилых домах с централизованными системами теплоснабжения;</w:t>
            </w:r>
          </w:p>
          <w:p w:rsidR="00405C3E" w:rsidRPr="00405C3E" w:rsidRDefault="00405C3E" w:rsidP="00405C3E">
            <w:pPr>
              <w:spacing w:after="0" w:line="240" w:lineRule="auto"/>
              <w:rPr>
                <w:rFonts w:cs="Times New Roman"/>
                <w:sz w:val="24"/>
                <w:szCs w:val="24"/>
              </w:rPr>
            </w:pPr>
            <w:r w:rsidRPr="00405C3E">
              <w:rPr>
                <w:rFonts w:cs="Times New Roman"/>
                <w:sz w:val="24"/>
                <w:szCs w:val="24"/>
              </w:rPr>
              <w:t>Норматив расхода тепловой энергии:</w:t>
            </w:r>
          </w:p>
          <w:p w:rsidR="00405C3E" w:rsidRPr="00405C3E" w:rsidRDefault="00405C3E" w:rsidP="00405C3E">
            <w:pPr>
              <w:spacing w:after="0" w:line="240" w:lineRule="auto"/>
              <w:rPr>
                <w:rFonts w:cs="Times New Roman"/>
                <w:sz w:val="24"/>
                <w:szCs w:val="24"/>
              </w:rPr>
            </w:pPr>
            <w:r w:rsidRPr="00405C3E">
              <w:rPr>
                <w:rFonts w:cs="Times New Roman"/>
                <w:sz w:val="24"/>
                <w:szCs w:val="24"/>
              </w:rPr>
              <w:t>- для подогрева 1 куб. м. воды</w:t>
            </w:r>
          </w:p>
          <w:p w:rsidR="00405C3E" w:rsidRPr="00405C3E" w:rsidRDefault="00405C3E" w:rsidP="00405C3E">
            <w:pPr>
              <w:spacing w:after="0" w:line="240" w:lineRule="auto"/>
              <w:rPr>
                <w:rFonts w:cs="Times New Roman"/>
                <w:sz w:val="24"/>
                <w:szCs w:val="24"/>
              </w:rPr>
            </w:pPr>
            <w:r w:rsidRPr="00405C3E">
              <w:rPr>
                <w:rFonts w:cs="Times New Roman"/>
                <w:sz w:val="24"/>
                <w:szCs w:val="24"/>
              </w:rPr>
              <w:t>- для подогрева воды в расчете на 1 чел. в месяц</w:t>
            </w:r>
          </w:p>
        </w:tc>
        <w:tc>
          <w:tcPr>
            <w:tcW w:w="1000"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 м.</w:t>
            </w:r>
          </w:p>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rPr>
                <w:rFonts w:cs="Times New Roman"/>
                <w:sz w:val="24"/>
                <w:szCs w:val="24"/>
              </w:rPr>
            </w:pP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Гкал</w:t>
            </w:r>
          </w:p>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Гкал</w:t>
            </w:r>
          </w:p>
          <w:p w:rsidR="00405C3E" w:rsidRPr="00405C3E" w:rsidRDefault="00405C3E" w:rsidP="00405C3E">
            <w:pPr>
              <w:spacing w:after="0" w:line="240" w:lineRule="auto"/>
              <w:rPr>
                <w:rFonts w:cs="Times New Roman"/>
                <w:sz w:val="24"/>
                <w:szCs w:val="24"/>
              </w:rPr>
            </w:pP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 xml:space="preserve"> 3,2 </w:t>
            </w:r>
          </w:p>
          <w:p w:rsidR="00405C3E" w:rsidRPr="00405C3E" w:rsidRDefault="00405C3E" w:rsidP="00405C3E">
            <w:pPr>
              <w:spacing w:after="0" w:line="240" w:lineRule="auto"/>
              <w:jc w:val="center"/>
              <w:rPr>
                <w:rFonts w:cs="Times New Roman"/>
                <w:sz w:val="24"/>
                <w:szCs w:val="24"/>
              </w:rPr>
            </w:pPr>
          </w:p>
          <w:p w:rsidR="00405C3E" w:rsidRPr="00405C3E" w:rsidRDefault="00405C3E" w:rsidP="00405C3E">
            <w:pPr>
              <w:spacing w:after="0" w:line="240" w:lineRule="auto"/>
              <w:rPr>
                <w:rFonts w:cs="Times New Roman"/>
                <w:sz w:val="24"/>
                <w:szCs w:val="24"/>
              </w:rPr>
            </w:pP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0,0463</w:t>
            </w: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 xml:space="preserve">(на </w:t>
            </w:r>
            <w:smartTag w:uri="urn:schemas-microsoft-com:office:smarttags" w:element="metricconverter">
              <w:smartTagPr>
                <w:attr w:name="ProductID" w:val="1 м3"/>
              </w:smartTagPr>
              <w:r w:rsidRPr="00405C3E">
                <w:rPr>
                  <w:rFonts w:cs="Times New Roman"/>
                  <w:sz w:val="24"/>
                  <w:szCs w:val="24"/>
                </w:rPr>
                <w:t>1 м</w:t>
              </w:r>
              <w:r w:rsidRPr="00405C3E">
                <w:rPr>
                  <w:rFonts w:cs="Times New Roman"/>
                  <w:sz w:val="24"/>
                  <w:szCs w:val="24"/>
                  <w:vertAlign w:val="superscript"/>
                </w:rPr>
                <w:t>3</w:t>
              </w:r>
            </w:smartTag>
            <w:r w:rsidRPr="00405C3E">
              <w:rPr>
                <w:rFonts w:cs="Times New Roman"/>
                <w:sz w:val="24"/>
                <w:szCs w:val="24"/>
              </w:rPr>
              <w:t>)</w:t>
            </w: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0,14816</w:t>
            </w: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F73F3B">
        <w:trPr>
          <w:gridAfter w:val="1"/>
          <w:wAfter w:w="26" w:type="dxa"/>
          <w:trHeight w:val="573"/>
        </w:trPr>
        <w:tc>
          <w:tcPr>
            <w:tcW w:w="480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sz w:val="24"/>
                <w:szCs w:val="24"/>
              </w:rPr>
            </w:pPr>
            <w:r w:rsidRPr="00405C3E">
              <w:rPr>
                <w:rFonts w:cs="Times New Roman"/>
                <w:sz w:val="24"/>
                <w:szCs w:val="24"/>
              </w:rPr>
              <w:t>- твердое топливо для жилых домов с печным отоплением:</w:t>
            </w:r>
          </w:p>
        </w:tc>
        <w:tc>
          <w:tcPr>
            <w:tcW w:w="1000"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F73F3B">
        <w:trPr>
          <w:gridAfter w:val="1"/>
          <w:wAfter w:w="26" w:type="dxa"/>
        </w:trPr>
        <w:tc>
          <w:tcPr>
            <w:tcW w:w="480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sz w:val="24"/>
                <w:szCs w:val="24"/>
              </w:rPr>
            </w:pPr>
            <w:r w:rsidRPr="00405C3E">
              <w:rPr>
                <w:rFonts w:cs="Times New Roman"/>
                <w:sz w:val="24"/>
                <w:szCs w:val="24"/>
              </w:rPr>
              <w:t>- дрова</w:t>
            </w:r>
          </w:p>
        </w:tc>
        <w:tc>
          <w:tcPr>
            <w:tcW w:w="1000"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склад. куб.</w:t>
            </w:r>
            <w:r>
              <w:rPr>
                <w:rFonts w:cs="Times New Roman"/>
                <w:sz w:val="24"/>
                <w:szCs w:val="24"/>
              </w:rPr>
              <w:t xml:space="preserve"> </w:t>
            </w:r>
            <w:r w:rsidRPr="00405C3E">
              <w:rPr>
                <w:rFonts w:cs="Times New Roman"/>
                <w:sz w:val="24"/>
                <w:szCs w:val="24"/>
              </w:rPr>
              <w:t>м</w:t>
            </w: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0,025</w:t>
            </w: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 xml:space="preserve"> (на год-0,3)</w:t>
            </w:r>
          </w:p>
        </w:tc>
      </w:tr>
      <w:tr w:rsidR="00405C3E" w:rsidRPr="00405C3E" w:rsidTr="00F73F3B">
        <w:trPr>
          <w:gridAfter w:val="1"/>
          <w:wAfter w:w="26" w:type="dxa"/>
        </w:trPr>
        <w:tc>
          <w:tcPr>
            <w:tcW w:w="480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sz w:val="24"/>
                <w:szCs w:val="24"/>
              </w:rPr>
            </w:pPr>
            <w:r w:rsidRPr="00405C3E">
              <w:rPr>
                <w:rFonts w:cs="Times New Roman"/>
                <w:sz w:val="24"/>
                <w:szCs w:val="24"/>
              </w:rPr>
              <w:t>- уголь</w:t>
            </w:r>
          </w:p>
        </w:tc>
        <w:tc>
          <w:tcPr>
            <w:tcW w:w="1000"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кг</w:t>
            </w: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 xml:space="preserve">5,18 </w:t>
            </w: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(на год-62,2)</w:t>
            </w:r>
          </w:p>
        </w:tc>
      </w:tr>
      <w:tr w:rsidR="00405C3E" w:rsidRPr="00405C3E" w:rsidTr="00F73F3B">
        <w:trPr>
          <w:gridAfter w:val="1"/>
          <w:wAfter w:w="26" w:type="dxa"/>
        </w:trPr>
        <w:tc>
          <w:tcPr>
            <w:tcW w:w="480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sz w:val="24"/>
                <w:szCs w:val="24"/>
              </w:rPr>
            </w:pPr>
            <w:r w:rsidRPr="00405C3E">
              <w:rPr>
                <w:rFonts w:cs="Times New Roman"/>
                <w:sz w:val="24"/>
                <w:szCs w:val="24"/>
              </w:rPr>
              <w:t>- угольный брикет</w:t>
            </w:r>
          </w:p>
        </w:tc>
        <w:tc>
          <w:tcPr>
            <w:tcW w:w="1000"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кг</w:t>
            </w: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6,92</w:t>
            </w: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 xml:space="preserve"> (на год- 83,0)</w:t>
            </w:r>
          </w:p>
        </w:tc>
      </w:tr>
      <w:tr w:rsidR="00405C3E" w:rsidRPr="00405C3E" w:rsidTr="00F73F3B">
        <w:trPr>
          <w:gridAfter w:val="1"/>
          <w:wAfter w:w="26" w:type="dxa"/>
        </w:trPr>
        <w:tc>
          <w:tcPr>
            <w:tcW w:w="480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sz w:val="24"/>
                <w:szCs w:val="24"/>
              </w:rPr>
            </w:pPr>
            <w:r w:rsidRPr="00405C3E">
              <w:rPr>
                <w:rFonts w:cs="Times New Roman"/>
                <w:sz w:val="24"/>
                <w:szCs w:val="24"/>
              </w:rPr>
              <w:t xml:space="preserve">- торфобрикет </w:t>
            </w:r>
          </w:p>
        </w:tc>
        <w:tc>
          <w:tcPr>
            <w:tcW w:w="1000"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кг</w:t>
            </w: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 xml:space="preserve">7,82 </w:t>
            </w: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(на год-93,8)</w:t>
            </w:r>
          </w:p>
        </w:tc>
      </w:tr>
      <w:tr w:rsidR="00405C3E" w:rsidRPr="00405C3E" w:rsidTr="00F73F3B">
        <w:trPr>
          <w:gridAfter w:val="1"/>
          <w:wAfter w:w="26" w:type="dxa"/>
        </w:trPr>
        <w:tc>
          <w:tcPr>
            <w:tcW w:w="480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sz w:val="24"/>
                <w:szCs w:val="24"/>
              </w:rPr>
            </w:pPr>
            <w:r w:rsidRPr="00405C3E">
              <w:rPr>
                <w:rFonts w:cs="Times New Roman"/>
                <w:sz w:val="24"/>
                <w:szCs w:val="24"/>
              </w:rPr>
              <w:t xml:space="preserve">- торф кусковой </w:t>
            </w:r>
          </w:p>
        </w:tc>
        <w:tc>
          <w:tcPr>
            <w:tcW w:w="1000"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кг</w:t>
            </w: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 xml:space="preserve">11,44 </w:t>
            </w:r>
          </w:p>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(на год- 137,3)</w:t>
            </w:r>
          </w:p>
        </w:tc>
      </w:tr>
      <w:tr w:rsidR="00405C3E" w:rsidRPr="00405C3E" w:rsidTr="00F73F3B">
        <w:trPr>
          <w:gridAfter w:val="1"/>
          <w:wAfter w:w="26" w:type="dxa"/>
        </w:trPr>
        <w:tc>
          <w:tcPr>
            <w:tcW w:w="480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b/>
                <w:bCs/>
                <w:sz w:val="24"/>
                <w:szCs w:val="24"/>
              </w:rPr>
            </w:pPr>
            <w:r w:rsidRPr="00405C3E">
              <w:rPr>
                <w:rFonts w:cs="Times New Roman"/>
                <w:b/>
                <w:bCs/>
                <w:sz w:val="24"/>
                <w:szCs w:val="24"/>
              </w:rPr>
              <w:t>4. Водоснабжение и водоотведение***</w:t>
            </w:r>
          </w:p>
        </w:tc>
        <w:tc>
          <w:tcPr>
            <w:tcW w:w="1000"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F73F3B">
        <w:trPr>
          <w:gridAfter w:val="1"/>
          <w:wAfter w:w="26" w:type="dxa"/>
        </w:trPr>
        <w:tc>
          <w:tcPr>
            <w:tcW w:w="480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both"/>
              <w:rPr>
                <w:rFonts w:eastAsia="Times New Roman" w:cs="Times New Roman"/>
                <w:i/>
                <w:iCs/>
                <w:sz w:val="24"/>
                <w:szCs w:val="24"/>
                <w:lang w:eastAsia="ru-RU"/>
              </w:rPr>
            </w:pPr>
            <w:r w:rsidRPr="00405C3E">
              <w:rPr>
                <w:rFonts w:eastAsia="Times New Roman" w:cs="Times New Roman"/>
                <w:i/>
                <w:iCs/>
                <w:sz w:val="24"/>
                <w:szCs w:val="24"/>
                <w:lang w:eastAsia="ru-RU"/>
              </w:rPr>
              <w:t>- в жилых домах:</w:t>
            </w:r>
          </w:p>
        </w:tc>
        <w:tc>
          <w:tcPr>
            <w:tcW w:w="1000"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F73F3B">
        <w:trPr>
          <w:gridAfter w:val="1"/>
          <w:wAfter w:w="26" w:type="dxa"/>
        </w:trPr>
        <w:tc>
          <w:tcPr>
            <w:tcW w:w="480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FB6482">
            <w:pPr>
              <w:spacing w:after="0" w:line="240" w:lineRule="auto"/>
              <w:rPr>
                <w:rFonts w:eastAsia="Times New Roman" w:cs="Times New Roman"/>
                <w:sz w:val="24"/>
                <w:szCs w:val="24"/>
                <w:lang w:eastAsia="ru-RU"/>
              </w:rPr>
            </w:pPr>
            <w:r w:rsidRPr="00405C3E">
              <w:rPr>
                <w:rFonts w:eastAsia="Times New Roman" w:cs="Times New Roman"/>
                <w:sz w:val="24"/>
                <w:szCs w:val="24"/>
                <w:lang w:eastAsia="ru-RU"/>
              </w:rPr>
              <w:t>- с полным благоустройством (водопровод, канализация, централизованное горячее водоснабжение, ванны)</w:t>
            </w:r>
          </w:p>
        </w:tc>
        <w:tc>
          <w:tcPr>
            <w:tcW w:w="1000"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w:t>
            </w:r>
            <w:r>
              <w:rPr>
                <w:rFonts w:cs="Times New Roman"/>
                <w:sz w:val="24"/>
                <w:szCs w:val="24"/>
              </w:rPr>
              <w:t xml:space="preserve"> </w:t>
            </w:r>
            <w:r w:rsidRPr="00405C3E">
              <w:rPr>
                <w:rFonts w:cs="Times New Roman"/>
                <w:sz w:val="24"/>
                <w:szCs w:val="24"/>
              </w:rPr>
              <w:t>м</w:t>
            </w: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5,5 / 5,2***</w:t>
            </w: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F73F3B">
        <w:trPr>
          <w:gridAfter w:val="1"/>
          <w:wAfter w:w="26" w:type="dxa"/>
        </w:trPr>
        <w:tc>
          <w:tcPr>
            <w:tcW w:w="480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FB6482">
            <w:pPr>
              <w:spacing w:after="0" w:line="240" w:lineRule="auto"/>
              <w:ind w:left="22"/>
              <w:rPr>
                <w:rFonts w:cs="Times New Roman"/>
                <w:sz w:val="24"/>
                <w:szCs w:val="24"/>
              </w:rPr>
            </w:pPr>
            <w:r w:rsidRPr="00405C3E">
              <w:rPr>
                <w:rFonts w:cs="Times New Roman"/>
                <w:sz w:val="24"/>
                <w:szCs w:val="24"/>
              </w:rPr>
              <w:t>- с полным благоустройством без централизованного горячего водоснабжения с газовыми  водонагревателями и ваннами</w:t>
            </w:r>
          </w:p>
        </w:tc>
        <w:tc>
          <w:tcPr>
            <w:tcW w:w="1000"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w:t>
            </w:r>
            <w:r>
              <w:rPr>
                <w:rFonts w:cs="Times New Roman"/>
                <w:sz w:val="24"/>
                <w:szCs w:val="24"/>
              </w:rPr>
              <w:t xml:space="preserve"> </w:t>
            </w:r>
            <w:r w:rsidRPr="00405C3E">
              <w:rPr>
                <w:rFonts w:cs="Times New Roman"/>
                <w:sz w:val="24"/>
                <w:szCs w:val="24"/>
              </w:rPr>
              <w:t>м</w:t>
            </w: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3,6 / 3,3</w:t>
            </w: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F73F3B">
        <w:trPr>
          <w:gridAfter w:val="1"/>
          <w:wAfter w:w="26" w:type="dxa"/>
        </w:trPr>
        <w:tc>
          <w:tcPr>
            <w:tcW w:w="480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eastAsia="Times New Roman" w:cs="Times New Roman"/>
                <w:sz w:val="24"/>
                <w:szCs w:val="24"/>
                <w:lang w:eastAsia="ru-RU"/>
              </w:rPr>
            </w:pPr>
            <w:r w:rsidRPr="00405C3E">
              <w:rPr>
                <w:rFonts w:eastAsia="Times New Roman" w:cs="Times New Roman"/>
                <w:sz w:val="24"/>
                <w:szCs w:val="24"/>
                <w:lang w:eastAsia="ru-RU"/>
              </w:rPr>
              <w:t>- оборудованных водопроводом, канализацией, ваннами, работающими на твердом топливе</w:t>
            </w:r>
          </w:p>
        </w:tc>
        <w:tc>
          <w:tcPr>
            <w:tcW w:w="1000"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w:t>
            </w:r>
            <w:r>
              <w:rPr>
                <w:rFonts w:cs="Times New Roman"/>
                <w:sz w:val="24"/>
                <w:szCs w:val="24"/>
              </w:rPr>
              <w:t xml:space="preserve"> </w:t>
            </w:r>
            <w:r w:rsidRPr="00405C3E">
              <w:rPr>
                <w:rFonts w:cs="Times New Roman"/>
                <w:sz w:val="24"/>
                <w:szCs w:val="24"/>
              </w:rPr>
              <w:t>м</w:t>
            </w:r>
          </w:p>
        </w:tc>
        <w:tc>
          <w:tcPr>
            <w:tcW w:w="1414"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3,2 / 2,9</w:t>
            </w:r>
          </w:p>
        </w:tc>
        <w:tc>
          <w:tcPr>
            <w:tcW w:w="20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bl>
    <w:p w:rsidR="00405C3E" w:rsidRDefault="00405C3E" w:rsidP="00405C3E">
      <w:pPr>
        <w:widowControl w:val="0"/>
        <w:autoSpaceDE w:val="0"/>
        <w:autoSpaceDN w:val="0"/>
        <w:spacing w:after="0"/>
        <w:ind w:right="854" w:firstLine="567"/>
        <w:jc w:val="both"/>
        <w:outlineLvl w:val="0"/>
        <w:rPr>
          <w:rFonts w:eastAsia="Times New Roman" w:cs="Times New Roman"/>
          <w:b/>
          <w:bCs/>
          <w:sz w:val="24"/>
          <w:szCs w:val="24"/>
        </w:rPr>
      </w:pPr>
    </w:p>
    <w:p w:rsidR="00405C3E" w:rsidRPr="00405C3E" w:rsidRDefault="00405C3E" w:rsidP="00405C3E">
      <w:pPr>
        <w:widowControl w:val="0"/>
        <w:autoSpaceDE w:val="0"/>
        <w:autoSpaceDN w:val="0"/>
        <w:spacing w:after="0"/>
        <w:ind w:right="854" w:firstLine="567"/>
        <w:jc w:val="both"/>
        <w:outlineLvl w:val="0"/>
        <w:rPr>
          <w:rFonts w:eastAsia="Times New Roman" w:cs="Times New Roman"/>
          <w:b/>
          <w:bCs/>
          <w:sz w:val="24"/>
          <w:szCs w:val="24"/>
        </w:rPr>
      </w:pPr>
    </w:p>
    <w:p w:rsidR="00405C3E" w:rsidRPr="00405C3E" w:rsidRDefault="00405C3E" w:rsidP="00405C3E">
      <w:pPr>
        <w:widowControl w:val="0"/>
        <w:autoSpaceDE w:val="0"/>
        <w:autoSpaceDN w:val="0"/>
        <w:spacing w:after="0"/>
        <w:ind w:right="854" w:firstLine="567"/>
        <w:jc w:val="both"/>
        <w:outlineLvl w:val="0"/>
        <w:rPr>
          <w:rFonts w:eastAsia="Times New Roman" w:cs="Times New Roman"/>
          <w:b/>
          <w:bCs/>
          <w:sz w:val="24"/>
          <w:szCs w:val="24"/>
        </w:rPr>
      </w:pPr>
    </w:p>
    <w:tbl>
      <w:tblPr>
        <w:tblW w:w="94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8"/>
        <w:gridCol w:w="1131"/>
        <w:gridCol w:w="1417"/>
        <w:gridCol w:w="2036"/>
      </w:tblGrid>
      <w:tr w:rsidR="00405C3E" w:rsidRPr="00405C3E" w:rsidTr="00405C3E">
        <w:trPr>
          <w:cantSplit/>
        </w:trPr>
        <w:tc>
          <w:tcPr>
            <w:tcW w:w="4818" w:type="dxa"/>
            <w:vMerge w:val="restart"/>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both"/>
              <w:rPr>
                <w:rFonts w:cs="Times New Roman"/>
                <w:sz w:val="24"/>
                <w:szCs w:val="24"/>
              </w:rPr>
            </w:pPr>
          </w:p>
        </w:tc>
        <w:tc>
          <w:tcPr>
            <w:tcW w:w="1131" w:type="dxa"/>
            <w:vMerge w:val="restart"/>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 xml:space="preserve">Ед. </w:t>
            </w:r>
            <w:proofErr w:type="spellStart"/>
            <w:r w:rsidRPr="00405C3E">
              <w:rPr>
                <w:rFonts w:cs="Times New Roman"/>
                <w:sz w:val="24"/>
                <w:szCs w:val="24"/>
              </w:rPr>
              <w:t>измер</w:t>
            </w:r>
            <w:proofErr w:type="spellEnd"/>
            <w:r w:rsidRPr="00405C3E">
              <w:rPr>
                <w:rFonts w:cs="Times New Roman"/>
                <w:sz w:val="24"/>
                <w:szCs w:val="24"/>
              </w:rPr>
              <w:t>.</w:t>
            </w:r>
          </w:p>
        </w:tc>
        <w:tc>
          <w:tcPr>
            <w:tcW w:w="3453" w:type="dxa"/>
            <w:gridSpan w:val="2"/>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Уровень норматива (в месяц)</w:t>
            </w:r>
          </w:p>
        </w:tc>
      </w:tr>
      <w:tr w:rsidR="00405C3E" w:rsidRPr="00405C3E" w:rsidTr="00405C3E">
        <w:trPr>
          <w:cantSplit/>
        </w:trPr>
        <w:tc>
          <w:tcPr>
            <w:tcW w:w="4818" w:type="dxa"/>
            <w:vMerge/>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sz w:val="24"/>
                <w:szCs w:val="24"/>
              </w:rPr>
            </w:pPr>
          </w:p>
        </w:tc>
        <w:tc>
          <w:tcPr>
            <w:tcW w:w="1131" w:type="dxa"/>
            <w:vMerge/>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на 1 чел.</w:t>
            </w:r>
          </w:p>
        </w:tc>
        <w:tc>
          <w:tcPr>
            <w:tcW w:w="2036"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 xml:space="preserve">на </w:t>
            </w:r>
            <w:smartTag w:uri="urn:schemas-microsoft-com:office:smarttags" w:element="metricconverter">
              <w:smartTagPr>
                <w:attr w:name="ProductID" w:val="1 кв. метр"/>
              </w:smartTagPr>
              <w:r w:rsidRPr="00405C3E">
                <w:rPr>
                  <w:rFonts w:cs="Times New Roman"/>
                  <w:sz w:val="24"/>
                  <w:szCs w:val="24"/>
                </w:rPr>
                <w:t>1 кв. метр</w:t>
              </w:r>
            </w:smartTag>
            <w:r w:rsidRPr="00405C3E">
              <w:rPr>
                <w:rFonts w:cs="Times New Roman"/>
                <w:sz w:val="24"/>
                <w:szCs w:val="24"/>
              </w:rPr>
              <w:t xml:space="preserve"> общей площади</w:t>
            </w:r>
          </w:p>
        </w:tc>
      </w:tr>
      <w:tr w:rsidR="00405C3E" w:rsidRPr="00405C3E" w:rsidTr="00405C3E">
        <w:tc>
          <w:tcPr>
            <w:tcW w:w="4818"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D54EA6">
            <w:pPr>
              <w:spacing w:after="0" w:line="240" w:lineRule="auto"/>
              <w:rPr>
                <w:rFonts w:eastAsia="Times New Roman" w:cs="Times New Roman"/>
                <w:sz w:val="24"/>
                <w:szCs w:val="24"/>
                <w:lang w:eastAsia="ru-RU"/>
              </w:rPr>
            </w:pPr>
            <w:r w:rsidRPr="00405C3E">
              <w:rPr>
                <w:rFonts w:eastAsia="Times New Roman" w:cs="Times New Roman"/>
                <w:sz w:val="24"/>
                <w:szCs w:val="24"/>
                <w:lang w:eastAsia="ru-RU"/>
              </w:rPr>
              <w:t>- оборудованных водопроводом, канализацией, газовой колонкой без ванн</w:t>
            </w:r>
          </w:p>
        </w:tc>
        <w:tc>
          <w:tcPr>
            <w:tcW w:w="11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w:t>
            </w:r>
            <w:r>
              <w:rPr>
                <w:rFonts w:cs="Times New Roman"/>
                <w:sz w:val="24"/>
                <w:szCs w:val="24"/>
              </w:rPr>
              <w:t xml:space="preserve"> </w:t>
            </w:r>
            <w:r w:rsidRPr="00405C3E">
              <w:rPr>
                <w:rFonts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3,0 / 2,7</w:t>
            </w:r>
          </w:p>
        </w:tc>
        <w:tc>
          <w:tcPr>
            <w:tcW w:w="2036"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405C3E">
        <w:tc>
          <w:tcPr>
            <w:tcW w:w="4818"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eastAsia="Times New Roman" w:cs="Times New Roman"/>
                <w:sz w:val="24"/>
                <w:szCs w:val="24"/>
                <w:lang w:eastAsia="ru-RU"/>
              </w:rPr>
            </w:pPr>
            <w:r w:rsidRPr="00405C3E">
              <w:rPr>
                <w:rFonts w:eastAsia="Times New Roman" w:cs="Times New Roman"/>
                <w:sz w:val="24"/>
                <w:szCs w:val="24"/>
                <w:lang w:eastAsia="ru-RU"/>
              </w:rPr>
              <w:t>- оборудованных водопроводом и канализацией, ванной</w:t>
            </w:r>
          </w:p>
        </w:tc>
        <w:tc>
          <w:tcPr>
            <w:tcW w:w="11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w:t>
            </w:r>
            <w:r>
              <w:rPr>
                <w:rFonts w:cs="Times New Roman"/>
                <w:sz w:val="24"/>
                <w:szCs w:val="24"/>
              </w:rPr>
              <w:t xml:space="preserve"> </w:t>
            </w:r>
            <w:r w:rsidRPr="00405C3E">
              <w:rPr>
                <w:rFonts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2,9 / 2,6</w:t>
            </w:r>
          </w:p>
        </w:tc>
        <w:tc>
          <w:tcPr>
            <w:tcW w:w="2036"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405C3E">
        <w:tc>
          <w:tcPr>
            <w:tcW w:w="4818"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eastAsia="Times New Roman" w:cs="Times New Roman"/>
                <w:sz w:val="24"/>
                <w:szCs w:val="24"/>
                <w:lang w:eastAsia="ru-RU"/>
              </w:rPr>
            </w:pPr>
            <w:r w:rsidRPr="00405C3E">
              <w:rPr>
                <w:rFonts w:eastAsia="Times New Roman" w:cs="Times New Roman"/>
                <w:sz w:val="24"/>
                <w:szCs w:val="24"/>
                <w:lang w:eastAsia="ru-RU"/>
              </w:rPr>
              <w:t>- оборудованных водопроводом, канализацией без ванн</w:t>
            </w:r>
          </w:p>
        </w:tc>
        <w:tc>
          <w:tcPr>
            <w:tcW w:w="11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w:t>
            </w:r>
            <w:r>
              <w:rPr>
                <w:rFonts w:cs="Times New Roman"/>
                <w:sz w:val="24"/>
                <w:szCs w:val="24"/>
              </w:rPr>
              <w:t xml:space="preserve"> </w:t>
            </w:r>
            <w:r w:rsidRPr="00405C3E">
              <w:rPr>
                <w:rFonts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2,4 / 2,1</w:t>
            </w:r>
          </w:p>
        </w:tc>
        <w:tc>
          <w:tcPr>
            <w:tcW w:w="2036"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405C3E">
        <w:tc>
          <w:tcPr>
            <w:tcW w:w="4818"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eastAsia="Times New Roman" w:cs="Times New Roman"/>
                <w:sz w:val="24"/>
                <w:szCs w:val="24"/>
                <w:lang w:eastAsia="ru-RU"/>
              </w:rPr>
            </w:pPr>
            <w:r w:rsidRPr="00405C3E">
              <w:rPr>
                <w:rFonts w:eastAsia="Times New Roman" w:cs="Times New Roman"/>
                <w:sz w:val="24"/>
                <w:szCs w:val="24"/>
                <w:lang w:eastAsia="ru-RU"/>
              </w:rPr>
              <w:t>- оборудованных только водопроводом, без канализации</w:t>
            </w:r>
          </w:p>
        </w:tc>
        <w:tc>
          <w:tcPr>
            <w:tcW w:w="11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w:t>
            </w:r>
            <w:r>
              <w:rPr>
                <w:rFonts w:cs="Times New Roman"/>
                <w:sz w:val="24"/>
                <w:szCs w:val="24"/>
              </w:rPr>
              <w:t xml:space="preserve"> </w:t>
            </w:r>
            <w:r w:rsidRPr="00405C3E">
              <w:rPr>
                <w:rFonts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2,2</w:t>
            </w:r>
          </w:p>
        </w:tc>
        <w:tc>
          <w:tcPr>
            <w:tcW w:w="2036"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405C3E">
        <w:tc>
          <w:tcPr>
            <w:tcW w:w="4818"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eastAsia="Times New Roman" w:cs="Times New Roman"/>
                <w:sz w:val="24"/>
                <w:szCs w:val="24"/>
                <w:lang w:eastAsia="ru-RU"/>
              </w:rPr>
            </w:pPr>
            <w:r w:rsidRPr="00405C3E">
              <w:rPr>
                <w:rFonts w:eastAsia="Times New Roman" w:cs="Times New Roman"/>
                <w:sz w:val="24"/>
                <w:szCs w:val="24"/>
                <w:lang w:eastAsia="ru-RU"/>
              </w:rPr>
              <w:t>- без централизованного водоснабжения и канализации, пользующиеся водой из уличных водоразборных колонок</w:t>
            </w:r>
          </w:p>
        </w:tc>
        <w:tc>
          <w:tcPr>
            <w:tcW w:w="11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w:t>
            </w:r>
            <w:r>
              <w:rPr>
                <w:rFonts w:cs="Times New Roman"/>
                <w:sz w:val="24"/>
                <w:szCs w:val="24"/>
              </w:rPr>
              <w:t xml:space="preserve"> </w:t>
            </w:r>
            <w:r w:rsidRPr="00405C3E">
              <w:rPr>
                <w:rFonts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1,5</w:t>
            </w:r>
          </w:p>
        </w:tc>
        <w:tc>
          <w:tcPr>
            <w:tcW w:w="2036"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405C3E">
        <w:tc>
          <w:tcPr>
            <w:tcW w:w="4818"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D54EA6">
            <w:pPr>
              <w:spacing w:after="0" w:line="240" w:lineRule="auto"/>
              <w:rPr>
                <w:rFonts w:eastAsia="Times New Roman" w:cs="Times New Roman"/>
                <w:sz w:val="24"/>
                <w:szCs w:val="24"/>
                <w:lang w:eastAsia="ru-RU"/>
              </w:rPr>
            </w:pPr>
            <w:r w:rsidRPr="00405C3E">
              <w:rPr>
                <w:rFonts w:eastAsia="Times New Roman" w:cs="Times New Roman"/>
                <w:sz w:val="24"/>
                <w:szCs w:val="24"/>
                <w:lang w:eastAsia="ru-RU"/>
              </w:rPr>
              <w:t>- оборудованных водопроводом, канализацией без ванн, имеющие отдельно стоящие бани</w:t>
            </w:r>
          </w:p>
        </w:tc>
        <w:tc>
          <w:tcPr>
            <w:tcW w:w="11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w:t>
            </w:r>
            <w:r>
              <w:rPr>
                <w:rFonts w:cs="Times New Roman"/>
                <w:sz w:val="24"/>
                <w:szCs w:val="24"/>
              </w:rPr>
              <w:t xml:space="preserve"> </w:t>
            </w:r>
            <w:r w:rsidRPr="00405C3E">
              <w:rPr>
                <w:rFonts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2,6 / 2,1</w:t>
            </w:r>
          </w:p>
        </w:tc>
        <w:tc>
          <w:tcPr>
            <w:tcW w:w="2036"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405C3E">
        <w:tc>
          <w:tcPr>
            <w:tcW w:w="4818"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b/>
                <w:bCs/>
                <w:sz w:val="24"/>
                <w:szCs w:val="24"/>
              </w:rPr>
            </w:pPr>
            <w:r w:rsidRPr="00405C3E">
              <w:rPr>
                <w:rFonts w:cs="Times New Roman"/>
                <w:b/>
                <w:bCs/>
                <w:sz w:val="24"/>
                <w:szCs w:val="24"/>
              </w:rPr>
              <w:t>- без централизованного водоснабжения, пользующиеся водой из уличных водоразборных колонок, имеющие отдельно стоящие бани</w:t>
            </w:r>
          </w:p>
        </w:tc>
        <w:tc>
          <w:tcPr>
            <w:tcW w:w="11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w:t>
            </w:r>
            <w:r>
              <w:rPr>
                <w:rFonts w:cs="Times New Roman"/>
                <w:sz w:val="24"/>
                <w:szCs w:val="24"/>
              </w:rPr>
              <w:t xml:space="preserve"> </w:t>
            </w:r>
            <w:r w:rsidRPr="00405C3E">
              <w:rPr>
                <w:rFonts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1,7</w:t>
            </w:r>
          </w:p>
        </w:tc>
        <w:tc>
          <w:tcPr>
            <w:tcW w:w="2036"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405C3E">
        <w:tc>
          <w:tcPr>
            <w:tcW w:w="4818"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numPr>
                <w:ilvl w:val="0"/>
                <w:numId w:val="39"/>
              </w:numPr>
              <w:spacing w:after="0" w:line="240" w:lineRule="auto"/>
              <w:contextualSpacing/>
              <w:rPr>
                <w:rFonts w:eastAsia="Calibri" w:cs="Times New Roman"/>
                <w:b/>
                <w:bCs/>
                <w:sz w:val="24"/>
                <w:szCs w:val="24"/>
                <w:lang w:val="x-none" w:eastAsia="x-none"/>
              </w:rPr>
            </w:pPr>
            <w:r w:rsidRPr="00405C3E">
              <w:rPr>
                <w:rFonts w:eastAsia="Calibri" w:cs="Times New Roman"/>
                <w:b/>
                <w:bCs/>
                <w:sz w:val="24"/>
                <w:szCs w:val="24"/>
                <w:lang w:val="x-none" w:eastAsia="x-none"/>
              </w:rPr>
              <w:t>Вывоз твердых бытовых отходов</w:t>
            </w:r>
          </w:p>
        </w:tc>
        <w:tc>
          <w:tcPr>
            <w:tcW w:w="11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 м</w:t>
            </w:r>
          </w:p>
        </w:tc>
        <w:tc>
          <w:tcPr>
            <w:tcW w:w="141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0,10</w:t>
            </w:r>
          </w:p>
        </w:tc>
        <w:tc>
          <w:tcPr>
            <w:tcW w:w="2036"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405C3E">
        <w:trPr>
          <w:trHeight w:val="902"/>
        </w:trPr>
        <w:tc>
          <w:tcPr>
            <w:tcW w:w="4818"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b/>
                <w:bCs/>
                <w:sz w:val="24"/>
                <w:szCs w:val="24"/>
              </w:rPr>
            </w:pPr>
            <w:r w:rsidRPr="00405C3E">
              <w:rPr>
                <w:rFonts w:cs="Times New Roman"/>
                <w:b/>
                <w:bCs/>
                <w:sz w:val="24"/>
                <w:szCs w:val="24"/>
              </w:rPr>
              <w:t>6. Вывоз жидких бытовых отходов:</w:t>
            </w:r>
          </w:p>
          <w:p w:rsidR="00405C3E" w:rsidRPr="00405C3E" w:rsidRDefault="00405C3E" w:rsidP="00405C3E">
            <w:pPr>
              <w:spacing w:after="0" w:line="240" w:lineRule="auto"/>
              <w:rPr>
                <w:rFonts w:cs="Times New Roman"/>
                <w:b/>
                <w:bCs/>
                <w:sz w:val="24"/>
                <w:szCs w:val="24"/>
              </w:rPr>
            </w:pPr>
            <w:r w:rsidRPr="00405C3E">
              <w:rPr>
                <w:rFonts w:cs="Times New Roman"/>
                <w:sz w:val="24"/>
                <w:szCs w:val="24"/>
              </w:rPr>
              <w:t>- от домов, оборудованных местной канализацией</w:t>
            </w:r>
          </w:p>
        </w:tc>
        <w:tc>
          <w:tcPr>
            <w:tcW w:w="11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w:t>
            </w:r>
            <w:r>
              <w:rPr>
                <w:rFonts w:cs="Times New Roman"/>
                <w:sz w:val="24"/>
                <w:szCs w:val="24"/>
              </w:rPr>
              <w:t xml:space="preserve"> </w:t>
            </w:r>
            <w:r w:rsidRPr="00405C3E">
              <w:rPr>
                <w:rFonts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0,56</w:t>
            </w:r>
          </w:p>
        </w:tc>
        <w:tc>
          <w:tcPr>
            <w:tcW w:w="2036"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r w:rsidR="00405C3E" w:rsidRPr="00405C3E" w:rsidTr="00405C3E">
        <w:trPr>
          <w:trHeight w:val="337"/>
        </w:trPr>
        <w:tc>
          <w:tcPr>
            <w:tcW w:w="4818"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rPr>
                <w:rFonts w:cs="Times New Roman"/>
                <w:b/>
                <w:bCs/>
                <w:sz w:val="24"/>
                <w:szCs w:val="24"/>
              </w:rPr>
            </w:pPr>
            <w:r w:rsidRPr="00405C3E">
              <w:rPr>
                <w:rFonts w:cs="Times New Roman"/>
                <w:sz w:val="24"/>
                <w:szCs w:val="24"/>
              </w:rPr>
              <w:t>- из выгребных ям</w:t>
            </w:r>
          </w:p>
        </w:tc>
        <w:tc>
          <w:tcPr>
            <w:tcW w:w="1131"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куб.</w:t>
            </w:r>
            <w:r>
              <w:rPr>
                <w:rFonts w:cs="Times New Roman"/>
                <w:sz w:val="24"/>
                <w:szCs w:val="24"/>
              </w:rPr>
              <w:t xml:space="preserve"> </w:t>
            </w:r>
            <w:r w:rsidRPr="00405C3E">
              <w:rPr>
                <w:rFonts w:cs="Times New Roman"/>
                <w:sz w:val="24"/>
                <w:szCs w:val="24"/>
              </w:rPr>
              <w:t>м</w:t>
            </w:r>
          </w:p>
        </w:tc>
        <w:tc>
          <w:tcPr>
            <w:tcW w:w="1417"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r w:rsidRPr="00405C3E">
              <w:rPr>
                <w:rFonts w:cs="Times New Roman"/>
                <w:sz w:val="24"/>
                <w:szCs w:val="24"/>
              </w:rPr>
              <w:t>0,16</w:t>
            </w:r>
          </w:p>
        </w:tc>
        <w:tc>
          <w:tcPr>
            <w:tcW w:w="2036" w:type="dxa"/>
            <w:tcBorders>
              <w:top w:val="single" w:sz="4" w:space="0" w:color="auto"/>
              <w:left w:val="single" w:sz="4" w:space="0" w:color="auto"/>
              <w:bottom w:val="single" w:sz="4" w:space="0" w:color="auto"/>
              <w:right w:val="single" w:sz="4" w:space="0" w:color="auto"/>
            </w:tcBorders>
            <w:vAlign w:val="center"/>
          </w:tcPr>
          <w:p w:rsidR="00405C3E" w:rsidRPr="00405C3E" w:rsidRDefault="00405C3E" w:rsidP="00405C3E">
            <w:pPr>
              <w:spacing w:after="0" w:line="240" w:lineRule="auto"/>
              <w:jc w:val="center"/>
              <w:rPr>
                <w:rFonts w:cs="Times New Roman"/>
                <w:sz w:val="24"/>
                <w:szCs w:val="24"/>
              </w:rPr>
            </w:pPr>
          </w:p>
        </w:tc>
      </w:tr>
    </w:tbl>
    <w:p w:rsidR="00405C3E" w:rsidRPr="00405C3E" w:rsidRDefault="00405C3E" w:rsidP="00405C3E">
      <w:pPr>
        <w:spacing w:after="0" w:line="240" w:lineRule="auto"/>
        <w:jc w:val="both"/>
        <w:rPr>
          <w:rFonts w:cs="Times New Roman"/>
          <w:sz w:val="24"/>
          <w:szCs w:val="24"/>
        </w:rPr>
      </w:pPr>
    </w:p>
    <w:p w:rsidR="00405C3E" w:rsidRPr="00405C3E" w:rsidRDefault="00405C3E" w:rsidP="00405C3E">
      <w:pPr>
        <w:spacing w:after="0" w:line="360" w:lineRule="auto"/>
        <w:jc w:val="both"/>
        <w:rPr>
          <w:rFonts w:cs="Times New Roman"/>
          <w:sz w:val="24"/>
          <w:szCs w:val="24"/>
        </w:rPr>
      </w:pPr>
      <w:r w:rsidRPr="00405C3E">
        <w:rPr>
          <w:rFonts w:cs="Times New Roman"/>
          <w:sz w:val="24"/>
          <w:szCs w:val="24"/>
        </w:rPr>
        <w:t>* норматив отопления установлен при среднесуточной температуре наружного воздуха за отопительный период – (-0,32</w:t>
      </w:r>
      <w:r w:rsidRPr="00405C3E">
        <w:rPr>
          <w:rFonts w:cs="Times New Roman"/>
          <w:sz w:val="24"/>
          <w:szCs w:val="24"/>
          <w:vertAlign w:val="superscript"/>
        </w:rPr>
        <w:t>о</w:t>
      </w:r>
      <w:r w:rsidRPr="00405C3E">
        <w:rPr>
          <w:rFonts w:cs="Times New Roman"/>
          <w:sz w:val="24"/>
          <w:szCs w:val="24"/>
        </w:rPr>
        <w:t>С) и отопительном периоде 205 дней;</w:t>
      </w:r>
    </w:p>
    <w:p w:rsidR="00405C3E" w:rsidRPr="00405C3E" w:rsidRDefault="00405C3E" w:rsidP="00405C3E">
      <w:pPr>
        <w:spacing w:after="0" w:line="360" w:lineRule="auto"/>
        <w:jc w:val="both"/>
        <w:rPr>
          <w:rFonts w:cs="Times New Roman"/>
          <w:sz w:val="24"/>
          <w:szCs w:val="24"/>
        </w:rPr>
      </w:pPr>
      <w:r w:rsidRPr="00405C3E">
        <w:rPr>
          <w:rFonts w:cs="Times New Roman"/>
          <w:sz w:val="24"/>
          <w:szCs w:val="24"/>
        </w:rPr>
        <w:t>** среднемесячный объем потребления тепловой энергии на отопление за предыдущий год.</w:t>
      </w:r>
    </w:p>
    <w:p w:rsidR="00405C3E" w:rsidRPr="00405C3E" w:rsidRDefault="00405C3E" w:rsidP="00405C3E">
      <w:pPr>
        <w:spacing w:after="0" w:line="360" w:lineRule="auto"/>
        <w:jc w:val="both"/>
        <w:rPr>
          <w:rFonts w:cs="Times New Roman"/>
          <w:sz w:val="24"/>
          <w:szCs w:val="24"/>
        </w:rPr>
      </w:pPr>
      <w:r w:rsidRPr="00405C3E">
        <w:rPr>
          <w:rFonts w:cs="Times New Roman"/>
          <w:sz w:val="24"/>
          <w:szCs w:val="24"/>
        </w:rPr>
        <w:t>*** в числителе – водоснабжение, в знаменателе – водоотведение.</w:t>
      </w:r>
    </w:p>
    <w:p w:rsidR="00405C3E" w:rsidRPr="00405C3E" w:rsidRDefault="00405C3E" w:rsidP="00405C3E">
      <w:pPr>
        <w:spacing w:after="160" w:line="360" w:lineRule="auto"/>
        <w:jc w:val="both"/>
        <w:rPr>
          <w:rFonts w:asciiTheme="minorHAnsi" w:hAnsiTheme="minorHAnsi"/>
          <w:sz w:val="22"/>
        </w:rPr>
      </w:pPr>
    </w:p>
    <w:p w:rsidR="00405C3E" w:rsidRPr="00405C3E" w:rsidRDefault="00405C3E" w:rsidP="00405C3E">
      <w:pPr>
        <w:widowControl w:val="0"/>
        <w:autoSpaceDE w:val="0"/>
        <w:autoSpaceDN w:val="0"/>
        <w:spacing w:after="0" w:line="360" w:lineRule="auto"/>
        <w:ind w:right="854" w:firstLine="567"/>
        <w:jc w:val="both"/>
        <w:outlineLvl w:val="0"/>
        <w:rPr>
          <w:rFonts w:eastAsia="Times New Roman" w:cs="Times New Roman"/>
          <w:b/>
          <w:bCs/>
          <w:sz w:val="24"/>
          <w:szCs w:val="24"/>
        </w:rPr>
      </w:pPr>
    </w:p>
    <w:p w:rsidR="00405C3E" w:rsidRPr="00405C3E" w:rsidRDefault="00405C3E" w:rsidP="00405C3E">
      <w:pPr>
        <w:widowControl w:val="0"/>
        <w:autoSpaceDE w:val="0"/>
        <w:autoSpaceDN w:val="0"/>
        <w:spacing w:after="0" w:line="360" w:lineRule="auto"/>
        <w:ind w:right="854" w:firstLine="567"/>
        <w:jc w:val="both"/>
        <w:outlineLvl w:val="0"/>
        <w:rPr>
          <w:rFonts w:eastAsia="Times New Roman" w:cs="Times New Roman"/>
          <w:b/>
          <w:bCs/>
          <w:sz w:val="24"/>
          <w:szCs w:val="24"/>
        </w:rPr>
      </w:pPr>
    </w:p>
    <w:p w:rsidR="00405C3E" w:rsidRPr="00405C3E" w:rsidRDefault="00405C3E" w:rsidP="00405C3E">
      <w:pPr>
        <w:widowControl w:val="0"/>
        <w:autoSpaceDE w:val="0"/>
        <w:autoSpaceDN w:val="0"/>
        <w:spacing w:after="0"/>
        <w:ind w:right="854" w:firstLine="567"/>
        <w:jc w:val="both"/>
        <w:outlineLvl w:val="0"/>
        <w:rPr>
          <w:rFonts w:eastAsia="Times New Roman" w:cs="Times New Roman"/>
          <w:b/>
          <w:bCs/>
          <w:sz w:val="24"/>
          <w:szCs w:val="24"/>
        </w:rPr>
      </w:pPr>
    </w:p>
    <w:p w:rsidR="00405C3E" w:rsidRPr="00405C3E" w:rsidRDefault="00405C3E" w:rsidP="00405C3E">
      <w:pPr>
        <w:widowControl w:val="0"/>
        <w:autoSpaceDE w:val="0"/>
        <w:autoSpaceDN w:val="0"/>
        <w:spacing w:after="0"/>
        <w:ind w:right="854" w:firstLine="567"/>
        <w:jc w:val="both"/>
        <w:outlineLvl w:val="0"/>
        <w:rPr>
          <w:rFonts w:eastAsia="Times New Roman" w:cs="Times New Roman"/>
          <w:b/>
          <w:bCs/>
          <w:sz w:val="24"/>
          <w:szCs w:val="24"/>
        </w:rPr>
      </w:pPr>
    </w:p>
    <w:p w:rsidR="00A53877" w:rsidRDefault="00A53877" w:rsidP="00642B0F">
      <w:pPr>
        <w:keepNext/>
        <w:keepLines/>
        <w:spacing w:after="0" w:line="240" w:lineRule="auto"/>
        <w:jc w:val="center"/>
        <w:outlineLvl w:val="0"/>
        <w:rPr>
          <w:rFonts w:eastAsia="Times New Roman" w:cs="Times New Roman"/>
          <w:b/>
          <w:bCs/>
          <w:caps/>
          <w:sz w:val="24"/>
          <w:szCs w:val="28"/>
          <w:lang w:val="x-none"/>
        </w:rPr>
      </w:pPr>
    </w:p>
    <w:p w:rsidR="00A53877" w:rsidRDefault="00A53877" w:rsidP="00642B0F">
      <w:pPr>
        <w:keepNext/>
        <w:keepLines/>
        <w:spacing w:after="0" w:line="240" w:lineRule="auto"/>
        <w:jc w:val="center"/>
        <w:outlineLvl w:val="0"/>
        <w:rPr>
          <w:rFonts w:eastAsia="Times New Roman" w:cs="Times New Roman"/>
          <w:b/>
          <w:bCs/>
          <w:caps/>
          <w:sz w:val="24"/>
          <w:szCs w:val="28"/>
          <w:lang w:val="x-none"/>
        </w:rPr>
        <w:sectPr w:rsidR="00A53877" w:rsidSect="00405C3E">
          <w:pgSz w:w="11906" w:h="16838"/>
          <w:pgMar w:top="775" w:right="850" w:bottom="1134" w:left="1701" w:header="283" w:footer="863" w:gutter="0"/>
          <w:cols w:space="708"/>
          <w:docGrid w:linePitch="381"/>
        </w:sectPr>
      </w:pPr>
    </w:p>
    <w:p w:rsidR="002656D0" w:rsidRPr="002656D0" w:rsidRDefault="002656D0" w:rsidP="00642B0F">
      <w:pPr>
        <w:keepNext/>
        <w:keepLines/>
        <w:spacing w:after="0" w:line="240" w:lineRule="auto"/>
        <w:jc w:val="center"/>
        <w:outlineLvl w:val="0"/>
        <w:rPr>
          <w:rFonts w:eastAsia="Times New Roman" w:cs="Times New Roman"/>
          <w:b/>
          <w:bCs/>
          <w:caps/>
          <w:sz w:val="24"/>
          <w:szCs w:val="28"/>
          <w:lang w:val="x-none"/>
        </w:rPr>
      </w:pPr>
      <w:r w:rsidRPr="002656D0">
        <w:rPr>
          <w:rFonts w:eastAsia="Times New Roman" w:cs="Times New Roman"/>
          <w:b/>
          <w:bCs/>
          <w:caps/>
          <w:sz w:val="24"/>
          <w:szCs w:val="28"/>
          <w:lang w:val="x-none"/>
        </w:rPr>
        <w:lastRenderedPageBreak/>
        <w:t>ВЫВОДЫ И РЕКОМЕНДАЦИИ</w:t>
      </w:r>
      <w:bookmarkEnd w:id="118"/>
      <w:bookmarkEnd w:id="119"/>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Для обеспечения надежности и эффективности систем теплоснабжения в поселения и исполнения федерального законодательства в сфере теплоснабжения рекомендуется:</w:t>
      </w:r>
    </w:p>
    <w:p w:rsidR="002656D0" w:rsidRPr="002656D0" w:rsidRDefault="002656D0" w:rsidP="00642B0F">
      <w:pPr>
        <w:tabs>
          <w:tab w:val="left" w:pos="1418"/>
        </w:tabs>
        <w:autoSpaceDE w:val="0"/>
        <w:autoSpaceDN w:val="0"/>
        <w:adjustRightInd w:val="0"/>
        <w:spacing w:after="0" w:line="360" w:lineRule="auto"/>
        <w:ind w:firstLine="567"/>
        <w:jc w:val="both"/>
        <w:rPr>
          <w:rFonts w:eastAsia="Calibri" w:cs="Times New Roman"/>
          <w:sz w:val="24"/>
          <w:szCs w:val="24"/>
          <w:lang w:eastAsia="ru-RU"/>
        </w:rPr>
      </w:pPr>
      <w:r w:rsidRPr="002656D0">
        <w:rPr>
          <w:rFonts w:eastAsia="Calibri" w:cs="Times New Roman"/>
          <w:sz w:val="24"/>
          <w:szCs w:val="24"/>
          <w:lang w:eastAsia="ru-RU"/>
        </w:rPr>
        <w:t>1. По гидравлическим режимам тепловых сетей рекомендуется:</w:t>
      </w:r>
    </w:p>
    <w:p w:rsidR="002656D0" w:rsidRPr="00C620AA" w:rsidRDefault="00C620AA" w:rsidP="00DF4B45">
      <w:pPr>
        <w:pStyle w:val="ac"/>
        <w:numPr>
          <w:ilvl w:val="0"/>
          <w:numId w:val="17"/>
        </w:numPr>
        <w:tabs>
          <w:tab w:val="left" w:pos="851"/>
        </w:tabs>
        <w:suppressAutoHyphens/>
        <w:spacing w:line="360" w:lineRule="auto"/>
        <w:ind w:left="0" w:firstLine="567"/>
        <w:rPr>
          <w:rFonts w:ascii="Times New Roman" w:eastAsia="Calibri" w:hAnsi="Times New Roman" w:cs="Times New Roman"/>
          <w:sz w:val="24"/>
          <w:szCs w:val="24"/>
          <w:lang w:eastAsia="ar-SA"/>
        </w:rPr>
      </w:pPr>
      <w:r w:rsidRPr="00C620AA">
        <w:rPr>
          <w:rFonts w:ascii="Times New Roman" w:eastAsia="Calibri" w:hAnsi="Times New Roman" w:cs="Times New Roman"/>
          <w:sz w:val="24"/>
          <w:szCs w:val="24"/>
          <w:lang w:eastAsia="ar-SA"/>
        </w:rPr>
        <w:t>замена теплоизоляции;</w:t>
      </w:r>
    </w:p>
    <w:p w:rsidR="002656D0" w:rsidRPr="00C620AA" w:rsidRDefault="002656D0" w:rsidP="00DF4B45">
      <w:pPr>
        <w:pStyle w:val="ac"/>
        <w:numPr>
          <w:ilvl w:val="0"/>
          <w:numId w:val="17"/>
        </w:numPr>
        <w:tabs>
          <w:tab w:val="left" w:pos="851"/>
        </w:tabs>
        <w:suppressAutoHyphens/>
        <w:spacing w:line="360" w:lineRule="auto"/>
        <w:ind w:left="0" w:firstLine="567"/>
        <w:rPr>
          <w:rFonts w:ascii="Times New Roman" w:eastAsia="Calibri" w:hAnsi="Times New Roman" w:cs="Times New Roman"/>
          <w:sz w:val="24"/>
          <w:szCs w:val="24"/>
          <w:lang w:eastAsia="ar-SA"/>
        </w:rPr>
      </w:pPr>
      <w:r w:rsidRPr="00C620AA">
        <w:rPr>
          <w:rFonts w:ascii="Times New Roman" w:eastAsia="Calibri" w:hAnsi="Times New Roman" w:cs="Times New Roman"/>
          <w:sz w:val="24"/>
          <w:szCs w:val="24"/>
          <w:lang w:eastAsia="ar-SA"/>
        </w:rPr>
        <w:t>замена изношенных участков тепловых сетей</w:t>
      </w:r>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2. Своевременно проводить осмотры и текущие ремонты тепловых</w:t>
      </w:r>
      <w:r w:rsidR="00C620AA">
        <w:rPr>
          <w:rFonts w:eastAsia="Calibri" w:cs="Times New Roman"/>
          <w:sz w:val="24"/>
          <w:szCs w:val="24"/>
          <w:lang w:eastAsia="ar-SA"/>
        </w:rPr>
        <w:t xml:space="preserve"> сетей и оборудования котельной.</w:t>
      </w:r>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3. Разработать комплекс мероприятий по снижению потерь теплоносителя.</w:t>
      </w:r>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 xml:space="preserve">4. Рекомендуется проводить анализ </w:t>
      </w:r>
      <w:r>
        <w:rPr>
          <w:rFonts w:eastAsia="Calibri" w:cs="Times New Roman"/>
          <w:sz w:val="24"/>
          <w:szCs w:val="24"/>
          <w:lang w:eastAsia="ar-SA"/>
        </w:rPr>
        <w:t>статистических данных, а именно</w:t>
      </w:r>
      <w:r w:rsidRPr="002656D0">
        <w:rPr>
          <w:rFonts w:eastAsia="Calibri" w:cs="Times New Roman"/>
          <w:sz w:val="24"/>
          <w:szCs w:val="24"/>
          <w:lang w:eastAsia="ar-SA"/>
        </w:rPr>
        <w:t>:</w:t>
      </w:r>
    </w:p>
    <w:p w:rsidR="002656D0" w:rsidRPr="00C620AA" w:rsidRDefault="00C620AA" w:rsidP="00DF4B45">
      <w:pPr>
        <w:pStyle w:val="ac"/>
        <w:numPr>
          <w:ilvl w:val="0"/>
          <w:numId w:val="17"/>
        </w:numPr>
        <w:tabs>
          <w:tab w:val="left" w:pos="851"/>
        </w:tabs>
        <w:suppressAutoHyphens/>
        <w:spacing w:line="360" w:lineRule="auto"/>
        <w:ind w:left="0" w:firstLine="567"/>
        <w:rPr>
          <w:rFonts w:eastAsia="Calibri" w:cs="Times New Roman"/>
          <w:color w:val="000000"/>
          <w:sz w:val="24"/>
          <w:szCs w:val="24"/>
          <w:lang w:eastAsia="ar-SA"/>
        </w:rPr>
      </w:pPr>
      <w:r w:rsidRPr="00C620AA">
        <w:rPr>
          <w:rFonts w:ascii="Times New Roman" w:eastAsia="Calibri" w:hAnsi="Times New Roman" w:cs="Times New Roman"/>
          <w:color w:val="000000"/>
          <w:sz w:val="24"/>
          <w:szCs w:val="24"/>
          <w:lang w:eastAsia="ar-SA"/>
        </w:rPr>
        <w:t>а</w:t>
      </w:r>
      <w:r w:rsidR="002656D0" w:rsidRPr="00C620AA">
        <w:rPr>
          <w:rFonts w:ascii="Times New Roman" w:eastAsia="Calibri" w:hAnsi="Times New Roman" w:cs="Times New Roman"/>
          <w:color w:val="000000"/>
          <w:sz w:val="24"/>
          <w:szCs w:val="24"/>
          <w:lang w:eastAsia="ar-SA"/>
        </w:rPr>
        <w:t>варийных отключений потребителей и повреждений тепловых сетей и сооружений на них раздельно по отопительному периоду</w:t>
      </w:r>
      <w:r>
        <w:rPr>
          <w:rFonts w:eastAsia="Calibri" w:cs="Times New Roman"/>
          <w:color w:val="000000"/>
          <w:sz w:val="24"/>
          <w:szCs w:val="24"/>
          <w:lang w:eastAsia="ar-SA"/>
        </w:rPr>
        <w:t>;</w:t>
      </w:r>
    </w:p>
    <w:p w:rsidR="002656D0" w:rsidRPr="00C620AA" w:rsidRDefault="002656D0" w:rsidP="00DF4B45">
      <w:pPr>
        <w:pStyle w:val="ac"/>
        <w:numPr>
          <w:ilvl w:val="0"/>
          <w:numId w:val="17"/>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sz w:val="24"/>
          <w:szCs w:val="24"/>
          <w:lang w:eastAsia="ru-RU"/>
        </w:rPr>
        <w:t xml:space="preserve">места </w:t>
      </w:r>
      <w:r w:rsidRPr="00C620AA">
        <w:rPr>
          <w:rFonts w:ascii="Times New Roman" w:eastAsia="Times New Roman" w:hAnsi="Times New Roman" w:cs="Times New Roman"/>
          <w:color w:val="000000"/>
          <w:sz w:val="24"/>
          <w:szCs w:val="24"/>
          <w:lang w:eastAsia="ru-RU"/>
        </w:rPr>
        <w:t xml:space="preserve">повреждения (номер участка, участок между тепловыми камерами) в период гидравлических испытаний на плотность; </w:t>
      </w:r>
    </w:p>
    <w:p w:rsidR="002656D0" w:rsidRPr="00C620AA" w:rsidRDefault="002656D0"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color w:val="000000"/>
          <w:sz w:val="24"/>
          <w:szCs w:val="24"/>
          <w:lang w:eastAsia="ru-RU"/>
        </w:rPr>
        <w:t xml:space="preserve">место повреждения (номер участка, участок между тепловыми камерами) в период повторных испытаний; </w:t>
      </w:r>
    </w:p>
    <w:p w:rsidR="002656D0" w:rsidRPr="00C620AA" w:rsidRDefault="00C620AA"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причину/причины повреждения;</w:t>
      </w:r>
    </w:p>
    <w:p w:rsidR="002656D0" w:rsidRPr="00C620AA" w:rsidRDefault="00C620AA"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color w:val="000000"/>
          <w:sz w:val="24"/>
          <w:szCs w:val="24"/>
          <w:lang w:eastAsia="ru-RU"/>
        </w:rPr>
        <w:t>о</w:t>
      </w:r>
      <w:r w:rsidR="002656D0" w:rsidRPr="00C620AA">
        <w:rPr>
          <w:rFonts w:ascii="Times New Roman" w:eastAsia="Times New Roman" w:hAnsi="Times New Roman" w:cs="Times New Roman"/>
          <w:color w:val="000000"/>
          <w:sz w:val="24"/>
          <w:szCs w:val="24"/>
          <w:lang w:eastAsia="ru-RU"/>
        </w:rPr>
        <w:t>тпускаемо</w:t>
      </w:r>
      <w:r>
        <w:rPr>
          <w:rFonts w:ascii="Times New Roman" w:eastAsia="Times New Roman" w:hAnsi="Times New Roman" w:cs="Times New Roman"/>
          <w:color w:val="000000"/>
          <w:sz w:val="24"/>
          <w:szCs w:val="24"/>
          <w:lang w:eastAsia="ru-RU"/>
        </w:rPr>
        <w:t>й тепловой энергии потребителям;</w:t>
      </w:r>
    </w:p>
    <w:p w:rsidR="002656D0" w:rsidRPr="00C620AA" w:rsidRDefault="00C620AA"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color w:val="000000"/>
          <w:sz w:val="24"/>
          <w:szCs w:val="24"/>
          <w:lang w:eastAsia="ru-RU"/>
        </w:rPr>
        <w:t>т</w:t>
      </w:r>
      <w:r w:rsidR="002656D0" w:rsidRPr="00C620AA">
        <w:rPr>
          <w:rFonts w:ascii="Times New Roman" w:eastAsia="Times New Roman" w:hAnsi="Times New Roman" w:cs="Times New Roman"/>
          <w:color w:val="000000"/>
          <w:sz w:val="24"/>
          <w:szCs w:val="24"/>
          <w:lang w:eastAsia="ru-RU"/>
        </w:rPr>
        <w:t>емпературы обратного теплоносителя.</w:t>
      </w:r>
    </w:p>
    <w:p w:rsidR="002656D0" w:rsidRPr="002656D0" w:rsidRDefault="002656D0" w:rsidP="00642B0F">
      <w:pPr>
        <w:tabs>
          <w:tab w:val="left" w:pos="1418"/>
        </w:tabs>
        <w:autoSpaceDE w:val="0"/>
        <w:autoSpaceDN w:val="0"/>
        <w:adjustRightInd w:val="0"/>
        <w:spacing w:after="0" w:line="360" w:lineRule="auto"/>
        <w:ind w:firstLine="567"/>
        <w:jc w:val="both"/>
        <w:rPr>
          <w:rFonts w:eastAsia="Calibri" w:cs="Times New Roman"/>
          <w:color w:val="000000"/>
          <w:sz w:val="24"/>
          <w:szCs w:val="24"/>
        </w:rPr>
      </w:pPr>
      <w:r w:rsidRPr="002656D0">
        <w:rPr>
          <w:rFonts w:eastAsia="Calibri" w:cs="Times New Roman"/>
          <w:color w:val="000000"/>
          <w:sz w:val="24"/>
          <w:szCs w:val="24"/>
        </w:rPr>
        <w:t xml:space="preserve">5. При </w:t>
      </w:r>
      <w:r w:rsidR="003B7FB2">
        <w:rPr>
          <w:rFonts w:eastAsia="Calibri" w:cs="Times New Roman"/>
          <w:color w:val="000000"/>
          <w:sz w:val="24"/>
          <w:szCs w:val="24"/>
        </w:rPr>
        <w:t xml:space="preserve">разработке </w:t>
      </w:r>
      <w:r w:rsidRPr="002656D0">
        <w:rPr>
          <w:rFonts w:eastAsia="Calibri" w:cs="Times New Roman"/>
          <w:color w:val="000000"/>
          <w:sz w:val="24"/>
          <w:szCs w:val="24"/>
        </w:rPr>
        <w:t xml:space="preserve">схемы теплоснабжения </w:t>
      </w:r>
      <w:r w:rsidRPr="002656D0">
        <w:rPr>
          <w:rFonts w:eastAsia="Calibri" w:cs="Times New Roman"/>
          <w:sz w:val="24"/>
          <w:szCs w:val="24"/>
        </w:rPr>
        <w:t xml:space="preserve">поселения </w:t>
      </w:r>
      <w:r w:rsidRPr="002656D0">
        <w:rPr>
          <w:rFonts w:eastAsia="Calibri" w:cs="Times New Roman"/>
          <w:color w:val="000000"/>
          <w:sz w:val="24"/>
          <w:szCs w:val="24"/>
        </w:rPr>
        <w:t>необходимо учитывать:</w:t>
      </w:r>
    </w:p>
    <w:p w:rsidR="002656D0" w:rsidRPr="003B7FB2" w:rsidRDefault="003B7FB2" w:rsidP="00DF4B45">
      <w:pPr>
        <w:pStyle w:val="ac"/>
        <w:numPr>
          <w:ilvl w:val="0"/>
          <w:numId w:val="19"/>
        </w:numPr>
        <w:tabs>
          <w:tab w:val="left" w:pos="851"/>
          <w:tab w:val="left" w:pos="993"/>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п</w:t>
      </w:r>
      <w:r w:rsidR="002656D0" w:rsidRPr="003B7FB2">
        <w:rPr>
          <w:rFonts w:ascii="Times New Roman" w:eastAsia="Calibri" w:hAnsi="Times New Roman" w:cs="Times New Roman"/>
          <w:color w:val="000000"/>
          <w:sz w:val="24"/>
          <w:szCs w:val="24"/>
          <w:lang w:eastAsia="ar-SA"/>
        </w:rPr>
        <w:t>редложения по модернизации, реконструкции и новому строительству, выводу из эксплуатации источников тепловой энергии с учетом перспективной застройки территории;</w:t>
      </w:r>
    </w:p>
    <w:p w:rsidR="002656D0" w:rsidRPr="003B7FB2" w:rsidRDefault="003B7FB2" w:rsidP="00DF4B45">
      <w:pPr>
        <w:pStyle w:val="ac"/>
        <w:numPr>
          <w:ilvl w:val="0"/>
          <w:numId w:val="19"/>
        </w:numPr>
        <w:tabs>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т</w:t>
      </w:r>
      <w:r w:rsidR="002656D0" w:rsidRPr="003B7FB2">
        <w:rPr>
          <w:rFonts w:ascii="Times New Roman" w:eastAsia="Calibri" w:hAnsi="Times New Roman" w:cs="Times New Roman"/>
          <w:color w:val="000000"/>
          <w:sz w:val="24"/>
          <w:szCs w:val="24"/>
          <w:lang w:eastAsia="ar-SA"/>
        </w:rPr>
        <w:t>ехнико-экономические показатели теплоснабжающих организаций устанавливать по материалам тарифных дел;</w:t>
      </w:r>
    </w:p>
    <w:p w:rsidR="002656D0" w:rsidRPr="003B7FB2" w:rsidRDefault="003B7FB2" w:rsidP="00DF4B45">
      <w:pPr>
        <w:pStyle w:val="ac"/>
        <w:numPr>
          <w:ilvl w:val="0"/>
          <w:numId w:val="19"/>
        </w:numPr>
        <w:tabs>
          <w:tab w:val="left" w:pos="567"/>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о</w:t>
      </w:r>
      <w:r w:rsidR="002656D0" w:rsidRPr="003B7FB2">
        <w:rPr>
          <w:rFonts w:ascii="Times New Roman" w:eastAsia="Calibri" w:hAnsi="Times New Roman" w:cs="Times New Roman"/>
          <w:color w:val="000000"/>
          <w:sz w:val="24"/>
          <w:szCs w:val="24"/>
          <w:lang w:eastAsia="ar-SA"/>
        </w:rPr>
        <w:t xml:space="preserve">писывать существующие проблемы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002656D0" w:rsidRPr="003B7FB2">
        <w:rPr>
          <w:rFonts w:ascii="Times New Roman" w:eastAsia="Calibri" w:hAnsi="Times New Roman" w:cs="Times New Roman"/>
          <w:color w:val="000000"/>
          <w:sz w:val="24"/>
          <w:szCs w:val="24"/>
          <w:lang w:eastAsia="ar-SA"/>
        </w:rPr>
        <w:t>теплопотребляющих</w:t>
      </w:r>
      <w:proofErr w:type="spellEnd"/>
      <w:r w:rsidR="002656D0" w:rsidRPr="003B7FB2">
        <w:rPr>
          <w:rFonts w:ascii="Times New Roman" w:eastAsia="Calibri" w:hAnsi="Times New Roman" w:cs="Times New Roman"/>
          <w:color w:val="000000"/>
          <w:sz w:val="24"/>
          <w:szCs w:val="24"/>
          <w:lang w:eastAsia="ar-SA"/>
        </w:rPr>
        <w:t xml:space="preserve"> установок потребителей;</w:t>
      </w:r>
    </w:p>
    <w:p w:rsidR="002656D0" w:rsidRPr="003B7FB2" w:rsidRDefault="003B7FB2" w:rsidP="00DF4B45">
      <w:pPr>
        <w:pStyle w:val="ac"/>
        <w:numPr>
          <w:ilvl w:val="0"/>
          <w:numId w:val="19"/>
        </w:numPr>
        <w:tabs>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а</w:t>
      </w:r>
      <w:r w:rsidR="002656D0" w:rsidRPr="003B7FB2">
        <w:rPr>
          <w:rFonts w:ascii="Times New Roman" w:eastAsia="Calibri" w:hAnsi="Times New Roman" w:cs="Times New Roman"/>
          <w:color w:val="000000"/>
          <w:sz w:val="24"/>
          <w:szCs w:val="24"/>
          <w:lang w:eastAsia="ar-SA"/>
        </w:rPr>
        <w:t>нализ предписаний надзорных органов об устранении нарушений, влияющих на безопасность и надежность систем теплоснабжения;</w:t>
      </w:r>
    </w:p>
    <w:p w:rsidR="002656D0" w:rsidRPr="003B7FB2" w:rsidRDefault="003B7FB2" w:rsidP="00DF4B45">
      <w:pPr>
        <w:pStyle w:val="ac"/>
        <w:numPr>
          <w:ilvl w:val="0"/>
          <w:numId w:val="19"/>
        </w:numPr>
        <w:tabs>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д</w:t>
      </w:r>
      <w:r w:rsidR="002656D0" w:rsidRPr="003B7FB2">
        <w:rPr>
          <w:rFonts w:ascii="Times New Roman" w:eastAsia="Calibri" w:hAnsi="Times New Roman" w:cs="Times New Roman"/>
          <w:color w:val="000000"/>
          <w:sz w:val="24"/>
          <w:szCs w:val="24"/>
          <w:lang w:eastAsia="ar-SA"/>
        </w:rPr>
        <w:t>анные платы за подключение к системе теплоснабжения и поступлений денежных средств от осуществления указанной деятельности;</w:t>
      </w:r>
    </w:p>
    <w:p w:rsidR="002656D0" w:rsidRPr="003B7FB2" w:rsidRDefault="003B7FB2" w:rsidP="00DF4B45">
      <w:pPr>
        <w:pStyle w:val="ac"/>
        <w:numPr>
          <w:ilvl w:val="0"/>
          <w:numId w:val="19"/>
        </w:numPr>
        <w:tabs>
          <w:tab w:val="left" w:pos="567"/>
          <w:tab w:val="left" w:pos="851"/>
        </w:tabs>
        <w:autoSpaceDE w:val="0"/>
        <w:autoSpaceDN w:val="0"/>
        <w:adjustRightInd w:val="0"/>
        <w:spacing w:line="360" w:lineRule="auto"/>
        <w:ind w:left="0" w:firstLine="567"/>
      </w:pPr>
      <w:r w:rsidRPr="00DC2908">
        <w:rPr>
          <w:rFonts w:ascii="Times New Roman" w:eastAsia="Calibri" w:hAnsi="Times New Roman" w:cs="Times New Roman"/>
          <w:color w:val="000000"/>
          <w:sz w:val="24"/>
          <w:szCs w:val="24"/>
          <w:lang w:eastAsia="ru-RU"/>
        </w:rPr>
        <w:t>к</w:t>
      </w:r>
      <w:r w:rsidR="002656D0" w:rsidRPr="00DC2908">
        <w:rPr>
          <w:rFonts w:ascii="Times New Roman" w:eastAsia="Calibri" w:hAnsi="Times New Roman" w:cs="Times New Roman"/>
          <w:color w:val="000000"/>
          <w:sz w:val="24"/>
          <w:szCs w:val="24"/>
          <w:lang w:eastAsia="ru-RU"/>
        </w:rPr>
        <w:t xml:space="preserve">орректировать договорные величины потребления тепловых нагрузок с использованием Правил установления и изменения (пересмотра) тепловых нагрузок (утвержденных приказом </w:t>
      </w:r>
      <w:proofErr w:type="spellStart"/>
      <w:r w:rsidR="002656D0" w:rsidRPr="00DC2908">
        <w:rPr>
          <w:rFonts w:ascii="Times New Roman" w:eastAsia="Calibri" w:hAnsi="Times New Roman" w:cs="Times New Roman"/>
          <w:color w:val="000000"/>
          <w:sz w:val="24"/>
          <w:szCs w:val="24"/>
          <w:lang w:eastAsia="ru-RU"/>
        </w:rPr>
        <w:t>Минрегиона</w:t>
      </w:r>
      <w:proofErr w:type="spellEnd"/>
      <w:r w:rsidR="002656D0" w:rsidRPr="00DC2908">
        <w:rPr>
          <w:rFonts w:ascii="Times New Roman" w:eastAsia="Calibri" w:hAnsi="Times New Roman" w:cs="Times New Roman"/>
          <w:color w:val="000000"/>
          <w:sz w:val="24"/>
          <w:szCs w:val="24"/>
          <w:lang w:eastAsia="ru-RU"/>
        </w:rPr>
        <w:t xml:space="preserve"> России от 28.12.2009 года № 610).</w:t>
      </w:r>
    </w:p>
    <w:sectPr w:rsidR="002656D0" w:rsidRPr="003B7FB2" w:rsidSect="00405C3E">
      <w:pgSz w:w="11906" w:h="16838"/>
      <w:pgMar w:top="775" w:right="850" w:bottom="1134" w:left="1701" w:header="283" w:footer="863"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4143" w:rsidRDefault="007D4143" w:rsidP="004F23FA">
      <w:pPr>
        <w:spacing w:after="0" w:line="240" w:lineRule="auto"/>
      </w:pPr>
      <w:r>
        <w:separator/>
      </w:r>
    </w:p>
  </w:endnote>
  <w:endnote w:type="continuationSeparator" w:id="0">
    <w:p w:rsidR="007D4143" w:rsidRDefault="007D4143" w:rsidP="004F23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ArialMT">
    <w:altName w:val="Times New Roman"/>
    <w:panose1 w:val="00000000000000000000"/>
    <w:charset w:val="CC"/>
    <w:family w:val="auto"/>
    <w:notTrueType/>
    <w:pitch w:val="default"/>
    <w:sig w:usb0="00000203" w:usb1="00000000" w:usb2="00000000" w:usb3="00000000" w:csb0="00000005"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32F1A" w:rsidRPr="004F23FA" w:rsidRDefault="00E32F1A" w:rsidP="004F23FA">
    <w:pPr>
      <w:pStyle w:val="a7"/>
      <w:pBdr>
        <w:top w:val="thinThickSmallGap" w:sz="24" w:space="1" w:color="823B0B" w:themeColor="accent2" w:themeShade="7F"/>
      </w:pBdr>
      <w:rPr>
        <w:rFonts w:ascii="Arial" w:hAnsi="Arial" w:cs="Arial"/>
        <w:sz w:val="18"/>
        <w:szCs w:val="18"/>
      </w:rPr>
    </w:pPr>
    <w:r w:rsidRPr="005C08A0">
      <w:rPr>
        <w:rFonts w:ascii="Arial" w:hAnsi="Arial" w:cs="Arial"/>
        <w:sz w:val="18"/>
        <w:szCs w:val="18"/>
      </w:rPr>
      <w:t xml:space="preserve">241050, Брянская область, город Брянск, улица Горького, дом 30 тел.(4832) 74-09-43 </w:t>
    </w:r>
    <w:proofErr w:type="spellStart"/>
    <w:r w:rsidRPr="005C08A0">
      <w:rPr>
        <w:rFonts w:ascii="Arial" w:hAnsi="Arial" w:cs="Arial"/>
        <w:sz w:val="18"/>
        <w:szCs w:val="18"/>
      </w:rPr>
      <w:t>email</w:t>
    </w:r>
    <w:proofErr w:type="spellEnd"/>
    <w:r w:rsidRPr="005C08A0">
      <w:rPr>
        <w:rFonts w:ascii="Arial" w:hAnsi="Arial" w:cs="Arial"/>
        <w:sz w:val="18"/>
        <w:szCs w:val="18"/>
      </w:rPr>
      <w:t>: v.cheptsov@bk.ru</w:t>
    </w:r>
    <w:r w:rsidRPr="001649B0">
      <w:rPr>
        <w:rFonts w:cs="Times New Roman"/>
        <w:b/>
        <w:i/>
        <w:sz w:val="20"/>
        <w:szCs w:val="20"/>
      </w:rPr>
      <w:ptab w:relativeTo="margin" w:alignment="right" w:leader="none"/>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sidR="00131A09">
      <w:rPr>
        <w:rFonts w:cs="Times New Roman"/>
        <w:b/>
        <w:i/>
        <w:noProof/>
        <w:sz w:val="20"/>
        <w:szCs w:val="20"/>
      </w:rPr>
      <w:t>22</w:t>
    </w:r>
    <w:r w:rsidRPr="001649B0">
      <w:rPr>
        <w:rFonts w:cs="Times New Roman"/>
        <w:b/>
        <w:i/>
        <w:sz w:val="20"/>
        <w:szCs w:val="20"/>
      </w:rPr>
      <w:fldChar w:fldCharType="end"/>
    </w:r>
  </w:p>
  <w:p w:rsidR="00E32F1A" w:rsidRDefault="00E32F1A">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4143" w:rsidRDefault="007D4143" w:rsidP="004F23FA">
      <w:pPr>
        <w:spacing w:after="0" w:line="240" w:lineRule="auto"/>
      </w:pPr>
      <w:r>
        <w:separator/>
      </w:r>
    </w:p>
  </w:footnote>
  <w:footnote w:type="continuationSeparator" w:id="0">
    <w:p w:rsidR="007D4143" w:rsidRDefault="007D4143" w:rsidP="004F23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32F1A" w:rsidRPr="00D56FF8" w:rsidRDefault="00E32F1A" w:rsidP="00CF391C">
    <w:pPr>
      <w:pStyle w:val="a5"/>
      <w:pBdr>
        <w:bottom w:val="thickThinSmallGap" w:sz="24" w:space="1" w:color="823B0B"/>
      </w:pBdr>
      <w:jc w:val="center"/>
      <w:rPr>
        <w:i/>
        <w:sz w:val="22"/>
      </w:rPr>
    </w:pPr>
    <w:r w:rsidRPr="00CF391C">
      <w:rPr>
        <w:rFonts w:eastAsiaTheme="majorEastAsia" w:cs="Times New Roman"/>
        <w:i/>
        <w:sz w:val="20"/>
        <w:szCs w:val="20"/>
      </w:rPr>
      <w:t>Схема теплоснабжения</w:t>
    </w:r>
    <w:r w:rsidR="00263C9D">
      <w:rPr>
        <w:rFonts w:eastAsiaTheme="majorEastAsia" w:cs="Times New Roman"/>
        <w:i/>
        <w:sz w:val="20"/>
        <w:szCs w:val="20"/>
      </w:rPr>
      <w:t xml:space="preserve"> </w:t>
    </w:r>
    <w:r>
      <w:rPr>
        <w:rFonts w:eastAsiaTheme="majorEastAsia" w:cs="Times New Roman"/>
        <w:i/>
        <w:sz w:val="20"/>
        <w:szCs w:val="20"/>
      </w:rPr>
      <w:t>Дубровско</w:t>
    </w:r>
    <w:r w:rsidR="00263C9D">
      <w:rPr>
        <w:rFonts w:eastAsiaTheme="majorEastAsia" w:cs="Times New Roman"/>
        <w:i/>
        <w:sz w:val="20"/>
        <w:szCs w:val="20"/>
      </w:rPr>
      <w:t xml:space="preserve">го </w:t>
    </w:r>
    <w:r>
      <w:rPr>
        <w:rFonts w:eastAsiaTheme="majorEastAsia" w:cs="Times New Roman"/>
        <w:i/>
        <w:sz w:val="20"/>
        <w:szCs w:val="20"/>
      </w:rPr>
      <w:t>городско</w:t>
    </w:r>
    <w:r w:rsidR="00263C9D">
      <w:rPr>
        <w:rFonts w:eastAsiaTheme="majorEastAsia" w:cs="Times New Roman"/>
        <w:i/>
        <w:sz w:val="20"/>
        <w:szCs w:val="20"/>
      </w:rPr>
      <w:t xml:space="preserve">го </w:t>
    </w:r>
    <w:r w:rsidRPr="00CF391C">
      <w:rPr>
        <w:rFonts w:eastAsiaTheme="majorEastAsia" w:cs="Times New Roman"/>
        <w:i/>
        <w:sz w:val="20"/>
        <w:szCs w:val="20"/>
      </w:rPr>
      <w:t>поселени</w:t>
    </w:r>
    <w:r w:rsidR="00263C9D">
      <w:rPr>
        <w:rFonts w:eastAsiaTheme="majorEastAsia" w:cs="Times New Roman"/>
        <w:i/>
        <w:sz w:val="20"/>
        <w:szCs w:val="20"/>
      </w:rPr>
      <w:t xml:space="preserve">я </w:t>
    </w:r>
    <w:r>
      <w:rPr>
        <w:rFonts w:eastAsiaTheme="majorEastAsia" w:cs="Times New Roman"/>
        <w:i/>
        <w:sz w:val="20"/>
        <w:szCs w:val="20"/>
      </w:rPr>
      <w:t xml:space="preserve">Дубровского </w:t>
    </w:r>
    <w:r w:rsidRPr="00CF391C">
      <w:rPr>
        <w:rFonts w:eastAsiaTheme="majorEastAsia" w:cs="Times New Roman"/>
        <w:i/>
        <w:sz w:val="20"/>
        <w:szCs w:val="20"/>
      </w:rPr>
      <w:t>муниципального района Брянской области по состоянию на 2023 год и на период до 203</w:t>
    </w:r>
    <w:r>
      <w:rPr>
        <w:rFonts w:eastAsiaTheme="majorEastAsia" w:cs="Times New Roman"/>
        <w:i/>
        <w:sz w:val="20"/>
        <w:szCs w:val="20"/>
      </w:rPr>
      <w:t xml:space="preserve">8 </w:t>
    </w:r>
    <w:r w:rsidRPr="00CF391C">
      <w:rPr>
        <w:rFonts w:eastAsiaTheme="majorEastAsia" w:cs="Times New Roman"/>
        <w:i/>
        <w:sz w:val="20"/>
        <w:szCs w:val="20"/>
      </w:rPr>
      <w:t>года</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260752"/>
    <w:multiLevelType w:val="hybridMultilevel"/>
    <w:tmpl w:val="28884A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FCD607D"/>
    <w:multiLevelType w:val="hybridMultilevel"/>
    <w:tmpl w:val="7DFEE5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2A61E5F"/>
    <w:multiLevelType w:val="hybridMultilevel"/>
    <w:tmpl w:val="355207CA"/>
    <w:lvl w:ilvl="0" w:tplc="A1164D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12F57E3A"/>
    <w:multiLevelType w:val="hybridMultilevel"/>
    <w:tmpl w:val="87F673D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4506647"/>
    <w:multiLevelType w:val="hybridMultilevel"/>
    <w:tmpl w:val="92E4E0AA"/>
    <w:lvl w:ilvl="0" w:tplc="FFC2414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184005A8"/>
    <w:multiLevelType w:val="hybridMultilevel"/>
    <w:tmpl w:val="7CE252F8"/>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ABD0C18"/>
    <w:multiLevelType w:val="hybridMultilevel"/>
    <w:tmpl w:val="2962F1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E8F1716"/>
    <w:multiLevelType w:val="hybridMultilevel"/>
    <w:tmpl w:val="7D5EEC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EDE6A48"/>
    <w:multiLevelType w:val="hybridMultilevel"/>
    <w:tmpl w:val="B5ACF60C"/>
    <w:lvl w:ilvl="0" w:tplc="CC6CEDF6">
      <w:start w:val="2"/>
      <w:numFmt w:val="decimal"/>
      <w:lvlText w:val="%1."/>
      <w:lvlJc w:val="left"/>
      <w:pPr>
        <w:ind w:left="927"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34418EA"/>
    <w:multiLevelType w:val="hybridMultilevel"/>
    <w:tmpl w:val="E848D3B4"/>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47E1D88"/>
    <w:multiLevelType w:val="hybridMultilevel"/>
    <w:tmpl w:val="3C108B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8992F8C"/>
    <w:multiLevelType w:val="hybridMultilevel"/>
    <w:tmpl w:val="85E28E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C96311C"/>
    <w:multiLevelType w:val="hybridMultilevel"/>
    <w:tmpl w:val="B8089A16"/>
    <w:lvl w:ilvl="0" w:tplc="CE649134">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15:restartNumberingAfterBreak="0">
    <w:nsid w:val="2C9B7CF9"/>
    <w:multiLevelType w:val="hybridMultilevel"/>
    <w:tmpl w:val="613E050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E2D2FE6"/>
    <w:multiLevelType w:val="hybridMultilevel"/>
    <w:tmpl w:val="81D0935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0D9367B"/>
    <w:multiLevelType w:val="hybridMultilevel"/>
    <w:tmpl w:val="D92AA4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4281FD9"/>
    <w:multiLevelType w:val="hybridMultilevel"/>
    <w:tmpl w:val="072A42E2"/>
    <w:lvl w:ilvl="0" w:tplc="CF7C70C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83F75BE"/>
    <w:multiLevelType w:val="hybridMultilevel"/>
    <w:tmpl w:val="98464F2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D023567"/>
    <w:multiLevelType w:val="hybridMultilevel"/>
    <w:tmpl w:val="F38E48CE"/>
    <w:lvl w:ilvl="0" w:tplc="04190001">
      <w:start w:val="1"/>
      <w:numFmt w:val="russianLower"/>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9" w15:restartNumberingAfterBreak="0">
    <w:nsid w:val="3D470BB7"/>
    <w:multiLevelType w:val="hybridMultilevel"/>
    <w:tmpl w:val="31A854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EBC77EE"/>
    <w:multiLevelType w:val="hybridMultilevel"/>
    <w:tmpl w:val="6750F3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2CD68B1"/>
    <w:multiLevelType w:val="hybridMultilevel"/>
    <w:tmpl w:val="3F702E1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D184A26"/>
    <w:multiLevelType w:val="hybridMultilevel"/>
    <w:tmpl w:val="CAACC44C"/>
    <w:lvl w:ilvl="0" w:tplc="6020075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E8D4046"/>
    <w:multiLevelType w:val="hybridMultilevel"/>
    <w:tmpl w:val="0EB46E5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17419DF"/>
    <w:multiLevelType w:val="hybridMultilevel"/>
    <w:tmpl w:val="770446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24B50E5"/>
    <w:multiLevelType w:val="hybridMultilevel"/>
    <w:tmpl w:val="35C8BB90"/>
    <w:lvl w:ilvl="0" w:tplc="0BD68B32">
      <w:start w:val="1"/>
      <w:numFmt w:val="decimal"/>
      <w:lvlText w:val="%1."/>
      <w:lvlJc w:val="left"/>
      <w:pPr>
        <w:ind w:left="987" w:hanging="360"/>
      </w:pPr>
      <w:rPr>
        <w:rFonts w:hint="default"/>
        <w:b w:val="0"/>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26" w15:restartNumberingAfterBreak="0">
    <w:nsid w:val="56FD6468"/>
    <w:multiLevelType w:val="hybridMultilevel"/>
    <w:tmpl w:val="680E5B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89B06CB"/>
    <w:multiLevelType w:val="hybridMultilevel"/>
    <w:tmpl w:val="8D825D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A890609"/>
    <w:multiLevelType w:val="hybridMultilevel"/>
    <w:tmpl w:val="8BDE2586"/>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ACC1C9D"/>
    <w:multiLevelType w:val="hybridMultilevel"/>
    <w:tmpl w:val="DEF2A6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E22003D"/>
    <w:multiLevelType w:val="hybridMultilevel"/>
    <w:tmpl w:val="8E001272"/>
    <w:lvl w:ilvl="0" w:tplc="9E4086CC">
      <w:start w:val="1"/>
      <w:numFmt w:val="russianLower"/>
      <w:lvlText w:val="%1)"/>
      <w:lvlJc w:val="left"/>
      <w:pPr>
        <w:ind w:left="720" w:hanging="360"/>
      </w:pPr>
      <w:rPr>
        <w:rFonts w:hint="default"/>
      </w:rPr>
    </w:lvl>
    <w:lvl w:ilvl="1" w:tplc="9E4086CC"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1" w15:restartNumberingAfterBreak="0">
    <w:nsid w:val="5FF165FE"/>
    <w:multiLevelType w:val="hybridMultilevel"/>
    <w:tmpl w:val="FE56D5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E4D419E"/>
    <w:multiLevelType w:val="hybridMultilevel"/>
    <w:tmpl w:val="22CC42FE"/>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200465B"/>
    <w:multiLevelType w:val="hybridMultilevel"/>
    <w:tmpl w:val="A64647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6143812"/>
    <w:multiLevelType w:val="hybridMultilevel"/>
    <w:tmpl w:val="E08CFD8E"/>
    <w:lvl w:ilvl="0" w:tplc="BC3CF82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62E1086"/>
    <w:multiLevelType w:val="hybridMultilevel"/>
    <w:tmpl w:val="139495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7653249"/>
    <w:multiLevelType w:val="hybridMultilevel"/>
    <w:tmpl w:val="BFD03D3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9A455C9"/>
    <w:multiLevelType w:val="hybridMultilevel"/>
    <w:tmpl w:val="9DC0781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C5E7585"/>
    <w:multiLevelType w:val="hybridMultilevel"/>
    <w:tmpl w:val="B5ACF60C"/>
    <w:lvl w:ilvl="0" w:tplc="CC6CEDF6">
      <w:start w:val="2"/>
      <w:numFmt w:val="decimal"/>
      <w:lvlText w:val="%1."/>
      <w:lvlJc w:val="left"/>
      <w:pPr>
        <w:ind w:left="927"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0"/>
  </w:num>
  <w:num w:numId="2">
    <w:abstractNumId w:val="18"/>
  </w:num>
  <w:num w:numId="3">
    <w:abstractNumId w:val="16"/>
  </w:num>
  <w:num w:numId="4">
    <w:abstractNumId w:val="11"/>
  </w:num>
  <w:num w:numId="5">
    <w:abstractNumId w:val="32"/>
  </w:num>
  <w:num w:numId="6">
    <w:abstractNumId w:val="28"/>
  </w:num>
  <w:num w:numId="7">
    <w:abstractNumId w:val="9"/>
  </w:num>
  <w:num w:numId="8">
    <w:abstractNumId w:val="34"/>
  </w:num>
  <w:num w:numId="9">
    <w:abstractNumId w:val="29"/>
  </w:num>
  <w:num w:numId="10">
    <w:abstractNumId w:val="20"/>
  </w:num>
  <w:num w:numId="11">
    <w:abstractNumId w:val="7"/>
  </w:num>
  <w:num w:numId="12">
    <w:abstractNumId w:val="26"/>
  </w:num>
  <w:num w:numId="13">
    <w:abstractNumId w:val="27"/>
  </w:num>
  <w:num w:numId="14">
    <w:abstractNumId w:val="5"/>
  </w:num>
  <w:num w:numId="15">
    <w:abstractNumId w:val="10"/>
  </w:num>
  <w:num w:numId="16">
    <w:abstractNumId w:val="36"/>
  </w:num>
  <w:num w:numId="17">
    <w:abstractNumId w:val="15"/>
  </w:num>
  <w:num w:numId="18">
    <w:abstractNumId w:val="23"/>
  </w:num>
  <w:num w:numId="19">
    <w:abstractNumId w:val="14"/>
  </w:num>
  <w:num w:numId="20">
    <w:abstractNumId w:val="35"/>
  </w:num>
  <w:num w:numId="21">
    <w:abstractNumId w:val="3"/>
  </w:num>
  <w:num w:numId="22">
    <w:abstractNumId w:val="37"/>
  </w:num>
  <w:num w:numId="23">
    <w:abstractNumId w:val="2"/>
  </w:num>
  <w:num w:numId="24">
    <w:abstractNumId w:val="12"/>
  </w:num>
  <w:num w:numId="25">
    <w:abstractNumId w:val="19"/>
  </w:num>
  <w:num w:numId="26">
    <w:abstractNumId w:val="6"/>
  </w:num>
  <w:num w:numId="27">
    <w:abstractNumId w:val="4"/>
  </w:num>
  <w:num w:numId="28">
    <w:abstractNumId w:val="21"/>
  </w:num>
  <w:num w:numId="29">
    <w:abstractNumId w:val="0"/>
  </w:num>
  <w:num w:numId="30">
    <w:abstractNumId w:val="22"/>
  </w:num>
  <w:num w:numId="31">
    <w:abstractNumId w:val="25"/>
  </w:num>
  <w:num w:numId="32">
    <w:abstractNumId w:val="24"/>
  </w:num>
  <w:num w:numId="33">
    <w:abstractNumId w:val="33"/>
  </w:num>
  <w:num w:numId="34">
    <w:abstractNumId w:val="1"/>
  </w:num>
  <w:num w:numId="35">
    <w:abstractNumId w:val="17"/>
  </w:num>
  <w:num w:numId="36">
    <w:abstractNumId w:val="31"/>
  </w:num>
  <w:num w:numId="37">
    <w:abstractNumId w:val="13"/>
  </w:num>
  <w:num w:numId="38">
    <w:abstractNumId w:val="38"/>
  </w:num>
  <w:num w:numId="39">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410D"/>
    <w:rsid w:val="00003471"/>
    <w:rsid w:val="00003C0E"/>
    <w:rsid w:val="00004735"/>
    <w:rsid w:val="00004E08"/>
    <w:rsid w:val="00010433"/>
    <w:rsid w:val="00011885"/>
    <w:rsid w:val="00014EA1"/>
    <w:rsid w:val="0001535A"/>
    <w:rsid w:val="0001557B"/>
    <w:rsid w:val="00025EC2"/>
    <w:rsid w:val="00040002"/>
    <w:rsid w:val="00047071"/>
    <w:rsid w:val="00052CC5"/>
    <w:rsid w:val="00053C63"/>
    <w:rsid w:val="000543FC"/>
    <w:rsid w:val="000547BA"/>
    <w:rsid w:val="00054F7D"/>
    <w:rsid w:val="0005610E"/>
    <w:rsid w:val="00057AA3"/>
    <w:rsid w:val="000602D9"/>
    <w:rsid w:val="00060F1C"/>
    <w:rsid w:val="0006199D"/>
    <w:rsid w:val="00071670"/>
    <w:rsid w:val="0007192D"/>
    <w:rsid w:val="00072455"/>
    <w:rsid w:val="00076415"/>
    <w:rsid w:val="000830D0"/>
    <w:rsid w:val="0008329F"/>
    <w:rsid w:val="000858A8"/>
    <w:rsid w:val="000908B4"/>
    <w:rsid w:val="000913D1"/>
    <w:rsid w:val="00096E95"/>
    <w:rsid w:val="00096FA4"/>
    <w:rsid w:val="000A1202"/>
    <w:rsid w:val="000A2CDA"/>
    <w:rsid w:val="000A7AA8"/>
    <w:rsid w:val="000A7F2B"/>
    <w:rsid w:val="000B1A6B"/>
    <w:rsid w:val="000B1E4C"/>
    <w:rsid w:val="000B411B"/>
    <w:rsid w:val="000B5747"/>
    <w:rsid w:val="000B6479"/>
    <w:rsid w:val="000B6492"/>
    <w:rsid w:val="000B73EC"/>
    <w:rsid w:val="000C1D7C"/>
    <w:rsid w:val="000C2089"/>
    <w:rsid w:val="000C3B9F"/>
    <w:rsid w:val="000C6119"/>
    <w:rsid w:val="000D04A8"/>
    <w:rsid w:val="000D285E"/>
    <w:rsid w:val="000D32B4"/>
    <w:rsid w:val="000D478E"/>
    <w:rsid w:val="000E050D"/>
    <w:rsid w:val="000E36C7"/>
    <w:rsid w:val="000E3864"/>
    <w:rsid w:val="000E393E"/>
    <w:rsid w:val="000E4605"/>
    <w:rsid w:val="000F054F"/>
    <w:rsid w:val="000F0A7E"/>
    <w:rsid w:val="000F27AF"/>
    <w:rsid w:val="000F3A49"/>
    <w:rsid w:val="000F6848"/>
    <w:rsid w:val="000F6A55"/>
    <w:rsid w:val="000F6DDB"/>
    <w:rsid w:val="000F7D2F"/>
    <w:rsid w:val="00100947"/>
    <w:rsid w:val="00102458"/>
    <w:rsid w:val="001039EA"/>
    <w:rsid w:val="00105D66"/>
    <w:rsid w:val="00107078"/>
    <w:rsid w:val="001123B3"/>
    <w:rsid w:val="00115711"/>
    <w:rsid w:val="0011596A"/>
    <w:rsid w:val="001222C0"/>
    <w:rsid w:val="0012286E"/>
    <w:rsid w:val="00122AEC"/>
    <w:rsid w:val="00123496"/>
    <w:rsid w:val="001238D0"/>
    <w:rsid w:val="00124720"/>
    <w:rsid w:val="0013128C"/>
    <w:rsid w:val="00131A09"/>
    <w:rsid w:val="00135129"/>
    <w:rsid w:val="001363C8"/>
    <w:rsid w:val="00141FB5"/>
    <w:rsid w:val="00142250"/>
    <w:rsid w:val="0014528E"/>
    <w:rsid w:val="00146688"/>
    <w:rsid w:val="00150F5C"/>
    <w:rsid w:val="00154568"/>
    <w:rsid w:val="001614F4"/>
    <w:rsid w:val="001616DF"/>
    <w:rsid w:val="001625E2"/>
    <w:rsid w:val="001625F0"/>
    <w:rsid w:val="00171C22"/>
    <w:rsid w:val="00172F21"/>
    <w:rsid w:val="00174A9D"/>
    <w:rsid w:val="00177248"/>
    <w:rsid w:val="00185AD0"/>
    <w:rsid w:val="001905FF"/>
    <w:rsid w:val="001935E9"/>
    <w:rsid w:val="00194467"/>
    <w:rsid w:val="001957E6"/>
    <w:rsid w:val="00195A9C"/>
    <w:rsid w:val="00197C57"/>
    <w:rsid w:val="001A01B5"/>
    <w:rsid w:val="001A28F0"/>
    <w:rsid w:val="001A44E2"/>
    <w:rsid w:val="001A4A2D"/>
    <w:rsid w:val="001A4D5B"/>
    <w:rsid w:val="001B152E"/>
    <w:rsid w:val="001B2607"/>
    <w:rsid w:val="001B4AD8"/>
    <w:rsid w:val="001B4AFC"/>
    <w:rsid w:val="001B591B"/>
    <w:rsid w:val="001B6B35"/>
    <w:rsid w:val="001C4C93"/>
    <w:rsid w:val="001D10F9"/>
    <w:rsid w:val="001D2B04"/>
    <w:rsid w:val="001D4159"/>
    <w:rsid w:val="001D5602"/>
    <w:rsid w:val="001E0050"/>
    <w:rsid w:val="001E0EE6"/>
    <w:rsid w:val="001E2F71"/>
    <w:rsid w:val="001E3F5C"/>
    <w:rsid w:val="001F0369"/>
    <w:rsid w:val="001F15AC"/>
    <w:rsid w:val="001F1F4A"/>
    <w:rsid w:val="00200E13"/>
    <w:rsid w:val="00201042"/>
    <w:rsid w:val="002017D2"/>
    <w:rsid w:val="0020608F"/>
    <w:rsid w:val="002103CC"/>
    <w:rsid w:val="00213C8C"/>
    <w:rsid w:val="00214EC1"/>
    <w:rsid w:val="00217652"/>
    <w:rsid w:val="0022044E"/>
    <w:rsid w:val="002238A1"/>
    <w:rsid w:val="002327DA"/>
    <w:rsid w:val="00233C48"/>
    <w:rsid w:val="00235B2D"/>
    <w:rsid w:val="0024152D"/>
    <w:rsid w:val="002434CC"/>
    <w:rsid w:val="00244D9D"/>
    <w:rsid w:val="002451FD"/>
    <w:rsid w:val="00246EA5"/>
    <w:rsid w:val="00251674"/>
    <w:rsid w:val="0025422E"/>
    <w:rsid w:val="0025728A"/>
    <w:rsid w:val="00263C9D"/>
    <w:rsid w:val="002656D0"/>
    <w:rsid w:val="00270737"/>
    <w:rsid w:val="002746E1"/>
    <w:rsid w:val="00275DB8"/>
    <w:rsid w:val="00281CEC"/>
    <w:rsid w:val="00281F4C"/>
    <w:rsid w:val="002823DA"/>
    <w:rsid w:val="00282866"/>
    <w:rsid w:val="00285328"/>
    <w:rsid w:val="00291D98"/>
    <w:rsid w:val="00295CE1"/>
    <w:rsid w:val="002A2FBD"/>
    <w:rsid w:val="002A4B8B"/>
    <w:rsid w:val="002A4CDC"/>
    <w:rsid w:val="002B1388"/>
    <w:rsid w:val="002B1E28"/>
    <w:rsid w:val="002B4E4C"/>
    <w:rsid w:val="002B6E73"/>
    <w:rsid w:val="002B7599"/>
    <w:rsid w:val="002C026E"/>
    <w:rsid w:val="002C0AD2"/>
    <w:rsid w:val="002C1393"/>
    <w:rsid w:val="002C7097"/>
    <w:rsid w:val="002C7851"/>
    <w:rsid w:val="002D3C0F"/>
    <w:rsid w:val="002D4722"/>
    <w:rsid w:val="002D76A0"/>
    <w:rsid w:val="002D76AF"/>
    <w:rsid w:val="002E18AB"/>
    <w:rsid w:val="002E197A"/>
    <w:rsid w:val="002E7FAD"/>
    <w:rsid w:val="002F13A7"/>
    <w:rsid w:val="002F5E90"/>
    <w:rsid w:val="002F65BA"/>
    <w:rsid w:val="002F6C2A"/>
    <w:rsid w:val="00303271"/>
    <w:rsid w:val="003033A5"/>
    <w:rsid w:val="00303EC6"/>
    <w:rsid w:val="00304F80"/>
    <w:rsid w:val="00305020"/>
    <w:rsid w:val="00305E9A"/>
    <w:rsid w:val="00306B92"/>
    <w:rsid w:val="003077B7"/>
    <w:rsid w:val="00314477"/>
    <w:rsid w:val="00324ECB"/>
    <w:rsid w:val="0032690D"/>
    <w:rsid w:val="00334FD6"/>
    <w:rsid w:val="003353FC"/>
    <w:rsid w:val="003430BE"/>
    <w:rsid w:val="00343C86"/>
    <w:rsid w:val="0034407B"/>
    <w:rsid w:val="00347D89"/>
    <w:rsid w:val="00352164"/>
    <w:rsid w:val="00352AD8"/>
    <w:rsid w:val="00354B53"/>
    <w:rsid w:val="003568EA"/>
    <w:rsid w:val="00357B8A"/>
    <w:rsid w:val="00363C3A"/>
    <w:rsid w:val="00366DD8"/>
    <w:rsid w:val="00371CB0"/>
    <w:rsid w:val="00375A55"/>
    <w:rsid w:val="00376928"/>
    <w:rsid w:val="003812BD"/>
    <w:rsid w:val="00382762"/>
    <w:rsid w:val="00382A8E"/>
    <w:rsid w:val="00386027"/>
    <w:rsid w:val="0039066B"/>
    <w:rsid w:val="00390CCE"/>
    <w:rsid w:val="00393D33"/>
    <w:rsid w:val="00394D6D"/>
    <w:rsid w:val="00395850"/>
    <w:rsid w:val="003966D6"/>
    <w:rsid w:val="00397DDE"/>
    <w:rsid w:val="003A4F43"/>
    <w:rsid w:val="003A6A46"/>
    <w:rsid w:val="003A7CA2"/>
    <w:rsid w:val="003B1D75"/>
    <w:rsid w:val="003B2146"/>
    <w:rsid w:val="003B68D9"/>
    <w:rsid w:val="003B7BC9"/>
    <w:rsid w:val="003B7FB2"/>
    <w:rsid w:val="003C38C5"/>
    <w:rsid w:val="003C51EE"/>
    <w:rsid w:val="003C5C1A"/>
    <w:rsid w:val="003C6C5B"/>
    <w:rsid w:val="003C6D30"/>
    <w:rsid w:val="003D2868"/>
    <w:rsid w:val="003D2DB5"/>
    <w:rsid w:val="003D40D7"/>
    <w:rsid w:val="003D5DA3"/>
    <w:rsid w:val="003D7932"/>
    <w:rsid w:val="003E2869"/>
    <w:rsid w:val="003E366B"/>
    <w:rsid w:val="003E557D"/>
    <w:rsid w:val="003F0AC8"/>
    <w:rsid w:val="003F36CF"/>
    <w:rsid w:val="003F3861"/>
    <w:rsid w:val="003F4151"/>
    <w:rsid w:val="003F6CC0"/>
    <w:rsid w:val="004024FE"/>
    <w:rsid w:val="004028FC"/>
    <w:rsid w:val="00402F94"/>
    <w:rsid w:val="0040410D"/>
    <w:rsid w:val="00405C3E"/>
    <w:rsid w:val="00407773"/>
    <w:rsid w:val="00416757"/>
    <w:rsid w:val="00426D80"/>
    <w:rsid w:val="0042713D"/>
    <w:rsid w:val="00427AEB"/>
    <w:rsid w:val="004362F5"/>
    <w:rsid w:val="0044007D"/>
    <w:rsid w:val="00444E6B"/>
    <w:rsid w:val="00446219"/>
    <w:rsid w:val="0044676A"/>
    <w:rsid w:val="00450BBD"/>
    <w:rsid w:val="00452AF0"/>
    <w:rsid w:val="00453637"/>
    <w:rsid w:val="00456548"/>
    <w:rsid w:val="0045661B"/>
    <w:rsid w:val="0046003D"/>
    <w:rsid w:val="0046104D"/>
    <w:rsid w:val="00461950"/>
    <w:rsid w:val="00461B85"/>
    <w:rsid w:val="00462517"/>
    <w:rsid w:val="00463D75"/>
    <w:rsid w:val="00463E87"/>
    <w:rsid w:val="00466B90"/>
    <w:rsid w:val="0047106B"/>
    <w:rsid w:val="00471B64"/>
    <w:rsid w:val="00471DED"/>
    <w:rsid w:val="0047206C"/>
    <w:rsid w:val="0047381C"/>
    <w:rsid w:val="0048001E"/>
    <w:rsid w:val="0048338B"/>
    <w:rsid w:val="00485D9A"/>
    <w:rsid w:val="004930CD"/>
    <w:rsid w:val="00494A90"/>
    <w:rsid w:val="004A0182"/>
    <w:rsid w:val="004A0DA3"/>
    <w:rsid w:val="004A111F"/>
    <w:rsid w:val="004A5C87"/>
    <w:rsid w:val="004A792E"/>
    <w:rsid w:val="004B0A86"/>
    <w:rsid w:val="004B22F4"/>
    <w:rsid w:val="004B7A69"/>
    <w:rsid w:val="004C2879"/>
    <w:rsid w:val="004C2D67"/>
    <w:rsid w:val="004C6661"/>
    <w:rsid w:val="004D0718"/>
    <w:rsid w:val="004D141F"/>
    <w:rsid w:val="004D496F"/>
    <w:rsid w:val="004D4BB9"/>
    <w:rsid w:val="004D55BC"/>
    <w:rsid w:val="004E25BA"/>
    <w:rsid w:val="004E2774"/>
    <w:rsid w:val="004E3699"/>
    <w:rsid w:val="004E36DF"/>
    <w:rsid w:val="004E4EA1"/>
    <w:rsid w:val="004E6A6E"/>
    <w:rsid w:val="004E6B26"/>
    <w:rsid w:val="004E7CCE"/>
    <w:rsid w:val="004F14C7"/>
    <w:rsid w:val="004F23FA"/>
    <w:rsid w:val="004F48BB"/>
    <w:rsid w:val="004F6A6E"/>
    <w:rsid w:val="004F6F00"/>
    <w:rsid w:val="00500EE4"/>
    <w:rsid w:val="00504C50"/>
    <w:rsid w:val="00506407"/>
    <w:rsid w:val="0050735A"/>
    <w:rsid w:val="00513788"/>
    <w:rsid w:val="00513DDE"/>
    <w:rsid w:val="0053192A"/>
    <w:rsid w:val="005339D4"/>
    <w:rsid w:val="00533CA1"/>
    <w:rsid w:val="00534E16"/>
    <w:rsid w:val="00536F97"/>
    <w:rsid w:val="00540DDF"/>
    <w:rsid w:val="005410E8"/>
    <w:rsid w:val="005452E6"/>
    <w:rsid w:val="00555E5A"/>
    <w:rsid w:val="005567B1"/>
    <w:rsid w:val="0056163F"/>
    <w:rsid w:val="0056517B"/>
    <w:rsid w:val="00566E9C"/>
    <w:rsid w:val="00571DF3"/>
    <w:rsid w:val="0057240D"/>
    <w:rsid w:val="00572517"/>
    <w:rsid w:val="005757D7"/>
    <w:rsid w:val="0057759B"/>
    <w:rsid w:val="0058600E"/>
    <w:rsid w:val="0059381C"/>
    <w:rsid w:val="005972AB"/>
    <w:rsid w:val="005A63EA"/>
    <w:rsid w:val="005A7245"/>
    <w:rsid w:val="005B117C"/>
    <w:rsid w:val="005B229B"/>
    <w:rsid w:val="005B2876"/>
    <w:rsid w:val="005B2A56"/>
    <w:rsid w:val="005B60FE"/>
    <w:rsid w:val="005B6AD2"/>
    <w:rsid w:val="005C08A0"/>
    <w:rsid w:val="005C08F9"/>
    <w:rsid w:val="005C1C1F"/>
    <w:rsid w:val="005C28DB"/>
    <w:rsid w:val="005C76C0"/>
    <w:rsid w:val="005D117E"/>
    <w:rsid w:val="005D11C0"/>
    <w:rsid w:val="005D472F"/>
    <w:rsid w:val="005D5B74"/>
    <w:rsid w:val="005D5B82"/>
    <w:rsid w:val="005E0CF2"/>
    <w:rsid w:val="005E131A"/>
    <w:rsid w:val="005E454C"/>
    <w:rsid w:val="005E63F3"/>
    <w:rsid w:val="005F22AD"/>
    <w:rsid w:val="005F74B0"/>
    <w:rsid w:val="005F75EC"/>
    <w:rsid w:val="006013E8"/>
    <w:rsid w:val="00602AF7"/>
    <w:rsid w:val="0060468D"/>
    <w:rsid w:val="006050D2"/>
    <w:rsid w:val="00607B50"/>
    <w:rsid w:val="006106D0"/>
    <w:rsid w:val="00610DEA"/>
    <w:rsid w:val="006115BA"/>
    <w:rsid w:val="00612D7A"/>
    <w:rsid w:val="006143D4"/>
    <w:rsid w:val="006153F1"/>
    <w:rsid w:val="00622780"/>
    <w:rsid w:val="006233B4"/>
    <w:rsid w:val="00624FAA"/>
    <w:rsid w:val="00625971"/>
    <w:rsid w:val="00625B72"/>
    <w:rsid w:val="00625FE8"/>
    <w:rsid w:val="0063047A"/>
    <w:rsid w:val="00631139"/>
    <w:rsid w:val="00631547"/>
    <w:rsid w:val="006337EB"/>
    <w:rsid w:val="0063760C"/>
    <w:rsid w:val="00640405"/>
    <w:rsid w:val="00641331"/>
    <w:rsid w:val="0064220C"/>
    <w:rsid w:val="00642B0F"/>
    <w:rsid w:val="00643086"/>
    <w:rsid w:val="00643601"/>
    <w:rsid w:val="006444F0"/>
    <w:rsid w:val="006449F3"/>
    <w:rsid w:val="00645512"/>
    <w:rsid w:val="00646FEE"/>
    <w:rsid w:val="0064708A"/>
    <w:rsid w:val="00650535"/>
    <w:rsid w:val="0065057C"/>
    <w:rsid w:val="00650C19"/>
    <w:rsid w:val="00651837"/>
    <w:rsid w:val="006521DA"/>
    <w:rsid w:val="00652CFF"/>
    <w:rsid w:val="00656DA0"/>
    <w:rsid w:val="00660568"/>
    <w:rsid w:val="00664875"/>
    <w:rsid w:val="0066679F"/>
    <w:rsid w:val="00666B82"/>
    <w:rsid w:val="00671A61"/>
    <w:rsid w:val="006767C8"/>
    <w:rsid w:val="00677B3A"/>
    <w:rsid w:val="00680579"/>
    <w:rsid w:val="0068285E"/>
    <w:rsid w:val="0068298F"/>
    <w:rsid w:val="0068357B"/>
    <w:rsid w:val="00684235"/>
    <w:rsid w:val="00686BDB"/>
    <w:rsid w:val="00687962"/>
    <w:rsid w:val="00691516"/>
    <w:rsid w:val="006929A9"/>
    <w:rsid w:val="00692CC0"/>
    <w:rsid w:val="006947E5"/>
    <w:rsid w:val="00695162"/>
    <w:rsid w:val="006963F7"/>
    <w:rsid w:val="006968EE"/>
    <w:rsid w:val="006A3D13"/>
    <w:rsid w:val="006A58E7"/>
    <w:rsid w:val="006A63DD"/>
    <w:rsid w:val="006A6D6C"/>
    <w:rsid w:val="006A7742"/>
    <w:rsid w:val="006B0FB7"/>
    <w:rsid w:val="006B5819"/>
    <w:rsid w:val="006B75A3"/>
    <w:rsid w:val="006C28A2"/>
    <w:rsid w:val="006C4C59"/>
    <w:rsid w:val="006C52DF"/>
    <w:rsid w:val="006D2EAF"/>
    <w:rsid w:val="006D37AB"/>
    <w:rsid w:val="006D3FC7"/>
    <w:rsid w:val="006D5533"/>
    <w:rsid w:val="006D564C"/>
    <w:rsid w:val="006D74F4"/>
    <w:rsid w:val="006E0C27"/>
    <w:rsid w:val="006E6643"/>
    <w:rsid w:val="006E7A87"/>
    <w:rsid w:val="006F370F"/>
    <w:rsid w:val="006F55BE"/>
    <w:rsid w:val="006F55CF"/>
    <w:rsid w:val="006F6562"/>
    <w:rsid w:val="00700101"/>
    <w:rsid w:val="00701ACF"/>
    <w:rsid w:val="007021CE"/>
    <w:rsid w:val="007023AA"/>
    <w:rsid w:val="007028F8"/>
    <w:rsid w:val="00705428"/>
    <w:rsid w:val="007072EC"/>
    <w:rsid w:val="00712920"/>
    <w:rsid w:val="0071572C"/>
    <w:rsid w:val="007244CB"/>
    <w:rsid w:val="0072470C"/>
    <w:rsid w:val="00724D74"/>
    <w:rsid w:val="007256C8"/>
    <w:rsid w:val="00727CC7"/>
    <w:rsid w:val="00731020"/>
    <w:rsid w:val="00731200"/>
    <w:rsid w:val="00732720"/>
    <w:rsid w:val="0073403D"/>
    <w:rsid w:val="0073433F"/>
    <w:rsid w:val="00734FA4"/>
    <w:rsid w:val="0073635D"/>
    <w:rsid w:val="0073699B"/>
    <w:rsid w:val="00737B8E"/>
    <w:rsid w:val="007406F9"/>
    <w:rsid w:val="00742042"/>
    <w:rsid w:val="00745114"/>
    <w:rsid w:val="007454A2"/>
    <w:rsid w:val="00747F0D"/>
    <w:rsid w:val="00753294"/>
    <w:rsid w:val="007545BA"/>
    <w:rsid w:val="0075636F"/>
    <w:rsid w:val="00756B7A"/>
    <w:rsid w:val="007573DD"/>
    <w:rsid w:val="007628A8"/>
    <w:rsid w:val="007675B7"/>
    <w:rsid w:val="00771924"/>
    <w:rsid w:val="00774651"/>
    <w:rsid w:val="00775DA9"/>
    <w:rsid w:val="0077627E"/>
    <w:rsid w:val="0077673D"/>
    <w:rsid w:val="00780949"/>
    <w:rsid w:val="00780EF3"/>
    <w:rsid w:val="00781123"/>
    <w:rsid w:val="0078526D"/>
    <w:rsid w:val="00786C8D"/>
    <w:rsid w:val="00790815"/>
    <w:rsid w:val="00791151"/>
    <w:rsid w:val="00791944"/>
    <w:rsid w:val="0079262E"/>
    <w:rsid w:val="00797741"/>
    <w:rsid w:val="007A0017"/>
    <w:rsid w:val="007A31E8"/>
    <w:rsid w:val="007A5C9E"/>
    <w:rsid w:val="007A6266"/>
    <w:rsid w:val="007A72F1"/>
    <w:rsid w:val="007B0A79"/>
    <w:rsid w:val="007B624F"/>
    <w:rsid w:val="007B7AAF"/>
    <w:rsid w:val="007C066D"/>
    <w:rsid w:val="007C3A6E"/>
    <w:rsid w:val="007C3C8E"/>
    <w:rsid w:val="007C3D42"/>
    <w:rsid w:val="007C4F11"/>
    <w:rsid w:val="007C7781"/>
    <w:rsid w:val="007D1852"/>
    <w:rsid w:val="007D4143"/>
    <w:rsid w:val="007D5FE7"/>
    <w:rsid w:val="007D696B"/>
    <w:rsid w:val="007E00CE"/>
    <w:rsid w:val="007E0612"/>
    <w:rsid w:val="007E082F"/>
    <w:rsid w:val="007E1444"/>
    <w:rsid w:val="007E164F"/>
    <w:rsid w:val="007E1E7E"/>
    <w:rsid w:val="007E40F2"/>
    <w:rsid w:val="007F0C96"/>
    <w:rsid w:val="007F494E"/>
    <w:rsid w:val="007F7253"/>
    <w:rsid w:val="007F7CF0"/>
    <w:rsid w:val="008010DE"/>
    <w:rsid w:val="00801965"/>
    <w:rsid w:val="00803FBE"/>
    <w:rsid w:val="00805951"/>
    <w:rsid w:val="00810767"/>
    <w:rsid w:val="008110F7"/>
    <w:rsid w:val="008145C2"/>
    <w:rsid w:val="00816927"/>
    <w:rsid w:val="0082694D"/>
    <w:rsid w:val="00830437"/>
    <w:rsid w:val="00831D7F"/>
    <w:rsid w:val="00832598"/>
    <w:rsid w:val="008432EB"/>
    <w:rsid w:val="008437E8"/>
    <w:rsid w:val="00844203"/>
    <w:rsid w:val="00845DDE"/>
    <w:rsid w:val="00845FDB"/>
    <w:rsid w:val="00847647"/>
    <w:rsid w:val="008520F4"/>
    <w:rsid w:val="008572D4"/>
    <w:rsid w:val="0086016B"/>
    <w:rsid w:val="00861BEB"/>
    <w:rsid w:val="00863E76"/>
    <w:rsid w:val="008651B6"/>
    <w:rsid w:val="00870803"/>
    <w:rsid w:val="0087523F"/>
    <w:rsid w:val="00877F47"/>
    <w:rsid w:val="00881F54"/>
    <w:rsid w:val="00887F6A"/>
    <w:rsid w:val="0089092D"/>
    <w:rsid w:val="008919D0"/>
    <w:rsid w:val="00892945"/>
    <w:rsid w:val="008937E3"/>
    <w:rsid w:val="00893BA8"/>
    <w:rsid w:val="008955E8"/>
    <w:rsid w:val="0089748E"/>
    <w:rsid w:val="008A4290"/>
    <w:rsid w:val="008A712F"/>
    <w:rsid w:val="008B57C1"/>
    <w:rsid w:val="008C1C6E"/>
    <w:rsid w:val="008C3A16"/>
    <w:rsid w:val="008D5FF5"/>
    <w:rsid w:val="008D7784"/>
    <w:rsid w:val="008E1CEC"/>
    <w:rsid w:val="008E3238"/>
    <w:rsid w:val="008E34B3"/>
    <w:rsid w:val="008E4C43"/>
    <w:rsid w:val="008E5EDF"/>
    <w:rsid w:val="008F01ED"/>
    <w:rsid w:val="008F11D3"/>
    <w:rsid w:val="008F196C"/>
    <w:rsid w:val="008F1E8A"/>
    <w:rsid w:val="008F274E"/>
    <w:rsid w:val="008F3FF5"/>
    <w:rsid w:val="008F459A"/>
    <w:rsid w:val="008F5C3C"/>
    <w:rsid w:val="008F6125"/>
    <w:rsid w:val="009007E4"/>
    <w:rsid w:val="009023FB"/>
    <w:rsid w:val="00905664"/>
    <w:rsid w:val="0090765F"/>
    <w:rsid w:val="009130F1"/>
    <w:rsid w:val="00913A0A"/>
    <w:rsid w:val="009145E4"/>
    <w:rsid w:val="00914774"/>
    <w:rsid w:val="009154CB"/>
    <w:rsid w:val="009214CC"/>
    <w:rsid w:val="00923FFE"/>
    <w:rsid w:val="0092510F"/>
    <w:rsid w:val="009253A5"/>
    <w:rsid w:val="00930E87"/>
    <w:rsid w:val="00931A35"/>
    <w:rsid w:val="00933123"/>
    <w:rsid w:val="0093354C"/>
    <w:rsid w:val="00933693"/>
    <w:rsid w:val="00937521"/>
    <w:rsid w:val="00937C93"/>
    <w:rsid w:val="009409D1"/>
    <w:rsid w:val="00941E49"/>
    <w:rsid w:val="00947027"/>
    <w:rsid w:val="009477CC"/>
    <w:rsid w:val="00947F10"/>
    <w:rsid w:val="00950522"/>
    <w:rsid w:val="00952847"/>
    <w:rsid w:val="00955E36"/>
    <w:rsid w:val="009570A2"/>
    <w:rsid w:val="0096265B"/>
    <w:rsid w:val="009668BF"/>
    <w:rsid w:val="00967C73"/>
    <w:rsid w:val="009717AE"/>
    <w:rsid w:val="009721E9"/>
    <w:rsid w:val="0097318A"/>
    <w:rsid w:val="0097529F"/>
    <w:rsid w:val="00976725"/>
    <w:rsid w:val="009807EF"/>
    <w:rsid w:val="0098179B"/>
    <w:rsid w:val="00982970"/>
    <w:rsid w:val="009865B4"/>
    <w:rsid w:val="00992F4B"/>
    <w:rsid w:val="00994384"/>
    <w:rsid w:val="00996A99"/>
    <w:rsid w:val="009979AD"/>
    <w:rsid w:val="009A1F7D"/>
    <w:rsid w:val="009A2D85"/>
    <w:rsid w:val="009A5402"/>
    <w:rsid w:val="009A7068"/>
    <w:rsid w:val="009B2320"/>
    <w:rsid w:val="009B2722"/>
    <w:rsid w:val="009B312B"/>
    <w:rsid w:val="009B3E82"/>
    <w:rsid w:val="009B4E53"/>
    <w:rsid w:val="009B686A"/>
    <w:rsid w:val="009C0336"/>
    <w:rsid w:val="009C1393"/>
    <w:rsid w:val="009C1FB7"/>
    <w:rsid w:val="009C21AC"/>
    <w:rsid w:val="009C2619"/>
    <w:rsid w:val="009C4970"/>
    <w:rsid w:val="009C5B5D"/>
    <w:rsid w:val="009D023F"/>
    <w:rsid w:val="009D0667"/>
    <w:rsid w:val="009D072C"/>
    <w:rsid w:val="009D19F6"/>
    <w:rsid w:val="009D1CD5"/>
    <w:rsid w:val="009D2D26"/>
    <w:rsid w:val="009E407D"/>
    <w:rsid w:val="009F0312"/>
    <w:rsid w:val="009F0E2C"/>
    <w:rsid w:val="009F0E7C"/>
    <w:rsid w:val="009F25E0"/>
    <w:rsid w:val="009F4907"/>
    <w:rsid w:val="009F544E"/>
    <w:rsid w:val="009F6E27"/>
    <w:rsid w:val="00A00A77"/>
    <w:rsid w:val="00A00D2E"/>
    <w:rsid w:val="00A00D65"/>
    <w:rsid w:val="00A00E72"/>
    <w:rsid w:val="00A01B4E"/>
    <w:rsid w:val="00A01CE9"/>
    <w:rsid w:val="00A10B19"/>
    <w:rsid w:val="00A17A8D"/>
    <w:rsid w:val="00A204B2"/>
    <w:rsid w:val="00A204DA"/>
    <w:rsid w:val="00A218F8"/>
    <w:rsid w:val="00A21F17"/>
    <w:rsid w:val="00A23D2F"/>
    <w:rsid w:val="00A3058B"/>
    <w:rsid w:val="00A31FD4"/>
    <w:rsid w:val="00A42B32"/>
    <w:rsid w:val="00A444C6"/>
    <w:rsid w:val="00A44C87"/>
    <w:rsid w:val="00A45B69"/>
    <w:rsid w:val="00A45F2C"/>
    <w:rsid w:val="00A517FF"/>
    <w:rsid w:val="00A52D62"/>
    <w:rsid w:val="00A53877"/>
    <w:rsid w:val="00A557B6"/>
    <w:rsid w:val="00A559A6"/>
    <w:rsid w:val="00A578C2"/>
    <w:rsid w:val="00A61E9E"/>
    <w:rsid w:val="00A63E7F"/>
    <w:rsid w:val="00A654E9"/>
    <w:rsid w:val="00A659BC"/>
    <w:rsid w:val="00A7028F"/>
    <w:rsid w:val="00A70856"/>
    <w:rsid w:val="00A721B4"/>
    <w:rsid w:val="00A72959"/>
    <w:rsid w:val="00A801EC"/>
    <w:rsid w:val="00A805A2"/>
    <w:rsid w:val="00A830FB"/>
    <w:rsid w:val="00A83985"/>
    <w:rsid w:val="00A850AD"/>
    <w:rsid w:val="00A92373"/>
    <w:rsid w:val="00A9634F"/>
    <w:rsid w:val="00AA24F6"/>
    <w:rsid w:val="00AB028E"/>
    <w:rsid w:val="00AB3B36"/>
    <w:rsid w:val="00AB44F8"/>
    <w:rsid w:val="00AC1672"/>
    <w:rsid w:val="00AC3399"/>
    <w:rsid w:val="00AC63CD"/>
    <w:rsid w:val="00AC705C"/>
    <w:rsid w:val="00AD09EF"/>
    <w:rsid w:val="00AD4284"/>
    <w:rsid w:val="00AD4F9D"/>
    <w:rsid w:val="00AD55E6"/>
    <w:rsid w:val="00AE3773"/>
    <w:rsid w:val="00AE5FA9"/>
    <w:rsid w:val="00AF2EF1"/>
    <w:rsid w:val="00AF4A37"/>
    <w:rsid w:val="00AF55F4"/>
    <w:rsid w:val="00AF62E5"/>
    <w:rsid w:val="00B217A9"/>
    <w:rsid w:val="00B21BC1"/>
    <w:rsid w:val="00B227CF"/>
    <w:rsid w:val="00B24D99"/>
    <w:rsid w:val="00B26075"/>
    <w:rsid w:val="00B35279"/>
    <w:rsid w:val="00B35303"/>
    <w:rsid w:val="00B36FBB"/>
    <w:rsid w:val="00B37EE2"/>
    <w:rsid w:val="00B40D4F"/>
    <w:rsid w:val="00B41EDE"/>
    <w:rsid w:val="00B43866"/>
    <w:rsid w:val="00B44588"/>
    <w:rsid w:val="00B52975"/>
    <w:rsid w:val="00B5316E"/>
    <w:rsid w:val="00B53B4E"/>
    <w:rsid w:val="00B54640"/>
    <w:rsid w:val="00B62F5E"/>
    <w:rsid w:val="00B63800"/>
    <w:rsid w:val="00B63960"/>
    <w:rsid w:val="00B66EF9"/>
    <w:rsid w:val="00B71315"/>
    <w:rsid w:val="00B7528C"/>
    <w:rsid w:val="00B75D84"/>
    <w:rsid w:val="00B75E96"/>
    <w:rsid w:val="00B82DC3"/>
    <w:rsid w:val="00B845CB"/>
    <w:rsid w:val="00B9176A"/>
    <w:rsid w:val="00B91D6A"/>
    <w:rsid w:val="00B94C4B"/>
    <w:rsid w:val="00B97F0B"/>
    <w:rsid w:val="00BA08A9"/>
    <w:rsid w:val="00BA2553"/>
    <w:rsid w:val="00BA2B66"/>
    <w:rsid w:val="00BA3B6F"/>
    <w:rsid w:val="00BB392E"/>
    <w:rsid w:val="00BB43BF"/>
    <w:rsid w:val="00BB4EEE"/>
    <w:rsid w:val="00BB53A5"/>
    <w:rsid w:val="00BB5891"/>
    <w:rsid w:val="00BB7612"/>
    <w:rsid w:val="00BB761A"/>
    <w:rsid w:val="00BB79DA"/>
    <w:rsid w:val="00BC1B34"/>
    <w:rsid w:val="00BC229B"/>
    <w:rsid w:val="00BC3479"/>
    <w:rsid w:val="00BC5D2A"/>
    <w:rsid w:val="00BC7E2A"/>
    <w:rsid w:val="00BD136C"/>
    <w:rsid w:val="00BD4DA7"/>
    <w:rsid w:val="00BD5A4C"/>
    <w:rsid w:val="00BD6C26"/>
    <w:rsid w:val="00BE0E09"/>
    <w:rsid w:val="00BE1A0A"/>
    <w:rsid w:val="00BE4647"/>
    <w:rsid w:val="00BE5429"/>
    <w:rsid w:val="00BF2AC2"/>
    <w:rsid w:val="00BF589E"/>
    <w:rsid w:val="00BF5DB7"/>
    <w:rsid w:val="00BF612B"/>
    <w:rsid w:val="00BF6C6F"/>
    <w:rsid w:val="00C00181"/>
    <w:rsid w:val="00C00A30"/>
    <w:rsid w:val="00C06A0D"/>
    <w:rsid w:val="00C132E2"/>
    <w:rsid w:val="00C13495"/>
    <w:rsid w:val="00C16B36"/>
    <w:rsid w:val="00C175BC"/>
    <w:rsid w:val="00C17D00"/>
    <w:rsid w:val="00C20310"/>
    <w:rsid w:val="00C2410D"/>
    <w:rsid w:val="00C2439B"/>
    <w:rsid w:val="00C2606B"/>
    <w:rsid w:val="00C260A7"/>
    <w:rsid w:val="00C26A97"/>
    <w:rsid w:val="00C34E00"/>
    <w:rsid w:val="00C35E69"/>
    <w:rsid w:val="00C4096E"/>
    <w:rsid w:val="00C43003"/>
    <w:rsid w:val="00C47C17"/>
    <w:rsid w:val="00C5088A"/>
    <w:rsid w:val="00C613B9"/>
    <w:rsid w:val="00C620AA"/>
    <w:rsid w:val="00C626D1"/>
    <w:rsid w:val="00C636D6"/>
    <w:rsid w:val="00C65EB9"/>
    <w:rsid w:val="00C70456"/>
    <w:rsid w:val="00C7192C"/>
    <w:rsid w:val="00C722EC"/>
    <w:rsid w:val="00C72C6F"/>
    <w:rsid w:val="00C755A6"/>
    <w:rsid w:val="00C82DCB"/>
    <w:rsid w:val="00C85377"/>
    <w:rsid w:val="00C8616F"/>
    <w:rsid w:val="00C86DA0"/>
    <w:rsid w:val="00C9347B"/>
    <w:rsid w:val="00C957D3"/>
    <w:rsid w:val="00C95F99"/>
    <w:rsid w:val="00C9781A"/>
    <w:rsid w:val="00CA16EF"/>
    <w:rsid w:val="00CA31C4"/>
    <w:rsid w:val="00CA3894"/>
    <w:rsid w:val="00CB7939"/>
    <w:rsid w:val="00CC57F4"/>
    <w:rsid w:val="00CC5E55"/>
    <w:rsid w:val="00CD2215"/>
    <w:rsid w:val="00CD6E0D"/>
    <w:rsid w:val="00CE09DE"/>
    <w:rsid w:val="00CE0BE5"/>
    <w:rsid w:val="00CE2889"/>
    <w:rsid w:val="00CE4793"/>
    <w:rsid w:val="00CF0452"/>
    <w:rsid w:val="00CF391C"/>
    <w:rsid w:val="00CF416A"/>
    <w:rsid w:val="00CF77CC"/>
    <w:rsid w:val="00CF7B18"/>
    <w:rsid w:val="00CF7BF6"/>
    <w:rsid w:val="00CF7EBD"/>
    <w:rsid w:val="00D00123"/>
    <w:rsid w:val="00D005DE"/>
    <w:rsid w:val="00D0145B"/>
    <w:rsid w:val="00D04B54"/>
    <w:rsid w:val="00D06F04"/>
    <w:rsid w:val="00D11558"/>
    <w:rsid w:val="00D17D52"/>
    <w:rsid w:val="00D21039"/>
    <w:rsid w:val="00D24E4B"/>
    <w:rsid w:val="00D318DE"/>
    <w:rsid w:val="00D354FA"/>
    <w:rsid w:val="00D36990"/>
    <w:rsid w:val="00D41D21"/>
    <w:rsid w:val="00D451CD"/>
    <w:rsid w:val="00D479D4"/>
    <w:rsid w:val="00D47D5C"/>
    <w:rsid w:val="00D53D2D"/>
    <w:rsid w:val="00D5431A"/>
    <w:rsid w:val="00D54EA6"/>
    <w:rsid w:val="00D55EBB"/>
    <w:rsid w:val="00D55F8F"/>
    <w:rsid w:val="00D67ECE"/>
    <w:rsid w:val="00D67F8E"/>
    <w:rsid w:val="00D70C67"/>
    <w:rsid w:val="00D7600F"/>
    <w:rsid w:val="00D774FE"/>
    <w:rsid w:val="00D93982"/>
    <w:rsid w:val="00D96A62"/>
    <w:rsid w:val="00D97FF0"/>
    <w:rsid w:val="00DA4569"/>
    <w:rsid w:val="00DA51AB"/>
    <w:rsid w:val="00DA537E"/>
    <w:rsid w:val="00DA6555"/>
    <w:rsid w:val="00DA6D14"/>
    <w:rsid w:val="00DA6E27"/>
    <w:rsid w:val="00DA7668"/>
    <w:rsid w:val="00DB1169"/>
    <w:rsid w:val="00DB18E6"/>
    <w:rsid w:val="00DB24D6"/>
    <w:rsid w:val="00DB7B61"/>
    <w:rsid w:val="00DB7EED"/>
    <w:rsid w:val="00DC061A"/>
    <w:rsid w:val="00DC1FEE"/>
    <w:rsid w:val="00DC2908"/>
    <w:rsid w:val="00DC5D93"/>
    <w:rsid w:val="00DC71F8"/>
    <w:rsid w:val="00DD2145"/>
    <w:rsid w:val="00DD525F"/>
    <w:rsid w:val="00DD7C3E"/>
    <w:rsid w:val="00DE3A12"/>
    <w:rsid w:val="00DE60EC"/>
    <w:rsid w:val="00DE7882"/>
    <w:rsid w:val="00DF0541"/>
    <w:rsid w:val="00DF450F"/>
    <w:rsid w:val="00DF4B45"/>
    <w:rsid w:val="00DF508B"/>
    <w:rsid w:val="00DF5B1B"/>
    <w:rsid w:val="00DF5FCE"/>
    <w:rsid w:val="00DF7B37"/>
    <w:rsid w:val="00E0284D"/>
    <w:rsid w:val="00E03714"/>
    <w:rsid w:val="00E049C7"/>
    <w:rsid w:val="00E060B7"/>
    <w:rsid w:val="00E11595"/>
    <w:rsid w:val="00E118A3"/>
    <w:rsid w:val="00E1298C"/>
    <w:rsid w:val="00E12C0B"/>
    <w:rsid w:val="00E15063"/>
    <w:rsid w:val="00E171C2"/>
    <w:rsid w:val="00E21DE9"/>
    <w:rsid w:val="00E25CB8"/>
    <w:rsid w:val="00E264B0"/>
    <w:rsid w:val="00E26DFA"/>
    <w:rsid w:val="00E277C6"/>
    <w:rsid w:val="00E31840"/>
    <w:rsid w:val="00E32F1A"/>
    <w:rsid w:val="00E37BE1"/>
    <w:rsid w:val="00E45213"/>
    <w:rsid w:val="00E4588A"/>
    <w:rsid w:val="00E46952"/>
    <w:rsid w:val="00E46F52"/>
    <w:rsid w:val="00E54065"/>
    <w:rsid w:val="00E54314"/>
    <w:rsid w:val="00E552D9"/>
    <w:rsid w:val="00E55A18"/>
    <w:rsid w:val="00E55EB0"/>
    <w:rsid w:val="00E576BE"/>
    <w:rsid w:val="00E60128"/>
    <w:rsid w:val="00E64195"/>
    <w:rsid w:val="00E64BBB"/>
    <w:rsid w:val="00E658A3"/>
    <w:rsid w:val="00E67473"/>
    <w:rsid w:val="00E70D4D"/>
    <w:rsid w:val="00E71995"/>
    <w:rsid w:val="00E73070"/>
    <w:rsid w:val="00E74802"/>
    <w:rsid w:val="00E74F59"/>
    <w:rsid w:val="00E76F17"/>
    <w:rsid w:val="00E77DD1"/>
    <w:rsid w:val="00E80FB8"/>
    <w:rsid w:val="00E84C73"/>
    <w:rsid w:val="00E85D29"/>
    <w:rsid w:val="00E86551"/>
    <w:rsid w:val="00E86A10"/>
    <w:rsid w:val="00E8734A"/>
    <w:rsid w:val="00E9111B"/>
    <w:rsid w:val="00E93506"/>
    <w:rsid w:val="00E93CB7"/>
    <w:rsid w:val="00E95487"/>
    <w:rsid w:val="00E97ED2"/>
    <w:rsid w:val="00EA5788"/>
    <w:rsid w:val="00EA66BC"/>
    <w:rsid w:val="00EA6C0A"/>
    <w:rsid w:val="00EA72F1"/>
    <w:rsid w:val="00EB265A"/>
    <w:rsid w:val="00EB310E"/>
    <w:rsid w:val="00EB5CAC"/>
    <w:rsid w:val="00EC5DCC"/>
    <w:rsid w:val="00EC7539"/>
    <w:rsid w:val="00EC7D03"/>
    <w:rsid w:val="00ED0AB2"/>
    <w:rsid w:val="00ED3232"/>
    <w:rsid w:val="00ED6BAB"/>
    <w:rsid w:val="00EF0B2C"/>
    <w:rsid w:val="00EF2ADE"/>
    <w:rsid w:val="00EF576C"/>
    <w:rsid w:val="00EF6158"/>
    <w:rsid w:val="00F00BAE"/>
    <w:rsid w:val="00F0364B"/>
    <w:rsid w:val="00F04404"/>
    <w:rsid w:val="00F044AB"/>
    <w:rsid w:val="00F04573"/>
    <w:rsid w:val="00F04933"/>
    <w:rsid w:val="00F12D3B"/>
    <w:rsid w:val="00F12F18"/>
    <w:rsid w:val="00F1307B"/>
    <w:rsid w:val="00F15BEC"/>
    <w:rsid w:val="00F20630"/>
    <w:rsid w:val="00F22E97"/>
    <w:rsid w:val="00F25B9C"/>
    <w:rsid w:val="00F25CBE"/>
    <w:rsid w:val="00F30202"/>
    <w:rsid w:val="00F308DA"/>
    <w:rsid w:val="00F33FC2"/>
    <w:rsid w:val="00F40746"/>
    <w:rsid w:val="00F4397D"/>
    <w:rsid w:val="00F445E8"/>
    <w:rsid w:val="00F50A45"/>
    <w:rsid w:val="00F51F83"/>
    <w:rsid w:val="00F56D73"/>
    <w:rsid w:val="00F56E91"/>
    <w:rsid w:val="00F6050D"/>
    <w:rsid w:val="00F61882"/>
    <w:rsid w:val="00F64B96"/>
    <w:rsid w:val="00F66149"/>
    <w:rsid w:val="00F7112D"/>
    <w:rsid w:val="00F7305D"/>
    <w:rsid w:val="00F73202"/>
    <w:rsid w:val="00F73F3B"/>
    <w:rsid w:val="00F74129"/>
    <w:rsid w:val="00F745F0"/>
    <w:rsid w:val="00F74A27"/>
    <w:rsid w:val="00F807E3"/>
    <w:rsid w:val="00F82BD7"/>
    <w:rsid w:val="00F82C99"/>
    <w:rsid w:val="00F83D67"/>
    <w:rsid w:val="00F85AA4"/>
    <w:rsid w:val="00F90506"/>
    <w:rsid w:val="00F9192C"/>
    <w:rsid w:val="00F91E1B"/>
    <w:rsid w:val="00F94F2F"/>
    <w:rsid w:val="00F95178"/>
    <w:rsid w:val="00F9659C"/>
    <w:rsid w:val="00F96D50"/>
    <w:rsid w:val="00F97F1E"/>
    <w:rsid w:val="00FA016D"/>
    <w:rsid w:val="00FA2FA1"/>
    <w:rsid w:val="00FA459E"/>
    <w:rsid w:val="00FA4603"/>
    <w:rsid w:val="00FB217C"/>
    <w:rsid w:val="00FB248C"/>
    <w:rsid w:val="00FB61F9"/>
    <w:rsid w:val="00FB6482"/>
    <w:rsid w:val="00FB6C71"/>
    <w:rsid w:val="00FB7C58"/>
    <w:rsid w:val="00FC028D"/>
    <w:rsid w:val="00FC1279"/>
    <w:rsid w:val="00FC224F"/>
    <w:rsid w:val="00FC2767"/>
    <w:rsid w:val="00FC34DC"/>
    <w:rsid w:val="00FC55FA"/>
    <w:rsid w:val="00FC59D1"/>
    <w:rsid w:val="00FD283F"/>
    <w:rsid w:val="00FD51E0"/>
    <w:rsid w:val="00FD625C"/>
    <w:rsid w:val="00FD6D55"/>
    <w:rsid w:val="00FD72B7"/>
    <w:rsid w:val="00FE10E7"/>
    <w:rsid w:val="00FE1F6F"/>
    <w:rsid w:val="00FF2094"/>
    <w:rsid w:val="00FF51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939618F3-EF7A-44BE-A83F-E482F93E2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F23FA"/>
    <w:pPr>
      <w:spacing w:after="200" w:line="276" w:lineRule="auto"/>
    </w:pPr>
    <w:rPr>
      <w:rFonts w:ascii="Times New Roman" w:hAnsi="Times New Roman"/>
      <w:sz w:val="28"/>
    </w:rPr>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
    <w:link w:val="10"/>
    <w:qFormat/>
    <w:rsid w:val="00A52D62"/>
    <w:pPr>
      <w:widowControl w:val="0"/>
      <w:autoSpaceDE w:val="0"/>
      <w:autoSpaceDN w:val="0"/>
      <w:spacing w:after="0" w:line="240" w:lineRule="auto"/>
      <w:ind w:left="360" w:right="854" w:hanging="360"/>
      <w:jc w:val="center"/>
      <w:outlineLvl w:val="0"/>
    </w:pPr>
    <w:rPr>
      <w:rFonts w:eastAsia="Times New Roman" w:cs="Times New Roman"/>
      <w:b/>
      <w:bCs/>
      <w:sz w:val="32"/>
      <w:szCs w:val="32"/>
      <w:lang w:val="en-US"/>
    </w:rPr>
  </w:style>
  <w:style w:type="paragraph" w:styleId="7">
    <w:name w:val="heading 7"/>
    <w:basedOn w:val="a"/>
    <w:next w:val="a"/>
    <w:link w:val="70"/>
    <w:unhideWhenUsed/>
    <w:qFormat/>
    <w:rsid w:val="00F94F2F"/>
    <w:pPr>
      <w:keepNext/>
      <w:keepLines/>
      <w:spacing w:before="200" w:after="0"/>
      <w:outlineLvl w:val="6"/>
    </w:pPr>
    <w:rPr>
      <w:rFonts w:ascii="Georgia" w:eastAsia="Times New Roman" w:hAnsi="Georgia" w:cs="Times New Roman"/>
      <w:i/>
      <w:iCs/>
      <w:color w:val="404040"/>
      <w:sz w:val="22"/>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O"/>
    <w:basedOn w:val="a"/>
    <w:link w:val="a4"/>
    <w:qFormat/>
    <w:rsid w:val="004F23FA"/>
    <w:pPr>
      <w:widowControl w:val="0"/>
      <w:autoSpaceDE w:val="0"/>
      <w:autoSpaceDN w:val="0"/>
      <w:spacing w:after="0" w:line="240" w:lineRule="auto"/>
    </w:pPr>
    <w:rPr>
      <w:rFonts w:eastAsia="Times New Roman" w:cs="Times New Roman"/>
      <w:sz w:val="24"/>
      <w:szCs w:val="24"/>
      <w:lang w:val="en-US"/>
    </w:rPr>
  </w:style>
  <w:style w:type="character" w:customStyle="1" w:styleId="a4">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O Знак"/>
    <w:basedOn w:val="a0"/>
    <w:link w:val="a3"/>
    <w:rsid w:val="004F23FA"/>
    <w:rPr>
      <w:rFonts w:ascii="Times New Roman" w:eastAsia="Times New Roman" w:hAnsi="Times New Roman" w:cs="Times New Roman"/>
      <w:sz w:val="24"/>
      <w:szCs w:val="24"/>
      <w:lang w:val="en-US"/>
    </w:rPr>
  </w:style>
  <w:style w:type="paragraph" w:styleId="a5">
    <w:name w:val="header"/>
    <w:aliases w:val="hd,Guideline, Знак5,Знак5,ВерхКолонтитул"/>
    <w:basedOn w:val="a"/>
    <w:link w:val="a6"/>
    <w:uiPriority w:val="99"/>
    <w:unhideWhenUsed/>
    <w:rsid w:val="004F23FA"/>
    <w:pPr>
      <w:tabs>
        <w:tab w:val="center" w:pos="4677"/>
        <w:tab w:val="right" w:pos="9355"/>
      </w:tabs>
      <w:spacing w:after="0" w:line="240" w:lineRule="auto"/>
    </w:pPr>
  </w:style>
  <w:style w:type="character" w:customStyle="1" w:styleId="a6">
    <w:name w:val="Верхний колонтитул Знак"/>
    <w:aliases w:val="hd Знак,Guideline Знак, Знак5 Знак,Знак5 Знак,ВерхКолонтитул Знак"/>
    <w:basedOn w:val="a0"/>
    <w:link w:val="a5"/>
    <w:uiPriority w:val="99"/>
    <w:rsid w:val="004F23FA"/>
    <w:rPr>
      <w:rFonts w:ascii="Times New Roman" w:hAnsi="Times New Roman"/>
      <w:sz w:val="28"/>
    </w:rPr>
  </w:style>
  <w:style w:type="paragraph" w:styleId="a7">
    <w:name w:val="footer"/>
    <w:basedOn w:val="a"/>
    <w:link w:val="a8"/>
    <w:unhideWhenUsed/>
    <w:rsid w:val="004F23FA"/>
    <w:pPr>
      <w:tabs>
        <w:tab w:val="center" w:pos="4677"/>
        <w:tab w:val="right" w:pos="9355"/>
      </w:tabs>
      <w:spacing w:after="0" w:line="240" w:lineRule="auto"/>
    </w:pPr>
  </w:style>
  <w:style w:type="character" w:customStyle="1" w:styleId="a8">
    <w:name w:val="Нижний колонтитул Знак"/>
    <w:basedOn w:val="a0"/>
    <w:link w:val="a7"/>
    <w:rsid w:val="004F23FA"/>
    <w:rPr>
      <w:rFonts w:ascii="Times New Roman" w:hAnsi="Times New Roman"/>
      <w:sz w:val="28"/>
    </w:rPr>
  </w:style>
  <w:style w:type="character" w:styleId="a9">
    <w:name w:val="Hyperlink"/>
    <w:uiPriority w:val="99"/>
    <w:unhideWhenUsed/>
    <w:rsid w:val="004F23FA"/>
    <w:rPr>
      <w:color w:val="0000FF"/>
      <w:u w:val="single"/>
    </w:rPr>
  </w:style>
  <w:style w:type="paragraph" w:customStyle="1" w:styleId="aa">
    <w:name w:val="_Обычный"/>
    <w:basedOn w:val="a"/>
    <w:link w:val="ab"/>
    <w:qFormat/>
    <w:rsid w:val="004F23FA"/>
    <w:pPr>
      <w:spacing w:after="0" w:line="240" w:lineRule="auto"/>
      <w:ind w:firstLine="709"/>
      <w:jc w:val="both"/>
    </w:pPr>
    <w:rPr>
      <w:rFonts w:eastAsia="Times New Roman" w:cs="Times New Roman"/>
      <w:sz w:val="24"/>
      <w:szCs w:val="20"/>
    </w:rPr>
  </w:style>
  <w:style w:type="character" w:customStyle="1" w:styleId="ab">
    <w:name w:val="_Обычный Знак"/>
    <w:link w:val="aa"/>
    <w:rsid w:val="004F23FA"/>
    <w:rPr>
      <w:rFonts w:ascii="Times New Roman" w:eastAsia="Times New Roman" w:hAnsi="Times New Roman" w:cs="Times New Roman"/>
      <w:sz w:val="24"/>
      <w:szCs w:val="20"/>
    </w:rPr>
  </w:style>
  <w:style w:type="character" w:customStyle="1" w:styleId="10">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0"/>
    <w:link w:val="1"/>
    <w:rsid w:val="00A52D62"/>
    <w:rPr>
      <w:rFonts w:ascii="Times New Roman" w:eastAsia="Times New Roman" w:hAnsi="Times New Roman" w:cs="Times New Roman"/>
      <w:b/>
      <w:bCs/>
      <w:sz w:val="32"/>
      <w:szCs w:val="32"/>
      <w:lang w:val="en-US"/>
    </w:rPr>
  </w:style>
  <w:style w:type="paragraph" w:styleId="ac">
    <w:name w:val="List Paragraph"/>
    <w:aliases w:val="Обычный текст,it_List1,Ненумерованный список,основной диплом,ПАРАГРАФ,Абзац списка11,Абзац вправо-1,Абзац списка нумерованный"/>
    <w:basedOn w:val="a"/>
    <w:link w:val="ad"/>
    <w:qFormat/>
    <w:rsid w:val="00A52D62"/>
    <w:pPr>
      <w:spacing w:after="0" w:line="240" w:lineRule="auto"/>
      <w:ind w:left="720"/>
      <w:contextualSpacing/>
      <w:jc w:val="both"/>
    </w:pPr>
    <w:rPr>
      <w:rFonts w:asciiTheme="minorHAnsi" w:hAnsiTheme="minorHAnsi"/>
      <w:sz w:val="22"/>
    </w:rPr>
  </w:style>
  <w:style w:type="paragraph" w:styleId="ae">
    <w:name w:val="Normal (Web)"/>
    <w:aliases w:val="Обычный (Web),Обычный (веб) Знак1,Обычный (веб) Знак Знак,Обычный (веб) Знак1 Знак Знак,Обычный (веб) Знак Знак Знак Знак,Обычный (веб) Знак1 Знак Знак Знак Знак,Обычный (веб) Знак Знак Знак Знак Знак Знак,Обычный (веб) Знак"/>
    <w:basedOn w:val="a"/>
    <w:link w:val="2"/>
    <w:uiPriority w:val="99"/>
    <w:unhideWhenUsed/>
    <w:rsid w:val="00A52D62"/>
    <w:pPr>
      <w:spacing w:before="100" w:beforeAutospacing="1" w:after="100" w:afterAutospacing="1" w:line="240" w:lineRule="auto"/>
      <w:ind w:firstLine="709"/>
      <w:jc w:val="both"/>
    </w:pPr>
    <w:rPr>
      <w:rFonts w:eastAsia="Times New Roman" w:cs="Times New Roman"/>
      <w:sz w:val="24"/>
      <w:szCs w:val="24"/>
      <w:lang w:eastAsia="ru-RU"/>
    </w:rPr>
  </w:style>
  <w:style w:type="character" w:customStyle="1" w:styleId="2">
    <w:name w:val="Обычный (веб) Знак2"/>
    <w:aliases w:val="Обычный (Web) Знак,Обычный (веб) Знак1 Знак,Обычный (веб) Знак Знак Знак,Обычный (веб) Знак1 Знак Знак Знак,Обычный (веб) Знак Знак Знак Знак Знак,Обычный (веб) Знак1 Знак Знак Знак Знак Знак,Обычный (веб) Знак Знак1"/>
    <w:link w:val="ae"/>
    <w:uiPriority w:val="99"/>
    <w:locked/>
    <w:rsid w:val="00A52D62"/>
    <w:rPr>
      <w:rFonts w:ascii="Times New Roman" w:eastAsia="Times New Roman" w:hAnsi="Times New Roman" w:cs="Times New Roman"/>
      <w:sz w:val="24"/>
      <w:szCs w:val="24"/>
      <w:lang w:eastAsia="ru-RU"/>
    </w:rPr>
  </w:style>
  <w:style w:type="paragraph" w:styleId="af">
    <w:name w:val="TOC Heading"/>
    <w:basedOn w:val="1"/>
    <w:next w:val="a"/>
    <w:uiPriority w:val="39"/>
    <w:unhideWhenUsed/>
    <w:qFormat/>
    <w:rsid w:val="00407773"/>
    <w:pPr>
      <w:keepNext/>
      <w:keepLines/>
      <w:widowControl/>
      <w:autoSpaceDE/>
      <w:autoSpaceDN/>
      <w:spacing w:before="240" w:line="259" w:lineRule="auto"/>
      <w:ind w:left="0" w:right="0" w:firstLine="0"/>
      <w:jc w:val="left"/>
      <w:outlineLvl w:val="9"/>
    </w:pPr>
    <w:rPr>
      <w:rFonts w:asciiTheme="majorHAnsi" w:eastAsiaTheme="majorEastAsia" w:hAnsiTheme="majorHAnsi" w:cstheme="majorBidi"/>
      <w:b w:val="0"/>
      <w:bCs w:val="0"/>
      <w:color w:val="2E74B5" w:themeColor="accent1" w:themeShade="BF"/>
      <w:lang w:val="ru-RU" w:eastAsia="ru-RU"/>
    </w:rPr>
  </w:style>
  <w:style w:type="paragraph" w:styleId="11">
    <w:name w:val="toc 1"/>
    <w:basedOn w:val="a"/>
    <w:next w:val="a"/>
    <w:autoRedefine/>
    <w:uiPriority w:val="39"/>
    <w:unhideWhenUsed/>
    <w:rsid w:val="00407773"/>
    <w:pPr>
      <w:spacing w:after="100"/>
    </w:pPr>
  </w:style>
  <w:style w:type="character" w:customStyle="1" w:styleId="70">
    <w:name w:val="Заголовок 7 Знак"/>
    <w:basedOn w:val="a0"/>
    <w:link w:val="7"/>
    <w:rsid w:val="00F94F2F"/>
    <w:rPr>
      <w:rFonts w:ascii="Georgia" w:eastAsia="Times New Roman" w:hAnsi="Georgia" w:cs="Times New Roman"/>
      <w:i/>
      <w:iCs/>
      <w:color w:val="404040"/>
      <w:lang w:val="en-US" w:bidi="en-US"/>
    </w:rPr>
  </w:style>
  <w:style w:type="paragraph" w:customStyle="1" w:styleId="s1">
    <w:name w:val="s_1"/>
    <w:basedOn w:val="a"/>
    <w:rsid w:val="006A7742"/>
    <w:pPr>
      <w:spacing w:before="100" w:beforeAutospacing="1" w:after="100" w:afterAutospacing="1" w:line="240" w:lineRule="auto"/>
    </w:pPr>
    <w:rPr>
      <w:rFonts w:eastAsia="Times New Roman" w:cs="Times New Roman"/>
      <w:sz w:val="24"/>
      <w:szCs w:val="24"/>
      <w:lang w:eastAsia="ru-RU"/>
    </w:rPr>
  </w:style>
  <w:style w:type="paragraph" w:styleId="af0">
    <w:name w:val="Body Text Indent"/>
    <w:basedOn w:val="a"/>
    <w:link w:val="af1"/>
    <w:unhideWhenUsed/>
    <w:rsid w:val="00BD4DA7"/>
    <w:pPr>
      <w:suppressAutoHyphens/>
      <w:spacing w:after="120" w:line="240" w:lineRule="auto"/>
      <w:ind w:left="283"/>
    </w:pPr>
    <w:rPr>
      <w:rFonts w:eastAsia="Times New Roman" w:cs="Times New Roman"/>
      <w:sz w:val="24"/>
      <w:szCs w:val="24"/>
      <w:lang w:eastAsia="ar-SA"/>
    </w:rPr>
  </w:style>
  <w:style w:type="character" w:customStyle="1" w:styleId="af1">
    <w:name w:val="Основной текст с отступом Знак"/>
    <w:basedOn w:val="a0"/>
    <w:link w:val="af0"/>
    <w:rsid w:val="00BD4DA7"/>
    <w:rPr>
      <w:rFonts w:ascii="Times New Roman" w:eastAsia="Times New Roman" w:hAnsi="Times New Roman" w:cs="Times New Roman"/>
      <w:sz w:val="24"/>
      <w:szCs w:val="24"/>
      <w:lang w:eastAsia="ar-SA"/>
    </w:rPr>
  </w:style>
  <w:style w:type="paragraph" w:styleId="af2">
    <w:name w:val="Balloon Text"/>
    <w:basedOn w:val="a"/>
    <w:link w:val="af3"/>
    <w:uiPriority w:val="99"/>
    <w:semiHidden/>
    <w:unhideWhenUsed/>
    <w:rsid w:val="00B7528C"/>
    <w:pPr>
      <w:spacing w:after="0" w:line="240" w:lineRule="auto"/>
    </w:pPr>
    <w:rPr>
      <w:rFonts w:ascii="Tahoma" w:hAnsi="Tahoma" w:cs="Tahoma"/>
      <w:sz w:val="16"/>
      <w:szCs w:val="16"/>
    </w:rPr>
  </w:style>
  <w:style w:type="character" w:customStyle="1" w:styleId="af3">
    <w:name w:val="Текст выноски Знак"/>
    <w:basedOn w:val="a0"/>
    <w:link w:val="af2"/>
    <w:uiPriority w:val="99"/>
    <w:semiHidden/>
    <w:rsid w:val="00B7528C"/>
    <w:rPr>
      <w:rFonts w:ascii="Tahoma" w:hAnsi="Tahoma" w:cs="Tahoma"/>
      <w:sz w:val="16"/>
      <w:szCs w:val="16"/>
    </w:rPr>
  </w:style>
  <w:style w:type="character" w:customStyle="1" w:styleId="af4">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5"/>
    <w:uiPriority w:val="99"/>
    <w:locked/>
    <w:rsid w:val="00A01CE9"/>
    <w:rPr>
      <w:rFonts w:ascii="Times New Roman" w:eastAsia="Microsoft YaHei" w:hAnsi="Times New Roman"/>
      <w:bCs/>
      <w:spacing w:val="-5"/>
      <w:sz w:val="24"/>
      <w:szCs w:val="18"/>
    </w:rPr>
  </w:style>
  <w:style w:type="paragraph" w:styleId="af5">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
    <w:next w:val="a"/>
    <w:link w:val="af4"/>
    <w:uiPriority w:val="99"/>
    <w:qFormat/>
    <w:rsid w:val="00A01CE9"/>
    <w:pPr>
      <w:widowControl w:val="0"/>
      <w:adjustRightInd w:val="0"/>
      <w:spacing w:after="0" w:line="240" w:lineRule="auto"/>
      <w:jc w:val="both"/>
      <w:textAlignment w:val="baseline"/>
    </w:pPr>
    <w:rPr>
      <w:rFonts w:eastAsia="Microsoft YaHei"/>
      <w:bCs/>
      <w:spacing w:val="-5"/>
      <w:sz w:val="24"/>
      <w:szCs w:val="18"/>
    </w:rPr>
  </w:style>
  <w:style w:type="character" w:customStyle="1" w:styleId="ad">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
    <w:link w:val="ac"/>
    <w:uiPriority w:val="34"/>
    <w:rsid w:val="00933123"/>
  </w:style>
  <w:style w:type="paragraph" w:styleId="20">
    <w:name w:val="toc 2"/>
    <w:basedOn w:val="a"/>
    <w:next w:val="a"/>
    <w:autoRedefine/>
    <w:uiPriority w:val="39"/>
    <w:unhideWhenUsed/>
    <w:rsid w:val="00805951"/>
    <w:pPr>
      <w:spacing w:after="100" w:line="259" w:lineRule="auto"/>
      <w:ind w:left="220"/>
    </w:pPr>
    <w:rPr>
      <w:rFonts w:asciiTheme="minorHAnsi" w:eastAsiaTheme="minorEastAsia" w:hAnsiTheme="minorHAnsi"/>
      <w:sz w:val="22"/>
      <w:lang w:eastAsia="ru-RU"/>
    </w:rPr>
  </w:style>
  <w:style w:type="paragraph" w:styleId="3">
    <w:name w:val="toc 3"/>
    <w:basedOn w:val="a"/>
    <w:next w:val="a"/>
    <w:autoRedefine/>
    <w:uiPriority w:val="39"/>
    <w:unhideWhenUsed/>
    <w:rsid w:val="00805951"/>
    <w:pPr>
      <w:spacing w:after="100" w:line="259" w:lineRule="auto"/>
      <w:ind w:left="440"/>
    </w:pPr>
    <w:rPr>
      <w:rFonts w:asciiTheme="minorHAnsi" w:eastAsiaTheme="minorEastAsia" w:hAnsiTheme="minorHAnsi"/>
      <w:sz w:val="22"/>
      <w:lang w:eastAsia="ru-RU"/>
    </w:rPr>
  </w:style>
  <w:style w:type="paragraph" w:styleId="4">
    <w:name w:val="toc 4"/>
    <w:basedOn w:val="a"/>
    <w:next w:val="a"/>
    <w:autoRedefine/>
    <w:uiPriority w:val="39"/>
    <w:unhideWhenUsed/>
    <w:rsid w:val="00805951"/>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805951"/>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805951"/>
    <w:pPr>
      <w:spacing w:after="100" w:line="259" w:lineRule="auto"/>
      <w:ind w:left="1100"/>
    </w:pPr>
    <w:rPr>
      <w:rFonts w:asciiTheme="minorHAnsi" w:eastAsiaTheme="minorEastAsia" w:hAnsiTheme="minorHAnsi"/>
      <w:sz w:val="22"/>
      <w:lang w:eastAsia="ru-RU"/>
    </w:rPr>
  </w:style>
  <w:style w:type="paragraph" w:styleId="71">
    <w:name w:val="toc 7"/>
    <w:basedOn w:val="a"/>
    <w:next w:val="a"/>
    <w:autoRedefine/>
    <w:uiPriority w:val="39"/>
    <w:unhideWhenUsed/>
    <w:rsid w:val="00805951"/>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805951"/>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805951"/>
    <w:pPr>
      <w:spacing w:after="100" w:line="259" w:lineRule="auto"/>
      <w:ind w:left="1760"/>
    </w:pPr>
    <w:rPr>
      <w:rFonts w:asciiTheme="minorHAnsi" w:eastAsiaTheme="minorEastAsia" w:hAnsiTheme="minorHAnsi"/>
      <w:sz w:val="22"/>
      <w:lang w:eastAsia="ru-RU"/>
    </w:rPr>
  </w:style>
  <w:style w:type="table" w:styleId="af6">
    <w:name w:val="Table Grid"/>
    <w:basedOn w:val="a1"/>
    <w:uiPriority w:val="39"/>
    <w:rsid w:val="00C47C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B24D99"/>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862868">
      <w:bodyDiv w:val="1"/>
      <w:marLeft w:val="0"/>
      <w:marRight w:val="0"/>
      <w:marTop w:val="0"/>
      <w:marBottom w:val="0"/>
      <w:divBdr>
        <w:top w:val="none" w:sz="0" w:space="0" w:color="auto"/>
        <w:left w:val="none" w:sz="0" w:space="0" w:color="auto"/>
        <w:bottom w:val="none" w:sz="0" w:space="0" w:color="auto"/>
        <w:right w:val="none" w:sz="0" w:space="0" w:color="auto"/>
      </w:divBdr>
    </w:div>
    <w:div w:id="285283568">
      <w:bodyDiv w:val="1"/>
      <w:marLeft w:val="0"/>
      <w:marRight w:val="0"/>
      <w:marTop w:val="0"/>
      <w:marBottom w:val="0"/>
      <w:divBdr>
        <w:top w:val="none" w:sz="0" w:space="0" w:color="auto"/>
        <w:left w:val="none" w:sz="0" w:space="0" w:color="auto"/>
        <w:bottom w:val="none" w:sz="0" w:space="0" w:color="auto"/>
        <w:right w:val="none" w:sz="0" w:space="0" w:color="auto"/>
      </w:divBdr>
    </w:div>
    <w:div w:id="462892271">
      <w:bodyDiv w:val="1"/>
      <w:marLeft w:val="0"/>
      <w:marRight w:val="0"/>
      <w:marTop w:val="0"/>
      <w:marBottom w:val="0"/>
      <w:divBdr>
        <w:top w:val="none" w:sz="0" w:space="0" w:color="auto"/>
        <w:left w:val="none" w:sz="0" w:space="0" w:color="auto"/>
        <w:bottom w:val="none" w:sz="0" w:space="0" w:color="auto"/>
        <w:right w:val="none" w:sz="0" w:space="0" w:color="auto"/>
      </w:divBdr>
    </w:div>
    <w:div w:id="503665736">
      <w:bodyDiv w:val="1"/>
      <w:marLeft w:val="0"/>
      <w:marRight w:val="0"/>
      <w:marTop w:val="0"/>
      <w:marBottom w:val="0"/>
      <w:divBdr>
        <w:top w:val="none" w:sz="0" w:space="0" w:color="auto"/>
        <w:left w:val="none" w:sz="0" w:space="0" w:color="auto"/>
        <w:bottom w:val="none" w:sz="0" w:space="0" w:color="auto"/>
        <w:right w:val="none" w:sz="0" w:space="0" w:color="auto"/>
      </w:divBdr>
    </w:div>
    <w:div w:id="611520672">
      <w:bodyDiv w:val="1"/>
      <w:marLeft w:val="0"/>
      <w:marRight w:val="0"/>
      <w:marTop w:val="0"/>
      <w:marBottom w:val="0"/>
      <w:divBdr>
        <w:top w:val="none" w:sz="0" w:space="0" w:color="auto"/>
        <w:left w:val="none" w:sz="0" w:space="0" w:color="auto"/>
        <w:bottom w:val="none" w:sz="0" w:space="0" w:color="auto"/>
        <w:right w:val="none" w:sz="0" w:space="0" w:color="auto"/>
      </w:divBdr>
      <w:divsChild>
        <w:div w:id="2044208579">
          <w:marLeft w:val="0"/>
          <w:marRight w:val="0"/>
          <w:marTop w:val="0"/>
          <w:marBottom w:val="0"/>
          <w:divBdr>
            <w:top w:val="none" w:sz="0" w:space="0" w:color="auto"/>
            <w:left w:val="none" w:sz="0" w:space="0" w:color="auto"/>
            <w:bottom w:val="none" w:sz="0" w:space="0" w:color="auto"/>
            <w:right w:val="none" w:sz="0" w:space="0" w:color="auto"/>
          </w:divBdr>
        </w:div>
        <w:div w:id="675378461">
          <w:marLeft w:val="0"/>
          <w:marRight w:val="0"/>
          <w:marTop w:val="0"/>
          <w:marBottom w:val="0"/>
          <w:divBdr>
            <w:top w:val="none" w:sz="0" w:space="0" w:color="auto"/>
            <w:left w:val="none" w:sz="0" w:space="0" w:color="auto"/>
            <w:bottom w:val="none" w:sz="0" w:space="0" w:color="auto"/>
            <w:right w:val="none" w:sz="0" w:space="0" w:color="auto"/>
          </w:divBdr>
          <w:divsChild>
            <w:div w:id="1197308743">
              <w:marLeft w:val="0"/>
              <w:marRight w:val="0"/>
              <w:marTop w:val="0"/>
              <w:marBottom w:val="0"/>
              <w:divBdr>
                <w:top w:val="none" w:sz="0" w:space="0" w:color="auto"/>
                <w:left w:val="none" w:sz="0" w:space="0" w:color="auto"/>
                <w:bottom w:val="none" w:sz="0" w:space="0" w:color="auto"/>
                <w:right w:val="none" w:sz="0" w:space="0" w:color="auto"/>
              </w:divBdr>
            </w:div>
            <w:div w:id="2083024785">
              <w:marLeft w:val="0"/>
              <w:marRight w:val="0"/>
              <w:marTop w:val="0"/>
              <w:marBottom w:val="0"/>
              <w:divBdr>
                <w:top w:val="none" w:sz="0" w:space="0" w:color="auto"/>
                <w:left w:val="none" w:sz="0" w:space="0" w:color="auto"/>
                <w:bottom w:val="none" w:sz="0" w:space="0" w:color="auto"/>
                <w:right w:val="none" w:sz="0" w:space="0" w:color="auto"/>
              </w:divBdr>
            </w:div>
          </w:divsChild>
        </w:div>
        <w:div w:id="328339210">
          <w:marLeft w:val="0"/>
          <w:marRight w:val="0"/>
          <w:marTop w:val="0"/>
          <w:marBottom w:val="0"/>
          <w:divBdr>
            <w:top w:val="none" w:sz="0" w:space="0" w:color="auto"/>
            <w:left w:val="none" w:sz="0" w:space="0" w:color="auto"/>
            <w:bottom w:val="none" w:sz="0" w:space="0" w:color="auto"/>
            <w:right w:val="none" w:sz="0" w:space="0" w:color="auto"/>
          </w:divBdr>
          <w:divsChild>
            <w:div w:id="2141610654">
              <w:marLeft w:val="0"/>
              <w:marRight w:val="0"/>
              <w:marTop w:val="0"/>
              <w:marBottom w:val="0"/>
              <w:divBdr>
                <w:top w:val="none" w:sz="0" w:space="0" w:color="auto"/>
                <w:left w:val="none" w:sz="0" w:space="0" w:color="auto"/>
                <w:bottom w:val="none" w:sz="0" w:space="0" w:color="auto"/>
                <w:right w:val="none" w:sz="0" w:space="0" w:color="auto"/>
              </w:divBdr>
            </w:div>
            <w:div w:id="1907759770">
              <w:marLeft w:val="0"/>
              <w:marRight w:val="0"/>
              <w:marTop w:val="0"/>
              <w:marBottom w:val="0"/>
              <w:divBdr>
                <w:top w:val="none" w:sz="0" w:space="0" w:color="auto"/>
                <w:left w:val="none" w:sz="0" w:space="0" w:color="auto"/>
                <w:bottom w:val="none" w:sz="0" w:space="0" w:color="auto"/>
                <w:right w:val="none" w:sz="0" w:space="0" w:color="auto"/>
              </w:divBdr>
            </w:div>
          </w:divsChild>
        </w:div>
        <w:div w:id="2076973785">
          <w:marLeft w:val="0"/>
          <w:marRight w:val="0"/>
          <w:marTop w:val="0"/>
          <w:marBottom w:val="0"/>
          <w:divBdr>
            <w:top w:val="none" w:sz="0" w:space="0" w:color="auto"/>
            <w:left w:val="none" w:sz="0" w:space="0" w:color="auto"/>
            <w:bottom w:val="none" w:sz="0" w:space="0" w:color="auto"/>
            <w:right w:val="none" w:sz="0" w:space="0" w:color="auto"/>
          </w:divBdr>
          <w:divsChild>
            <w:div w:id="153299223">
              <w:marLeft w:val="0"/>
              <w:marRight w:val="0"/>
              <w:marTop w:val="0"/>
              <w:marBottom w:val="0"/>
              <w:divBdr>
                <w:top w:val="none" w:sz="0" w:space="0" w:color="auto"/>
                <w:left w:val="none" w:sz="0" w:space="0" w:color="auto"/>
                <w:bottom w:val="none" w:sz="0" w:space="0" w:color="auto"/>
                <w:right w:val="none" w:sz="0" w:space="0" w:color="auto"/>
              </w:divBdr>
            </w:div>
            <w:div w:id="1891647746">
              <w:marLeft w:val="0"/>
              <w:marRight w:val="0"/>
              <w:marTop w:val="0"/>
              <w:marBottom w:val="0"/>
              <w:divBdr>
                <w:top w:val="none" w:sz="0" w:space="0" w:color="auto"/>
                <w:left w:val="none" w:sz="0" w:space="0" w:color="auto"/>
                <w:bottom w:val="none" w:sz="0" w:space="0" w:color="auto"/>
                <w:right w:val="none" w:sz="0" w:space="0" w:color="auto"/>
              </w:divBdr>
            </w:div>
          </w:divsChild>
        </w:div>
        <w:div w:id="67769898">
          <w:marLeft w:val="0"/>
          <w:marRight w:val="0"/>
          <w:marTop w:val="0"/>
          <w:marBottom w:val="0"/>
          <w:divBdr>
            <w:top w:val="none" w:sz="0" w:space="0" w:color="auto"/>
            <w:left w:val="none" w:sz="0" w:space="0" w:color="auto"/>
            <w:bottom w:val="none" w:sz="0" w:space="0" w:color="auto"/>
            <w:right w:val="none" w:sz="0" w:space="0" w:color="auto"/>
          </w:divBdr>
          <w:divsChild>
            <w:div w:id="207186123">
              <w:marLeft w:val="0"/>
              <w:marRight w:val="0"/>
              <w:marTop w:val="0"/>
              <w:marBottom w:val="0"/>
              <w:divBdr>
                <w:top w:val="none" w:sz="0" w:space="0" w:color="auto"/>
                <w:left w:val="none" w:sz="0" w:space="0" w:color="auto"/>
                <w:bottom w:val="none" w:sz="0" w:space="0" w:color="auto"/>
                <w:right w:val="none" w:sz="0" w:space="0" w:color="auto"/>
              </w:divBdr>
            </w:div>
            <w:div w:id="1717701916">
              <w:marLeft w:val="0"/>
              <w:marRight w:val="0"/>
              <w:marTop w:val="0"/>
              <w:marBottom w:val="0"/>
              <w:divBdr>
                <w:top w:val="none" w:sz="0" w:space="0" w:color="auto"/>
                <w:left w:val="none" w:sz="0" w:space="0" w:color="auto"/>
                <w:bottom w:val="none" w:sz="0" w:space="0" w:color="auto"/>
                <w:right w:val="none" w:sz="0" w:space="0" w:color="auto"/>
              </w:divBdr>
            </w:div>
          </w:divsChild>
        </w:div>
        <w:div w:id="2133399527">
          <w:marLeft w:val="0"/>
          <w:marRight w:val="0"/>
          <w:marTop w:val="0"/>
          <w:marBottom w:val="0"/>
          <w:divBdr>
            <w:top w:val="none" w:sz="0" w:space="0" w:color="auto"/>
            <w:left w:val="none" w:sz="0" w:space="0" w:color="auto"/>
            <w:bottom w:val="none" w:sz="0" w:space="0" w:color="auto"/>
            <w:right w:val="none" w:sz="0" w:space="0" w:color="auto"/>
          </w:divBdr>
          <w:divsChild>
            <w:div w:id="1752123729">
              <w:marLeft w:val="0"/>
              <w:marRight w:val="0"/>
              <w:marTop w:val="0"/>
              <w:marBottom w:val="0"/>
              <w:divBdr>
                <w:top w:val="none" w:sz="0" w:space="0" w:color="auto"/>
                <w:left w:val="none" w:sz="0" w:space="0" w:color="auto"/>
                <w:bottom w:val="none" w:sz="0" w:space="0" w:color="auto"/>
                <w:right w:val="none" w:sz="0" w:space="0" w:color="auto"/>
              </w:divBdr>
            </w:div>
            <w:div w:id="910047036">
              <w:marLeft w:val="0"/>
              <w:marRight w:val="0"/>
              <w:marTop w:val="0"/>
              <w:marBottom w:val="0"/>
              <w:divBdr>
                <w:top w:val="none" w:sz="0" w:space="0" w:color="auto"/>
                <w:left w:val="none" w:sz="0" w:space="0" w:color="auto"/>
                <w:bottom w:val="none" w:sz="0" w:space="0" w:color="auto"/>
                <w:right w:val="none" w:sz="0" w:space="0" w:color="auto"/>
              </w:divBdr>
            </w:div>
          </w:divsChild>
        </w:div>
        <w:div w:id="739600866">
          <w:marLeft w:val="0"/>
          <w:marRight w:val="0"/>
          <w:marTop w:val="0"/>
          <w:marBottom w:val="0"/>
          <w:divBdr>
            <w:top w:val="none" w:sz="0" w:space="0" w:color="auto"/>
            <w:left w:val="none" w:sz="0" w:space="0" w:color="auto"/>
            <w:bottom w:val="none" w:sz="0" w:space="0" w:color="auto"/>
            <w:right w:val="none" w:sz="0" w:space="0" w:color="auto"/>
          </w:divBdr>
          <w:divsChild>
            <w:div w:id="2065133014">
              <w:marLeft w:val="0"/>
              <w:marRight w:val="0"/>
              <w:marTop w:val="0"/>
              <w:marBottom w:val="0"/>
              <w:divBdr>
                <w:top w:val="none" w:sz="0" w:space="0" w:color="auto"/>
                <w:left w:val="none" w:sz="0" w:space="0" w:color="auto"/>
                <w:bottom w:val="none" w:sz="0" w:space="0" w:color="auto"/>
                <w:right w:val="none" w:sz="0" w:space="0" w:color="auto"/>
              </w:divBdr>
            </w:div>
            <w:div w:id="1333798168">
              <w:marLeft w:val="0"/>
              <w:marRight w:val="0"/>
              <w:marTop w:val="0"/>
              <w:marBottom w:val="0"/>
              <w:divBdr>
                <w:top w:val="none" w:sz="0" w:space="0" w:color="auto"/>
                <w:left w:val="none" w:sz="0" w:space="0" w:color="auto"/>
                <w:bottom w:val="none" w:sz="0" w:space="0" w:color="auto"/>
                <w:right w:val="none" w:sz="0" w:space="0" w:color="auto"/>
              </w:divBdr>
            </w:div>
          </w:divsChild>
        </w:div>
        <w:div w:id="920721218">
          <w:marLeft w:val="0"/>
          <w:marRight w:val="0"/>
          <w:marTop w:val="0"/>
          <w:marBottom w:val="0"/>
          <w:divBdr>
            <w:top w:val="none" w:sz="0" w:space="0" w:color="auto"/>
            <w:left w:val="none" w:sz="0" w:space="0" w:color="auto"/>
            <w:bottom w:val="none" w:sz="0" w:space="0" w:color="auto"/>
            <w:right w:val="none" w:sz="0" w:space="0" w:color="auto"/>
          </w:divBdr>
          <w:divsChild>
            <w:div w:id="596524092">
              <w:marLeft w:val="0"/>
              <w:marRight w:val="0"/>
              <w:marTop w:val="0"/>
              <w:marBottom w:val="0"/>
              <w:divBdr>
                <w:top w:val="none" w:sz="0" w:space="0" w:color="auto"/>
                <w:left w:val="none" w:sz="0" w:space="0" w:color="auto"/>
                <w:bottom w:val="none" w:sz="0" w:space="0" w:color="auto"/>
                <w:right w:val="none" w:sz="0" w:space="0" w:color="auto"/>
              </w:divBdr>
            </w:div>
            <w:div w:id="1936281784">
              <w:marLeft w:val="0"/>
              <w:marRight w:val="0"/>
              <w:marTop w:val="0"/>
              <w:marBottom w:val="0"/>
              <w:divBdr>
                <w:top w:val="none" w:sz="0" w:space="0" w:color="auto"/>
                <w:left w:val="none" w:sz="0" w:space="0" w:color="auto"/>
                <w:bottom w:val="none" w:sz="0" w:space="0" w:color="auto"/>
                <w:right w:val="none" w:sz="0" w:space="0" w:color="auto"/>
              </w:divBdr>
            </w:div>
            <w:div w:id="1008945410">
              <w:marLeft w:val="0"/>
              <w:marRight w:val="0"/>
              <w:marTop w:val="0"/>
              <w:marBottom w:val="0"/>
              <w:divBdr>
                <w:top w:val="none" w:sz="0" w:space="0" w:color="auto"/>
                <w:left w:val="none" w:sz="0" w:space="0" w:color="auto"/>
                <w:bottom w:val="none" w:sz="0" w:space="0" w:color="auto"/>
                <w:right w:val="none" w:sz="0" w:space="0" w:color="auto"/>
              </w:divBdr>
            </w:div>
            <w:div w:id="2130734476">
              <w:marLeft w:val="0"/>
              <w:marRight w:val="0"/>
              <w:marTop w:val="0"/>
              <w:marBottom w:val="0"/>
              <w:divBdr>
                <w:top w:val="none" w:sz="0" w:space="0" w:color="auto"/>
                <w:left w:val="none" w:sz="0" w:space="0" w:color="auto"/>
                <w:bottom w:val="none" w:sz="0" w:space="0" w:color="auto"/>
                <w:right w:val="none" w:sz="0" w:space="0" w:color="auto"/>
              </w:divBdr>
            </w:div>
          </w:divsChild>
        </w:div>
        <w:div w:id="480734864">
          <w:marLeft w:val="0"/>
          <w:marRight w:val="0"/>
          <w:marTop w:val="0"/>
          <w:marBottom w:val="0"/>
          <w:divBdr>
            <w:top w:val="none" w:sz="0" w:space="0" w:color="auto"/>
            <w:left w:val="none" w:sz="0" w:space="0" w:color="auto"/>
            <w:bottom w:val="none" w:sz="0" w:space="0" w:color="auto"/>
            <w:right w:val="none" w:sz="0" w:space="0" w:color="auto"/>
          </w:divBdr>
          <w:divsChild>
            <w:div w:id="1415123657">
              <w:marLeft w:val="0"/>
              <w:marRight w:val="0"/>
              <w:marTop w:val="0"/>
              <w:marBottom w:val="0"/>
              <w:divBdr>
                <w:top w:val="none" w:sz="0" w:space="0" w:color="auto"/>
                <w:left w:val="none" w:sz="0" w:space="0" w:color="auto"/>
                <w:bottom w:val="none" w:sz="0" w:space="0" w:color="auto"/>
                <w:right w:val="none" w:sz="0" w:space="0" w:color="auto"/>
              </w:divBdr>
            </w:div>
            <w:div w:id="1149831100">
              <w:marLeft w:val="0"/>
              <w:marRight w:val="0"/>
              <w:marTop w:val="0"/>
              <w:marBottom w:val="0"/>
              <w:divBdr>
                <w:top w:val="none" w:sz="0" w:space="0" w:color="auto"/>
                <w:left w:val="none" w:sz="0" w:space="0" w:color="auto"/>
                <w:bottom w:val="none" w:sz="0" w:space="0" w:color="auto"/>
                <w:right w:val="none" w:sz="0" w:space="0" w:color="auto"/>
              </w:divBdr>
            </w:div>
            <w:div w:id="1313171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466623">
      <w:bodyDiv w:val="1"/>
      <w:marLeft w:val="0"/>
      <w:marRight w:val="0"/>
      <w:marTop w:val="0"/>
      <w:marBottom w:val="0"/>
      <w:divBdr>
        <w:top w:val="none" w:sz="0" w:space="0" w:color="auto"/>
        <w:left w:val="none" w:sz="0" w:space="0" w:color="auto"/>
        <w:bottom w:val="none" w:sz="0" w:space="0" w:color="auto"/>
        <w:right w:val="none" w:sz="0" w:space="0" w:color="auto"/>
      </w:divBdr>
    </w:div>
    <w:div w:id="831523942">
      <w:bodyDiv w:val="1"/>
      <w:marLeft w:val="0"/>
      <w:marRight w:val="0"/>
      <w:marTop w:val="0"/>
      <w:marBottom w:val="0"/>
      <w:divBdr>
        <w:top w:val="none" w:sz="0" w:space="0" w:color="auto"/>
        <w:left w:val="none" w:sz="0" w:space="0" w:color="auto"/>
        <w:bottom w:val="none" w:sz="0" w:space="0" w:color="auto"/>
        <w:right w:val="none" w:sz="0" w:space="0" w:color="auto"/>
      </w:divBdr>
    </w:div>
    <w:div w:id="842477949">
      <w:bodyDiv w:val="1"/>
      <w:marLeft w:val="0"/>
      <w:marRight w:val="0"/>
      <w:marTop w:val="0"/>
      <w:marBottom w:val="0"/>
      <w:divBdr>
        <w:top w:val="none" w:sz="0" w:space="0" w:color="auto"/>
        <w:left w:val="none" w:sz="0" w:space="0" w:color="auto"/>
        <w:bottom w:val="none" w:sz="0" w:space="0" w:color="auto"/>
        <w:right w:val="none" w:sz="0" w:space="0" w:color="auto"/>
      </w:divBdr>
    </w:div>
    <w:div w:id="1024554139">
      <w:bodyDiv w:val="1"/>
      <w:marLeft w:val="0"/>
      <w:marRight w:val="0"/>
      <w:marTop w:val="0"/>
      <w:marBottom w:val="0"/>
      <w:divBdr>
        <w:top w:val="none" w:sz="0" w:space="0" w:color="auto"/>
        <w:left w:val="none" w:sz="0" w:space="0" w:color="auto"/>
        <w:bottom w:val="none" w:sz="0" w:space="0" w:color="auto"/>
        <w:right w:val="none" w:sz="0" w:space="0" w:color="auto"/>
      </w:divBdr>
    </w:div>
    <w:div w:id="1065879570">
      <w:bodyDiv w:val="1"/>
      <w:marLeft w:val="0"/>
      <w:marRight w:val="0"/>
      <w:marTop w:val="0"/>
      <w:marBottom w:val="0"/>
      <w:divBdr>
        <w:top w:val="none" w:sz="0" w:space="0" w:color="auto"/>
        <w:left w:val="none" w:sz="0" w:space="0" w:color="auto"/>
        <w:bottom w:val="none" w:sz="0" w:space="0" w:color="auto"/>
        <w:right w:val="none" w:sz="0" w:space="0" w:color="auto"/>
      </w:divBdr>
    </w:div>
    <w:div w:id="1151747317">
      <w:bodyDiv w:val="1"/>
      <w:marLeft w:val="0"/>
      <w:marRight w:val="0"/>
      <w:marTop w:val="0"/>
      <w:marBottom w:val="0"/>
      <w:divBdr>
        <w:top w:val="none" w:sz="0" w:space="0" w:color="auto"/>
        <w:left w:val="none" w:sz="0" w:space="0" w:color="auto"/>
        <w:bottom w:val="none" w:sz="0" w:space="0" w:color="auto"/>
        <w:right w:val="none" w:sz="0" w:space="0" w:color="auto"/>
      </w:divBdr>
    </w:div>
    <w:div w:id="1195997155">
      <w:bodyDiv w:val="1"/>
      <w:marLeft w:val="0"/>
      <w:marRight w:val="0"/>
      <w:marTop w:val="0"/>
      <w:marBottom w:val="0"/>
      <w:divBdr>
        <w:top w:val="none" w:sz="0" w:space="0" w:color="auto"/>
        <w:left w:val="none" w:sz="0" w:space="0" w:color="auto"/>
        <w:bottom w:val="none" w:sz="0" w:space="0" w:color="auto"/>
        <w:right w:val="none" w:sz="0" w:space="0" w:color="auto"/>
      </w:divBdr>
    </w:div>
    <w:div w:id="1223061635">
      <w:bodyDiv w:val="1"/>
      <w:marLeft w:val="0"/>
      <w:marRight w:val="0"/>
      <w:marTop w:val="0"/>
      <w:marBottom w:val="0"/>
      <w:divBdr>
        <w:top w:val="none" w:sz="0" w:space="0" w:color="auto"/>
        <w:left w:val="none" w:sz="0" w:space="0" w:color="auto"/>
        <w:bottom w:val="none" w:sz="0" w:space="0" w:color="auto"/>
        <w:right w:val="none" w:sz="0" w:space="0" w:color="auto"/>
      </w:divBdr>
    </w:div>
    <w:div w:id="1283339150">
      <w:bodyDiv w:val="1"/>
      <w:marLeft w:val="0"/>
      <w:marRight w:val="0"/>
      <w:marTop w:val="0"/>
      <w:marBottom w:val="0"/>
      <w:divBdr>
        <w:top w:val="none" w:sz="0" w:space="0" w:color="auto"/>
        <w:left w:val="none" w:sz="0" w:space="0" w:color="auto"/>
        <w:bottom w:val="none" w:sz="0" w:space="0" w:color="auto"/>
        <w:right w:val="none" w:sz="0" w:space="0" w:color="auto"/>
      </w:divBdr>
      <w:divsChild>
        <w:div w:id="1801796950">
          <w:marLeft w:val="0"/>
          <w:marRight w:val="0"/>
          <w:marTop w:val="0"/>
          <w:marBottom w:val="0"/>
          <w:divBdr>
            <w:top w:val="none" w:sz="0" w:space="0" w:color="auto"/>
            <w:left w:val="none" w:sz="0" w:space="0" w:color="auto"/>
            <w:bottom w:val="none" w:sz="0" w:space="0" w:color="auto"/>
            <w:right w:val="none" w:sz="0" w:space="0" w:color="auto"/>
          </w:divBdr>
        </w:div>
        <w:div w:id="460151347">
          <w:marLeft w:val="0"/>
          <w:marRight w:val="0"/>
          <w:marTop w:val="0"/>
          <w:marBottom w:val="0"/>
          <w:divBdr>
            <w:top w:val="none" w:sz="0" w:space="0" w:color="auto"/>
            <w:left w:val="none" w:sz="0" w:space="0" w:color="auto"/>
            <w:bottom w:val="none" w:sz="0" w:space="0" w:color="auto"/>
            <w:right w:val="none" w:sz="0" w:space="0" w:color="auto"/>
          </w:divBdr>
        </w:div>
        <w:div w:id="1739546612">
          <w:marLeft w:val="0"/>
          <w:marRight w:val="0"/>
          <w:marTop w:val="0"/>
          <w:marBottom w:val="0"/>
          <w:divBdr>
            <w:top w:val="none" w:sz="0" w:space="0" w:color="auto"/>
            <w:left w:val="none" w:sz="0" w:space="0" w:color="auto"/>
            <w:bottom w:val="none" w:sz="0" w:space="0" w:color="auto"/>
            <w:right w:val="none" w:sz="0" w:space="0" w:color="auto"/>
          </w:divBdr>
        </w:div>
        <w:div w:id="1172337023">
          <w:marLeft w:val="0"/>
          <w:marRight w:val="0"/>
          <w:marTop w:val="0"/>
          <w:marBottom w:val="0"/>
          <w:divBdr>
            <w:top w:val="none" w:sz="0" w:space="0" w:color="auto"/>
            <w:left w:val="none" w:sz="0" w:space="0" w:color="auto"/>
            <w:bottom w:val="none" w:sz="0" w:space="0" w:color="auto"/>
            <w:right w:val="none" w:sz="0" w:space="0" w:color="auto"/>
          </w:divBdr>
        </w:div>
      </w:divsChild>
    </w:div>
    <w:div w:id="1342076561">
      <w:bodyDiv w:val="1"/>
      <w:marLeft w:val="0"/>
      <w:marRight w:val="0"/>
      <w:marTop w:val="0"/>
      <w:marBottom w:val="0"/>
      <w:divBdr>
        <w:top w:val="none" w:sz="0" w:space="0" w:color="auto"/>
        <w:left w:val="none" w:sz="0" w:space="0" w:color="auto"/>
        <w:bottom w:val="none" w:sz="0" w:space="0" w:color="auto"/>
        <w:right w:val="none" w:sz="0" w:space="0" w:color="auto"/>
      </w:divBdr>
    </w:div>
    <w:div w:id="1606762878">
      <w:bodyDiv w:val="1"/>
      <w:marLeft w:val="0"/>
      <w:marRight w:val="0"/>
      <w:marTop w:val="0"/>
      <w:marBottom w:val="0"/>
      <w:divBdr>
        <w:top w:val="none" w:sz="0" w:space="0" w:color="auto"/>
        <w:left w:val="none" w:sz="0" w:space="0" w:color="auto"/>
        <w:bottom w:val="none" w:sz="0" w:space="0" w:color="auto"/>
        <w:right w:val="none" w:sz="0" w:space="0" w:color="auto"/>
      </w:divBdr>
    </w:div>
    <w:div w:id="1846019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tialbur.ru/warm.html"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F6741D90F344BAF8AE4635E558B0F8702DDEB655C963351856302F9F00575F1EDE999915B213348c5x0H"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E0FCEF-0346-4546-9151-EC338972B1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68</Pages>
  <Words>16104</Words>
  <Characters>91793</Characters>
  <Application>Microsoft Office Word</Application>
  <DocSecurity>0</DocSecurity>
  <Lines>764</Lines>
  <Paragraphs>215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Андрей Соболев</cp:lastModifiedBy>
  <cp:revision>289</cp:revision>
  <cp:lastPrinted>2023-11-17T12:36:00Z</cp:lastPrinted>
  <dcterms:created xsi:type="dcterms:W3CDTF">2023-10-29T10:12:00Z</dcterms:created>
  <dcterms:modified xsi:type="dcterms:W3CDTF">2023-11-23T08:20:00Z</dcterms:modified>
</cp:coreProperties>
</file>