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390D8" w14:textId="77777777" w:rsidR="00F87AE0" w:rsidRPr="003421AF" w:rsidRDefault="00F87AE0" w:rsidP="00F87AE0">
      <w:pPr>
        <w:pStyle w:val="1"/>
        <w:jc w:val="center"/>
        <w:rPr>
          <w:rFonts w:ascii="Times New Roman" w:hAnsi="Times New Roman" w:cs="Times New Roman"/>
          <w:color w:val="000000" w:themeColor="text1"/>
          <w:sz w:val="28"/>
          <w:szCs w:val="28"/>
        </w:rPr>
      </w:pPr>
      <w:bookmarkStart w:id="0" w:name="_Hlk169597117"/>
      <w:bookmarkStart w:id="1" w:name="bookmark0"/>
      <w:bookmarkStart w:id="2" w:name="_Hlk187763085"/>
      <w:r w:rsidRPr="003421AF">
        <w:rPr>
          <w:rFonts w:ascii="Times New Roman" w:hAnsi="Times New Roman" w:cs="Times New Roman"/>
          <w:color w:val="000000" w:themeColor="text1"/>
          <w:sz w:val="28"/>
          <w:szCs w:val="28"/>
        </w:rPr>
        <w:t>РОССИЙСКАЯ ФЕДЕРАЦИЯ</w:t>
      </w:r>
    </w:p>
    <w:p w14:paraId="626885AF" w14:textId="77777777" w:rsidR="00F87AE0" w:rsidRPr="003421AF" w:rsidRDefault="00F87AE0" w:rsidP="00F87AE0">
      <w:pPr>
        <w:ind w:left="2832" w:firstLine="708"/>
        <w:rPr>
          <w:rFonts w:ascii="Times New Roman" w:hAnsi="Times New Roman" w:cs="Times New Roman"/>
          <w:color w:val="000000" w:themeColor="text1"/>
          <w:sz w:val="28"/>
          <w:szCs w:val="28"/>
        </w:rPr>
      </w:pPr>
      <w:r w:rsidRPr="003421AF">
        <w:rPr>
          <w:rFonts w:ascii="Times New Roman" w:hAnsi="Times New Roman" w:cs="Times New Roman"/>
          <w:color w:val="000000" w:themeColor="text1"/>
          <w:sz w:val="28"/>
          <w:szCs w:val="28"/>
        </w:rPr>
        <w:t>БРЯНСКАЯ ОБЛАСТЬ</w:t>
      </w:r>
    </w:p>
    <w:p w14:paraId="5EDD74E5" w14:textId="77777777" w:rsidR="00F87AE0" w:rsidRPr="003421AF" w:rsidRDefault="00F87AE0" w:rsidP="00F87AE0">
      <w:pPr>
        <w:spacing w:line="480" w:lineRule="auto"/>
        <w:jc w:val="center"/>
        <w:rPr>
          <w:rFonts w:ascii="Times New Roman" w:hAnsi="Times New Roman" w:cs="Times New Roman"/>
          <w:color w:val="000000" w:themeColor="text1"/>
          <w:sz w:val="28"/>
          <w:szCs w:val="28"/>
        </w:rPr>
      </w:pPr>
      <w:r w:rsidRPr="003421AF">
        <w:rPr>
          <w:rFonts w:ascii="Times New Roman" w:hAnsi="Times New Roman" w:cs="Times New Roman"/>
          <w:color w:val="000000" w:themeColor="text1"/>
          <w:sz w:val="28"/>
          <w:szCs w:val="28"/>
        </w:rPr>
        <w:t>АДМИНИСТРАЦИЯ ДУБРОВСКОГО РАЙОНА</w:t>
      </w:r>
    </w:p>
    <w:p w14:paraId="70DA6BBA" w14:textId="77777777" w:rsidR="00F87AE0" w:rsidRPr="003421AF" w:rsidRDefault="00F87AE0" w:rsidP="00F87AE0">
      <w:pPr>
        <w:spacing w:line="480" w:lineRule="auto"/>
        <w:jc w:val="center"/>
        <w:rPr>
          <w:rFonts w:ascii="Times New Roman" w:hAnsi="Times New Roman" w:cs="Times New Roman"/>
          <w:color w:val="000000" w:themeColor="text1"/>
          <w:sz w:val="28"/>
          <w:szCs w:val="28"/>
        </w:rPr>
      </w:pPr>
      <w:r w:rsidRPr="003421AF">
        <w:rPr>
          <w:rFonts w:ascii="Times New Roman" w:hAnsi="Times New Roman" w:cs="Times New Roman"/>
          <w:color w:val="000000" w:themeColor="text1"/>
          <w:sz w:val="28"/>
          <w:szCs w:val="28"/>
        </w:rPr>
        <w:t>ПОСТАНОВЛЕНИЕ</w:t>
      </w:r>
    </w:p>
    <w:p w14:paraId="0663A60D" w14:textId="19BDF294" w:rsidR="00F87AE0" w:rsidRPr="003421AF" w:rsidRDefault="00F87AE0" w:rsidP="00F87AE0">
      <w:pPr>
        <w:jc w:val="both"/>
        <w:rPr>
          <w:rFonts w:ascii="Times New Roman" w:hAnsi="Times New Roman" w:cs="Times New Roman"/>
          <w:sz w:val="28"/>
          <w:szCs w:val="28"/>
        </w:rPr>
      </w:pPr>
      <w:r w:rsidRPr="003421AF">
        <w:rPr>
          <w:rFonts w:ascii="Times New Roman" w:hAnsi="Times New Roman" w:cs="Times New Roman"/>
          <w:sz w:val="28"/>
          <w:szCs w:val="28"/>
        </w:rPr>
        <w:t xml:space="preserve">от   </w:t>
      </w:r>
      <w:r w:rsidR="00ED19B5">
        <w:rPr>
          <w:rFonts w:ascii="Times New Roman" w:hAnsi="Times New Roman" w:cs="Times New Roman"/>
          <w:sz w:val="28"/>
          <w:szCs w:val="28"/>
        </w:rPr>
        <w:t>13.03.</w:t>
      </w:r>
      <w:r w:rsidRPr="003421AF">
        <w:rPr>
          <w:rFonts w:ascii="Times New Roman" w:hAnsi="Times New Roman" w:cs="Times New Roman"/>
          <w:sz w:val="28"/>
          <w:szCs w:val="28"/>
        </w:rPr>
        <w:t xml:space="preserve"> 2025 г.                                                                             </w:t>
      </w:r>
      <w:r w:rsidR="00ED19B5">
        <w:rPr>
          <w:rFonts w:ascii="Times New Roman" w:hAnsi="Times New Roman" w:cs="Times New Roman"/>
          <w:sz w:val="28"/>
          <w:szCs w:val="28"/>
        </w:rPr>
        <w:t xml:space="preserve">                   </w:t>
      </w:r>
      <w:r w:rsidR="005A6A91">
        <w:rPr>
          <w:rFonts w:ascii="Times New Roman" w:hAnsi="Times New Roman" w:cs="Times New Roman"/>
          <w:sz w:val="28"/>
          <w:szCs w:val="28"/>
        </w:rPr>
        <w:t xml:space="preserve"> </w:t>
      </w:r>
      <w:r w:rsidRPr="003421AF">
        <w:rPr>
          <w:rFonts w:ascii="Times New Roman" w:hAnsi="Times New Roman" w:cs="Times New Roman"/>
          <w:sz w:val="28"/>
          <w:szCs w:val="28"/>
        </w:rPr>
        <w:t xml:space="preserve">  №</w:t>
      </w:r>
      <w:r w:rsidR="00ED19B5">
        <w:rPr>
          <w:rFonts w:ascii="Times New Roman" w:hAnsi="Times New Roman" w:cs="Times New Roman"/>
          <w:sz w:val="28"/>
          <w:szCs w:val="28"/>
        </w:rPr>
        <w:t xml:space="preserve"> 99</w:t>
      </w:r>
    </w:p>
    <w:p w14:paraId="37E5EE5B" w14:textId="77777777" w:rsidR="00F87AE0" w:rsidRPr="003421AF" w:rsidRDefault="00F87AE0" w:rsidP="00F87AE0">
      <w:pPr>
        <w:spacing w:line="480" w:lineRule="auto"/>
        <w:jc w:val="both"/>
        <w:rPr>
          <w:rFonts w:ascii="Times New Roman" w:hAnsi="Times New Roman" w:cs="Times New Roman"/>
          <w:sz w:val="28"/>
          <w:szCs w:val="28"/>
        </w:rPr>
      </w:pPr>
      <w:r w:rsidRPr="003421AF">
        <w:rPr>
          <w:rFonts w:ascii="Times New Roman" w:hAnsi="Times New Roman" w:cs="Times New Roman"/>
          <w:sz w:val="28"/>
          <w:szCs w:val="28"/>
        </w:rPr>
        <w:t>рп. Дубровка</w:t>
      </w:r>
    </w:p>
    <w:p w14:paraId="0AF5E44A" w14:textId="74A1A837" w:rsidR="00F87AE0" w:rsidRDefault="00F87AE0" w:rsidP="00F87AE0">
      <w:pPr>
        <w:ind w:right="3542"/>
        <w:jc w:val="both"/>
        <w:rPr>
          <w:rFonts w:ascii="Times New Roman" w:hAnsi="Times New Roman" w:cs="Times New Roman"/>
          <w:sz w:val="28"/>
          <w:szCs w:val="28"/>
        </w:rPr>
      </w:pPr>
      <w:r w:rsidRPr="003421AF">
        <w:rPr>
          <w:rFonts w:ascii="Times New Roman" w:hAnsi="Times New Roman" w:cs="Times New Roman"/>
          <w:sz w:val="28"/>
          <w:szCs w:val="28"/>
        </w:rPr>
        <w:t xml:space="preserve">Об утверждении Административного регламента </w:t>
      </w:r>
    </w:p>
    <w:p w14:paraId="1643AC73" w14:textId="67B4864B" w:rsidR="00F87AE0" w:rsidRPr="003421AF" w:rsidRDefault="00F87AE0" w:rsidP="00F87AE0">
      <w:pPr>
        <w:ind w:right="3542"/>
        <w:jc w:val="both"/>
        <w:rPr>
          <w:rFonts w:ascii="Times New Roman" w:hAnsi="Times New Roman" w:cs="Times New Roman"/>
          <w:sz w:val="28"/>
          <w:szCs w:val="28"/>
        </w:rPr>
      </w:pPr>
      <w:r w:rsidRPr="003421AF">
        <w:rPr>
          <w:rFonts w:ascii="Times New Roman" w:hAnsi="Times New Roman" w:cs="Times New Roman"/>
          <w:sz w:val="28"/>
          <w:szCs w:val="28"/>
        </w:rPr>
        <w:t>предоставления муниципальной услуги «Предоставление земельных участков, находящихся в муниципальной собственности</w:t>
      </w:r>
      <w:r w:rsidR="00FC17B2">
        <w:rPr>
          <w:rFonts w:ascii="Times New Roman" w:hAnsi="Times New Roman" w:cs="Times New Roman"/>
          <w:sz w:val="28"/>
          <w:szCs w:val="28"/>
        </w:rPr>
        <w:t xml:space="preserve"> Дубровского муниципального района Брянской области</w:t>
      </w:r>
      <w:r w:rsidRPr="003421AF">
        <w:rPr>
          <w:rFonts w:ascii="Times New Roman" w:hAnsi="Times New Roman" w:cs="Times New Roman"/>
          <w:sz w:val="28"/>
          <w:szCs w:val="28"/>
        </w:rPr>
        <w:t>, или государственная собственность на которые не разграничена</w:t>
      </w:r>
      <w:r w:rsidR="00B96C5F">
        <w:rPr>
          <w:rFonts w:ascii="Times New Roman" w:hAnsi="Times New Roman" w:cs="Times New Roman"/>
          <w:sz w:val="28"/>
          <w:szCs w:val="28"/>
        </w:rPr>
        <w:t>,</w:t>
      </w:r>
      <w:r w:rsidRPr="003421AF">
        <w:rPr>
          <w:rFonts w:ascii="Times New Roman" w:hAnsi="Times New Roman" w:cs="Times New Roman"/>
          <w:sz w:val="28"/>
          <w:szCs w:val="28"/>
        </w:rPr>
        <w:t xml:space="preserve"> </w:t>
      </w:r>
      <w:r w:rsidR="00FC17B2">
        <w:rPr>
          <w:rFonts w:ascii="Times New Roman" w:hAnsi="Times New Roman" w:cs="Times New Roman"/>
          <w:sz w:val="28"/>
          <w:szCs w:val="28"/>
        </w:rPr>
        <w:t xml:space="preserve">расположенных на территории Дубровского муниципального района Брянской области, </w:t>
      </w:r>
      <w:r w:rsidRPr="003421AF">
        <w:rPr>
          <w:rFonts w:ascii="Times New Roman" w:hAnsi="Times New Roman" w:cs="Times New Roman"/>
          <w:sz w:val="28"/>
          <w:szCs w:val="28"/>
        </w:rPr>
        <w:t>гражданам и юридическим лицам без проведения торгов за плату».</w:t>
      </w:r>
    </w:p>
    <w:bookmarkEnd w:id="0"/>
    <w:p w14:paraId="3D3B68C8" w14:textId="77777777" w:rsidR="00F87AE0" w:rsidRPr="003421AF" w:rsidRDefault="00F87AE0" w:rsidP="00F87AE0">
      <w:pPr>
        <w:ind w:right="3542"/>
        <w:jc w:val="both"/>
        <w:rPr>
          <w:rFonts w:ascii="Times New Roman" w:hAnsi="Times New Roman" w:cs="Times New Roman"/>
          <w:sz w:val="28"/>
          <w:szCs w:val="28"/>
        </w:rPr>
      </w:pPr>
    </w:p>
    <w:p w14:paraId="2B2F928E" w14:textId="77777777" w:rsidR="00F87AE0" w:rsidRPr="003421AF" w:rsidRDefault="00F87AE0" w:rsidP="00F87AE0">
      <w:pPr>
        <w:jc w:val="both"/>
        <w:rPr>
          <w:rFonts w:ascii="Times New Roman" w:hAnsi="Times New Roman" w:cs="Times New Roman"/>
          <w:sz w:val="28"/>
          <w:szCs w:val="28"/>
        </w:rPr>
      </w:pPr>
    </w:p>
    <w:p w14:paraId="79DDC52D" w14:textId="29FF6AA5" w:rsidR="00F87AE0" w:rsidRDefault="00F87AE0" w:rsidP="00F87AE0">
      <w:pPr>
        <w:ind w:firstLine="720"/>
        <w:jc w:val="both"/>
        <w:rPr>
          <w:rFonts w:ascii="Times New Roman" w:hAnsi="Times New Roman" w:cs="Times New Roman"/>
          <w:sz w:val="28"/>
          <w:szCs w:val="28"/>
        </w:rPr>
      </w:pPr>
      <w:r w:rsidRPr="003421AF">
        <w:rPr>
          <w:rFonts w:ascii="Times New Roman" w:hAnsi="Times New Roman" w:cs="Times New Roman"/>
          <w:sz w:val="28"/>
          <w:szCs w:val="28"/>
        </w:rPr>
        <w:t xml:space="preserve">В соответствии с Земельным кодексом Российской Федерации, </w:t>
      </w:r>
      <w:r w:rsidR="00FC17B2">
        <w:rPr>
          <w:rFonts w:ascii="Times New Roman" w:hAnsi="Times New Roman" w:cs="Times New Roman"/>
          <w:sz w:val="28"/>
          <w:szCs w:val="28"/>
        </w:rPr>
        <w:t>ф</w:t>
      </w:r>
      <w:r w:rsidRPr="003421AF">
        <w:rPr>
          <w:rFonts w:ascii="Times New Roman" w:hAnsi="Times New Roman" w:cs="Times New Roman"/>
          <w:sz w:val="28"/>
          <w:szCs w:val="28"/>
        </w:rPr>
        <w:t xml:space="preserve">едеральным </w:t>
      </w:r>
      <w:r w:rsidR="00FC17B2">
        <w:rPr>
          <w:rFonts w:ascii="Times New Roman" w:hAnsi="Times New Roman" w:cs="Times New Roman"/>
          <w:sz w:val="28"/>
          <w:szCs w:val="28"/>
        </w:rPr>
        <w:t>з</w:t>
      </w:r>
      <w:r w:rsidRPr="003421AF">
        <w:rPr>
          <w:rFonts w:ascii="Times New Roman" w:hAnsi="Times New Roman" w:cs="Times New Roman"/>
          <w:sz w:val="28"/>
          <w:szCs w:val="28"/>
        </w:rPr>
        <w:t>аконом Р</w:t>
      </w:r>
      <w:r w:rsidR="00FC17B2">
        <w:rPr>
          <w:rFonts w:ascii="Times New Roman" w:hAnsi="Times New Roman" w:cs="Times New Roman"/>
          <w:sz w:val="28"/>
          <w:szCs w:val="28"/>
        </w:rPr>
        <w:t xml:space="preserve">оссийской </w:t>
      </w:r>
      <w:r w:rsidRPr="003421AF">
        <w:rPr>
          <w:rFonts w:ascii="Times New Roman" w:hAnsi="Times New Roman" w:cs="Times New Roman"/>
          <w:sz w:val="28"/>
          <w:szCs w:val="28"/>
        </w:rPr>
        <w:t>Ф</w:t>
      </w:r>
      <w:r w:rsidR="00FC17B2">
        <w:rPr>
          <w:rFonts w:ascii="Times New Roman" w:hAnsi="Times New Roman" w:cs="Times New Roman"/>
          <w:sz w:val="28"/>
          <w:szCs w:val="28"/>
        </w:rPr>
        <w:t>едерации</w:t>
      </w:r>
      <w:r w:rsidRPr="003421AF">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 </w:t>
      </w:r>
      <w:r w:rsidR="00FC17B2">
        <w:rPr>
          <w:rFonts w:ascii="Times New Roman" w:hAnsi="Times New Roman" w:cs="Times New Roman"/>
          <w:sz w:val="28"/>
          <w:szCs w:val="28"/>
        </w:rPr>
        <w:t>ф</w:t>
      </w:r>
      <w:r w:rsidR="00C57591" w:rsidRPr="003421AF">
        <w:rPr>
          <w:rFonts w:ascii="Times New Roman" w:hAnsi="Times New Roman" w:cs="Times New Roman"/>
          <w:sz w:val="28"/>
          <w:szCs w:val="28"/>
        </w:rPr>
        <w:t xml:space="preserve">едеральным </w:t>
      </w:r>
      <w:hyperlink r:id="rId8" w:history="1">
        <w:r w:rsidR="00C57591" w:rsidRPr="003421AF">
          <w:rPr>
            <w:rFonts w:ascii="Times New Roman" w:hAnsi="Times New Roman" w:cs="Times New Roman"/>
            <w:sz w:val="28"/>
            <w:szCs w:val="28"/>
          </w:rPr>
          <w:t>законом</w:t>
        </w:r>
      </w:hyperlink>
      <w:r w:rsidR="00C57591" w:rsidRPr="003421AF">
        <w:rPr>
          <w:rFonts w:ascii="Times New Roman" w:hAnsi="Times New Roman" w:cs="Times New Roman"/>
          <w:sz w:val="28"/>
          <w:szCs w:val="28"/>
        </w:rPr>
        <w:t xml:space="preserve"> от 27.07.2010 </w:t>
      </w:r>
      <w:r w:rsidR="00FC17B2">
        <w:rPr>
          <w:rFonts w:ascii="Times New Roman" w:hAnsi="Times New Roman" w:cs="Times New Roman"/>
          <w:sz w:val="28"/>
          <w:szCs w:val="28"/>
        </w:rPr>
        <w:t>№</w:t>
      </w:r>
      <w:r w:rsidR="00C57591" w:rsidRPr="003421AF">
        <w:rPr>
          <w:rFonts w:ascii="Times New Roman" w:hAnsi="Times New Roman" w:cs="Times New Roman"/>
          <w:sz w:val="28"/>
          <w:szCs w:val="28"/>
        </w:rPr>
        <w:t xml:space="preserve"> 210-ФЗ "Об организации предоставления государственных и муниципальных услуг", </w:t>
      </w:r>
    </w:p>
    <w:p w14:paraId="46AB091E" w14:textId="77777777" w:rsidR="00FC17B2" w:rsidRPr="003421AF" w:rsidRDefault="00FC17B2" w:rsidP="00F87AE0">
      <w:pPr>
        <w:ind w:firstLine="720"/>
        <w:jc w:val="both"/>
        <w:rPr>
          <w:rFonts w:ascii="Times New Roman" w:hAnsi="Times New Roman" w:cs="Times New Roman"/>
          <w:sz w:val="28"/>
          <w:szCs w:val="28"/>
        </w:rPr>
      </w:pPr>
    </w:p>
    <w:p w14:paraId="4BE24296" w14:textId="77777777" w:rsidR="00F87AE0" w:rsidRPr="003421AF" w:rsidRDefault="00F87AE0" w:rsidP="00F87AE0">
      <w:pPr>
        <w:spacing w:line="480" w:lineRule="auto"/>
        <w:jc w:val="both"/>
        <w:rPr>
          <w:rFonts w:ascii="Times New Roman" w:hAnsi="Times New Roman" w:cs="Times New Roman"/>
          <w:sz w:val="28"/>
          <w:szCs w:val="28"/>
        </w:rPr>
      </w:pPr>
      <w:r w:rsidRPr="003421AF">
        <w:rPr>
          <w:rFonts w:ascii="Times New Roman" w:hAnsi="Times New Roman" w:cs="Times New Roman"/>
          <w:sz w:val="28"/>
          <w:szCs w:val="28"/>
        </w:rPr>
        <w:t>ПОСТАНОВЛЯЮ:</w:t>
      </w:r>
    </w:p>
    <w:p w14:paraId="42215C6B" w14:textId="0C024630" w:rsidR="00F87AE0" w:rsidRPr="003421AF" w:rsidRDefault="00F87AE0" w:rsidP="00F87AE0">
      <w:pPr>
        <w:jc w:val="both"/>
        <w:rPr>
          <w:rFonts w:ascii="Times New Roman" w:hAnsi="Times New Roman" w:cs="Times New Roman"/>
          <w:sz w:val="28"/>
          <w:szCs w:val="28"/>
        </w:rPr>
      </w:pPr>
      <w:r w:rsidRPr="003421AF">
        <w:rPr>
          <w:rFonts w:ascii="Times New Roman" w:hAnsi="Times New Roman" w:cs="Times New Roman"/>
          <w:sz w:val="28"/>
          <w:szCs w:val="28"/>
        </w:rPr>
        <w:t xml:space="preserve">       1. Утвердить Административный регламент предоставления муниципальной услуги «</w:t>
      </w:r>
      <w:r w:rsidR="00C57591" w:rsidRPr="003421AF">
        <w:rPr>
          <w:rFonts w:ascii="Times New Roman" w:hAnsi="Times New Roman" w:cs="Times New Roman"/>
          <w:sz w:val="28"/>
          <w:szCs w:val="28"/>
        </w:rPr>
        <w:t>Предоставление земельных участков, находящихся в муниципальной собственности</w:t>
      </w:r>
      <w:r w:rsidR="00FC17B2">
        <w:rPr>
          <w:rFonts w:ascii="Times New Roman" w:hAnsi="Times New Roman" w:cs="Times New Roman"/>
          <w:sz w:val="28"/>
          <w:szCs w:val="28"/>
        </w:rPr>
        <w:t xml:space="preserve"> Дубровского муниципального района Брянской области</w:t>
      </w:r>
      <w:r w:rsidR="00C57591" w:rsidRPr="003421AF">
        <w:rPr>
          <w:rFonts w:ascii="Times New Roman" w:hAnsi="Times New Roman" w:cs="Times New Roman"/>
          <w:sz w:val="28"/>
          <w:szCs w:val="28"/>
        </w:rPr>
        <w:t>, или государственная собственность на которые не разграничена</w:t>
      </w:r>
      <w:r w:rsidR="00B96C5F">
        <w:rPr>
          <w:rFonts w:ascii="Times New Roman" w:hAnsi="Times New Roman" w:cs="Times New Roman"/>
          <w:sz w:val="28"/>
          <w:szCs w:val="28"/>
        </w:rPr>
        <w:t>,</w:t>
      </w:r>
      <w:r w:rsidR="00C57591" w:rsidRPr="003421AF">
        <w:rPr>
          <w:rFonts w:ascii="Times New Roman" w:hAnsi="Times New Roman" w:cs="Times New Roman"/>
          <w:sz w:val="28"/>
          <w:szCs w:val="28"/>
        </w:rPr>
        <w:t xml:space="preserve"> </w:t>
      </w:r>
      <w:r w:rsidR="00FC17B2">
        <w:rPr>
          <w:rFonts w:ascii="Times New Roman" w:hAnsi="Times New Roman" w:cs="Times New Roman"/>
          <w:sz w:val="28"/>
          <w:szCs w:val="28"/>
        </w:rPr>
        <w:t xml:space="preserve">расположенных на территории Дубровского муниципального района Брянской области, </w:t>
      </w:r>
      <w:r w:rsidR="00C57591" w:rsidRPr="003421AF">
        <w:rPr>
          <w:rFonts w:ascii="Times New Roman" w:hAnsi="Times New Roman" w:cs="Times New Roman"/>
          <w:sz w:val="28"/>
          <w:szCs w:val="28"/>
        </w:rPr>
        <w:t>гражданам и юридическим лицам без проведения торгов за плату»</w:t>
      </w:r>
      <w:r w:rsidRPr="003421AF">
        <w:rPr>
          <w:rFonts w:ascii="Times New Roman" w:hAnsi="Times New Roman" w:cs="Times New Roman"/>
          <w:sz w:val="28"/>
          <w:szCs w:val="28"/>
        </w:rPr>
        <w:t xml:space="preserve"> согласно приложению.</w:t>
      </w:r>
    </w:p>
    <w:p w14:paraId="6EF0920E" w14:textId="0E1F03B4" w:rsidR="00F87AE0" w:rsidRPr="003421AF" w:rsidRDefault="00F87AE0" w:rsidP="00F87AE0">
      <w:pPr>
        <w:jc w:val="both"/>
        <w:rPr>
          <w:rFonts w:ascii="Times New Roman" w:hAnsi="Times New Roman" w:cs="Times New Roman"/>
          <w:sz w:val="28"/>
          <w:szCs w:val="28"/>
        </w:rPr>
      </w:pPr>
      <w:r w:rsidRPr="003421AF">
        <w:rPr>
          <w:rFonts w:ascii="Times New Roman" w:hAnsi="Times New Roman" w:cs="Times New Roman"/>
          <w:sz w:val="28"/>
          <w:szCs w:val="28"/>
        </w:rPr>
        <w:t xml:space="preserve">            2. Настоящее постановление опубликовать в периодическом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14:paraId="4F479E77" w14:textId="690DFAEF" w:rsidR="00F87AE0" w:rsidRPr="003421AF" w:rsidRDefault="00F87AE0" w:rsidP="003421AF">
      <w:pPr>
        <w:ind w:firstLine="709"/>
        <w:jc w:val="both"/>
        <w:rPr>
          <w:rFonts w:ascii="Times New Roman" w:hAnsi="Times New Roman" w:cs="Times New Roman"/>
          <w:sz w:val="28"/>
          <w:szCs w:val="28"/>
        </w:rPr>
      </w:pPr>
      <w:r w:rsidRPr="003421AF">
        <w:rPr>
          <w:rFonts w:ascii="Times New Roman" w:hAnsi="Times New Roman" w:cs="Times New Roman"/>
          <w:sz w:val="28"/>
          <w:szCs w:val="28"/>
        </w:rPr>
        <w:t xml:space="preserve">  3. </w:t>
      </w:r>
      <w:r w:rsidR="003421AF" w:rsidRPr="003421AF">
        <w:rPr>
          <w:rFonts w:ascii="Times New Roman" w:hAnsi="Times New Roman" w:cs="Times New Roman"/>
          <w:sz w:val="28"/>
          <w:szCs w:val="28"/>
        </w:rPr>
        <w:t>Контроль за исполнением настоящего постановления возложить на председателя Комитета имущественных отношений администрации Дубровского района Карандину И.В.</w:t>
      </w:r>
    </w:p>
    <w:p w14:paraId="74DAD2EB" w14:textId="77777777" w:rsidR="00F87AE0" w:rsidRPr="003421AF" w:rsidRDefault="00F87AE0" w:rsidP="00F87AE0">
      <w:pPr>
        <w:jc w:val="both"/>
        <w:rPr>
          <w:rFonts w:ascii="Times New Roman" w:hAnsi="Times New Roman" w:cs="Times New Roman"/>
          <w:sz w:val="28"/>
          <w:szCs w:val="28"/>
        </w:rPr>
      </w:pPr>
    </w:p>
    <w:p w14:paraId="09DA81E1" w14:textId="77777777" w:rsidR="00F87AE0" w:rsidRPr="003421AF" w:rsidRDefault="00F87AE0" w:rsidP="00F87AE0">
      <w:pPr>
        <w:ind w:firstLine="709"/>
        <w:jc w:val="both"/>
        <w:rPr>
          <w:rFonts w:ascii="Times New Roman" w:hAnsi="Times New Roman" w:cs="Times New Roman"/>
          <w:sz w:val="28"/>
          <w:szCs w:val="28"/>
        </w:rPr>
      </w:pPr>
    </w:p>
    <w:p w14:paraId="1EB54C90" w14:textId="77777777" w:rsidR="00F87AE0" w:rsidRPr="003421AF" w:rsidRDefault="00F87AE0" w:rsidP="00F87AE0">
      <w:pPr>
        <w:rPr>
          <w:rFonts w:ascii="Times New Roman" w:hAnsi="Times New Roman" w:cs="Times New Roman"/>
          <w:sz w:val="28"/>
          <w:szCs w:val="28"/>
        </w:rPr>
      </w:pPr>
      <w:r w:rsidRPr="003421AF">
        <w:rPr>
          <w:rFonts w:ascii="Times New Roman" w:hAnsi="Times New Roman" w:cs="Times New Roman"/>
          <w:sz w:val="28"/>
          <w:szCs w:val="28"/>
        </w:rPr>
        <w:t xml:space="preserve">Глава администрации  </w:t>
      </w:r>
    </w:p>
    <w:p w14:paraId="2C46F027" w14:textId="77777777" w:rsidR="00F87AE0" w:rsidRPr="003421AF" w:rsidRDefault="00F87AE0" w:rsidP="00F87AE0">
      <w:pPr>
        <w:rPr>
          <w:rFonts w:ascii="Times New Roman" w:hAnsi="Times New Roman" w:cs="Times New Roman"/>
          <w:sz w:val="28"/>
          <w:szCs w:val="28"/>
        </w:rPr>
      </w:pPr>
      <w:r w:rsidRPr="003421AF">
        <w:rPr>
          <w:rFonts w:ascii="Times New Roman" w:hAnsi="Times New Roman" w:cs="Times New Roman"/>
          <w:sz w:val="28"/>
          <w:szCs w:val="28"/>
        </w:rPr>
        <w:t>Дубровского района                                                                              И.А. Шевелёв</w:t>
      </w:r>
    </w:p>
    <w:p w14:paraId="3877D8B7" w14:textId="77777777" w:rsidR="00F87AE0" w:rsidRPr="003421AF" w:rsidRDefault="00F87AE0" w:rsidP="00F87AE0">
      <w:pPr>
        <w:rPr>
          <w:rFonts w:ascii="Times New Roman" w:hAnsi="Times New Roman" w:cs="Times New Roman"/>
          <w:sz w:val="28"/>
          <w:szCs w:val="28"/>
        </w:rPr>
      </w:pPr>
    </w:p>
    <w:bookmarkEnd w:id="1"/>
    <w:p w14:paraId="29F57F54" w14:textId="4A2291B5" w:rsidR="002916D8" w:rsidRDefault="002916D8" w:rsidP="00D96A1A">
      <w:pPr>
        <w:ind w:right="-1"/>
        <w:rPr>
          <w:rFonts w:ascii="Times New Roman" w:hAnsi="Times New Roman" w:cs="Times New Roman"/>
        </w:rPr>
      </w:pPr>
    </w:p>
    <w:p w14:paraId="2B3C9E94" w14:textId="77777777" w:rsidR="002916D8" w:rsidRDefault="002916D8" w:rsidP="00807F1F">
      <w:pPr>
        <w:ind w:right="-1"/>
        <w:jc w:val="right"/>
        <w:rPr>
          <w:rFonts w:ascii="Times New Roman" w:hAnsi="Times New Roman" w:cs="Times New Roman"/>
        </w:rPr>
      </w:pPr>
    </w:p>
    <w:p w14:paraId="0DEE5348" w14:textId="532AB2E1" w:rsidR="00807F1F" w:rsidRPr="00B96C5F" w:rsidRDefault="003E5922" w:rsidP="00807F1F">
      <w:pPr>
        <w:ind w:right="-1"/>
        <w:jc w:val="right"/>
        <w:rPr>
          <w:rFonts w:ascii="Times New Roman" w:hAnsi="Times New Roman" w:cs="Times New Roman"/>
          <w:sz w:val="28"/>
          <w:szCs w:val="28"/>
        </w:rPr>
      </w:pPr>
      <w:r w:rsidRPr="003421AF">
        <w:rPr>
          <w:rFonts w:ascii="Times New Roman" w:hAnsi="Times New Roman" w:cs="Times New Roman"/>
        </w:rPr>
        <w:t xml:space="preserve">                                                                      </w:t>
      </w:r>
      <w:r w:rsidR="00807F1F" w:rsidRPr="003421AF">
        <w:rPr>
          <w:rFonts w:ascii="Times New Roman" w:hAnsi="Times New Roman" w:cs="Times New Roman"/>
        </w:rPr>
        <w:t xml:space="preserve">                       </w:t>
      </w:r>
      <w:r w:rsidR="00807F1F" w:rsidRPr="00B96C5F">
        <w:rPr>
          <w:rFonts w:ascii="Times New Roman" w:hAnsi="Times New Roman" w:cs="Times New Roman"/>
          <w:sz w:val="28"/>
          <w:szCs w:val="28"/>
          <w:shd w:val="clear" w:color="auto" w:fill="FFFFFF"/>
        </w:rPr>
        <w:t>Приложение</w:t>
      </w:r>
    </w:p>
    <w:p w14:paraId="0AFDA9E1" w14:textId="58552045" w:rsidR="00807F1F" w:rsidRPr="00B96C5F" w:rsidRDefault="00807F1F" w:rsidP="00807F1F">
      <w:pPr>
        <w:ind w:right="-1"/>
        <w:jc w:val="right"/>
        <w:rPr>
          <w:rFonts w:ascii="Times New Roman" w:hAnsi="Times New Roman" w:cs="Times New Roman"/>
          <w:sz w:val="28"/>
          <w:szCs w:val="28"/>
        </w:rPr>
      </w:pPr>
      <w:r w:rsidRPr="00B96C5F">
        <w:rPr>
          <w:rFonts w:ascii="Times New Roman" w:hAnsi="Times New Roman" w:cs="Times New Roman"/>
          <w:sz w:val="28"/>
          <w:szCs w:val="28"/>
          <w:shd w:val="clear" w:color="auto" w:fill="FFFFFF"/>
        </w:rPr>
        <w:t>к Постановлению администрации</w:t>
      </w:r>
    </w:p>
    <w:p w14:paraId="406AE379" w14:textId="77777777" w:rsidR="00807F1F" w:rsidRPr="00B96C5F" w:rsidRDefault="00807F1F" w:rsidP="00807F1F">
      <w:pPr>
        <w:ind w:right="-1"/>
        <w:jc w:val="right"/>
        <w:rPr>
          <w:rFonts w:ascii="Times New Roman" w:hAnsi="Times New Roman" w:cs="Times New Roman"/>
          <w:sz w:val="28"/>
          <w:szCs w:val="28"/>
        </w:rPr>
      </w:pPr>
      <w:r w:rsidRPr="00B96C5F">
        <w:rPr>
          <w:rFonts w:ascii="Times New Roman" w:hAnsi="Times New Roman" w:cs="Times New Roman"/>
          <w:sz w:val="28"/>
          <w:szCs w:val="28"/>
          <w:shd w:val="clear" w:color="auto" w:fill="FFFFFF"/>
        </w:rPr>
        <w:t>Дубровского района</w:t>
      </w:r>
    </w:p>
    <w:p w14:paraId="5FA55E6A" w14:textId="1D5F22C9" w:rsidR="00807F1F" w:rsidRPr="00B96C5F" w:rsidRDefault="00807F1F" w:rsidP="00807F1F">
      <w:pPr>
        <w:ind w:right="-1"/>
        <w:jc w:val="right"/>
        <w:rPr>
          <w:rFonts w:ascii="Times New Roman" w:hAnsi="Times New Roman" w:cs="Times New Roman"/>
          <w:sz w:val="28"/>
          <w:szCs w:val="28"/>
          <w:shd w:val="clear" w:color="auto" w:fill="FFFFFF"/>
          <w:lang w:eastAsia="en-US"/>
        </w:rPr>
      </w:pPr>
      <w:r w:rsidRPr="00B96C5F">
        <w:rPr>
          <w:rFonts w:ascii="Times New Roman" w:hAnsi="Times New Roman" w:cs="Times New Roman"/>
          <w:sz w:val="28"/>
          <w:szCs w:val="28"/>
          <w:shd w:val="clear" w:color="auto" w:fill="FFFFFF"/>
        </w:rPr>
        <w:t xml:space="preserve">                                                                       </w:t>
      </w:r>
      <w:r w:rsidR="00B96C5F">
        <w:rPr>
          <w:rFonts w:ascii="Times New Roman" w:hAnsi="Times New Roman" w:cs="Times New Roman"/>
          <w:sz w:val="28"/>
          <w:szCs w:val="28"/>
          <w:shd w:val="clear" w:color="auto" w:fill="FFFFFF"/>
        </w:rPr>
        <w:t xml:space="preserve">                          </w:t>
      </w:r>
      <w:r w:rsidRPr="00B96C5F">
        <w:rPr>
          <w:rFonts w:ascii="Times New Roman" w:hAnsi="Times New Roman" w:cs="Times New Roman"/>
          <w:sz w:val="28"/>
          <w:szCs w:val="28"/>
          <w:shd w:val="clear" w:color="auto" w:fill="FFFFFF"/>
        </w:rPr>
        <w:t xml:space="preserve"> от </w:t>
      </w:r>
      <w:r w:rsidR="00D96A1A">
        <w:rPr>
          <w:rFonts w:ascii="Times New Roman" w:hAnsi="Times New Roman" w:cs="Times New Roman"/>
          <w:sz w:val="28"/>
          <w:szCs w:val="28"/>
          <w:shd w:val="clear" w:color="auto" w:fill="FFFFFF"/>
        </w:rPr>
        <w:t>13.03</w:t>
      </w:r>
      <w:r w:rsidRPr="00D96A1A">
        <w:rPr>
          <w:rFonts w:ascii="Times New Roman" w:hAnsi="Times New Roman" w:cs="Times New Roman"/>
          <w:sz w:val="28"/>
          <w:szCs w:val="28"/>
          <w:shd w:val="clear" w:color="auto" w:fill="FFFFFF"/>
        </w:rPr>
        <w:t xml:space="preserve">.2025 </w:t>
      </w:r>
      <w:r w:rsidRPr="00B96C5F">
        <w:rPr>
          <w:rFonts w:ascii="Times New Roman" w:hAnsi="Times New Roman" w:cs="Times New Roman"/>
          <w:sz w:val="28"/>
          <w:szCs w:val="28"/>
          <w:shd w:val="clear" w:color="auto" w:fill="FFFFFF"/>
        </w:rPr>
        <w:t xml:space="preserve">г. </w:t>
      </w:r>
      <w:r w:rsidRPr="00B96C5F">
        <w:rPr>
          <w:rFonts w:ascii="Times New Roman" w:hAnsi="Times New Roman" w:cs="Times New Roman"/>
          <w:sz w:val="28"/>
          <w:szCs w:val="28"/>
          <w:shd w:val="clear" w:color="auto" w:fill="FFFFFF"/>
          <w:lang w:val="en-US" w:eastAsia="en-US"/>
        </w:rPr>
        <w:t>N</w:t>
      </w:r>
      <w:r w:rsidR="00D96A1A">
        <w:rPr>
          <w:rFonts w:ascii="Times New Roman" w:hAnsi="Times New Roman" w:cs="Times New Roman"/>
          <w:sz w:val="28"/>
          <w:szCs w:val="28"/>
          <w:shd w:val="clear" w:color="auto" w:fill="FFFFFF"/>
          <w:lang w:eastAsia="en-US"/>
        </w:rPr>
        <w:t xml:space="preserve"> 99</w:t>
      </w:r>
    </w:p>
    <w:p w14:paraId="5112AC5B" w14:textId="2FAB243E" w:rsidR="00D63754" w:rsidRPr="00B96C5F" w:rsidRDefault="00DA1255" w:rsidP="00B96C5F">
      <w:pPr>
        <w:pStyle w:val="11"/>
        <w:spacing w:line="240" w:lineRule="auto"/>
        <w:jc w:val="center"/>
        <w:rPr>
          <w:sz w:val="28"/>
          <w:szCs w:val="28"/>
        </w:rPr>
      </w:pPr>
      <w:r w:rsidRPr="00B96C5F">
        <w:rPr>
          <w:b/>
          <w:bCs/>
          <w:sz w:val="28"/>
          <w:szCs w:val="28"/>
        </w:rPr>
        <w:t>Административный регламент</w:t>
      </w:r>
    </w:p>
    <w:p w14:paraId="546B0DBA" w14:textId="57F5478D" w:rsidR="00D63754" w:rsidRDefault="00DA1255" w:rsidP="00B96C5F">
      <w:pPr>
        <w:pStyle w:val="11"/>
        <w:spacing w:line="240" w:lineRule="auto"/>
        <w:jc w:val="center"/>
        <w:rPr>
          <w:b/>
          <w:bCs/>
          <w:sz w:val="28"/>
          <w:szCs w:val="28"/>
        </w:rPr>
      </w:pPr>
      <w:r w:rsidRPr="00B96C5F">
        <w:rPr>
          <w:b/>
          <w:bCs/>
          <w:sz w:val="28"/>
          <w:szCs w:val="28"/>
        </w:rPr>
        <w:t xml:space="preserve">предоставления муниципальной услуги «Предоставление земельных участков, находящихся </w:t>
      </w:r>
      <w:r w:rsidR="00807F1F" w:rsidRPr="00B96C5F">
        <w:rPr>
          <w:b/>
          <w:bCs/>
          <w:sz w:val="28"/>
          <w:szCs w:val="28"/>
        </w:rPr>
        <w:t>в муниципальной собственности</w:t>
      </w:r>
      <w:r w:rsidR="00B96C5F">
        <w:rPr>
          <w:b/>
          <w:bCs/>
          <w:sz w:val="28"/>
          <w:szCs w:val="28"/>
        </w:rPr>
        <w:t xml:space="preserve"> Дубровского муниципального района Брянской области</w:t>
      </w:r>
      <w:r w:rsidR="00807F1F" w:rsidRPr="00B96C5F">
        <w:rPr>
          <w:b/>
          <w:bCs/>
          <w:sz w:val="28"/>
          <w:szCs w:val="28"/>
        </w:rPr>
        <w:t>,</w:t>
      </w:r>
      <w:r w:rsidRPr="00B96C5F">
        <w:rPr>
          <w:b/>
          <w:bCs/>
          <w:sz w:val="28"/>
          <w:szCs w:val="28"/>
        </w:rPr>
        <w:t xml:space="preserve"> или государственная собственн</w:t>
      </w:r>
      <w:r w:rsidR="00B96C5F">
        <w:rPr>
          <w:b/>
          <w:bCs/>
          <w:sz w:val="28"/>
          <w:szCs w:val="28"/>
        </w:rPr>
        <w:t xml:space="preserve">ость на которые не разграничена, расположенных на территории Дубровского муниципального района Брянской области, </w:t>
      </w:r>
      <w:r w:rsidRPr="00B96C5F">
        <w:rPr>
          <w:b/>
          <w:bCs/>
          <w:sz w:val="28"/>
          <w:szCs w:val="28"/>
        </w:rPr>
        <w:t>гражданам и юридическим лицам без проведения торгов за плату»</w:t>
      </w:r>
    </w:p>
    <w:p w14:paraId="02014305" w14:textId="77777777" w:rsidR="00B96C5F" w:rsidRPr="00B96C5F" w:rsidRDefault="00B96C5F" w:rsidP="00B96C5F">
      <w:pPr>
        <w:pStyle w:val="11"/>
        <w:spacing w:line="240" w:lineRule="auto"/>
        <w:jc w:val="center"/>
        <w:rPr>
          <w:sz w:val="28"/>
          <w:szCs w:val="28"/>
        </w:rPr>
      </w:pPr>
    </w:p>
    <w:p w14:paraId="29FA7D47" w14:textId="058BA806" w:rsidR="00D63754" w:rsidRPr="00B96C5F" w:rsidRDefault="003421AF" w:rsidP="00B96C5F">
      <w:pPr>
        <w:pStyle w:val="11"/>
        <w:spacing w:line="298" w:lineRule="auto"/>
        <w:jc w:val="center"/>
        <w:rPr>
          <w:b/>
          <w:bCs/>
          <w:sz w:val="28"/>
          <w:szCs w:val="28"/>
          <w:u w:val="single"/>
        </w:rPr>
      </w:pPr>
      <w:r w:rsidRPr="00B96C5F">
        <w:rPr>
          <w:b/>
          <w:bCs/>
          <w:sz w:val="28"/>
          <w:szCs w:val="28"/>
          <w:u w:val="single"/>
        </w:rPr>
        <w:t xml:space="preserve">1. </w:t>
      </w:r>
      <w:r w:rsidR="00DA1255" w:rsidRPr="00B96C5F">
        <w:rPr>
          <w:b/>
          <w:bCs/>
          <w:sz w:val="28"/>
          <w:szCs w:val="28"/>
          <w:u w:val="single"/>
        </w:rPr>
        <w:t>Общие положения</w:t>
      </w:r>
    </w:p>
    <w:p w14:paraId="2B3B07F1" w14:textId="77777777" w:rsidR="003421AF" w:rsidRPr="00B96C5F" w:rsidRDefault="003421AF" w:rsidP="00B96C5F">
      <w:pPr>
        <w:pStyle w:val="11"/>
        <w:spacing w:line="298" w:lineRule="auto"/>
        <w:jc w:val="center"/>
        <w:rPr>
          <w:sz w:val="28"/>
          <w:szCs w:val="28"/>
        </w:rPr>
      </w:pPr>
    </w:p>
    <w:p w14:paraId="09A4C511" w14:textId="721D25A0" w:rsidR="00D63754" w:rsidRPr="00B96C5F" w:rsidRDefault="00DA1255" w:rsidP="00B96C5F">
      <w:pPr>
        <w:pStyle w:val="11"/>
        <w:numPr>
          <w:ilvl w:val="1"/>
          <w:numId w:val="4"/>
        </w:numPr>
        <w:tabs>
          <w:tab w:val="left" w:pos="449"/>
        </w:tabs>
        <w:spacing w:line="240" w:lineRule="auto"/>
        <w:ind w:firstLine="709"/>
        <w:jc w:val="both"/>
        <w:rPr>
          <w:sz w:val="28"/>
          <w:szCs w:val="28"/>
        </w:rPr>
      </w:pPr>
      <w:r w:rsidRPr="00B96C5F">
        <w:rPr>
          <w:sz w:val="28"/>
          <w:szCs w:val="28"/>
        </w:rPr>
        <w:t xml:space="preserve">Предметом регулирования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B96C5F">
        <w:rPr>
          <w:sz w:val="28"/>
          <w:szCs w:val="28"/>
        </w:rPr>
        <w:t xml:space="preserve">Дубровского муниципального района Брянской области, </w:t>
      </w:r>
      <w:r w:rsidRPr="00B96C5F">
        <w:rPr>
          <w:sz w:val="28"/>
          <w:szCs w:val="28"/>
        </w:rPr>
        <w:t>или государственная собственность на которые не разграничена</w:t>
      </w:r>
      <w:r w:rsidR="00B96C5F">
        <w:rPr>
          <w:sz w:val="28"/>
          <w:szCs w:val="28"/>
        </w:rPr>
        <w:t>, расположенны</w:t>
      </w:r>
      <w:r w:rsidR="00A73BD1">
        <w:rPr>
          <w:sz w:val="28"/>
          <w:szCs w:val="28"/>
        </w:rPr>
        <w:t>х</w:t>
      </w:r>
      <w:r w:rsidR="00B96C5F">
        <w:rPr>
          <w:sz w:val="28"/>
          <w:szCs w:val="28"/>
        </w:rPr>
        <w:t xml:space="preserve"> на территории </w:t>
      </w:r>
      <w:r w:rsidR="00A73BD1">
        <w:rPr>
          <w:sz w:val="28"/>
          <w:szCs w:val="28"/>
        </w:rPr>
        <w:t>Дубровского муниципального района Брянской области,</w:t>
      </w:r>
      <w:r w:rsidRPr="00B96C5F">
        <w:rPr>
          <w:sz w:val="28"/>
          <w:szCs w:val="28"/>
        </w:rPr>
        <w:t xml:space="preserve"> гражданам и юридическим лицам без проведения торгов за плату», (далее - Административный регламент), являются отношения, возникающие между гражданами и (или) юридическими лицами и </w:t>
      </w:r>
      <w:r w:rsidR="00A73BD1">
        <w:rPr>
          <w:sz w:val="28"/>
          <w:szCs w:val="28"/>
        </w:rPr>
        <w:t>а</w:t>
      </w:r>
      <w:r w:rsidRPr="00B96C5F">
        <w:rPr>
          <w:sz w:val="28"/>
          <w:szCs w:val="28"/>
        </w:rPr>
        <w:t>дминистрацией Д</w:t>
      </w:r>
      <w:r w:rsidR="00896777" w:rsidRPr="00B96C5F">
        <w:rPr>
          <w:sz w:val="28"/>
          <w:szCs w:val="28"/>
        </w:rPr>
        <w:t>убровского</w:t>
      </w:r>
      <w:r w:rsidRPr="00B96C5F">
        <w:rPr>
          <w:sz w:val="28"/>
          <w:szCs w:val="28"/>
        </w:rPr>
        <w:t xml:space="preserve"> района, предоставляющей муниципальную услугу (далее - Администрация), связанные с предоставлением муниципальной услуги «Предоставление земельных участков, находящихся в муниципальной собственности </w:t>
      </w:r>
      <w:r w:rsidR="00A73BD1">
        <w:rPr>
          <w:sz w:val="28"/>
          <w:szCs w:val="28"/>
        </w:rPr>
        <w:t xml:space="preserve">Дубровского муниципального района Брянской области, </w:t>
      </w:r>
      <w:r w:rsidRPr="00B96C5F">
        <w:rPr>
          <w:sz w:val="28"/>
          <w:szCs w:val="28"/>
        </w:rPr>
        <w:t>или государственная собственность на которые не разграничена</w:t>
      </w:r>
      <w:r w:rsidR="00A73BD1">
        <w:rPr>
          <w:sz w:val="28"/>
          <w:szCs w:val="28"/>
        </w:rPr>
        <w:t>, расположенных на территории Дубровского муниципального района Брянской области,</w:t>
      </w:r>
      <w:r w:rsidRPr="00B96C5F">
        <w:rPr>
          <w:sz w:val="28"/>
          <w:szCs w:val="28"/>
        </w:rPr>
        <w:t xml:space="preserve"> гражданам и юридическим лицам без проведения торгов за плату», (далее - муниципальная услуга).</w:t>
      </w:r>
    </w:p>
    <w:p w14:paraId="1128E077" w14:textId="1FDAED7B" w:rsidR="00D63754" w:rsidRPr="00B96C5F" w:rsidRDefault="00DA1255" w:rsidP="00A73BD1">
      <w:pPr>
        <w:pStyle w:val="11"/>
        <w:numPr>
          <w:ilvl w:val="1"/>
          <w:numId w:val="4"/>
        </w:numPr>
        <w:tabs>
          <w:tab w:val="left" w:pos="0"/>
        </w:tabs>
        <w:spacing w:line="240" w:lineRule="auto"/>
        <w:ind w:firstLine="709"/>
        <w:jc w:val="both"/>
        <w:rPr>
          <w:sz w:val="28"/>
          <w:szCs w:val="28"/>
        </w:rPr>
      </w:pPr>
      <w:r w:rsidRPr="00B96C5F">
        <w:rPr>
          <w:sz w:val="28"/>
          <w:szCs w:val="28"/>
        </w:rPr>
        <w:t>Административный регламент предоставления муниципальной услуги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14:paraId="6837ED0D" w14:textId="77777777" w:rsidR="00D63754" w:rsidRPr="00B96C5F" w:rsidRDefault="00DA1255" w:rsidP="00A73BD1">
      <w:pPr>
        <w:pStyle w:val="11"/>
        <w:numPr>
          <w:ilvl w:val="1"/>
          <w:numId w:val="4"/>
        </w:numPr>
        <w:tabs>
          <w:tab w:val="left" w:pos="452"/>
        </w:tabs>
        <w:spacing w:line="240" w:lineRule="auto"/>
        <w:ind w:firstLine="709"/>
        <w:jc w:val="both"/>
        <w:rPr>
          <w:sz w:val="28"/>
          <w:szCs w:val="28"/>
        </w:rPr>
      </w:pPr>
      <w:r w:rsidRPr="00B96C5F">
        <w:rPr>
          <w:sz w:val="28"/>
          <w:szCs w:val="28"/>
        </w:rPr>
        <w:t>Административный регламент определяет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при предоставлении муниципальной услуги.</w:t>
      </w:r>
    </w:p>
    <w:p w14:paraId="448DF1ED" w14:textId="77777777" w:rsidR="00D63754" w:rsidRPr="00B96C5F" w:rsidRDefault="00DA1255" w:rsidP="00A73BD1">
      <w:pPr>
        <w:pStyle w:val="11"/>
        <w:numPr>
          <w:ilvl w:val="1"/>
          <w:numId w:val="4"/>
        </w:numPr>
        <w:tabs>
          <w:tab w:val="left" w:pos="0"/>
        </w:tabs>
        <w:spacing w:line="240" w:lineRule="auto"/>
        <w:ind w:firstLine="709"/>
        <w:jc w:val="both"/>
        <w:rPr>
          <w:sz w:val="28"/>
          <w:szCs w:val="28"/>
        </w:rPr>
      </w:pPr>
      <w:r w:rsidRPr="00B96C5F">
        <w:rPr>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14:paraId="1486E1A6" w14:textId="77777777" w:rsidR="00D63754" w:rsidRPr="00B96C5F" w:rsidRDefault="00DA1255" w:rsidP="00A73BD1">
      <w:pPr>
        <w:pStyle w:val="11"/>
        <w:numPr>
          <w:ilvl w:val="1"/>
          <w:numId w:val="4"/>
        </w:numPr>
        <w:tabs>
          <w:tab w:val="left" w:pos="449"/>
        </w:tabs>
        <w:spacing w:line="240" w:lineRule="auto"/>
        <w:ind w:firstLine="709"/>
        <w:jc w:val="both"/>
        <w:rPr>
          <w:sz w:val="28"/>
          <w:szCs w:val="28"/>
        </w:rPr>
      </w:pPr>
      <w:r w:rsidRPr="00B96C5F">
        <w:rPr>
          <w:sz w:val="28"/>
          <w:szCs w:val="28"/>
        </w:rPr>
        <w:t>Лица, имеющие право на получение муниципальной услуги.</w:t>
      </w:r>
    </w:p>
    <w:p w14:paraId="158B5AE6" w14:textId="77777777" w:rsidR="00D63754" w:rsidRPr="00B96C5F" w:rsidRDefault="00DA1255" w:rsidP="00A73BD1">
      <w:pPr>
        <w:pStyle w:val="11"/>
        <w:spacing w:line="240" w:lineRule="auto"/>
        <w:ind w:firstLine="709"/>
        <w:jc w:val="both"/>
        <w:rPr>
          <w:sz w:val="28"/>
          <w:szCs w:val="28"/>
        </w:rPr>
      </w:pPr>
      <w:r w:rsidRPr="00B96C5F">
        <w:rPr>
          <w:sz w:val="28"/>
          <w:szCs w:val="28"/>
        </w:rPr>
        <w:t>Заявителями на получение результатов предоставления муниципальной услуги являются:</w:t>
      </w:r>
    </w:p>
    <w:p w14:paraId="6F347924" w14:textId="1F16308F" w:rsidR="00D63754" w:rsidRPr="00B96C5F" w:rsidRDefault="00DA1255" w:rsidP="00A73BD1">
      <w:pPr>
        <w:pStyle w:val="11"/>
        <w:numPr>
          <w:ilvl w:val="0"/>
          <w:numId w:val="5"/>
        </w:numPr>
        <w:tabs>
          <w:tab w:val="left" w:pos="293"/>
        </w:tabs>
        <w:ind w:firstLine="709"/>
        <w:jc w:val="both"/>
        <w:rPr>
          <w:sz w:val="28"/>
          <w:szCs w:val="28"/>
        </w:rPr>
      </w:pPr>
      <w:r w:rsidRPr="00B96C5F">
        <w:rPr>
          <w:sz w:val="28"/>
          <w:szCs w:val="28"/>
        </w:rPr>
        <w:t>физические и юридические лица, индивидуальные предприниматели, а также их представители, действующие на основании полномочий, определенных в соответствии с действующим законодательством Российской Федерации.</w:t>
      </w:r>
    </w:p>
    <w:p w14:paraId="315193D3" w14:textId="7BF702B5" w:rsidR="006255D6" w:rsidRPr="00B96C5F" w:rsidRDefault="006255D6" w:rsidP="00A73BD1">
      <w:pPr>
        <w:pStyle w:val="11"/>
        <w:tabs>
          <w:tab w:val="left" w:pos="293"/>
        </w:tabs>
        <w:jc w:val="center"/>
        <w:rPr>
          <w:sz w:val="28"/>
          <w:szCs w:val="28"/>
        </w:rPr>
      </w:pPr>
    </w:p>
    <w:p w14:paraId="4B185AE1" w14:textId="4E2FC952" w:rsidR="00D63754" w:rsidRPr="00B96C5F" w:rsidRDefault="00761FB1" w:rsidP="00A73BD1">
      <w:pPr>
        <w:pStyle w:val="11"/>
        <w:tabs>
          <w:tab w:val="left" w:pos="1791"/>
        </w:tabs>
        <w:jc w:val="center"/>
        <w:rPr>
          <w:b/>
          <w:bCs/>
          <w:sz w:val="28"/>
          <w:szCs w:val="28"/>
        </w:rPr>
      </w:pPr>
      <w:r w:rsidRPr="00B96C5F">
        <w:rPr>
          <w:b/>
          <w:bCs/>
          <w:sz w:val="28"/>
          <w:szCs w:val="28"/>
        </w:rPr>
        <w:t xml:space="preserve">2. </w:t>
      </w:r>
      <w:r w:rsidR="00DA1255" w:rsidRPr="00B96C5F">
        <w:rPr>
          <w:b/>
          <w:bCs/>
          <w:sz w:val="28"/>
          <w:szCs w:val="28"/>
        </w:rPr>
        <w:t>Стандарт предоставления муниципальной услуги</w:t>
      </w:r>
    </w:p>
    <w:p w14:paraId="00634CDF" w14:textId="6DFF5651" w:rsidR="00D63754" w:rsidRPr="00B96C5F" w:rsidRDefault="002D4E2C" w:rsidP="002D4E2C">
      <w:pPr>
        <w:pStyle w:val="11"/>
        <w:tabs>
          <w:tab w:val="left" w:pos="452"/>
        </w:tabs>
        <w:jc w:val="center"/>
        <w:rPr>
          <w:b/>
          <w:bCs/>
          <w:sz w:val="28"/>
          <w:szCs w:val="28"/>
        </w:rPr>
      </w:pPr>
      <w:r w:rsidRPr="00B96C5F">
        <w:rPr>
          <w:b/>
          <w:bCs/>
          <w:sz w:val="28"/>
          <w:szCs w:val="28"/>
        </w:rPr>
        <w:t xml:space="preserve">2.1 </w:t>
      </w:r>
      <w:r w:rsidR="00DA1255" w:rsidRPr="00B96C5F">
        <w:rPr>
          <w:b/>
          <w:bCs/>
          <w:sz w:val="28"/>
          <w:szCs w:val="28"/>
        </w:rPr>
        <w:t>Наименование муниципальной услуги.</w:t>
      </w:r>
    </w:p>
    <w:p w14:paraId="7C88C666" w14:textId="1BF61BDD" w:rsidR="00D63754" w:rsidRPr="00B96C5F" w:rsidRDefault="00DA1255" w:rsidP="00A73BD1">
      <w:pPr>
        <w:pStyle w:val="11"/>
        <w:ind w:firstLine="709"/>
        <w:jc w:val="both"/>
        <w:rPr>
          <w:sz w:val="28"/>
          <w:szCs w:val="28"/>
        </w:rPr>
      </w:pPr>
      <w:r w:rsidRPr="00B96C5F">
        <w:rPr>
          <w:sz w:val="28"/>
          <w:szCs w:val="28"/>
        </w:rPr>
        <w:t xml:space="preserve">Предоставление земельных участков, находящихся </w:t>
      </w:r>
      <w:r w:rsidR="00896777" w:rsidRPr="00B96C5F">
        <w:rPr>
          <w:sz w:val="28"/>
          <w:szCs w:val="28"/>
        </w:rPr>
        <w:t>в муниципальной собственности</w:t>
      </w:r>
      <w:r w:rsidR="00A73BD1">
        <w:rPr>
          <w:sz w:val="28"/>
          <w:szCs w:val="28"/>
        </w:rPr>
        <w:t xml:space="preserve"> Дубровского муниципального района Брянской области</w:t>
      </w:r>
      <w:r w:rsidR="00896777" w:rsidRPr="00B96C5F">
        <w:rPr>
          <w:sz w:val="28"/>
          <w:szCs w:val="28"/>
        </w:rPr>
        <w:t>,</w:t>
      </w:r>
      <w:r w:rsidRPr="00B96C5F">
        <w:rPr>
          <w:sz w:val="28"/>
          <w:szCs w:val="28"/>
        </w:rPr>
        <w:t xml:space="preserve"> или государственная собственность на которые не разграничена</w:t>
      </w:r>
      <w:r w:rsidR="00A73BD1">
        <w:rPr>
          <w:sz w:val="28"/>
          <w:szCs w:val="28"/>
        </w:rPr>
        <w:t>, расположенных на территории Дубровского муниципального района Брянской области,</w:t>
      </w:r>
      <w:r w:rsidRPr="00B96C5F">
        <w:rPr>
          <w:sz w:val="28"/>
          <w:szCs w:val="28"/>
        </w:rPr>
        <w:t xml:space="preserve"> гражданам и юридическим лицам без проведения торгов за плату.</w:t>
      </w:r>
    </w:p>
    <w:p w14:paraId="5BC27872" w14:textId="75098498" w:rsidR="00C50A97" w:rsidRPr="00B96C5F" w:rsidRDefault="00AF22AF" w:rsidP="00254967">
      <w:pPr>
        <w:spacing w:before="108" w:after="108"/>
        <w:jc w:val="center"/>
        <w:outlineLvl w:val="0"/>
        <w:rPr>
          <w:rFonts w:ascii="Times New Roman" w:hAnsi="Times New Roman" w:cs="Times New Roman"/>
          <w:b/>
          <w:bCs/>
          <w:sz w:val="28"/>
          <w:szCs w:val="28"/>
        </w:rPr>
      </w:pPr>
      <w:r>
        <w:rPr>
          <w:rFonts w:ascii="Times New Roman" w:hAnsi="Times New Roman" w:cs="Times New Roman"/>
          <w:b/>
          <w:bCs/>
          <w:sz w:val="28"/>
          <w:szCs w:val="28"/>
        </w:rPr>
        <w:t>2.2</w:t>
      </w:r>
      <w:r w:rsidR="00C50A97" w:rsidRPr="00B96C5F">
        <w:rPr>
          <w:rFonts w:ascii="Times New Roman" w:hAnsi="Times New Roman" w:cs="Times New Roman"/>
          <w:b/>
          <w:bCs/>
          <w:sz w:val="28"/>
          <w:szCs w:val="28"/>
        </w:rPr>
        <w:t>. Наименование органа местного самоуправления Дубровский муниципальный район Брянской области, предоставляющий муниципальную услугу, иных органов и организаций, участвующих в предоставлении муниципальной услуги, требования к порядку информирования о предоставлении муниципальной услуги.</w:t>
      </w:r>
    </w:p>
    <w:p w14:paraId="47A791FD" w14:textId="2B0C2D28" w:rsidR="00C50A97" w:rsidRPr="00B96C5F" w:rsidRDefault="00C50A97" w:rsidP="00C50A97">
      <w:pPr>
        <w:ind w:firstLine="720"/>
        <w:jc w:val="both"/>
        <w:rPr>
          <w:rFonts w:ascii="Times New Roman" w:hAnsi="Times New Roman" w:cs="Times New Roman"/>
          <w:sz w:val="28"/>
          <w:szCs w:val="28"/>
        </w:rPr>
      </w:pPr>
      <w:r w:rsidRPr="00AF22AF">
        <w:rPr>
          <w:rFonts w:ascii="Times New Roman" w:hAnsi="Times New Roman" w:cs="Times New Roman"/>
          <w:b/>
          <w:bCs/>
          <w:sz w:val="28"/>
          <w:szCs w:val="28"/>
        </w:rPr>
        <w:t>2.</w:t>
      </w:r>
      <w:r w:rsidR="00AF22AF" w:rsidRPr="00AF22AF">
        <w:rPr>
          <w:rFonts w:ascii="Times New Roman" w:hAnsi="Times New Roman" w:cs="Times New Roman"/>
          <w:b/>
          <w:bCs/>
          <w:sz w:val="28"/>
          <w:szCs w:val="28"/>
        </w:rPr>
        <w:t>2</w:t>
      </w:r>
      <w:r w:rsidRPr="00AF22AF">
        <w:rPr>
          <w:rFonts w:ascii="Times New Roman" w:hAnsi="Times New Roman" w:cs="Times New Roman"/>
          <w:b/>
          <w:bCs/>
          <w:sz w:val="28"/>
          <w:szCs w:val="28"/>
        </w:rPr>
        <w:t>.1.</w:t>
      </w:r>
      <w:r w:rsidRPr="00B96C5F">
        <w:rPr>
          <w:rFonts w:ascii="Times New Roman" w:hAnsi="Times New Roman" w:cs="Times New Roman"/>
          <w:sz w:val="28"/>
          <w:szCs w:val="28"/>
        </w:rPr>
        <w:t xml:space="preserve"> Полномочия по предоставлению муниципальной услуги осуществляются Комитетом имущественных отношений администрации Дубровского района (далее по тексту – Комитет).</w:t>
      </w:r>
    </w:p>
    <w:p w14:paraId="247C90A1" w14:textId="170B9ADF" w:rsidR="00C50A97" w:rsidRPr="00B96C5F" w:rsidRDefault="00C50A97" w:rsidP="00C50A97">
      <w:pPr>
        <w:ind w:firstLine="720"/>
        <w:jc w:val="both"/>
        <w:rPr>
          <w:rFonts w:ascii="Times New Roman" w:hAnsi="Times New Roman" w:cs="Times New Roman"/>
          <w:sz w:val="28"/>
          <w:szCs w:val="28"/>
        </w:rPr>
      </w:pPr>
      <w:r w:rsidRPr="00AF22AF">
        <w:rPr>
          <w:rFonts w:ascii="Times New Roman" w:hAnsi="Times New Roman" w:cs="Times New Roman"/>
          <w:b/>
          <w:bCs/>
          <w:sz w:val="28"/>
          <w:szCs w:val="28"/>
        </w:rPr>
        <w:t>2.</w:t>
      </w:r>
      <w:r w:rsidR="00AF22AF" w:rsidRPr="00AF22AF">
        <w:rPr>
          <w:rFonts w:ascii="Times New Roman" w:hAnsi="Times New Roman" w:cs="Times New Roman"/>
          <w:b/>
          <w:bCs/>
          <w:sz w:val="28"/>
          <w:szCs w:val="28"/>
        </w:rPr>
        <w:t>2</w:t>
      </w:r>
      <w:r w:rsidRPr="00AF22AF">
        <w:rPr>
          <w:rFonts w:ascii="Times New Roman" w:hAnsi="Times New Roman" w:cs="Times New Roman"/>
          <w:b/>
          <w:bCs/>
          <w:sz w:val="28"/>
          <w:szCs w:val="28"/>
        </w:rPr>
        <w:t>.2</w:t>
      </w:r>
      <w:r w:rsidRPr="00B96C5F">
        <w:rPr>
          <w:rFonts w:ascii="Times New Roman" w:hAnsi="Times New Roman" w:cs="Times New Roman"/>
          <w:sz w:val="28"/>
          <w:szCs w:val="28"/>
        </w:rPr>
        <w:t>. В целях, связанных с предоставлением муниципальной услуги, используются документы и информация, получаемые в процессе межведомственного информационного взаимодействия с:</w:t>
      </w:r>
    </w:p>
    <w:p w14:paraId="7FCCF52D" w14:textId="77777777" w:rsidR="00C50A97" w:rsidRPr="00B96C5F" w:rsidRDefault="00C50A97" w:rsidP="00C50A97">
      <w:pPr>
        <w:ind w:firstLine="720"/>
        <w:jc w:val="both"/>
        <w:rPr>
          <w:rFonts w:ascii="Times New Roman" w:hAnsi="Times New Roman" w:cs="Times New Roman"/>
          <w:color w:val="000000" w:themeColor="text1"/>
          <w:sz w:val="28"/>
          <w:szCs w:val="28"/>
        </w:rPr>
      </w:pPr>
      <w:bookmarkStart w:id="3" w:name="sub_302343"/>
      <w:bookmarkEnd w:id="3"/>
      <w:r w:rsidRPr="00B96C5F">
        <w:rPr>
          <w:rFonts w:ascii="Times New Roman" w:hAnsi="Times New Roman" w:cs="Times New Roman"/>
          <w:color w:val="000000" w:themeColor="text1"/>
          <w:sz w:val="28"/>
          <w:szCs w:val="28"/>
        </w:rPr>
        <w:t>- Управлением Федеральной службы государственной регистрации, кадастра и картографии.</w:t>
      </w:r>
    </w:p>
    <w:p w14:paraId="74E6C41E" w14:textId="63E5A8C7" w:rsidR="00C50A97" w:rsidRPr="00B96C5F" w:rsidRDefault="00C50A97" w:rsidP="00C50A97">
      <w:pPr>
        <w:ind w:firstLine="720"/>
        <w:jc w:val="both"/>
        <w:rPr>
          <w:rFonts w:ascii="Times New Roman" w:hAnsi="Times New Roman" w:cs="Times New Roman"/>
          <w:color w:val="000000" w:themeColor="text1"/>
          <w:sz w:val="28"/>
          <w:szCs w:val="28"/>
        </w:rPr>
      </w:pPr>
      <w:r w:rsidRPr="00AF22AF">
        <w:rPr>
          <w:rFonts w:ascii="Times New Roman" w:hAnsi="Times New Roman" w:cs="Times New Roman"/>
          <w:b/>
          <w:bCs/>
          <w:color w:val="000000" w:themeColor="text1"/>
          <w:sz w:val="28"/>
          <w:szCs w:val="28"/>
        </w:rPr>
        <w:t>2.</w:t>
      </w:r>
      <w:r w:rsidR="00AF22AF" w:rsidRPr="00AF22AF">
        <w:rPr>
          <w:rFonts w:ascii="Times New Roman" w:hAnsi="Times New Roman" w:cs="Times New Roman"/>
          <w:b/>
          <w:bCs/>
          <w:color w:val="000000" w:themeColor="text1"/>
          <w:sz w:val="28"/>
          <w:szCs w:val="28"/>
        </w:rPr>
        <w:t>2</w:t>
      </w:r>
      <w:r w:rsidRPr="00AF22AF">
        <w:rPr>
          <w:rFonts w:ascii="Times New Roman" w:hAnsi="Times New Roman" w:cs="Times New Roman"/>
          <w:b/>
          <w:bCs/>
          <w:color w:val="000000" w:themeColor="text1"/>
          <w:sz w:val="28"/>
          <w:szCs w:val="28"/>
        </w:rPr>
        <w:t>.3.</w:t>
      </w:r>
      <w:r w:rsidRPr="00B96C5F">
        <w:rPr>
          <w:rFonts w:ascii="Times New Roman" w:hAnsi="Times New Roman" w:cs="Times New Roman"/>
          <w:color w:val="000000" w:themeColor="text1"/>
          <w:sz w:val="28"/>
          <w:szCs w:val="28"/>
        </w:rPr>
        <w:t xml:space="preserve"> Требования к порядку информирования о предоставлении муниципальной услуги:</w:t>
      </w:r>
    </w:p>
    <w:p w14:paraId="53FEAE01"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Местонахождение Комитета: Брянская область, Дубровский район, рп. Дубровка, ул. Победы, д. 18, каб. 15.</w:t>
      </w:r>
    </w:p>
    <w:p w14:paraId="6C6646FC"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Почтовый адрес для направления документов и обращений: 242750, Брянская область, Дубровский район, рп. Дубровка, ул. Победы, д. 18.</w:t>
      </w:r>
    </w:p>
    <w:p w14:paraId="2ABE1D98"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Телефоны Комитета: 8(48332) 9-11-33</w:t>
      </w:r>
    </w:p>
    <w:p w14:paraId="5A82275C" w14:textId="26F84B60" w:rsidR="00C50A97" w:rsidRPr="00B96C5F" w:rsidRDefault="00475CA5" w:rsidP="00C50A97">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B96C5F">
        <w:rPr>
          <w:rFonts w:ascii="Times New Roman" w:hAnsi="Times New Roman" w:cs="Times New Roman"/>
          <w:color w:val="000000" w:themeColor="text1"/>
          <w:sz w:val="28"/>
          <w:szCs w:val="28"/>
        </w:rPr>
        <w:t xml:space="preserve">дрес </w:t>
      </w:r>
      <w:r>
        <w:rPr>
          <w:rFonts w:ascii="Times New Roman" w:hAnsi="Times New Roman" w:cs="Times New Roman"/>
          <w:color w:val="000000" w:themeColor="text1"/>
          <w:sz w:val="28"/>
          <w:szCs w:val="28"/>
        </w:rPr>
        <w:t>э</w:t>
      </w:r>
      <w:r w:rsidR="00C50A97" w:rsidRPr="00B96C5F">
        <w:rPr>
          <w:rFonts w:ascii="Times New Roman" w:hAnsi="Times New Roman" w:cs="Times New Roman"/>
          <w:color w:val="000000" w:themeColor="text1"/>
          <w:sz w:val="28"/>
          <w:szCs w:val="28"/>
        </w:rPr>
        <w:t>лектронн</w:t>
      </w:r>
      <w:r>
        <w:rPr>
          <w:rFonts w:ascii="Times New Roman" w:hAnsi="Times New Roman" w:cs="Times New Roman"/>
          <w:color w:val="000000" w:themeColor="text1"/>
          <w:sz w:val="28"/>
          <w:szCs w:val="28"/>
        </w:rPr>
        <w:t>ой почты</w:t>
      </w:r>
      <w:r w:rsidR="00C50A97" w:rsidRPr="00B96C5F">
        <w:rPr>
          <w:rFonts w:ascii="Times New Roman" w:hAnsi="Times New Roman" w:cs="Times New Roman"/>
          <w:color w:val="000000" w:themeColor="text1"/>
          <w:sz w:val="28"/>
          <w:szCs w:val="28"/>
        </w:rPr>
        <w:t>: kompravim@mail.ru</w:t>
      </w:r>
    </w:p>
    <w:p w14:paraId="4E2CD7C7" w14:textId="64BE24BA" w:rsidR="00C50A97" w:rsidRPr="00B96C5F" w:rsidRDefault="0005640A" w:rsidP="00C50A97">
      <w:pPr>
        <w:ind w:firstLine="720"/>
        <w:jc w:val="both"/>
        <w:rPr>
          <w:rFonts w:ascii="Times New Roman" w:eastAsia="Liberation Sans" w:hAnsi="Times New Roman" w:cs="Times New Roman"/>
          <w:color w:val="000000" w:themeColor="text1"/>
          <w:sz w:val="28"/>
          <w:szCs w:val="28"/>
        </w:rPr>
      </w:pPr>
      <w:r>
        <w:rPr>
          <w:rFonts w:ascii="Times New Roman" w:hAnsi="Times New Roman" w:cs="Times New Roman"/>
          <w:color w:val="000000" w:themeColor="text1"/>
          <w:sz w:val="28"/>
          <w:szCs w:val="28"/>
        </w:rPr>
        <w:t>С</w:t>
      </w:r>
      <w:r w:rsidR="00C50A97" w:rsidRPr="00B96C5F">
        <w:rPr>
          <w:rFonts w:ascii="Times New Roman" w:hAnsi="Times New Roman" w:cs="Times New Roman"/>
          <w:color w:val="000000" w:themeColor="text1"/>
          <w:sz w:val="28"/>
          <w:szCs w:val="28"/>
        </w:rPr>
        <w:t>айт Дубровского муниципального района Брянской области в сети «Интернет»:</w:t>
      </w:r>
      <w:r w:rsidR="00C50A97" w:rsidRPr="00B96C5F">
        <w:rPr>
          <w:rFonts w:ascii="Times New Roman" w:eastAsia="Liberation Sans" w:hAnsi="Times New Roman" w:cs="Times New Roman"/>
          <w:color w:val="000000" w:themeColor="text1"/>
          <w:sz w:val="28"/>
          <w:szCs w:val="28"/>
        </w:rPr>
        <w:t xml:space="preserve"> </w:t>
      </w:r>
      <w:hyperlink r:id="rId9" w:history="1">
        <w:r w:rsidR="00C50A97" w:rsidRPr="00B96C5F">
          <w:rPr>
            <w:rStyle w:val="ab"/>
            <w:rFonts w:ascii="Times New Roman" w:hAnsi="Times New Roman" w:cs="Times New Roman"/>
            <w:color w:val="000000" w:themeColor="text1"/>
            <w:sz w:val="28"/>
            <w:szCs w:val="28"/>
            <w:lang w:val="en-US"/>
          </w:rPr>
          <w:t>www</w:t>
        </w:r>
        <w:r w:rsidR="00C50A97" w:rsidRPr="00B96C5F">
          <w:rPr>
            <w:rStyle w:val="ab"/>
            <w:rFonts w:ascii="Times New Roman" w:hAnsi="Times New Roman" w:cs="Times New Roman"/>
            <w:color w:val="000000" w:themeColor="text1"/>
            <w:sz w:val="28"/>
            <w:szCs w:val="28"/>
          </w:rPr>
          <w:t>.</w:t>
        </w:r>
        <w:r w:rsidR="00C50A97" w:rsidRPr="00B96C5F">
          <w:rPr>
            <w:rStyle w:val="ab"/>
            <w:rFonts w:ascii="Times New Roman" w:hAnsi="Times New Roman" w:cs="Times New Roman"/>
            <w:color w:val="000000" w:themeColor="text1"/>
            <w:sz w:val="28"/>
            <w:szCs w:val="28"/>
            <w:lang w:val="en-US"/>
          </w:rPr>
          <w:t>admdubrovka</w:t>
        </w:r>
        <w:r w:rsidR="00C50A97" w:rsidRPr="00B96C5F">
          <w:rPr>
            <w:rStyle w:val="ab"/>
            <w:rFonts w:ascii="Times New Roman" w:hAnsi="Times New Roman" w:cs="Times New Roman"/>
            <w:color w:val="000000" w:themeColor="text1"/>
            <w:sz w:val="28"/>
            <w:szCs w:val="28"/>
          </w:rPr>
          <w:t>.</w:t>
        </w:r>
        <w:r w:rsidR="00C50A97" w:rsidRPr="00B96C5F">
          <w:rPr>
            <w:rStyle w:val="ab"/>
            <w:rFonts w:ascii="Times New Roman" w:hAnsi="Times New Roman" w:cs="Times New Roman"/>
            <w:color w:val="000000" w:themeColor="text1"/>
            <w:sz w:val="28"/>
            <w:szCs w:val="28"/>
            <w:lang w:val="en-US"/>
          </w:rPr>
          <w:t>ru</w:t>
        </w:r>
      </w:hyperlink>
      <w:r w:rsidR="00C50A97" w:rsidRPr="00B96C5F">
        <w:rPr>
          <w:rFonts w:ascii="Times New Roman" w:eastAsia="Liberation Sans" w:hAnsi="Times New Roman" w:cs="Times New Roman"/>
          <w:color w:val="000000" w:themeColor="text1"/>
          <w:sz w:val="28"/>
          <w:szCs w:val="28"/>
        </w:rPr>
        <w:t>.</w:t>
      </w:r>
    </w:p>
    <w:p w14:paraId="295EC197" w14:textId="10D131D2"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Сведения о порядке предоставления услуги носят открытый общедоступный характер, предоставляются всем заинтересованным лицам как при обращении в Комитет непосредственно в порядке, установленном законодательством РФ, так и посредством размещения настоящего административного регламента на сайте Дубровского муниципального района Брянской области.</w:t>
      </w:r>
    </w:p>
    <w:p w14:paraId="3C35FB62" w14:textId="127807D2" w:rsidR="00BE55BB" w:rsidRPr="00BE55BB" w:rsidRDefault="00BE55BB" w:rsidP="00BE55BB">
      <w:pPr>
        <w:jc w:val="both"/>
        <w:rPr>
          <w:rFonts w:ascii="Times New Roman" w:hAnsi="Times New Roman" w:cs="Times New Roman"/>
          <w:color w:val="000000" w:themeColor="text1"/>
          <w:sz w:val="28"/>
          <w:szCs w:val="28"/>
        </w:rPr>
      </w:pPr>
      <w:r w:rsidRPr="00BE55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w:t>
      </w:r>
      <w:r w:rsidRPr="00BE55BB">
        <w:rPr>
          <w:rFonts w:ascii="Times New Roman" w:hAnsi="Times New Roman" w:cs="Times New Roman"/>
          <w:sz w:val="28"/>
          <w:szCs w:val="28"/>
        </w:rPr>
        <w:t>Заявитель вправе получить информацию по вопросам предоставления и исполнения услуги, обратившись в Комитет любыми доступными ему способами - в порядке устного обращения (лично или по телефону) или посредством ведения переписки. Так же на Едином портале государственных и муниципальных услуг (функций) (далее - Единый портал)</w:t>
      </w:r>
    </w:p>
    <w:p w14:paraId="264664A9"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eastAsia="Times New Roman CYR" w:hAnsi="Times New Roman" w:cs="Times New Roman"/>
          <w:color w:val="000000" w:themeColor="text1"/>
          <w:sz w:val="28"/>
          <w:szCs w:val="28"/>
        </w:rPr>
        <w:t xml:space="preserve"> </w:t>
      </w:r>
      <w:r w:rsidRPr="00B96C5F">
        <w:rPr>
          <w:rFonts w:ascii="Times New Roman" w:hAnsi="Times New Roman" w:cs="Times New Roman"/>
          <w:color w:val="000000" w:themeColor="text1"/>
          <w:sz w:val="28"/>
          <w:szCs w:val="28"/>
        </w:rPr>
        <w:t>Основными требованиями к информированию заинтересованных лиц являются:</w:t>
      </w:r>
    </w:p>
    <w:p w14:paraId="75908042"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достоверность предоставляемой информации;</w:t>
      </w:r>
    </w:p>
    <w:p w14:paraId="43954E26"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четкость в изложении информации;</w:t>
      </w:r>
    </w:p>
    <w:p w14:paraId="51E3F07B"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полнота информирования;</w:t>
      </w:r>
    </w:p>
    <w:p w14:paraId="308D6F02"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lastRenderedPageBreak/>
        <w:t>- наглядность форм предоставляемой информации;</w:t>
      </w:r>
    </w:p>
    <w:p w14:paraId="3CE86EC7"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удобство и доступность получения информации;</w:t>
      </w:r>
    </w:p>
    <w:p w14:paraId="3BEE93F9"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оперативность предоставления информации.</w:t>
      </w:r>
    </w:p>
    <w:p w14:paraId="4AAF7C77"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Прием заявителей осуществляется Председателем и специалистами Комитета в соответствии с графиком, устанавливаемым с учетом режима работы Комитета согласно правилам внутреннего трудового распорядка в администрации Дубровского района:</w:t>
      </w:r>
    </w:p>
    <w:p w14:paraId="4946C63C" w14:textId="7D1CB4A6"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Понедельник </w:t>
      </w:r>
      <w:r w:rsidRPr="00B96C5F">
        <w:rPr>
          <w:rFonts w:ascii="Times New Roman" w:hAnsi="Times New Roman" w:cs="Times New Roman"/>
          <w:color w:val="000000" w:themeColor="text1"/>
          <w:sz w:val="28"/>
          <w:szCs w:val="28"/>
        </w:rPr>
        <w:t>8:30</w:t>
      </w:r>
      <w:r w:rsidR="00C50A97" w:rsidRPr="00B96C5F">
        <w:rPr>
          <w:rFonts w:ascii="Times New Roman" w:hAnsi="Times New Roman" w:cs="Times New Roman"/>
          <w:color w:val="000000" w:themeColor="text1"/>
          <w:sz w:val="28"/>
          <w:szCs w:val="28"/>
        </w:rPr>
        <w:t xml:space="preserve"> – 17:45</w:t>
      </w:r>
    </w:p>
    <w:p w14:paraId="3B2FBFF1" w14:textId="2466001B"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Вторник</w:t>
      </w:r>
      <w:r w:rsidRPr="00B96C5F">
        <w:rPr>
          <w:rFonts w:ascii="Times New Roman" w:hAnsi="Times New Roman" w:cs="Times New Roman"/>
          <w:color w:val="000000" w:themeColor="text1"/>
          <w:sz w:val="28"/>
          <w:szCs w:val="28"/>
        </w:rPr>
        <w:tab/>
        <w:t xml:space="preserve">    8:30 – 17:45</w:t>
      </w:r>
    </w:p>
    <w:p w14:paraId="31E359B7" w14:textId="29448EA6"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Среда</w:t>
      </w:r>
      <w:r w:rsidRPr="00B96C5F">
        <w:rPr>
          <w:rFonts w:ascii="Times New Roman" w:hAnsi="Times New Roman" w:cs="Times New Roman"/>
          <w:color w:val="000000" w:themeColor="text1"/>
          <w:sz w:val="28"/>
          <w:szCs w:val="28"/>
        </w:rPr>
        <w:tab/>
        <w:t xml:space="preserve">    8:30 – 17:45</w:t>
      </w:r>
    </w:p>
    <w:p w14:paraId="79F5A129" w14:textId="0FBCCA4C"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Четверг</w:t>
      </w:r>
      <w:r>
        <w:rPr>
          <w:rFonts w:ascii="Times New Roman" w:hAnsi="Times New Roman" w:cs="Times New Roman"/>
          <w:color w:val="000000" w:themeColor="text1"/>
          <w:sz w:val="28"/>
          <w:szCs w:val="28"/>
        </w:rPr>
        <w:tab/>
        <w:t xml:space="preserve">    </w:t>
      </w:r>
      <w:r w:rsidR="00C50A97" w:rsidRPr="00B96C5F">
        <w:rPr>
          <w:rFonts w:ascii="Times New Roman" w:hAnsi="Times New Roman" w:cs="Times New Roman"/>
          <w:color w:val="000000" w:themeColor="text1"/>
          <w:sz w:val="28"/>
          <w:szCs w:val="28"/>
        </w:rPr>
        <w:t>8:30 – 17:45</w:t>
      </w:r>
    </w:p>
    <w:p w14:paraId="5F34A05F" w14:textId="7899AF53"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Пятница          </w:t>
      </w:r>
      <w:r w:rsidR="00C50A97" w:rsidRPr="00B96C5F">
        <w:rPr>
          <w:rFonts w:ascii="Times New Roman" w:hAnsi="Times New Roman" w:cs="Times New Roman"/>
          <w:color w:val="000000" w:themeColor="text1"/>
          <w:sz w:val="28"/>
          <w:szCs w:val="28"/>
        </w:rPr>
        <w:t>8:30 – 16:30</w:t>
      </w:r>
    </w:p>
    <w:p w14:paraId="00F94DBC" w14:textId="02F4F994"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перерыв          13:00 - 14:00</w:t>
      </w:r>
    </w:p>
    <w:p w14:paraId="7727C404" w14:textId="1C8A9541"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Суббота</w:t>
      </w:r>
      <w:r w:rsidRPr="00B96C5F">
        <w:rPr>
          <w:rFonts w:ascii="Times New Roman" w:hAnsi="Times New Roman" w:cs="Times New Roman"/>
          <w:color w:val="000000" w:themeColor="text1"/>
          <w:sz w:val="28"/>
          <w:szCs w:val="28"/>
        </w:rPr>
        <w:tab/>
        <w:t xml:space="preserve">    выходной день</w:t>
      </w:r>
    </w:p>
    <w:p w14:paraId="4B97B96D" w14:textId="48088983"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Воскресенье</w:t>
      </w:r>
      <w:r w:rsidR="00475CA5">
        <w:rPr>
          <w:rFonts w:ascii="Times New Roman" w:hAnsi="Times New Roman" w:cs="Times New Roman"/>
          <w:color w:val="000000" w:themeColor="text1"/>
          <w:sz w:val="28"/>
          <w:szCs w:val="28"/>
        </w:rPr>
        <w:t xml:space="preserve">   </w:t>
      </w:r>
      <w:r w:rsidRPr="00B96C5F">
        <w:rPr>
          <w:rFonts w:ascii="Times New Roman" w:hAnsi="Times New Roman" w:cs="Times New Roman"/>
          <w:color w:val="000000" w:themeColor="text1"/>
          <w:sz w:val="28"/>
          <w:szCs w:val="28"/>
        </w:rPr>
        <w:t>выходной день</w:t>
      </w:r>
    </w:p>
    <w:p w14:paraId="16B1663D" w14:textId="77777777" w:rsidR="00C50A97" w:rsidRPr="00B96C5F" w:rsidRDefault="00C50A97" w:rsidP="00C50A97">
      <w:pPr>
        <w:ind w:firstLine="720"/>
        <w:jc w:val="both"/>
        <w:rPr>
          <w:rFonts w:ascii="Times New Roman" w:hAnsi="Times New Roman" w:cs="Times New Roman"/>
          <w:color w:val="000000" w:themeColor="text1"/>
          <w:sz w:val="28"/>
          <w:szCs w:val="28"/>
        </w:rPr>
      </w:pPr>
    </w:p>
    <w:p w14:paraId="2EABEB42"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Время ожидания в очереди при подаче запроса о предоставлении муниципальной услуги, при получении документов, консультаций по вопросам оказания муниципальной услуги, информации о процедуре предоставления услуги при личном обращении заявителей не должно превышать 15 минут.</w:t>
      </w:r>
    </w:p>
    <w:p w14:paraId="146D0631"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14:paraId="359336A8" w14:textId="242865E1" w:rsidR="00C50A97" w:rsidRPr="00B96C5F" w:rsidRDefault="00C50A97" w:rsidP="00C50A97">
      <w:pPr>
        <w:ind w:firstLine="720"/>
        <w:jc w:val="both"/>
        <w:rPr>
          <w:rFonts w:ascii="Times New Roman" w:hAnsi="Times New Roman" w:cs="Times New Roman"/>
          <w:color w:val="000000" w:themeColor="text1"/>
          <w:sz w:val="28"/>
          <w:szCs w:val="28"/>
        </w:rPr>
      </w:pPr>
      <w:r w:rsidRPr="00AF22AF">
        <w:rPr>
          <w:rFonts w:ascii="Times New Roman" w:hAnsi="Times New Roman" w:cs="Times New Roman"/>
          <w:b/>
          <w:bCs/>
          <w:color w:val="000000" w:themeColor="text1"/>
          <w:sz w:val="28"/>
          <w:szCs w:val="28"/>
        </w:rPr>
        <w:t>2.</w:t>
      </w:r>
      <w:r w:rsidR="00AF22AF" w:rsidRPr="00AF22AF">
        <w:rPr>
          <w:rFonts w:ascii="Times New Roman" w:hAnsi="Times New Roman" w:cs="Times New Roman"/>
          <w:b/>
          <w:bCs/>
          <w:color w:val="000000" w:themeColor="text1"/>
          <w:sz w:val="28"/>
          <w:szCs w:val="28"/>
        </w:rPr>
        <w:t>2</w:t>
      </w:r>
      <w:r w:rsidRPr="00AF22AF">
        <w:rPr>
          <w:rFonts w:ascii="Times New Roman" w:hAnsi="Times New Roman" w:cs="Times New Roman"/>
          <w:b/>
          <w:bCs/>
          <w:color w:val="000000" w:themeColor="text1"/>
          <w:sz w:val="28"/>
          <w:szCs w:val="28"/>
        </w:rPr>
        <w:t>.4.</w:t>
      </w:r>
      <w:r w:rsidRPr="00B96C5F">
        <w:rPr>
          <w:rFonts w:ascii="Times New Roman" w:hAnsi="Times New Roman" w:cs="Times New Roman"/>
          <w:color w:val="000000" w:themeColor="text1"/>
          <w:sz w:val="28"/>
          <w:szCs w:val="28"/>
        </w:rPr>
        <w:t xml:space="preserve"> В целях обеспечения условий доступности данной муниципальной услуги для инвалидов должно быть обеспечено:</w:t>
      </w:r>
    </w:p>
    <w:p w14:paraId="6BA48EFD" w14:textId="6F18C7F3"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оказание специалистами Комитета помощи инвалидам в посадке в транспортное средство и высадке из него перед входом в помещение, в том числе с использованием кресла-коляски;</w:t>
      </w:r>
    </w:p>
    <w:p w14:paraId="230E7673" w14:textId="562BCF8D"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возможность самостоятельного передвижения инвалидов по территории;</w:t>
      </w:r>
    </w:p>
    <w:p w14:paraId="7CE2DB09" w14:textId="1C6F6B88"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25F9F07E" w14:textId="43BE4B8E"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14:paraId="7517E483" w14:textId="28D190F0" w:rsidR="00475CA5"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E686AEC" w14:textId="746E54F9"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6DAA771" w14:textId="55BBF660"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предоставление, при необходимости, услуги по месту жительства инвалида или в дистанционном режиме;</w:t>
      </w:r>
    </w:p>
    <w:p w14:paraId="1D5678E0" w14:textId="2CF356BA"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обеспечение условий доступности для инвалидов по зрению сайта</w:t>
      </w:r>
      <w:r>
        <w:rPr>
          <w:rFonts w:ascii="Times New Roman" w:hAnsi="Times New Roman" w:cs="Times New Roman"/>
          <w:color w:val="000000" w:themeColor="text1"/>
          <w:sz w:val="28"/>
          <w:szCs w:val="28"/>
        </w:rPr>
        <w:t xml:space="preserve"> Дубровского муниципального района Брянской области</w:t>
      </w:r>
      <w:r w:rsidR="00C50A97" w:rsidRPr="00B96C5F">
        <w:rPr>
          <w:rFonts w:ascii="Times New Roman" w:hAnsi="Times New Roman" w:cs="Times New Roman"/>
          <w:color w:val="000000" w:themeColor="text1"/>
          <w:sz w:val="28"/>
          <w:szCs w:val="28"/>
        </w:rPr>
        <w:t xml:space="preserve"> в информационно-телекоммуникационной сети «Интернет»;</w:t>
      </w:r>
    </w:p>
    <w:p w14:paraId="1967EADD" w14:textId="0C7CA07B"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C50A97" w:rsidRPr="00B96C5F">
        <w:rPr>
          <w:rFonts w:ascii="Times New Roman" w:hAnsi="Times New Roman" w:cs="Times New Roman"/>
          <w:color w:val="000000" w:themeColor="text1"/>
          <w:sz w:val="28"/>
          <w:szCs w:val="28"/>
        </w:rPr>
        <w:t>оказание инвалидам иной необходимой помощи в преодолении барьеров, мешающих получению ими услуги наравне с другими лицами.</w:t>
      </w:r>
    </w:p>
    <w:p w14:paraId="5B80D4F8" w14:textId="77777777" w:rsidR="00C50A97" w:rsidRPr="00B96C5F" w:rsidRDefault="00C50A97" w:rsidP="00C50A97">
      <w:pPr>
        <w:ind w:firstLine="720"/>
        <w:jc w:val="both"/>
        <w:rPr>
          <w:rFonts w:ascii="Times New Roman" w:hAnsi="Times New Roman" w:cs="Times New Roman"/>
          <w:color w:val="000000" w:themeColor="text1"/>
          <w:sz w:val="28"/>
          <w:szCs w:val="28"/>
        </w:rPr>
      </w:pPr>
    </w:p>
    <w:p w14:paraId="6D030786" w14:textId="7163ECE8" w:rsidR="00FC697F" w:rsidRPr="00B96C5F" w:rsidRDefault="00FC697F" w:rsidP="00FC697F">
      <w:pPr>
        <w:spacing w:before="108" w:after="108"/>
        <w:jc w:val="center"/>
        <w:outlineLvl w:val="0"/>
        <w:rPr>
          <w:rFonts w:ascii="Times New Roman" w:hAnsi="Times New Roman" w:cs="Times New Roman"/>
          <w:b/>
          <w:bCs/>
          <w:sz w:val="28"/>
          <w:szCs w:val="28"/>
        </w:rPr>
      </w:pPr>
      <w:r w:rsidRPr="00B96C5F">
        <w:rPr>
          <w:rFonts w:ascii="Times New Roman" w:hAnsi="Times New Roman" w:cs="Times New Roman"/>
          <w:b/>
          <w:bCs/>
          <w:sz w:val="28"/>
          <w:szCs w:val="28"/>
        </w:rPr>
        <w:t>2.</w:t>
      </w:r>
      <w:r w:rsidR="00AF22AF">
        <w:rPr>
          <w:rFonts w:ascii="Times New Roman" w:hAnsi="Times New Roman" w:cs="Times New Roman"/>
          <w:b/>
          <w:bCs/>
          <w:sz w:val="28"/>
          <w:szCs w:val="28"/>
        </w:rPr>
        <w:t>3</w:t>
      </w:r>
      <w:r w:rsidRPr="00B96C5F">
        <w:rPr>
          <w:rFonts w:ascii="Times New Roman" w:hAnsi="Times New Roman" w:cs="Times New Roman"/>
          <w:b/>
          <w:bCs/>
          <w:sz w:val="28"/>
          <w:szCs w:val="28"/>
        </w:rPr>
        <w:t>. Документы, необходимые для предоставления муниципальной услуги.</w:t>
      </w:r>
    </w:p>
    <w:p w14:paraId="51BB04FC" w14:textId="71C677DD" w:rsidR="00FC697F" w:rsidRPr="00B96C5F" w:rsidRDefault="00FC697F" w:rsidP="00475CA5">
      <w:pPr>
        <w:pStyle w:val="11"/>
        <w:spacing w:line="240" w:lineRule="auto"/>
        <w:ind w:firstLine="709"/>
        <w:jc w:val="both"/>
        <w:rPr>
          <w:sz w:val="28"/>
          <w:szCs w:val="28"/>
        </w:rPr>
      </w:pPr>
      <w:r w:rsidRPr="00B96C5F">
        <w:rPr>
          <w:b/>
          <w:bCs/>
          <w:sz w:val="28"/>
          <w:szCs w:val="28"/>
        </w:rPr>
        <w:t xml:space="preserve">         </w:t>
      </w:r>
      <w:r w:rsidRPr="00AF22AF">
        <w:rPr>
          <w:b/>
          <w:bCs/>
          <w:sz w:val="28"/>
          <w:szCs w:val="28"/>
        </w:rPr>
        <w:t>2.</w:t>
      </w:r>
      <w:r w:rsidR="00AF22AF" w:rsidRPr="00AF22AF">
        <w:rPr>
          <w:b/>
          <w:bCs/>
          <w:sz w:val="28"/>
          <w:szCs w:val="28"/>
        </w:rPr>
        <w:t>3</w:t>
      </w:r>
      <w:r w:rsidRPr="00AF22AF">
        <w:rPr>
          <w:b/>
          <w:bCs/>
          <w:sz w:val="28"/>
          <w:szCs w:val="28"/>
        </w:rPr>
        <w:t>.1</w:t>
      </w:r>
      <w:r w:rsidRPr="00B96C5F">
        <w:rPr>
          <w:sz w:val="28"/>
          <w:szCs w:val="28"/>
        </w:rPr>
        <w:t>. Заявление о предоставлении земельного участка, находящегося в муниципальной собственности, или государственная собственность на которые не разграничена в собственность без торгов. (Приложение №1 к настоящему Регламенту) устанавливаются следующие требования:</w:t>
      </w:r>
    </w:p>
    <w:p w14:paraId="0EBB2505"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фамилия, имя, отчество, место жительства заявителя и реквизиты документа, удостоверяющего личность заявителя (для гражданина);</w:t>
      </w:r>
    </w:p>
    <w:p w14:paraId="3C87F2C1" w14:textId="77777777" w:rsidR="00FC697F" w:rsidRPr="00B96C5F" w:rsidRDefault="00FC697F" w:rsidP="00475CA5">
      <w:pPr>
        <w:pStyle w:val="11"/>
        <w:numPr>
          <w:ilvl w:val="0"/>
          <w:numId w:val="10"/>
        </w:numPr>
        <w:tabs>
          <w:tab w:val="left" w:pos="195"/>
        </w:tabs>
        <w:spacing w:line="240" w:lineRule="auto"/>
        <w:ind w:firstLine="709"/>
        <w:jc w:val="both"/>
        <w:rPr>
          <w:sz w:val="28"/>
          <w:szCs w:val="28"/>
        </w:rPr>
      </w:pPr>
      <w:r w:rsidRPr="00B96C5F">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78A9F5" w14:textId="77777777" w:rsidR="00FC697F" w:rsidRPr="00B96C5F" w:rsidRDefault="00FC697F" w:rsidP="00475CA5">
      <w:pPr>
        <w:pStyle w:val="11"/>
        <w:numPr>
          <w:ilvl w:val="0"/>
          <w:numId w:val="10"/>
        </w:numPr>
        <w:tabs>
          <w:tab w:val="left" w:pos="195"/>
        </w:tabs>
        <w:spacing w:line="240" w:lineRule="auto"/>
        <w:ind w:firstLine="709"/>
        <w:jc w:val="both"/>
        <w:rPr>
          <w:sz w:val="28"/>
          <w:szCs w:val="28"/>
        </w:rPr>
      </w:pPr>
      <w:r w:rsidRPr="00B96C5F">
        <w:rPr>
          <w:sz w:val="28"/>
          <w:szCs w:val="28"/>
        </w:rPr>
        <w:t>кадастровый номер испрашиваемого земельного участка;</w:t>
      </w:r>
    </w:p>
    <w:p w14:paraId="1E1CFFA9" w14:textId="77777777" w:rsidR="00FC697F" w:rsidRPr="00B96C5F" w:rsidRDefault="00FC697F" w:rsidP="00475CA5">
      <w:pPr>
        <w:pStyle w:val="11"/>
        <w:numPr>
          <w:ilvl w:val="0"/>
          <w:numId w:val="10"/>
        </w:numPr>
        <w:tabs>
          <w:tab w:val="left" w:pos="205"/>
        </w:tabs>
        <w:spacing w:line="240" w:lineRule="auto"/>
        <w:ind w:firstLine="709"/>
        <w:jc w:val="both"/>
        <w:rPr>
          <w:sz w:val="28"/>
          <w:szCs w:val="28"/>
        </w:rPr>
      </w:pPr>
      <w:r w:rsidRPr="00B96C5F">
        <w:rPr>
          <w:sz w:val="28"/>
          <w:szCs w:val="28"/>
        </w:rPr>
        <w:t>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 оснований;</w:t>
      </w:r>
    </w:p>
    <w:p w14:paraId="5988C033" w14:textId="77777777" w:rsidR="00FC697F" w:rsidRPr="00B96C5F" w:rsidRDefault="00FC697F" w:rsidP="00475CA5">
      <w:pPr>
        <w:pStyle w:val="11"/>
        <w:numPr>
          <w:ilvl w:val="0"/>
          <w:numId w:val="10"/>
        </w:numPr>
        <w:tabs>
          <w:tab w:val="left" w:pos="205"/>
        </w:tabs>
        <w:spacing w:line="240" w:lineRule="auto"/>
        <w:ind w:firstLine="709"/>
        <w:jc w:val="both"/>
        <w:rPr>
          <w:sz w:val="28"/>
          <w:szCs w:val="28"/>
        </w:rPr>
      </w:pPr>
      <w:r w:rsidRPr="00B96C5F">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6E423B24"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DE3D361"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цель использования земельного участка;</w:t>
      </w:r>
    </w:p>
    <w:p w14:paraId="28312175"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FDD4AA9"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7862855"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почтовый адрес и (или) адрес электронной почты для связи с заявителем.</w:t>
      </w:r>
    </w:p>
    <w:p w14:paraId="20C6374C" w14:textId="46D2011B" w:rsidR="00FC697F" w:rsidRPr="00B96C5F" w:rsidRDefault="00FC697F" w:rsidP="00475CA5">
      <w:pPr>
        <w:pStyle w:val="11"/>
        <w:spacing w:line="240" w:lineRule="auto"/>
        <w:ind w:firstLine="709"/>
        <w:jc w:val="both"/>
        <w:rPr>
          <w:sz w:val="28"/>
          <w:szCs w:val="28"/>
        </w:rPr>
      </w:pPr>
      <w:r w:rsidRPr="00B96C5F">
        <w:rPr>
          <w:sz w:val="28"/>
          <w:szCs w:val="28"/>
        </w:rPr>
        <w:t>Заявление должно быть удостоверено подписью заявителя или подписью его представителя, печатью (при наличии) юридического лица или индивидуального предпринимателя.</w:t>
      </w:r>
    </w:p>
    <w:p w14:paraId="6F442018" w14:textId="7345AD4B" w:rsidR="00FC697F" w:rsidRPr="007C605B" w:rsidRDefault="00FC697F" w:rsidP="00FA150F">
      <w:pPr>
        <w:pStyle w:val="11"/>
        <w:spacing w:line="240" w:lineRule="auto"/>
        <w:ind w:firstLine="709"/>
        <w:jc w:val="both"/>
        <w:rPr>
          <w:color w:val="000000" w:themeColor="text1"/>
          <w:sz w:val="28"/>
          <w:szCs w:val="28"/>
        </w:rPr>
      </w:pPr>
      <w:r w:rsidRPr="007C605B">
        <w:rPr>
          <w:b/>
          <w:bCs/>
          <w:color w:val="000000" w:themeColor="text1"/>
          <w:sz w:val="28"/>
          <w:szCs w:val="28"/>
        </w:rPr>
        <w:t>2.</w:t>
      </w:r>
      <w:r w:rsidR="00AF22AF">
        <w:rPr>
          <w:b/>
          <w:bCs/>
          <w:color w:val="000000" w:themeColor="text1"/>
          <w:sz w:val="28"/>
          <w:szCs w:val="28"/>
        </w:rPr>
        <w:t>3</w:t>
      </w:r>
      <w:r w:rsidRPr="007C605B">
        <w:rPr>
          <w:b/>
          <w:bCs/>
          <w:color w:val="000000" w:themeColor="text1"/>
          <w:sz w:val="28"/>
          <w:szCs w:val="28"/>
        </w:rPr>
        <w:t>.2 К заявлению о предоставлении земельного участка в собственность без проведения торгов прикладываютс</w:t>
      </w:r>
      <w:r w:rsidRPr="007C605B">
        <w:rPr>
          <w:color w:val="000000" w:themeColor="text1"/>
          <w:sz w:val="28"/>
          <w:szCs w:val="28"/>
        </w:rPr>
        <w:t xml:space="preserve">я: </w:t>
      </w:r>
    </w:p>
    <w:p w14:paraId="23902F7B" w14:textId="713BB1C5" w:rsidR="00FC697F" w:rsidRPr="0077039D" w:rsidRDefault="00FA150F" w:rsidP="0077039D">
      <w:pPr>
        <w:pStyle w:val="af7"/>
        <w:spacing w:before="0" w:beforeAutospacing="0" w:after="0" w:afterAutospacing="0" w:line="288" w:lineRule="atLeast"/>
        <w:ind w:firstLine="540"/>
        <w:jc w:val="both"/>
        <w:rPr>
          <w:sz w:val="28"/>
          <w:szCs w:val="28"/>
        </w:rPr>
      </w:pPr>
      <w:r w:rsidRPr="0077039D">
        <w:rPr>
          <w:sz w:val="28"/>
          <w:szCs w:val="28"/>
        </w:rPr>
        <w:t>1</w:t>
      </w:r>
      <w:r w:rsidR="00FC697F" w:rsidRPr="0077039D">
        <w:rPr>
          <w:sz w:val="28"/>
          <w:szCs w:val="28"/>
        </w:rPr>
        <w:t xml:space="preserve">) </w:t>
      </w:r>
      <w:r w:rsidR="0077039D" w:rsidRPr="0077039D">
        <w:rPr>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0" w:history="1">
        <w:r w:rsidR="0077039D" w:rsidRPr="0077039D">
          <w:rPr>
            <w:rStyle w:val="ab"/>
            <w:color w:val="000000" w:themeColor="text1"/>
            <w:sz w:val="28"/>
            <w:szCs w:val="28"/>
            <w:u w:val="none"/>
          </w:rPr>
          <w:t>перечнем</w:t>
        </w:r>
      </w:hyperlink>
      <w:r w:rsidR="0077039D" w:rsidRPr="0077039D">
        <w:rPr>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r w:rsidR="0077039D" w:rsidRPr="00825467">
        <w:rPr>
          <w:sz w:val="28"/>
          <w:szCs w:val="28"/>
        </w:rPr>
        <w:t>(перечень приложение №2)</w:t>
      </w:r>
      <w:r w:rsidR="00FC697F" w:rsidRPr="00825467">
        <w:rPr>
          <w:sz w:val="28"/>
          <w:szCs w:val="28"/>
        </w:rPr>
        <w:t>;</w:t>
      </w:r>
    </w:p>
    <w:p w14:paraId="6D7A57C6" w14:textId="128B2F36" w:rsidR="00FC697F" w:rsidRPr="0077039D" w:rsidRDefault="00FC697F" w:rsidP="0077039D">
      <w:pPr>
        <w:pStyle w:val="af7"/>
        <w:spacing w:before="0" w:beforeAutospacing="0" w:after="0" w:afterAutospacing="0" w:line="288" w:lineRule="atLeast"/>
        <w:ind w:firstLine="540"/>
        <w:jc w:val="both"/>
        <w:rPr>
          <w:sz w:val="28"/>
          <w:szCs w:val="28"/>
        </w:rPr>
      </w:pPr>
      <w:r w:rsidRPr="0077039D">
        <w:rPr>
          <w:sz w:val="28"/>
          <w:szCs w:val="28"/>
        </w:rPr>
        <w:lastRenderedPageBreak/>
        <w:t xml:space="preserve">2) </w:t>
      </w:r>
      <w:r w:rsidR="0077039D" w:rsidRPr="0077039D">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0A6E77E" w14:textId="009EEA16"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2CB744E6" w14:textId="3472D43A"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3A752A3F" w14:textId="7CD33206"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C479B03" w14:textId="631F3B27"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7E05380F" w14:textId="5D02CD3E" w:rsidR="00FC697F" w:rsidRDefault="00FC697F" w:rsidP="00FC697F">
      <w:pPr>
        <w:pStyle w:val="11"/>
        <w:spacing w:line="240" w:lineRule="auto"/>
        <w:jc w:val="both"/>
        <w:rPr>
          <w:sz w:val="28"/>
          <w:szCs w:val="28"/>
        </w:rPr>
      </w:pPr>
      <w:r w:rsidRPr="00B96C5F">
        <w:rPr>
          <w:sz w:val="28"/>
          <w:szCs w:val="28"/>
        </w:rPr>
        <w:t xml:space="preserve">            В случае отсутствия полного пакета документов. Комитет осуществляет подготовку дополнительных запросов в соответствующие структурные подразделения органов исполнительной власти Брянской области; структурные подразделения органов местного самоуправления: в Управление Росреестра по Брянской области.</w:t>
      </w:r>
    </w:p>
    <w:p w14:paraId="0990CAFE" w14:textId="77777777" w:rsidR="005C21FE" w:rsidRPr="00B96C5F" w:rsidRDefault="005C21FE" w:rsidP="005C21FE">
      <w:pPr>
        <w:pStyle w:val="11"/>
        <w:spacing w:line="240" w:lineRule="auto"/>
        <w:ind w:firstLine="709"/>
        <w:jc w:val="both"/>
        <w:rPr>
          <w:sz w:val="28"/>
          <w:szCs w:val="28"/>
        </w:rPr>
      </w:pPr>
    </w:p>
    <w:p w14:paraId="350B2CDD" w14:textId="121D2374" w:rsidR="00254967" w:rsidRPr="00B96C5F" w:rsidRDefault="00FC697F" w:rsidP="005C21FE">
      <w:pPr>
        <w:pStyle w:val="11"/>
        <w:tabs>
          <w:tab w:val="left" w:pos="620"/>
        </w:tabs>
        <w:spacing w:line="240" w:lineRule="auto"/>
        <w:ind w:firstLine="709"/>
        <w:jc w:val="both"/>
        <w:rPr>
          <w:b/>
          <w:bCs/>
          <w:sz w:val="28"/>
          <w:szCs w:val="28"/>
        </w:rPr>
      </w:pPr>
      <w:r w:rsidRPr="00B96C5F">
        <w:rPr>
          <w:b/>
          <w:bCs/>
          <w:sz w:val="28"/>
          <w:szCs w:val="28"/>
        </w:rPr>
        <w:t xml:space="preserve">  2.</w:t>
      </w:r>
      <w:r w:rsidR="00AF22AF">
        <w:rPr>
          <w:b/>
          <w:bCs/>
          <w:sz w:val="28"/>
          <w:szCs w:val="28"/>
        </w:rPr>
        <w:t>3</w:t>
      </w:r>
      <w:r w:rsidRPr="00B96C5F">
        <w:rPr>
          <w:b/>
          <w:bCs/>
          <w:sz w:val="28"/>
          <w:szCs w:val="28"/>
        </w:rPr>
        <w:t>.4</w:t>
      </w:r>
      <w:r w:rsidRPr="00B96C5F">
        <w:rPr>
          <w:sz w:val="28"/>
          <w:szCs w:val="28"/>
        </w:rPr>
        <w:t xml:space="preserve"> </w:t>
      </w:r>
      <w:r w:rsidRPr="00B96C5F">
        <w:rPr>
          <w:b/>
          <w:bCs/>
          <w:sz w:val="28"/>
          <w:szCs w:val="28"/>
        </w:rPr>
        <w:t xml:space="preserve">Требования к документам, представляемым заявителем: </w:t>
      </w:r>
    </w:p>
    <w:p w14:paraId="2944927C" w14:textId="4AA627FE" w:rsidR="00FC697F" w:rsidRDefault="00254967" w:rsidP="005C21FE">
      <w:pPr>
        <w:pStyle w:val="11"/>
        <w:tabs>
          <w:tab w:val="left" w:pos="620"/>
        </w:tabs>
        <w:spacing w:line="240" w:lineRule="auto"/>
        <w:ind w:firstLine="709"/>
        <w:jc w:val="both"/>
        <w:rPr>
          <w:sz w:val="28"/>
          <w:szCs w:val="28"/>
        </w:rPr>
      </w:pPr>
      <w:r w:rsidRPr="00B96C5F">
        <w:rPr>
          <w:sz w:val="28"/>
          <w:szCs w:val="28"/>
        </w:rPr>
        <w:t xml:space="preserve">  - </w:t>
      </w:r>
      <w:r w:rsidR="00FC697F" w:rsidRPr="00B96C5F">
        <w:rPr>
          <w:sz w:val="28"/>
          <w:szCs w:val="28"/>
        </w:rPr>
        <w:t>копии документов не должны иметь повреждений, наличие которых не позволяет однозначно истолковать их содержание.</w:t>
      </w:r>
    </w:p>
    <w:p w14:paraId="05425BC9" w14:textId="77777777" w:rsidR="005C21FE" w:rsidRPr="00B96C5F" w:rsidRDefault="005C21FE" w:rsidP="005C21FE">
      <w:pPr>
        <w:pStyle w:val="11"/>
        <w:tabs>
          <w:tab w:val="left" w:pos="620"/>
        </w:tabs>
        <w:spacing w:line="240" w:lineRule="auto"/>
        <w:ind w:firstLine="709"/>
        <w:jc w:val="both"/>
        <w:rPr>
          <w:sz w:val="28"/>
          <w:szCs w:val="28"/>
        </w:rPr>
      </w:pPr>
    </w:p>
    <w:p w14:paraId="46B45C6A" w14:textId="48431467" w:rsidR="00FC697F" w:rsidRPr="00B96C5F" w:rsidRDefault="00FC697F" w:rsidP="00690813">
      <w:pPr>
        <w:pStyle w:val="11"/>
        <w:tabs>
          <w:tab w:val="left" w:pos="620"/>
        </w:tabs>
        <w:spacing w:line="276" w:lineRule="auto"/>
        <w:ind w:firstLine="709"/>
        <w:jc w:val="both"/>
        <w:rPr>
          <w:b/>
          <w:bCs/>
          <w:sz w:val="28"/>
          <w:szCs w:val="28"/>
        </w:rPr>
      </w:pPr>
      <w:r w:rsidRPr="00B96C5F">
        <w:rPr>
          <w:b/>
          <w:bCs/>
          <w:sz w:val="28"/>
          <w:szCs w:val="28"/>
        </w:rPr>
        <w:t>2.</w:t>
      </w:r>
      <w:r w:rsidR="00AF22AF">
        <w:rPr>
          <w:b/>
          <w:bCs/>
          <w:sz w:val="28"/>
          <w:szCs w:val="28"/>
        </w:rPr>
        <w:t>3</w:t>
      </w:r>
      <w:r w:rsidRPr="00B96C5F">
        <w:rPr>
          <w:b/>
          <w:bCs/>
          <w:sz w:val="28"/>
          <w:szCs w:val="28"/>
        </w:rPr>
        <w:t>.5 Запрещается требовать от заявителя:</w:t>
      </w:r>
    </w:p>
    <w:p w14:paraId="09EF2EE1" w14:textId="0E8B99BD"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B01443">
        <w:rPr>
          <w:rFonts w:ascii="Times New Roman" w:hAnsi="Times New Roman" w:cs="Times New Roman"/>
          <w:color w:val="auto"/>
          <w:sz w:val="28"/>
          <w:szCs w:val="28"/>
          <w:lang w:bidi="ar-SA"/>
        </w:rPr>
        <w:t>ой</w:t>
      </w:r>
      <w:r w:rsidRPr="00690813">
        <w:rPr>
          <w:rFonts w:ascii="Times New Roman" w:hAnsi="Times New Roman" w:cs="Times New Roman"/>
          <w:color w:val="auto"/>
          <w:sz w:val="28"/>
          <w:szCs w:val="28"/>
          <w:lang w:bidi="ar-SA"/>
        </w:rPr>
        <w:t xml:space="preserve"> услуг</w:t>
      </w:r>
      <w:r w:rsidR="00B01443">
        <w:rPr>
          <w:rFonts w:ascii="Times New Roman" w:hAnsi="Times New Roman" w:cs="Times New Roman"/>
          <w:color w:val="auto"/>
          <w:sz w:val="28"/>
          <w:szCs w:val="28"/>
          <w:lang w:bidi="ar-SA"/>
        </w:rPr>
        <w:t>и</w:t>
      </w:r>
      <w:r w:rsidRPr="00690813">
        <w:rPr>
          <w:rFonts w:ascii="Times New Roman" w:hAnsi="Times New Roman" w:cs="Times New Roman"/>
          <w:color w:val="auto"/>
          <w:sz w:val="28"/>
          <w:szCs w:val="28"/>
          <w:lang w:bidi="ar-SA"/>
        </w:rPr>
        <w:t>;</w:t>
      </w:r>
    </w:p>
    <w:p w14:paraId="37E613BA" w14:textId="38FFFFF7"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690813">
          <w:rPr>
            <w:rFonts w:ascii="Times New Roman" w:hAnsi="Times New Roman" w:cs="Times New Roman"/>
            <w:color w:val="auto"/>
            <w:sz w:val="28"/>
            <w:szCs w:val="28"/>
            <w:lang w:bidi="ar-SA"/>
          </w:rPr>
          <w:t>частью 1 статьи 1</w:t>
        </w:r>
      </w:hyperlink>
      <w:r w:rsidRPr="00690813">
        <w:rPr>
          <w:rFonts w:ascii="Times New Roman" w:hAnsi="Times New Roman" w:cs="Times New Roman"/>
          <w:color w:val="auto"/>
          <w:sz w:val="28"/>
          <w:szCs w:val="28"/>
          <w:lang w:bidi="ar-SA"/>
        </w:rPr>
        <w:t xml:space="preserve">  Федерального закона </w:t>
      </w:r>
      <w:r w:rsidR="00B01443">
        <w:rPr>
          <w:rFonts w:ascii="Times New Roman" w:hAnsi="Times New Roman" w:cs="Times New Roman"/>
          <w:color w:val="auto"/>
          <w:sz w:val="28"/>
          <w:szCs w:val="28"/>
          <w:lang w:bidi="ar-SA"/>
        </w:rPr>
        <w:t xml:space="preserve">№ 210-ФЗ </w:t>
      </w:r>
      <w:r w:rsidRPr="00690813">
        <w:rPr>
          <w:rFonts w:ascii="Times New Roman" w:hAnsi="Times New Roman" w:cs="Times New Roman"/>
          <w:color w:val="auto"/>
          <w:sz w:val="28"/>
          <w:szCs w:val="28"/>
          <w:lang w:bidi="ar-SA"/>
        </w:rPr>
        <w:t xml:space="preserve">государственных и муниципальных услуг, в соответствии с нормативными правовыми </w:t>
      </w:r>
      <w:hyperlink r:id="rId12" w:history="1">
        <w:r w:rsidRPr="00690813">
          <w:rPr>
            <w:rFonts w:ascii="Times New Roman" w:hAnsi="Times New Roman" w:cs="Times New Roman"/>
            <w:color w:val="auto"/>
            <w:sz w:val="28"/>
            <w:szCs w:val="28"/>
            <w:lang w:bidi="ar-SA"/>
          </w:rPr>
          <w:t>актами</w:t>
        </w:r>
      </w:hyperlink>
      <w:r w:rsidRPr="00690813">
        <w:rPr>
          <w:rFonts w:ascii="Times New Roman" w:hAnsi="Times New Roman" w:cs="Times New Roman"/>
          <w:color w:val="auto"/>
          <w:sz w:val="28"/>
          <w:szCs w:val="28"/>
          <w:lang w:bidi="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690813">
          <w:rPr>
            <w:rFonts w:ascii="Times New Roman" w:hAnsi="Times New Roman" w:cs="Times New Roman"/>
            <w:color w:val="auto"/>
            <w:sz w:val="28"/>
            <w:szCs w:val="28"/>
            <w:lang w:bidi="ar-SA"/>
          </w:rPr>
          <w:t>частью 6</w:t>
        </w:r>
      </w:hyperlink>
      <w:r w:rsidRPr="00690813">
        <w:rPr>
          <w:rFonts w:ascii="Times New Roman" w:hAnsi="Times New Roman" w:cs="Times New Roman"/>
          <w:color w:val="auto"/>
          <w:sz w:val="28"/>
          <w:szCs w:val="28"/>
          <w:lang w:bidi="ar-SA"/>
        </w:rPr>
        <w:t xml:space="preserve"> статьи </w:t>
      </w:r>
      <w:r w:rsidR="00B01443">
        <w:rPr>
          <w:rFonts w:ascii="Times New Roman" w:hAnsi="Times New Roman" w:cs="Times New Roman"/>
          <w:color w:val="auto"/>
          <w:sz w:val="28"/>
          <w:szCs w:val="28"/>
          <w:lang w:bidi="ar-SA"/>
        </w:rPr>
        <w:t xml:space="preserve">7 Федерального закона №210-ФЗ </w:t>
      </w:r>
      <w:r w:rsidRPr="00690813">
        <w:rPr>
          <w:rFonts w:ascii="Times New Roman" w:hAnsi="Times New Roman" w:cs="Times New Roman"/>
          <w:color w:val="auto"/>
          <w:sz w:val="28"/>
          <w:szCs w:val="28"/>
          <w:lang w:bidi="ar-SA"/>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15C0510" w14:textId="77777777" w:rsidR="00B01443" w:rsidRDefault="00B01443" w:rsidP="00690813">
      <w:pPr>
        <w:widowControl/>
        <w:autoSpaceDE w:val="0"/>
        <w:autoSpaceDN w:val="0"/>
        <w:adjustRightInd w:val="0"/>
        <w:ind w:firstLine="540"/>
        <w:jc w:val="both"/>
        <w:rPr>
          <w:rFonts w:ascii="Times New Roman" w:hAnsi="Times New Roman" w:cs="Times New Roman"/>
          <w:color w:val="auto"/>
          <w:sz w:val="28"/>
          <w:szCs w:val="28"/>
          <w:lang w:bidi="ar-SA"/>
        </w:rPr>
      </w:pPr>
    </w:p>
    <w:p w14:paraId="7190C7BC" w14:textId="008050FE"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3) осуществления действий, в том числе согласований, необходимых для получения муниципальн</w:t>
      </w:r>
      <w:r w:rsidR="00B01443">
        <w:rPr>
          <w:rFonts w:ascii="Times New Roman" w:hAnsi="Times New Roman" w:cs="Times New Roman"/>
          <w:color w:val="auto"/>
          <w:sz w:val="28"/>
          <w:szCs w:val="28"/>
          <w:lang w:bidi="ar-SA"/>
        </w:rPr>
        <w:t xml:space="preserve">ой </w:t>
      </w:r>
      <w:r w:rsidRPr="00690813">
        <w:rPr>
          <w:rFonts w:ascii="Times New Roman" w:hAnsi="Times New Roman" w:cs="Times New Roman"/>
          <w:color w:val="auto"/>
          <w:sz w:val="28"/>
          <w:szCs w:val="28"/>
          <w:lang w:bidi="ar-SA"/>
        </w:rPr>
        <w:t xml:space="preserve"> услуг</w:t>
      </w:r>
      <w:r w:rsidR="00B01443">
        <w:rPr>
          <w:rFonts w:ascii="Times New Roman" w:hAnsi="Times New Roman" w:cs="Times New Roman"/>
          <w:color w:val="auto"/>
          <w:sz w:val="28"/>
          <w:szCs w:val="28"/>
          <w:lang w:bidi="ar-SA"/>
        </w:rPr>
        <w:t xml:space="preserve">и </w:t>
      </w:r>
      <w:r w:rsidRPr="00690813">
        <w:rPr>
          <w:rFonts w:ascii="Times New Roman" w:hAnsi="Times New Roman" w:cs="Times New Roman"/>
          <w:color w:val="auto"/>
          <w:sz w:val="28"/>
          <w:szCs w:val="28"/>
          <w:lang w:bidi="ar-SA"/>
        </w:rPr>
        <w:t xml:space="preserve">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90813">
          <w:rPr>
            <w:rFonts w:ascii="Times New Roman" w:hAnsi="Times New Roman" w:cs="Times New Roman"/>
            <w:color w:val="auto"/>
            <w:sz w:val="28"/>
            <w:szCs w:val="28"/>
            <w:lang w:bidi="ar-SA"/>
          </w:rPr>
          <w:t>части 1 статьи 9</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w:t>
      </w:r>
    </w:p>
    <w:p w14:paraId="5A4B752D" w14:textId="45EC43CE"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DB1F2F" w14:textId="76EB3B72"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480DC3" w14:textId="415831B6"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w:t>
      </w:r>
      <w:r w:rsidR="00B01443">
        <w:rPr>
          <w:rFonts w:ascii="Times New Roman" w:hAnsi="Times New Roman" w:cs="Times New Roman"/>
          <w:color w:val="auto"/>
          <w:sz w:val="28"/>
          <w:szCs w:val="28"/>
          <w:lang w:bidi="ar-SA"/>
        </w:rPr>
        <w:t xml:space="preserve">ля предоставления </w:t>
      </w:r>
      <w:r w:rsidRPr="00690813">
        <w:rPr>
          <w:rFonts w:ascii="Times New Roman" w:hAnsi="Times New Roman" w:cs="Times New Roman"/>
          <w:color w:val="auto"/>
          <w:sz w:val="28"/>
          <w:szCs w:val="28"/>
          <w:lang w:bidi="ar-SA"/>
        </w:rPr>
        <w:t>муниципальной услуги, либо в предоставлении муниципальной услуги и не включенных в представленный ранее комплект документов;</w:t>
      </w:r>
    </w:p>
    <w:p w14:paraId="2744DAD1" w14:textId="09A7A82F"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8B49C3" w14:textId="53ACE9A3"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690813">
          <w:rPr>
            <w:rFonts w:ascii="Times New Roman" w:hAnsi="Times New Roman" w:cs="Times New Roman"/>
            <w:color w:val="auto"/>
            <w:sz w:val="28"/>
            <w:szCs w:val="28"/>
            <w:lang w:bidi="ar-SA"/>
          </w:rPr>
          <w:t>частью 1.1 статьи 16</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690813">
          <w:rPr>
            <w:rFonts w:ascii="Times New Roman" w:hAnsi="Times New Roman" w:cs="Times New Roman"/>
            <w:color w:val="auto"/>
            <w:sz w:val="28"/>
            <w:szCs w:val="28"/>
            <w:lang w:bidi="ar-SA"/>
          </w:rPr>
          <w:t>частью 1.1 статьи 16</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 уведомляется заявитель, а также приносятся извинения за доставленные неудобства;</w:t>
      </w:r>
    </w:p>
    <w:p w14:paraId="7C466EF4" w14:textId="2D6B589F" w:rsid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690813">
          <w:rPr>
            <w:rFonts w:ascii="Times New Roman" w:hAnsi="Times New Roman" w:cs="Times New Roman"/>
            <w:color w:val="auto"/>
            <w:sz w:val="28"/>
            <w:szCs w:val="28"/>
            <w:lang w:bidi="ar-SA"/>
          </w:rPr>
          <w:t>пунктом 7.2 части 1 статьи 16</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A3392DF" w14:textId="77777777" w:rsidR="00B01443" w:rsidRPr="00690813" w:rsidRDefault="00B01443" w:rsidP="00690813">
      <w:pPr>
        <w:widowControl/>
        <w:autoSpaceDE w:val="0"/>
        <w:autoSpaceDN w:val="0"/>
        <w:adjustRightInd w:val="0"/>
        <w:ind w:firstLine="540"/>
        <w:jc w:val="both"/>
        <w:rPr>
          <w:rFonts w:ascii="Times New Roman" w:hAnsi="Times New Roman" w:cs="Times New Roman"/>
          <w:color w:val="auto"/>
          <w:sz w:val="28"/>
          <w:szCs w:val="28"/>
          <w:lang w:bidi="ar-SA"/>
        </w:rPr>
      </w:pPr>
    </w:p>
    <w:p w14:paraId="4A13B375" w14:textId="54E16E51" w:rsidR="00ED4183" w:rsidRPr="00B96C5F" w:rsidRDefault="00ED4183" w:rsidP="00ED4183">
      <w:pPr>
        <w:spacing w:before="108" w:after="108"/>
        <w:jc w:val="center"/>
        <w:outlineLvl w:val="0"/>
        <w:rPr>
          <w:rFonts w:ascii="Times New Roman" w:hAnsi="Times New Roman" w:cs="Times New Roman"/>
          <w:b/>
          <w:bCs/>
          <w:sz w:val="28"/>
          <w:szCs w:val="28"/>
        </w:rPr>
      </w:pPr>
      <w:r w:rsidRPr="00B96C5F">
        <w:rPr>
          <w:rFonts w:ascii="Times New Roman" w:hAnsi="Times New Roman" w:cs="Times New Roman"/>
          <w:b/>
          <w:bCs/>
          <w:sz w:val="28"/>
          <w:szCs w:val="28"/>
        </w:rPr>
        <w:t>2.</w:t>
      </w:r>
      <w:r w:rsidR="00AF22AF">
        <w:rPr>
          <w:rFonts w:ascii="Times New Roman" w:hAnsi="Times New Roman" w:cs="Times New Roman"/>
          <w:b/>
          <w:bCs/>
          <w:sz w:val="28"/>
          <w:szCs w:val="28"/>
        </w:rPr>
        <w:t>4</w:t>
      </w:r>
      <w:r w:rsidRPr="00B96C5F">
        <w:rPr>
          <w:rFonts w:ascii="Times New Roman" w:hAnsi="Times New Roman" w:cs="Times New Roman"/>
          <w:b/>
          <w:bCs/>
          <w:sz w:val="28"/>
          <w:szCs w:val="28"/>
        </w:rPr>
        <w:t>. Услуги, необходимые и обязательные для предоставления муниципальной услуги.</w:t>
      </w:r>
    </w:p>
    <w:p w14:paraId="70D862E5" w14:textId="77777777" w:rsidR="00ED4183" w:rsidRPr="00B96C5F" w:rsidRDefault="00ED4183" w:rsidP="00ED4183">
      <w:pPr>
        <w:ind w:firstLine="720"/>
        <w:jc w:val="both"/>
        <w:rPr>
          <w:rFonts w:ascii="Times New Roman" w:hAnsi="Times New Roman" w:cs="Times New Roman"/>
          <w:b/>
          <w:bCs/>
          <w:sz w:val="28"/>
          <w:szCs w:val="28"/>
        </w:rPr>
      </w:pPr>
      <w:bookmarkStart w:id="4" w:name="sub_322026"/>
      <w:bookmarkEnd w:id="4"/>
    </w:p>
    <w:p w14:paraId="3856F1C3" w14:textId="6634ADCF" w:rsidR="00ED4183" w:rsidRDefault="00ED4183" w:rsidP="00B01443">
      <w:pPr>
        <w:ind w:firstLine="709"/>
        <w:jc w:val="both"/>
        <w:rPr>
          <w:rFonts w:ascii="Times New Roman" w:hAnsi="Times New Roman" w:cs="Times New Roman"/>
          <w:sz w:val="28"/>
          <w:szCs w:val="28"/>
        </w:rPr>
      </w:pPr>
      <w:r w:rsidRPr="00B96C5F">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14:paraId="0DFCC348" w14:textId="77777777" w:rsidR="00B01443" w:rsidRPr="00B96C5F" w:rsidRDefault="00B01443" w:rsidP="00B01443">
      <w:pPr>
        <w:ind w:firstLine="709"/>
        <w:jc w:val="both"/>
        <w:rPr>
          <w:rFonts w:ascii="Times New Roman" w:hAnsi="Times New Roman" w:cs="Times New Roman"/>
          <w:sz w:val="28"/>
          <w:szCs w:val="28"/>
        </w:rPr>
      </w:pPr>
    </w:p>
    <w:p w14:paraId="5EAF206B" w14:textId="7F7B961D" w:rsidR="00C50A97" w:rsidRPr="00B96C5F" w:rsidRDefault="00C50A97">
      <w:pPr>
        <w:pStyle w:val="11"/>
        <w:jc w:val="both"/>
        <w:rPr>
          <w:color w:val="000000" w:themeColor="text1"/>
          <w:sz w:val="28"/>
          <w:szCs w:val="28"/>
        </w:rPr>
      </w:pPr>
    </w:p>
    <w:p w14:paraId="10489593" w14:textId="4DA38CBD" w:rsidR="00FC697F" w:rsidRDefault="00FC697F" w:rsidP="00FC697F">
      <w:pPr>
        <w:pStyle w:val="11"/>
        <w:tabs>
          <w:tab w:val="left" w:pos="241"/>
        </w:tabs>
        <w:spacing w:line="252" w:lineRule="auto"/>
        <w:jc w:val="both"/>
        <w:rPr>
          <w:b/>
          <w:bCs/>
          <w:sz w:val="28"/>
          <w:szCs w:val="28"/>
        </w:rPr>
      </w:pPr>
      <w:r w:rsidRPr="00B96C5F">
        <w:rPr>
          <w:sz w:val="28"/>
          <w:szCs w:val="28"/>
        </w:rPr>
        <w:t xml:space="preserve">                                  </w:t>
      </w:r>
      <w:r w:rsidRPr="00B96C5F">
        <w:rPr>
          <w:b/>
          <w:bCs/>
          <w:sz w:val="28"/>
          <w:szCs w:val="28"/>
        </w:rPr>
        <w:t>2.</w:t>
      </w:r>
      <w:r w:rsidR="00AF22AF">
        <w:rPr>
          <w:b/>
          <w:bCs/>
          <w:sz w:val="28"/>
          <w:szCs w:val="28"/>
        </w:rPr>
        <w:t>5</w:t>
      </w:r>
      <w:r w:rsidRPr="00B96C5F">
        <w:rPr>
          <w:b/>
          <w:bCs/>
          <w:sz w:val="28"/>
          <w:szCs w:val="28"/>
        </w:rPr>
        <w:t xml:space="preserve"> Срок предоставления муниципальной услуги:</w:t>
      </w:r>
    </w:p>
    <w:p w14:paraId="3341F923" w14:textId="77777777" w:rsidR="00B01443" w:rsidRPr="00B96C5F" w:rsidRDefault="00B01443" w:rsidP="00FC697F">
      <w:pPr>
        <w:pStyle w:val="11"/>
        <w:tabs>
          <w:tab w:val="left" w:pos="241"/>
        </w:tabs>
        <w:spacing w:line="252" w:lineRule="auto"/>
        <w:jc w:val="both"/>
        <w:rPr>
          <w:b/>
          <w:bCs/>
          <w:sz w:val="28"/>
          <w:szCs w:val="28"/>
        </w:rPr>
      </w:pPr>
    </w:p>
    <w:p w14:paraId="4B9EE7B7" w14:textId="3C1FF6A8" w:rsidR="00FC697F" w:rsidRPr="00503B44" w:rsidRDefault="00254967" w:rsidP="00B346E5">
      <w:pPr>
        <w:pStyle w:val="11"/>
        <w:spacing w:line="240" w:lineRule="auto"/>
        <w:ind w:firstLine="709"/>
        <w:jc w:val="both"/>
        <w:rPr>
          <w:sz w:val="28"/>
          <w:szCs w:val="28"/>
        </w:rPr>
      </w:pPr>
      <w:r w:rsidRPr="00AF22AF">
        <w:rPr>
          <w:b/>
          <w:bCs/>
          <w:sz w:val="28"/>
          <w:szCs w:val="28"/>
        </w:rPr>
        <w:t>2.</w:t>
      </w:r>
      <w:r w:rsidR="00AF22AF" w:rsidRPr="00AF22AF">
        <w:rPr>
          <w:b/>
          <w:bCs/>
          <w:sz w:val="28"/>
          <w:szCs w:val="28"/>
        </w:rPr>
        <w:t>5</w:t>
      </w:r>
      <w:r w:rsidRPr="00AF22AF">
        <w:rPr>
          <w:b/>
          <w:bCs/>
          <w:sz w:val="28"/>
          <w:szCs w:val="28"/>
        </w:rPr>
        <w:t>.1</w:t>
      </w:r>
      <w:r w:rsidRPr="00B96C5F">
        <w:rPr>
          <w:sz w:val="28"/>
          <w:szCs w:val="28"/>
        </w:rPr>
        <w:t xml:space="preserve"> Муниципальная</w:t>
      </w:r>
      <w:r w:rsidR="00FC697F" w:rsidRPr="00B96C5F">
        <w:rPr>
          <w:sz w:val="28"/>
          <w:szCs w:val="28"/>
        </w:rPr>
        <w:t xml:space="preserve"> услуга предоставляется в срок не </w:t>
      </w:r>
      <w:r w:rsidR="00FC697F" w:rsidRPr="00503B44">
        <w:rPr>
          <w:sz w:val="28"/>
          <w:szCs w:val="28"/>
        </w:rPr>
        <w:t>более чем 30 дней со дня регистрации заявления.</w:t>
      </w:r>
    </w:p>
    <w:p w14:paraId="2A2C43FA" w14:textId="74B54F63" w:rsidR="00FC697F" w:rsidRPr="00B96C5F" w:rsidRDefault="00254967" w:rsidP="00B346E5">
      <w:pPr>
        <w:pStyle w:val="11"/>
        <w:spacing w:line="240" w:lineRule="auto"/>
        <w:ind w:firstLine="709"/>
        <w:jc w:val="both"/>
        <w:rPr>
          <w:sz w:val="28"/>
          <w:szCs w:val="28"/>
        </w:rPr>
      </w:pPr>
      <w:r w:rsidRPr="00AF22AF">
        <w:rPr>
          <w:b/>
          <w:bCs/>
          <w:sz w:val="28"/>
          <w:szCs w:val="28"/>
        </w:rPr>
        <w:t>2.</w:t>
      </w:r>
      <w:r w:rsidR="00AF22AF" w:rsidRPr="00AF22AF">
        <w:rPr>
          <w:b/>
          <w:bCs/>
          <w:sz w:val="28"/>
          <w:szCs w:val="28"/>
        </w:rPr>
        <w:t>5</w:t>
      </w:r>
      <w:r w:rsidRPr="00AF22AF">
        <w:rPr>
          <w:b/>
          <w:bCs/>
          <w:sz w:val="28"/>
          <w:szCs w:val="28"/>
        </w:rPr>
        <w:t>.2</w:t>
      </w:r>
      <w:r w:rsidR="00FC697F" w:rsidRPr="00503B44">
        <w:rPr>
          <w:sz w:val="28"/>
          <w:szCs w:val="28"/>
        </w:rPr>
        <w:t xml:space="preserve"> Сроки выполнения отдельн</w:t>
      </w:r>
      <w:r w:rsidR="00FC697F" w:rsidRPr="00B96C5F">
        <w:rPr>
          <w:sz w:val="28"/>
          <w:szCs w:val="28"/>
        </w:rPr>
        <w:t>ых административных действий, необходимых для предоставления муниципальной услуги:</w:t>
      </w:r>
    </w:p>
    <w:p w14:paraId="7F38A841" w14:textId="77777777" w:rsidR="00FC697F" w:rsidRPr="00B96C5F" w:rsidRDefault="00FC697F" w:rsidP="00B346E5">
      <w:pPr>
        <w:pStyle w:val="11"/>
        <w:numPr>
          <w:ilvl w:val="0"/>
          <w:numId w:val="8"/>
        </w:numPr>
        <w:tabs>
          <w:tab w:val="left" w:pos="310"/>
        </w:tabs>
        <w:spacing w:line="240" w:lineRule="auto"/>
        <w:ind w:firstLine="709"/>
        <w:jc w:val="both"/>
        <w:rPr>
          <w:sz w:val="28"/>
          <w:szCs w:val="28"/>
        </w:rPr>
      </w:pPr>
      <w:r w:rsidRPr="00B96C5F">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B96C5F">
        <w:rPr>
          <w:color w:val="222C5A"/>
          <w:sz w:val="28"/>
          <w:szCs w:val="28"/>
        </w:rPr>
        <w:t xml:space="preserve">– </w:t>
      </w:r>
      <w:r w:rsidRPr="00B96C5F">
        <w:rPr>
          <w:sz w:val="28"/>
          <w:szCs w:val="28"/>
        </w:rPr>
        <w:t>2 дня со дня принятия и регистрации заявления;</w:t>
      </w:r>
    </w:p>
    <w:p w14:paraId="3B9BCF08" w14:textId="77777777" w:rsidR="00FC697F" w:rsidRPr="00B96C5F" w:rsidRDefault="00FC697F" w:rsidP="00B346E5">
      <w:pPr>
        <w:pStyle w:val="11"/>
        <w:numPr>
          <w:ilvl w:val="0"/>
          <w:numId w:val="8"/>
        </w:numPr>
        <w:tabs>
          <w:tab w:val="left" w:pos="315"/>
        </w:tabs>
        <w:spacing w:line="240" w:lineRule="auto"/>
        <w:ind w:firstLine="709"/>
        <w:jc w:val="both"/>
        <w:rPr>
          <w:sz w:val="28"/>
          <w:szCs w:val="28"/>
        </w:rPr>
      </w:pPr>
      <w:r w:rsidRPr="00B96C5F">
        <w:rPr>
          <w:sz w:val="28"/>
          <w:szCs w:val="28"/>
        </w:rPr>
        <w:t>принятие решения о предоставлении земельного участка или принятие решения об отказе в предоставлении земельного участка в течение 19 дней со дня получения необходимых документов, в том числе подготовка и подписание Комитетом проекта договора купли-продажи земельного участка, и подписание решения в форме письма об отказе предоставлении земельного участка без торгов.</w:t>
      </w:r>
    </w:p>
    <w:p w14:paraId="636244D7" w14:textId="77777777" w:rsidR="00FC697F" w:rsidRPr="00B96C5F" w:rsidRDefault="00FC697F" w:rsidP="00B346E5">
      <w:pPr>
        <w:pStyle w:val="11"/>
        <w:spacing w:line="240" w:lineRule="auto"/>
        <w:ind w:firstLine="709"/>
        <w:jc w:val="both"/>
        <w:rPr>
          <w:sz w:val="28"/>
          <w:szCs w:val="28"/>
        </w:rPr>
      </w:pPr>
      <w:r w:rsidRPr="00B96C5F">
        <w:rPr>
          <w:sz w:val="28"/>
          <w:szCs w:val="28"/>
        </w:rPr>
        <w:t>Сроки выдачи (направления) документов, фиксирующих результат предоставления муниципальной услуги:</w:t>
      </w:r>
    </w:p>
    <w:p w14:paraId="4BF7CB44" w14:textId="77777777" w:rsidR="00FC697F" w:rsidRPr="00B96C5F" w:rsidRDefault="00FC697F" w:rsidP="00B346E5">
      <w:pPr>
        <w:pStyle w:val="11"/>
        <w:numPr>
          <w:ilvl w:val="0"/>
          <w:numId w:val="8"/>
        </w:numPr>
        <w:tabs>
          <w:tab w:val="left" w:pos="310"/>
        </w:tabs>
        <w:spacing w:line="240" w:lineRule="auto"/>
        <w:ind w:firstLine="709"/>
        <w:jc w:val="both"/>
        <w:rPr>
          <w:sz w:val="28"/>
          <w:szCs w:val="28"/>
        </w:rPr>
      </w:pPr>
      <w:r w:rsidRPr="00B96C5F">
        <w:rPr>
          <w:sz w:val="28"/>
          <w:szCs w:val="28"/>
        </w:rPr>
        <w:t>направление заявителю результата предоставления муниципальной услуги в течение 3-х дней со дня подписания договора купли-продажи земельного участка;</w:t>
      </w:r>
    </w:p>
    <w:p w14:paraId="7C3DBD67" w14:textId="77777777" w:rsidR="00FC697F" w:rsidRPr="00B96C5F" w:rsidRDefault="00FC697F" w:rsidP="00B346E5">
      <w:pPr>
        <w:pStyle w:val="11"/>
        <w:numPr>
          <w:ilvl w:val="0"/>
          <w:numId w:val="8"/>
        </w:numPr>
        <w:tabs>
          <w:tab w:val="left" w:pos="320"/>
        </w:tabs>
        <w:spacing w:line="240" w:lineRule="auto"/>
        <w:ind w:firstLine="709"/>
        <w:jc w:val="both"/>
        <w:rPr>
          <w:sz w:val="28"/>
          <w:szCs w:val="28"/>
        </w:rPr>
      </w:pPr>
      <w:r w:rsidRPr="00B96C5F">
        <w:rPr>
          <w:sz w:val="28"/>
          <w:szCs w:val="28"/>
        </w:rPr>
        <w:t>направление заявителю решения в форме письма об отказе в предоставлении земельного участка без торгов – в течение 3-х дней со дня его принятия.</w:t>
      </w:r>
    </w:p>
    <w:p w14:paraId="6798001E" w14:textId="26587201" w:rsidR="00FC697F" w:rsidRPr="00B96C5F" w:rsidRDefault="00FC697F" w:rsidP="00B346E5">
      <w:pPr>
        <w:pStyle w:val="11"/>
        <w:spacing w:line="240" w:lineRule="auto"/>
        <w:ind w:firstLine="709"/>
        <w:jc w:val="both"/>
        <w:rPr>
          <w:sz w:val="28"/>
          <w:szCs w:val="28"/>
        </w:rPr>
      </w:pPr>
    </w:p>
    <w:p w14:paraId="433AD04B" w14:textId="4255AD87" w:rsidR="00C50A97" w:rsidRPr="00B96C5F" w:rsidRDefault="00C50A97" w:rsidP="00B01443">
      <w:pPr>
        <w:pStyle w:val="11"/>
        <w:spacing w:line="240" w:lineRule="auto"/>
        <w:ind w:firstLine="709"/>
        <w:jc w:val="both"/>
        <w:rPr>
          <w:color w:val="000000" w:themeColor="text1"/>
          <w:sz w:val="28"/>
          <w:szCs w:val="28"/>
        </w:rPr>
      </w:pPr>
    </w:p>
    <w:p w14:paraId="2F1BC5F7" w14:textId="04238E10" w:rsidR="00ED4183" w:rsidRDefault="00ED4183" w:rsidP="00B346E5">
      <w:pPr>
        <w:pStyle w:val="11"/>
        <w:tabs>
          <w:tab w:val="left" w:pos="447"/>
        </w:tabs>
        <w:spacing w:line="240" w:lineRule="auto"/>
        <w:jc w:val="center"/>
        <w:rPr>
          <w:b/>
          <w:bCs/>
          <w:sz w:val="28"/>
          <w:szCs w:val="28"/>
        </w:rPr>
      </w:pPr>
      <w:r w:rsidRPr="00B96C5F">
        <w:rPr>
          <w:b/>
          <w:bCs/>
          <w:sz w:val="28"/>
          <w:szCs w:val="28"/>
        </w:rPr>
        <w:t>2.</w:t>
      </w:r>
      <w:r w:rsidR="00AF22AF">
        <w:rPr>
          <w:b/>
          <w:bCs/>
          <w:sz w:val="28"/>
          <w:szCs w:val="28"/>
        </w:rPr>
        <w:t>6</w:t>
      </w:r>
      <w:r w:rsidRPr="00B96C5F">
        <w:rPr>
          <w:b/>
          <w:bCs/>
          <w:sz w:val="28"/>
          <w:szCs w:val="28"/>
        </w:rPr>
        <w:t>. Исчерпывающий перечень оснований для отказа в рассмотрении заявления</w:t>
      </w:r>
      <w:r w:rsidR="00B076D8" w:rsidRPr="00B96C5F">
        <w:rPr>
          <w:b/>
          <w:bCs/>
          <w:sz w:val="28"/>
          <w:szCs w:val="28"/>
        </w:rPr>
        <w:t>, приостановки, предоставления муниципальной услуги</w:t>
      </w:r>
      <w:r w:rsidRPr="00B96C5F">
        <w:rPr>
          <w:b/>
          <w:bCs/>
          <w:sz w:val="28"/>
          <w:szCs w:val="28"/>
        </w:rPr>
        <w:t>.</w:t>
      </w:r>
    </w:p>
    <w:p w14:paraId="60BC04B6" w14:textId="77777777" w:rsidR="00B346E5" w:rsidRPr="00B96C5F" w:rsidRDefault="00B346E5" w:rsidP="00B346E5">
      <w:pPr>
        <w:pStyle w:val="11"/>
        <w:tabs>
          <w:tab w:val="left" w:pos="447"/>
        </w:tabs>
        <w:spacing w:line="240" w:lineRule="auto"/>
        <w:jc w:val="center"/>
        <w:rPr>
          <w:b/>
          <w:bCs/>
          <w:sz w:val="28"/>
          <w:szCs w:val="28"/>
        </w:rPr>
      </w:pPr>
    </w:p>
    <w:p w14:paraId="4A1BEB06" w14:textId="1E722269" w:rsidR="00B076D8" w:rsidRPr="00B96C5F" w:rsidRDefault="00B076D8" w:rsidP="00B346E5">
      <w:pPr>
        <w:pStyle w:val="11"/>
        <w:tabs>
          <w:tab w:val="left" w:pos="0"/>
        </w:tabs>
        <w:spacing w:line="276" w:lineRule="auto"/>
        <w:ind w:firstLine="709"/>
        <w:jc w:val="both"/>
        <w:rPr>
          <w:sz w:val="28"/>
          <w:szCs w:val="28"/>
        </w:rPr>
      </w:pPr>
      <w:r w:rsidRPr="00AF22AF">
        <w:rPr>
          <w:b/>
          <w:bCs/>
          <w:sz w:val="28"/>
          <w:szCs w:val="28"/>
        </w:rPr>
        <w:t>2.</w:t>
      </w:r>
      <w:r w:rsidR="00AF22AF" w:rsidRPr="00AF22AF">
        <w:rPr>
          <w:b/>
          <w:bCs/>
          <w:sz w:val="28"/>
          <w:szCs w:val="28"/>
        </w:rPr>
        <w:t>6</w:t>
      </w:r>
      <w:r w:rsidRPr="00AF22AF">
        <w:rPr>
          <w:b/>
          <w:bCs/>
          <w:sz w:val="28"/>
          <w:szCs w:val="28"/>
        </w:rPr>
        <w:t>.1</w:t>
      </w:r>
      <w:r w:rsidRPr="00B96C5F">
        <w:rPr>
          <w:b/>
          <w:bCs/>
          <w:sz w:val="28"/>
          <w:szCs w:val="28"/>
        </w:rPr>
        <w:t xml:space="preserve"> </w:t>
      </w:r>
      <w:r w:rsidRPr="00B96C5F">
        <w:rPr>
          <w:sz w:val="28"/>
          <w:szCs w:val="28"/>
        </w:rPr>
        <w:t>Исчерпывающий перечень оснований для отказа в рассмотрении заявления:</w:t>
      </w:r>
    </w:p>
    <w:p w14:paraId="7C39BC78" w14:textId="64EA5AD0" w:rsidR="00ED4183" w:rsidRPr="00B96C5F" w:rsidRDefault="00B076D8" w:rsidP="00B346E5">
      <w:pPr>
        <w:pStyle w:val="11"/>
        <w:tabs>
          <w:tab w:val="left" w:pos="0"/>
        </w:tabs>
        <w:spacing w:line="276" w:lineRule="auto"/>
        <w:ind w:firstLine="709"/>
        <w:jc w:val="both"/>
        <w:rPr>
          <w:sz w:val="28"/>
          <w:szCs w:val="28"/>
        </w:rPr>
      </w:pPr>
      <w:r w:rsidRPr="00B96C5F">
        <w:rPr>
          <w:sz w:val="28"/>
          <w:szCs w:val="28"/>
        </w:rPr>
        <w:t xml:space="preserve">1) </w:t>
      </w:r>
      <w:r w:rsidR="00ED4183" w:rsidRPr="00B96C5F">
        <w:rPr>
          <w:sz w:val="28"/>
          <w:szCs w:val="28"/>
        </w:rPr>
        <w:t xml:space="preserve"> </w:t>
      </w:r>
      <w:r w:rsidR="00B254FB">
        <w:rPr>
          <w:sz w:val="28"/>
          <w:szCs w:val="28"/>
        </w:rPr>
        <w:t>н</w:t>
      </w:r>
      <w:r w:rsidR="00ED4183" w:rsidRPr="00B96C5F">
        <w:rPr>
          <w:sz w:val="28"/>
          <w:szCs w:val="28"/>
        </w:rPr>
        <w:t>есоответствие документов требованиям, указанным в пункте 2.4.2, 2.4.3 настоящего Регламента;</w:t>
      </w:r>
    </w:p>
    <w:p w14:paraId="4E0052E3" w14:textId="7F8412DD" w:rsidR="00ED4183" w:rsidRPr="00B96C5F" w:rsidRDefault="00B076D8" w:rsidP="00B346E5">
      <w:pPr>
        <w:pStyle w:val="11"/>
        <w:tabs>
          <w:tab w:val="left" w:pos="0"/>
        </w:tabs>
        <w:spacing w:line="276" w:lineRule="auto"/>
        <w:ind w:firstLine="709"/>
        <w:jc w:val="both"/>
        <w:rPr>
          <w:sz w:val="28"/>
          <w:szCs w:val="28"/>
        </w:rPr>
      </w:pPr>
      <w:r w:rsidRPr="00B96C5F">
        <w:rPr>
          <w:sz w:val="28"/>
          <w:szCs w:val="28"/>
        </w:rPr>
        <w:t>2)</w:t>
      </w:r>
      <w:r w:rsidR="00ED4183" w:rsidRPr="00B96C5F">
        <w:rPr>
          <w:sz w:val="28"/>
          <w:szCs w:val="28"/>
        </w:rPr>
        <w:t xml:space="preserve"> </w:t>
      </w:r>
      <w:r w:rsidR="00B254FB">
        <w:rPr>
          <w:sz w:val="28"/>
          <w:szCs w:val="28"/>
        </w:rPr>
        <w:t>н</w:t>
      </w:r>
      <w:r w:rsidR="00ED4183" w:rsidRPr="00B96C5F">
        <w:rPr>
          <w:sz w:val="28"/>
          <w:szCs w:val="28"/>
        </w:rPr>
        <w:t xml:space="preserve">аличие в заявлении нецензурных либо оскорбительных </w:t>
      </w:r>
      <w:r w:rsidR="00B346E5" w:rsidRPr="00B96C5F">
        <w:rPr>
          <w:sz w:val="28"/>
          <w:szCs w:val="28"/>
        </w:rPr>
        <w:t xml:space="preserve">выражений, </w:t>
      </w:r>
      <w:r w:rsidR="00B346E5">
        <w:rPr>
          <w:sz w:val="28"/>
          <w:szCs w:val="28"/>
        </w:rPr>
        <w:t>гроз</w:t>
      </w:r>
      <w:r w:rsidR="00ED4183" w:rsidRPr="00B96C5F">
        <w:rPr>
          <w:sz w:val="28"/>
          <w:szCs w:val="28"/>
        </w:rPr>
        <w:t xml:space="preserve"> жизни, здоровью и имуществу должностных лиц управления, а также членов </w:t>
      </w:r>
      <w:r w:rsidR="00B346E5" w:rsidRPr="00B96C5F">
        <w:rPr>
          <w:sz w:val="28"/>
          <w:szCs w:val="28"/>
        </w:rPr>
        <w:t xml:space="preserve">их </w:t>
      </w:r>
      <w:r w:rsidR="00B346E5">
        <w:rPr>
          <w:sz w:val="28"/>
          <w:szCs w:val="28"/>
        </w:rPr>
        <w:t>семей</w:t>
      </w:r>
      <w:r w:rsidR="00ED4183" w:rsidRPr="00B96C5F">
        <w:rPr>
          <w:sz w:val="28"/>
          <w:szCs w:val="28"/>
        </w:rPr>
        <w:t>.</w:t>
      </w:r>
    </w:p>
    <w:p w14:paraId="7D789BB6" w14:textId="7984FB21" w:rsidR="00ED4183" w:rsidRPr="00B96C5F" w:rsidRDefault="00B076D8" w:rsidP="00B346E5">
      <w:pPr>
        <w:pStyle w:val="11"/>
        <w:tabs>
          <w:tab w:val="left" w:pos="0"/>
          <w:tab w:val="left" w:pos="697"/>
        </w:tabs>
        <w:spacing w:line="276" w:lineRule="auto"/>
        <w:ind w:firstLine="709"/>
        <w:jc w:val="both"/>
        <w:rPr>
          <w:sz w:val="28"/>
          <w:szCs w:val="28"/>
        </w:rPr>
      </w:pPr>
      <w:r w:rsidRPr="00B96C5F">
        <w:rPr>
          <w:sz w:val="28"/>
          <w:szCs w:val="28"/>
        </w:rPr>
        <w:t>3)</w:t>
      </w:r>
      <w:r w:rsidR="00ED4183" w:rsidRPr="00B96C5F">
        <w:rPr>
          <w:sz w:val="28"/>
          <w:szCs w:val="28"/>
        </w:rPr>
        <w:t xml:space="preserve"> </w:t>
      </w:r>
      <w:r w:rsidR="00B254FB">
        <w:rPr>
          <w:sz w:val="28"/>
          <w:szCs w:val="28"/>
        </w:rPr>
        <w:t>т</w:t>
      </w:r>
      <w:r w:rsidR="00ED4183" w:rsidRPr="00B96C5F">
        <w:rPr>
          <w:sz w:val="28"/>
          <w:szCs w:val="28"/>
        </w:rPr>
        <w:t>екст письменного обращения не поддается прочтению, ответ на обращение не дается, и оно не подлежит направлению на рассмотрение в государственный орган или должностному лицу в соответствии с их компетенцией, о чем в течение 7 рабочих дней со дня регистрации обращение сообщается гражданину, направившему обращение, если его фамилия и почтовый адрес поддаются прочтению.</w:t>
      </w:r>
    </w:p>
    <w:p w14:paraId="796E792B" w14:textId="3994DD4D" w:rsidR="00B254FB" w:rsidRDefault="00ED4183" w:rsidP="00B346E5">
      <w:pPr>
        <w:pStyle w:val="11"/>
        <w:tabs>
          <w:tab w:val="left" w:pos="0"/>
          <w:tab w:val="left" w:pos="284"/>
        </w:tabs>
        <w:spacing w:line="276" w:lineRule="auto"/>
        <w:ind w:firstLine="709"/>
        <w:jc w:val="both"/>
        <w:rPr>
          <w:sz w:val="28"/>
          <w:szCs w:val="28"/>
        </w:rPr>
      </w:pPr>
      <w:r w:rsidRPr="00AF22AF">
        <w:rPr>
          <w:b/>
          <w:bCs/>
          <w:sz w:val="28"/>
          <w:szCs w:val="28"/>
        </w:rPr>
        <w:t xml:space="preserve">  2.</w:t>
      </w:r>
      <w:r w:rsidR="00AF22AF" w:rsidRPr="00AF22AF">
        <w:rPr>
          <w:b/>
          <w:bCs/>
          <w:sz w:val="28"/>
          <w:szCs w:val="28"/>
        </w:rPr>
        <w:t>6</w:t>
      </w:r>
      <w:r w:rsidRPr="00AF22AF">
        <w:rPr>
          <w:b/>
          <w:bCs/>
          <w:sz w:val="28"/>
          <w:szCs w:val="28"/>
        </w:rPr>
        <w:t>.</w:t>
      </w:r>
      <w:r w:rsidR="00B076D8" w:rsidRPr="00AF22AF">
        <w:rPr>
          <w:b/>
          <w:bCs/>
          <w:sz w:val="28"/>
          <w:szCs w:val="28"/>
        </w:rPr>
        <w:t>2</w:t>
      </w:r>
      <w:r w:rsidRPr="00B96C5F">
        <w:rPr>
          <w:sz w:val="28"/>
          <w:szCs w:val="28"/>
        </w:rPr>
        <w:t xml:space="preserve"> Исчерпывающий перечень оснований для приостановления предоставления государственной услуги. </w:t>
      </w:r>
    </w:p>
    <w:p w14:paraId="16FA9FBD" w14:textId="08985022" w:rsidR="00ED4183" w:rsidRPr="00B96C5F" w:rsidRDefault="00B076D8" w:rsidP="00B346E5">
      <w:pPr>
        <w:pStyle w:val="11"/>
        <w:tabs>
          <w:tab w:val="left" w:pos="0"/>
          <w:tab w:val="left" w:pos="284"/>
        </w:tabs>
        <w:spacing w:line="276" w:lineRule="auto"/>
        <w:ind w:firstLine="709"/>
        <w:jc w:val="both"/>
        <w:rPr>
          <w:sz w:val="28"/>
          <w:szCs w:val="28"/>
        </w:rPr>
      </w:pPr>
      <w:r w:rsidRPr="00B96C5F">
        <w:rPr>
          <w:sz w:val="28"/>
          <w:szCs w:val="28"/>
        </w:rPr>
        <w:t xml:space="preserve"> </w:t>
      </w:r>
      <w:r w:rsidR="00B254FB">
        <w:rPr>
          <w:sz w:val="28"/>
          <w:szCs w:val="28"/>
        </w:rPr>
        <w:t>1</w:t>
      </w:r>
      <w:r w:rsidRPr="00B96C5F">
        <w:rPr>
          <w:sz w:val="28"/>
          <w:szCs w:val="28"/>
        </w:rPr>
        <w:t xml:space="preserve">) </w:t>
      </w:r>
      <w:r w:rsidR="00ED4183" w:rsidRPr="00B96C5F">
        <w:rPr>
          <w:sz w:val="28"/>
          <w:szCs w:val="28"/>
        </w:rPr>
        <w:t>Основания для приостановления муниципальной услуги отсутствуют.</w:t>
      </w:r>
    </w:p>
    <w:p w14:paraId="3A39CFAC" w14:textId="77777777" w:rsidR="00B254FB" w:rsidRDefault="00B254FB" w:rsidP="00B346E5">
      <w:pPr>
        <w:pStyle w:val="11"/>
        <w:tabs>
          <w:tab w:val="left" w:pos="0"/>
        </w:tabs>
        <w:spacing w:line="276" w:lineRule="auto"/>
        <w:ind w:firstLine="709"/>
        <w:jc w:val="both"/>
        <w:rPr>
          <w:sz w:val="28"/>
          <w:szCs w:val="28"/>
        </w:rPr>
      </w:pPr>
    </w:p>
    <w:p w14:paraId="59AC0D96" w14:textId="77777777" w:rsidR="00B254FB" w:rsidRDefault="00ED4183" w:rsidP="00B346E5">
      <w:pPr>
        <w:pStyle w:val="11"/>
        <w:tabs>
          <w:tab w:val="left" w:pos="0"/>
        </w:tabs>
        <w:spacing w:line="276" w:lineRule="auto"/>
        <w:ind w:firstLine="709"/>
        <w:jc w:val="both"/>
        <w:rPr>
          <w:sz w:val="28"/>
          <w:szCs w:val="28"/>
        </w:rPr>
      </w:pPr>
      <w:r w:rsidRPr="00B96C5F">
        <w:rPr>
          <w:sz w:val="28"/>
          <w:szCs w:val="28"/>
        </w:rPr>
        <w:t xml:space="preserve"> </w:t>
      </w:r>
    </w:p>
    <w:p w14:paraId="46132DDF" w14:textId="77777777" w:rsidR="00B254FB" w:rsidRDefault="00B254FB" w:rsidP="00B346E5">
      <w:pPr>
        <w:pStyle w:val="11"/>
        <w:tabs>
          <w:tab w:val="left" w:pos="0"/>
        </w:tabs>
        <w:spacing w:line="276" w:lineRule="auto"/>
        <w:ind w:firstLine="709"/>
        <w:jc w:val="both"/>
        <w:rPr>
          <w:sz w:val="28"/>
          <w:szCs w:val="28"/>
        </w:rPr>
      </w:pPr>
    </w:p>
    <w:p w14:paraId="27CECAA3" w14:textId="0EE1BA79" w:rsidR="00ED4183" w:rsidRPr="00B96C5F" w:rsidRDefault="00ED4183" w:rsidP="00B346E5">
      <w:pPr>
        <w:pStyle w:val="11"/>
        <w:tabs>
          <w:tab w:val="left" w:pos="0"/>
        </w:tabs>
        <w:spacing w:line="276" w:lineRule="auto"/>
        <w:ind w:firstLine="709"/>
        <w:jc w:val="both"/>
        <w:rPr>
          <w:sz w:val="28"/>
          <w:szCs w:val="28"/>
        </w:rPr>
      </w:pPr>
      <w:r w:rsidRPr="00AF22AF">
        <w:rPr>
          <w:b/>
          <w:bCs/>
          <w:sz w:val="28"/>
          <w:szCs w:val="28"/>
        </w:rPr>
        <w:t>2.</w:t>
      </w:r>
      <w:r w:rsidR="00AF22AF" w:rsidRPr="00AF22AF">
        <w:rPr>
          <w:b/>
          <w:bCs/>
          <w:sz w:val="28"/>
          <w:szCs w:val="28"/>
        </w:rPr>
        <w:t>6</w:t>
      </w:r>
      <w:r w:rsidRPr="00AF22AF">
        <w:rPr>
          <w:b/>
          <w:bCs/>
          <w:sz w:val="28"/>
          <w:szCs w:val="28"/>
        </w:rPr>
        <w:t>.</w:t>
      </w:r>
      <w:r w:rsidR="00B076D8" w:rsidRPr="00AF22AF">
        <w:rPr>
          <w:b/>
          <w:bCs/>
          <w:sz w:val="28"/>
          <w:szCs w:val="28"/>
        </w:rPr>
        <w:t>3</w:t>
      </w:r>
      <w:r w:rsidRPr="00B96C5F">
        <w:rPr>
          <w:sz w:val="28"/>
          <w:szCs w:val="28"/>
        </w:rPr>
        <w:t xml:space="preserve"> Исчерпывающий перечень оснований для отказа в предоставлении муниципальной услуги:</w:t>
      </w:r>
    </w:p>
    <w:p w14:paraId="434092CD" w14:textId="4F3F7AD8"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F4C962B" w14:textId="428F95A0"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B96C5F">
          <w:rPr>
            <w:rStyle w:val="ab"/>
            <w:color w:val="auto"/>
            <w:sz w:val="28"/>
            <w:szCs w:val="28"/>
            <w:u w:val="none"/>
          </w:rPr>
          <w:t>подпунктом 10 пункта 2 статьи 39.10</w:t>
        </w:r>
      </w:hyperlink>
      <w:r w:rsidRPr="00B96C5F">
        <w:rPr>
          <w:sz w:val="28"/>
          <w:szCs w:val="28"/>
        </w:rPr>
        <w:t xml:space="preserve"> ЗК РФ;</w:t>
      </w:r>
    </w:p>
    <w:p w14:paraId="5829C557" w14:textId="045D4502"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5846CA7" w14:textId="400CBF57"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B96C5F">
          <w:rPr>
            <w:rStyle w:val="ab"/>
            <w:color w:val="auto"/>
            <w:sz w:val="28"/>
            <w:szCs w:val="28"/>
            <w:u w:val="none"/>
          </w:rPr>
          <w:t>статьей 39.36</w:t>
        </w:r>
      </w:hyperlink>
      <w:r w:rsidRPr="00B96C5F">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B96C5F">
          <w:rPr>
            <w:rStyle w:val="ab"/>
            <w:color w:val="auto"/>
            <w:sz w:val="28"/>
            <w:szCs w:val="28"/>
            <w:u w:val="none"/>
          </w:rPr>
          <w:t>частью 11 статьи 55.32</w:t>
        </w:r>
      </w:hyperlink>
      <w:r w:rsidRPr="00B96C5F">
        <w:rPr>
          <w:sz w:val="28"/>
          <w:szCs w:val="28"/>
        </w:rPr>
        <w:t xml:space="preserve"> Градостроительного кодекса Российской Федерации;</w:t>
      </w:r>
    </w:p>
    <w:p w14:paraId="54491889" w14:textId="6BF8E7BD"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B254FB">
          <w:rPr>
            <w:rStyle w:val="ab"/>
            <w:color w:val="auto"/>
            <w:sz w:val="28"/>
            <w:szCs w:val="28"/>
            <w:u w:val="none"/>
          </w:rPr>
          <w:t>статьей 39.36</w:t>
        </w:r>
      </w:hyperlink>
      <w:r w:rsidRPr="00B96C5F">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33F1FC1" w14:textId="7D147A90"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B96C5F">
        <w:rPr>
          <w:sz w:val="28"/>
          <w:szCs w:val="28"/>
        </w:rPr>
        <w:lastRenderedPageBreak/>
        <w:t>предоставление не допускается на праве, указанном в заявлении о предоставлении земельного участка;</w:t>
      </w:r>
    </w:p>
    <w:p w14:paraId="77B1FCBC" w14:textId="498EAF20"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C704C58" w14:textId="7D64C3BF"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B2DD72F" w14:textId="576ABCC3"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8A529BA" w14:textId="6BC10999"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10</w:t>
      </w:r>
      <w:r w:rsidR="00ED4183" w:rsidRPr="00B96C5F">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33E7D97" w14:textId="00ACAB56"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11) указанный в заявлении о предоставлении земельного участка земельный участок </w:t>
      </w:r>
      <w:r w:rsidRPr="00B96C5F">
        <w:rPr>
          <w:color w:val="000000" w:themeColor="text1"/>
          <w:sz w:val="28"/>
          <w:szCs w:val="28"/>
        </w:rPr>
        <w:t xml:space="preserve">является предметом аукциона, извещение о проведении которого размещено в соответствии с </w:t>
      </w:r>
      <w:hyperlink r:id="rId22" w:history="1">
        <w:r w:rsidRPr="00B96C5F">
          <w:rPr>
            <w:rStyle w:val="ab"/>
            <w:color w:val="000000" w:themeColor="text1"/>
            <w:sz w:val="28"/>
            <w:szCs w:val="28"/>
            <w:u w:val="none"/>
          </w:rPr>
          <w:t>пунктом 19 статьи 39.11</w:t>
        </w:r>
      </w:hyperlink>
      <w:r w:rsidRPr="00B96C5F">
        <w:rPr>
          <w:sz w:val="28"/>
          <w:szCs w:val="28"/>
        </w:rPr>
        <w:t xml:space="preserve"> ЗК РФ;</w:t>
      </w:r>
    </w:p>
    <w:p w14:paraId="6F64EC75" w14:textId="47D64F1E" w:rsidR="00ED4183" w:rsidRPr="00B96C5F" w:rsidRDefault="00ED4183" w:rsidP="00B346E5">
      <w:pPr>
        <w:pStyle w:val="af7"/>
        <w:tabs>
          <w:tab w:val="left" w:pos="0"/>
        </w:tabs>
        <w:spacing w:before="0" w:beforeAutospacing="0" w:after="0" w:afterAutospacing="0" w:line="288" w:lineRule="atLeast"/>
        <w:ind w:firstLine="709"/>
        <w:jc w:val="both"/>
        <w:rPr>
          <w:color w:val="000000" w:themeColor="text1"/>
          <w:sz w:val="28"/>
          <w:szCs w:val="28"/>
        </w:rPr>
      </w:pPr>
      <w:r w:rsidRPr="00B96C5F">
        <w:rPr>
          <w:sz w:val="28"/>
          <w:szCs w:val="28"/>
        </w:rPr>
        <w:t xml:space="preserve">12) в отношении земельного участка, указанного в заявлении о его предоставлении, поступило </w:t>
      </w:r>
      <w:r w:rsidRPr="00B96C5F">
        <w:rPr>
          <w:color w:val="000000" w:themeColor="text1"/>
          <w:sz w:val="28"/>
          <w:szCs w:val="28"/>
        </w:rPr>
        <w:t xml:space="preserve">предусмотренное </w:t>
      </w:r>
      <w:hyperlink r:id="rId23" w:history="1">
        <w:r w:rsidRPr="00B96C5F">
          <w:rPr>
            <w:rStyle w:val="ab"/>
            <w:color w:val="000000" w:themeColor="text1"/>
            <w:sz w:val="28"/>
            <w:szCs w:val="28"/>
            <w:u w:val="none"/>
          </w:rPr>
          <w:t>подпунктом 6 пункта 4 статьи 39.11</w:t>
        </w:r>
      </w:hyperlink>
      <w:r w:rsidRPr="00B96C5F">
        <w:rPr>
          <w:color w:val="000000" w:themeColor="text1"/>
          <w:sz w:val="28"/>
          <w:szCs w:val="28"/>
        </w:rPr>
        <w:t xml:space="preserve"> ЗК РФ заявление о проведении аукциона по его продаже или аукциона на право </w:t>
      </w:r>
      <w:r w:rsidRPr="00B96C5F">
        <w:rPr>
          <w:color w:val="000000" w:themeColor="text1"/>
          <w:sz w:val="28"/>
          <w:szCs w:val="28"/>
        </w:rPr>
        <w:lastRenderedPageBreak/>
        <w:t xml:space="preserve">заключения договора его аренды при условии, что такой земельный участок образован в соответствии с </w:t>
      </w:r>
      <w:hyperlink r:id="rId24" w:history="1">
        <w:r w:rsidRPr="00B96C5F">
          <w:rPr>
            <w:rStyle w:val="ab"/>
            <w:color w:val="000000" w:themeColor="text1"/>
            <w:sz w:val="28"/>
            <w:szCs w:val="28"/>
            <w:u w:val="none"/>
          </w:rPr>
          <w:t>подпунктом 4 пункта 4 статьи 39.11</w:t>
        </w:r>
      </w:hyperlink>
      <w:r w:rsidRPr="00B96C5F">
        <w:rPr>
          <w:color w:val="000000" w:themeColor="text1"/>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25" w:history="1">
        <w:r w:rsidRPr="00B96C5F">
          <w:rPr>
            <w:rStyle w:val="ab"/>
            <w:color w:val="000000" w:themeColor="text1"/>
            <w:sz w:val="28"/>
            <w:szCs w:val="28"/>
            <w:u w:val="none"/>
          </w:rPr>
          <w:t>пунктом 8 статьи 39.11</w:t>
        </w:r>
      </w:hyperlink>
      <w:r w:rsidRPr="00B96C5F">
        <w:rPr>
          <w:color w:val="000000" w:themeColor="text1"/>
          <w:sz w:val="28"/>
          <w:szCs w:val="28"/>
        </w:rPr>
        <w:t xml:space="preserve"> ЗК РФ;</w:t>
      </w:r>
    </w:p>
    <w:p w14:paraId="0DD04635" w14:textId="1E05C7ED"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13) в отношении земельного участка, указанного в заявлении о его предоставлении, опубликовано и размещено в </w:t>
      </w:r>
      <w:r w:rsidRPr="00B96C5F">
        <w:rPr>
          <w:color w:val="000000" w:themeColor="text1"/>
          <w:sz w:val="28"/>
          <w:szCs w:val="28"/>
        </w:rPr>
        <w:t xml:space="preserve">соответствии с </w:t>
      </w:r>
      <w:hyperlink r:id="rId26" w:history="1">
        <w:r w:rsidRPr="00B96C5F">
          <w:rPr>
            <w:rStyle w:val="ab"/>
            <w:color w:val="000000" w:themeColor="text1"/>
            <w:sz w:val="28"/>
            <w:szCs w:val="28"/>
            <w:u w:val="none"/>
          </w:rPr>
          <w:t>подпунктом 1 пункта 1 статьи 39.18</w:t>
        </w:r>
      </w:hyperlink>
      <w:r w:rsidRPr="00B96C5F">
        <w:rPr>
          <w:color w:val="000000" w:themeColor="text1"/>
          <w:sz w:val="28"/>
          <w:szCs w:val="28"/>
        </w:rPr>
        <w:t xml:space="preserve"> ЗК РФ извещение о предоставлении </w:t>
      </w:r>
      <w:r w:rsidRPr="00B96C5F">
        <w:rPr>
          <w:sz w:val="28"/>
          <w:szCs w:val="28"/>
        </w:rPr>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0A2222EB" w14:textId="72B25D6E"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w:t>
      </w:r>
      <w:r w:rsidR="00ED4183" w:rsidRPr="00B96C5F">
        <w:rPr>
          <w:sz w:val="28"/>
          <w:szCs w:val="28"/>
        </w:rPr>
        <w:t>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AA245AB" w14:textId="5CE42F46"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15</w:t>
      </w:r>
      <w:r w:rsidR="00ED4183" w:rsidRPr="00B96C5F">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E57A915" w14:textId="71F5BE2B"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16</w:t>
      </w:r>
      <w:r w:rsidR="00ED4183" w:rsidRPr="00B96C5F">
        <w:rPr>
          <w:sz w:val="28"/>
          <w:szCs w:val="28"/>
        </w:rPr>
        <w:t xml:space="preserve">) испрашиваемый земельный участок включен в утвержденный в установленном Правительством Российской </w:t>
      </w:r>
      <w:r w:rsidR="00ED4183" w:rsidRPr="00B96C5F">
        <w:rPr>
          <w:color w:val="000000" w:themeColor="text1"/>
          <w:sz w:val="28"/>
          <w:szCs w:val="28"/>
        </w:rPr>
        <w:t xml:space="preserve">Федерации </w:t>
      </w:r>
      <w:hyperlink r:id="rId27" w:history="1">
        <w:r w:rsidR="00ED4183" w:rsidRPr="00B96C5F">
          <w:rPr>
            <w:rStyle w:val="ab"/>
            <w:color w:val="000000" w:themeColor="text1"/>
            <w:sz w:val="28"/>
            <w:szCs w:val="28"/>
            <w:u w:val="none"/>
          </w:rPr>
          <w:t>порядке</w:t>
        </w:r>
      </w:hyperlink>
      <w:r w:rsidR="00ED4183" w:rsidRPr="00B96C5F">
        <w:rPr>
          <w:color w:val="000000" w:themeColor="text1"/>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00ED4183" w:rsidRPr="00B96C5F">
          <w:rPr>
            <w:rStyle w:val="ab"/>
            <w:color w:val="000000" w:themeColor="text1"/>
            <w:sz w:val="28"/>
            <w:szCs w:val="28"/>
            <w:u w:val="none"/>
          </w:rPr>
          <w:t>подпунктом 10 пункта 2 статьи 39.10</w:t>
        </w:r>
      </w:hyperlink>
      <w:r w:rsidR="00ED4183" w:rsidRPr="00B96C5F">
        <w:rPr>
          <w:color w:val="000000" w:themeColor="text1"/>
          <w:sz w:val="28"/>
          <w:szCs w:val="28"/>
        </w:rPr>
        <w:t xml:space="preserve"> ЗК РФ</w:t>
      </w:r>
      <w:r w:rsidR="00ED4183" w:rsidRPr="00B96C5F">
        <w:rPr>
          <w:sz w:val="28"/>
          <w:szCs w:val="28"/>
        </w:rPr>
        <w:t>;</w:t>
      </w:r>
    </w:p>
    <w:p w14:paraId="23FE5D0D" w14:textId="08653E54" w:rsidR="00ED4183" w:rsidRPr="00B96C5F" w:rsidRDefault="00D56658" w:rsidP="00D56658">
      <w:pPr>
        <w:pStyle w:val="af7"/>
        <w:tabs>
          <w:tab w:val="left" w:pos="0"/>
        </w:tabs>
        <w:spacing w:before="0" w:beforeAutospacing="0" w:after="0" w:afterAutospacing="0" w:line="288" w:lineRule="atLeast"/>
        <w:ind w:firstLine="709"/>
        <w:jc w:val="both"/>
        <w:rPr>
          <w:sz w:val="28"/>
          <w:szCs w:val="28"/>
        </w:rPr>
      </w:pPr>
      <w:r>
        <w:rPr>
          <w:sz w:val="28"/>
          <w:szCs w:val="28"/>
        </w:rPr>
        <w:t>17</w:t>
      </w:r>
      <w:r w:rsidR="00ED4183" w:rsidRPr="00B96C5F">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00ED4183" w:rsidRPr="00B96C5F">
        <w:rPr>
          <w:color w:val="000000" w:themeColor="text1"/>
          <w:sz w:val="28"/>
          <w:szCs w:val="28"/>
        </w:rPr>
        <w:t xml:space="preserve">установленный </w:t>
      </w:r>
      <w:hyperlink r:id="rId29" w:history="1">
        <w:r w:rsidR="00ED4183" w:rsidRPr="00B96C5F">
          <w:rPr>
            <w:rStyle w:val="ab"/>
            <w:color w:val="000000" w:themeColor="text1"/>
            <w:sz w:val="28"/>
            <w:szCs w:val="28"/>
            <w:u w:val="none"/>
          </w:rPr>
          <w:t>пунктом 6 статьи 39.10</w:t>
        </w:r>
      </w:hyperlink>
      <w:r w:rsidR="00ED4183" w:rsidRPr="00B96C5F">
        <w:rPr>
          <w:sz w:val="28"/>
          <w:szCs w:val="28"/>
        </w:rPr>
        <w:t xml:space="preserve"> ЗК РФ;</w:t>
      </w:r>
    </w:p>
    <w:p w14:paraId="70448E11" w14:textId="52E3D591"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18)</w:t>
      </w:r>
      <w:r w:rsidR="00ED4183" w:rsidRPr="00B96C5F">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10B13EC" w14:textId="1D7CCCEF"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19</w:t>
      </w:r>
      <w:r w:rsidR="00ED4183" w:rsidRPr="00B96C5F">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107EE04" w14:textId="38AEEEBC"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20</w:t>
      </w:r>
      <w:r w:rsidR="00ED4183" w:rsidRPr="00B96C5F">
        <w:rPr>
          <w:sz w:val="28"/>
          <w:szCs w:val="28"/>
        </w:rPr>
        <w:t>) предоставление земельного участка на заявленном виде прав не допускается;</w:t>
      </w:r>
    </w:p>
    <w:p w14:paraId="584312E0" w14:textId="4B1FB492"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21</w:t>
      </w:r>
      <w:r w:rsidR="00ED4183" w:rsidRPr="00B96C5F">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20380C4B" w14:textId="1C504686"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22</w:t>
      </w:r>
      <w:r w:rsidR="00ED4183" w:rsidRPr="00B96C5F">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213C68D2" w14:textId="045E2C4A"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lastRenderedPageBreak/>
        <w:t>23</w:t>
      </w:r>
      <w:r w:rsidR="00ED4183" w:rsidRPr="00B96C5F">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58E1662" w14:textId="61036EA9"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24</w:t>
      </w:r>
      <w:r w:rsidR="00ED4183" w:rsidRPr="00B96C5F">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6FD7C20" w14:textId="41D8A159" w:rsidR="00ED4183" w:rsidRPr="00B96C5F" w:rsidRDefault="00343917" w:rsidP="00B346E5">
      <w:pPr>
        <w:pStyle w:val="af7"/>
        <w:tabs>
          <w:tab w:val="left" w:pos="0"/>
        </w:tabs>
        <w:spacing w:before="0" w:beforeAutospacing="0" w:after="0" w:afterAutospacing="0" w:line="288" w:lineRule="atLeast"/>
        <w:ind w:firstLine="709"/>
        <w:jc w:val="both"/>
        <w:rPr>
          <w:color w:val="000000" w:themeColor="text1"/>
          <w:sz w:val="28"/>
          <w:szCs w:val="28"/>
        </w:rPr>
      </w:pPr>
      <w:r>
        <w:rPr>
          <w:sz w:val="28"/>
          <w:szCs w:val="28"/>
        </w:rPr>
        <w:t>25</w:t>
      </w:r>
      <w:r w:rsidR="00ED4183" w:rsidRPr="00B96C5F">
        <w:rPr>
          <w:sz w:val="28"/>
          <w:szCs w:val="28"/>
        </w:rPr>
        <w:t xml:space="preserve">) границы земельного участка, указанного в заявлении о его предоставлении, подлежат уточнению в соответствии с </w:t>
      </w:r>
      <w:r w:rsidR="00ED4183" w:rsidRPr="00B96C5F">
        <w:rPr>
          <w:color w:val="000000" w:themeColor="text1"/>
          <w:sz w:val="28"/>
          <w:szCs w:val="28"/>
        </w:rPr>
        <w:t xml:space="preserve">Федеральным </w:t>
      </w:r>
      <w:hyperlink r:id="rId30" w:history="1">
        <w:r w:rsidR="00ED4183" w:rsidRPr="00B96C5F">
          <w:rPr>
            <w:rStyle w:val="ab"/>
            <w:color w:val="000000" w:themeColor="text1"/>
            <w:sz w:val="28"/>
            <w:szCs w:val="28"/>
            <w:u w:val="none"/>
          </w:rPr>
          <w:t>законом</w:t>
        </w:r>
      </w:hyperlink>
      <w:r w:rsidR="00ED4183" w:rsidRPr="00B96C5F">
        <w:rPr>
          <w:color w:val="000000" w:themeColor="text1"/>
          <w:sz w:val="28"/>
          <w:szCs w:val="28"/>
        </w:rPr>
        <w:t xml:space="preserve"> "О государственной регистрации недвижимости";</w:t>
      </w:r>
    </w:p>
    <w:p w14:paraId="558FBF40" w14:textId="5465989F"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26</w:t>
      </w:r>
      <w:r w:rsidR="00ED4183" w:rsidRPr="00B96C5F">
        <w:rPr>
          <w:sz w:val="28"/>
          <w:szCs w:val="28"/>
        </w:rPr>
        <w:t>)</w:t>
      </w:r>
      <w:r w:rsidR="00ED4183" w:rsidRPr="00B96C5F">
        <w:rPr>
          <w:b/>
          <w:bCs/>
          <w:sz w:val="28"/>
          <w:szCs w:val="28"/>
        </w:rPr>
        <w:t xml:space="preserve"> </w:t>
      </w:r>
      <w:r w:rsidR="00ED4183" w:rsidRPr="00B96C5F">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6A8DC1C" w14:textId="112E419E"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27</w:t>
      </w:r>
      <w:r w:rsidR="00ED4183" w:rsidRPr="00B96C5F">
        <w:rPr>
          <w:sz w:val="28"/>
          <w:szCs w:val="28"/>
        </w:rPr>
        <w:t xml:space="preserve">) </w:t>
      </w:r>
      <w:r w:rsidR="00ED4183" w:rsidRPr="00B96C5F">
        <w:rPr>
          <w:color w:val="000000" w:themeColor="text1"/>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sidR="00ED4183" w:rsidRPr="00B96C5F">
          <w:rPr>
            <w:rStyle w:val="ab"/>
            <w:color w:val="000000" w:themeColor="text1"/>
            <w:sz w:val="28"/>
            <w:szCs w:val="28"/>
            <w:u w:val="none"/>
          </w:rPr>
          <w:t>частью 4 статьи 18</w:t>
        </w:r>
      </w:hyperlink>
      <w:r w:rsidR="00ED4183" w:rsidRPr="00B96C5F">
        <w:rPr>
          <w:color w:val="000000" w:themeColor="text1"/>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sidR="00ED4183" w:rsidRPr="00B96C5F">
          <w:rPr>
            <w:rStyle w:val="ab"/>
            <w:color w:val="000000" w:themeColor="text1"/>
            <w:sz w:val="28"/>
            <w:szCs w:val="28"/>
            <w:u w:val="none"/>
          </w:rPr>
          <w:t>частью 3 статьи 14</w:t>
        </w:r>
      </w:hyperlink>
      <w:r w:rsidR="00ED4183" w:rsidRPr="00B96C5F">
        <w:rPr>
          <w:color w:val="000000" w:themeColor="text1"/>
          <w:sz w:val="28"/>
          <w:szCs w:val="28"/>
        </w:rPr>
        <w:t xml:space="preserve"> указанного Федерального закона</w:t>
      </w:r>
      <w:r w:rsidR="00ED4183" w:rsidRPr="00B96C5F">
        <w:rPr>
          <w:sz w:val="28"/>
          <w:szCs w:val="28"/>
        </w:rPr>
        <w:t>.</w:t>
      </w:r>
    </w:p>
    <w:p w14:paraId="1710DA31" w14:textId="2B223126" w:rsidR="00ED4183" w:rsidRPr="00B96C5F" w:rsidRDefault="00ED4183" w:rsidP="00B346E5">
      <w:pPr>
        <w:pStyle w:val="11"/>
        <w:tabs>
          <w:tab w:val="left" w:pos="0"/>
        </w:tabs>
        <w:spacing w:line="259" w:lineRule="auto"/>
        <w:ind w:firstLine="709"/>
        <w:jc w:val="both"/>
        <w:rPr>
          <w:sz w:val="28"/>
          <w:szCs w:val="28"/>
        </w:rPr>
      </w:pPr>
      <w:r w:rsidRPr="00AF22AF">
        <w:rPr>
          <w:b/>
          <w:bCs/>
          <w:sz w:val="28"/>
          <w:szCs w:val="28"/>
        </w:rPr>
        <w:t>2.</w:t>
      </w:r>
      <w:r w:rsidR="003E5DF8">
        <w:rPr>
          <w:b/>
          <w:bCs/>
          <w:sz w:val="28"/>
          <w:szCs w:val="28"/>
        </w:rPr>
        <w:t>6</w:t>
      </w:r>
      <w:r w:rsidRPr="00AF22AF">
        <w:rPr>
          <w:b/>
          <w:bCs/>
          <w:sz w:val="28"/>
          <w:szCs w:val="28"/>
        </w:rPr>
        <w:t>.</w:t>
      </w:r>
      <w:r w:rsidR="00452B27" w:rsidRPr="00AF22AF">
        <w:rPr>
          <w:b/>
          <w:bCs/>
          <w:sz w:val="28"/>
          <w:szCs w:val="28"/>
        </w:rPr>
        <w:t>4</w:t>
      </w:r>
      <w:r w:rsidRPr="00B96C5F">
        <w:rPr>
          <w:sz w:val="28"/>
          <w:szCs w:val="28"/>
        </w:rPr>
        <w:t xml:space="preserve"> Отказ в предоставлении муниципальной услуги может быть обжалован в порядке, установленном законодательством.</w:t>
      </w:r>
    </w:p>
    <w:p w14:paraId="6727A08A" w14:textId="7646CB43" w:rsidR="00C50A97" w:rsidRPr="00B96C5F" w:rsidRDefault="00C50A97">
      <w:pPr>
        <w:pStyle w:val="11"/>
        <w:jc w:val="both"/>
        <w:rPr>
          <w:color w:val="000000" w:themeColor="text1"/>
          <w:sz w:val="28"/>
          <w:szCs w:val="28"/>
        </w:rPr>
      </w:pPr>
    </w:p>
    <w:p w14:paraId="56D060ED" w14:textId="5A722D6A" w:rsidR="004546A8" w:rsidRPr="009A0160" w:rsidRDefault="004546A8" w:rsidP="009A0160">
      <w:pPr>
        <w:pStyle w:val="ac"/>
        <w:numPr>
          <w:ilvl w:val="1"/>
          <w:numId w:val="49"/>
        </w:numPr>
        <w:spacing w:before="108" w:after="108"/>
        <w:jc w:val="center"/>
        <w:outlineLvl w:val="0"/>
        <w:rPr>
          <w:rFonts w:ascii="Times New Roman" w:hAnsi="Times New Roman" w:cs="Times New Roman"/>
          <w:b/>
          <w:bCs/>
          <w:sz w:val="28"/>
          <w:szCs w:val="28"/>
        </w:rPr>
      </w:pPr>
      <w:r w:rsidRPr="009A0160">
        <w:rPr>
          <w:rFonts w:ascii="Times New Roman" w:hAnsi="Times New Roman" w:cs="Times New Roman"/>
          <w:b/>
          <w:bCs/>
          <w:sz w:val="28"/>
          <w:szCs w:val="28"/>
        </w:rPr>
        <w:t>Результат предоставления муниципальной услуги</w:t>
      </w:r>
    </w:p>
    <w:p w14:paraId="076B88E1" w14:textId="74C41DF0" w:rsidR="004546A8" w:rsidRPr="00B96C5F" w:rsidRDefault="009A0160" w:rsidP="009A0160">
      <w:pPr>
        <w:pStyle w:val="11"/>
        <w:spacing w:line="240" w:lineRule="auto"/>
        <w:rPr>
          <w:sz w:val="28"/>
          <w:szCs w:val="28"/>
        </w:rPr>
      </w:pPr>
      <w:r>
        <w:rPr>
          <w:b/>
          <w:bCs/>
          <w:sz w:val="28"/>
          <w:szCs w:val="28"/>
        </w:rPr>
        <w:t xml:space="preserve">     </w:t>
      </w:r>
      <w:r w:rsidRPr="009A0160">
        <w:rPr>
          <w:b/>
          <w:bCs/>
          <w:sz w:val="28"/>
          <w:szCs w:val="28"/>
        </w:rPr>
        <w:t>2</w:t>
      </w:r>
      <w:r>
        <w:rPr>
          <w:b/>
          <w:bCs/>
          <w:sz w:val="28"/>
          <w:szCs w:val="28"/>
        </w:rPr>
        <w:t xml:space="preserve"> </w:t>
      </w:r>
      <w:r w:rsidRPr="009A0160">
        <w:rPr>
          <w:b/>
          <w:bCs/>
          <w:sz w:val="28"/>
          <w:szCs w:val="28"/>
        </w:rPr>
        <w:t>.7.1</w:t>
      </w:r>
      <w:r>
        <w:rPr>
          <w:sz w:val="28"/>
          <w:szCs w:val="28"/>
        </w:rPr>
        <w:t xml:space="preserve"> </w:t>
      </w:r>
      <w:r w:rsidR="004546A8" w:rsidRPr="00B96C5F">
        <w:rPr>
          <w:sz w:val="28"/>
          <w:szCs w:val="28"/>
        </w:rPr>
        <w:t>Результатом предоставления муниципальной услуги являются:</w:t>
      </w:r>
    </w:p>
    <w:p w14:paraId="436ED5C3" w14:textId="298F4D71" w:rsidR="004546A8" w:rsidRPr="00B96C5F" w:rsidRDefault="00343917" w:rsidP="0052670E">
      <w:pPr>
        <w:pStyle w:val="11"/>
        <w:tabs>
          <w:tab w:val="left" w:pos="193"/>
        </w:tabs>
        <w:spacing w:line="240" w:lineRule="auto"/>
        <w:ind w:firstLine="709"/>
        <w:rPr>
          <w:sz w:val="28"/>
          <w:szCs w:val="28"/>
        </w:rPr>
      </w:pPr>
      <w:r>
        <w:rPr>
          <w:sz w:val="28"/>
          <w:szCs w:val="28"/>
        </w:rPr>
        <w:t xml:space="preserve">- </w:t>
      </w:r>
      <w:r w:rsidR="004546A8" w:rsidRPr="00B96C5F">
        <w:rPr>
          <w:sz w:val="28"/>
          <w:szCs w:val="28"/>
        </w:rPr>
        <w:t>договор купли-продажи земельного участка;</w:t>
      </w:r>
    </w:p>
    <w:p w14:paraId="0E0B7242" w14:textId="14EAB5FB" w:rsidR="004546A8" w:rsidRPr="00B96C5F" w:rsidRDefault="004546A8" w:rsidP="0052670E">
      <w:pPr>
        <w:pStyle w:val="11"/>
        <w:tabs>
          <w:tab w:val="left" w:pos="241"/>
        </w:tabs>
        <w:spacing w:line="252" w:lineRule="auto"/>
        <w:ind w:firstLine="709"/>
        <w:rPr>
          <w:sz w:val="28"/>
          <w:szCs w:val="28"/>
        </w:rPr>
      </w:pPr>
      <w:r w:rsidRPr="00B96C5F">
        <w:rPr>
          <w:sz w:val="28"/>
          <w:szCs w:val="28"/>
        </w:rPr>
        <w:t>- уведомление в форме письма об отказе в предоставлении земельного участка без торгов, с указанием причин.</w:t>
      </w:r>
    </w:p>
    <w:p w14:paraId="682B0E56" w14:textId="77777777" w:rsidR="004546A8" w:rsidRPr="00B96C5F" w:rsidRDefault="004546A8" w:rsidP="0052670E">
      <w:pPr>
        <w:pStyle w:val="11"/>
        <w:spacing w:line="240" w:lineRule="auto"/>
        <w:ind w:firstLine="709"/>
        <w:rPr>
          <w:sz w:val="28"/>
          <w:szCs w:val="28"/>
        </w:rPr>
      </w:pPr>
      <w:r w:rsidRPr="00B96C5F">
        <w:rPr>
          <w:sz w:val="28"/>
          <w:szCs w:val="28"/>
        </w:rPr>
        <w:t xml:space="preserve">           </w:t>
      </w:r>
    </w:p>
    <w:p w14:paraId="0504DE38" w14:textId="5869AB4D" w:rsidR="00626001" w:rsidRPr="00B96C5F" w:rsidRDefault="00626001" w:rsidP="0052670E">
      <w:pPr>
        <w:pStyle w:val="11"/>
        <w:spacing w:line="276" w:lineRule="auto"/>
        <w:ind w:firstLine="709"/>
        <w:jc w:val="center"/>
        <w:rPr>
          <w:b/>
          <w:bCs/>
          <w:sz w:val="28"/>
          <w:szCs w:val="28"/>
        </w:rPr>
      </w:pPr>
      <w:r w:rsidRPr="00B96C5F">
        <w:rPr>
          <w:b/>
          <w:bCs/>
          <w:sz w:val="28"/>
          <w:szCs w:val="28"/>
        </w:rPr>
        <w:t>2.</w:t>
      </w:r>
      <w:r w:rsidR="009A0160">
        <w:rPr>
          <w:b/>
          <w:bCs/>
          <w:sz w:val="28"/>
          <w:szCs w:val="28"/>
        </w:rPr>
        <w:t>8</w:t>
      </w:r>
      <w:r w:rsidRPr="00B96C5F">
        <w:rPr>
          <w:b/>
          <w:bCs/>
          <w:sz w:val="28"/>
          <w:szCs w:val="28"/>
        </w:rPr>
        <w:t xml:space="preserve"> Плата за предоставление муниципальной услуги.</w:t>
      </w:r>
    </w:p>
    <w:p w14:paraId="086E7AD7" w14:textId="1782799F" w:rsidR="00C50A97" w:rsidRDefault="00626001" w:rsidP="0052670E">
      <w:pPr>
        <w:pStyle w:val="11"/>
        <w:spacing w:line="276" w:lineRule="auto"/>
        <w:ind w:firstLine="709"/>
        <w:jc w:val="both"/>
        <w:rPr>
          <w:sz w:val="28"/>
          <w:szCs w:val="28"/>
        </w:rPr>
      </w:pPr>
      <w:r w:rsidRPr="00AF22AF">
        <w:rPr>
          <w:b/>
          <w:bCs/>
          <w:sz w:val="28"/>
          <w:szCs w:val="28"/>
        </w:rPr>
        <w:t>2.</w:t>
      </w:r>
      <w:r w:rsidR="009A0160">
        <w:rPr>
          <w:b/>
          <w:bCs/>
          <w:sz w:val="28"/>
          <w:szCs w:val="28"/>
        </w:rPr>
        <w:t>8</w:t>
      </w:r>
      <w:r w:rsidRPr="00AF22AF">
        <w:rPr>
          <w:b/>
          <w:bCs/>
          <w:sz w:val="28"/>
          <w:szCs w:val="28"/>
        </w:rPr>
        <w:t>.</w:t>
      </w:r>
      <w:r w:rsidR="00254967" w:rsidRPr="00AF22AF">
        <w:rPr>
          <w:b/>
          <w:bCs/>
          <w:sz w:val="28"/>
          <w:szCs w:val="28"/>
        </w:rPr>
        <w:t>1</w:t>
      </w:r>
      <w:r w:rsidRPr="00343917">
        <w:rPr>
          <w:sz w:val="28"/>
          <w:szCs w:val="28"/>
        </w:rPr>
        <w:t xml:space="preserve"> Государственная пошлина и иная плата при предоставлении муниципальной услуги не взимается.</w:t>
      </w:r>
    </w:p>
    <w:p w14:paraId="1E52D263" w14:textId="77777777" w:rsidR="0052670E" w:rsidRPr="00B96C5F" w:rsidRDefault="0052670E" w:rsidP="0052670E">
      <w:pPr>
        <w:pStyle w:val="11"/>
        <w:spacing w:line="276" w:lineRule="auto"/>
        <w:ind w:firstLine="709"/>
        <w:jc w:val="both"/>
        <w:rPr>
          <w:color w:val="000000" w:themeColor="text1"/>
          <w:sz w:val="28"/>
          <w:szCs w:val="28"/>
        </w:rPr>
      </w:pPr>
    </w:p>
    <w:p w14:paraId="409E1ED1" w14:textId="0CAE7204" w:rsidR="00626001" w:rsidRDefault="00626001" w:rsidP="0052670E">
      <w:pPr>
        <w:pStyle w:val="11"/>
        <w:tabs>
          <w:tab w:val="left" w:pos="583"/>
        </w:tabs>
        <w:spacing w:line="240" w:lineRule="auto"/>
        <w:jc w:val="center"/>
        <w:rPr>
          <w:b/>
          <w:bCs/>
          <w:sz w:val="28"/>
          <w:szCs w:val="28"/>
        </w:rPr>
      </w:pPr>
      <w:r w:rsidRPr="00B96C5F">
        <w:rPr>
          <w:b/>
          <w:bCs/>
          <w:sz w:val="28"/>
          <w:szCs w:val="28"/>
        </w:rPr>
        <w:t>2.</w:t>
      </w:r>
      <w:r w:rsidR="009A0160">
        <w:rPr>
          <w:b/>
          <w:bCs/>
          <w:sz w:val="28"/>
          <w:szCs w:val="28"/>
        </w:rPr>
        <w:t>9</w:t>
      </w:r>
      <w:r w:rsidRPr="00B96C5F">
        <w:rPr>
          <w:b/>
          <w:bCs/>
          <w:sz w:val="28"/>
          <w:szCs w:val="28"/>
        </w:rPr>
        <w:t xml:space="preserve"> Показатели доступности и качества муниципальных услуг.</w:t>
      </w:r>
    </w:p>
    <w:p w14:paraId="6EBF3215" w14:textId="77777777" w:rsidR="00343917" w:rsidRPr="00AF22AF" w:rsidRDefault="00343917" w:rsidP="00A73BD1">
      <w:pPr>
        <w:pStyle w:val="11"/>
        <w:tabs>
          <w:tab w:val="left" w:pos="583"/>
        </w:tabs>
        <w:spacing w:line="240" w:lineRule="auto"/>
        <w:jc w:val="center"/>
        <w:rPr>
          <w:b/>
          <w:bCs/>
          <w:sz w:val="28"/>
          <w:szCs w:val="28"/>
        </w:rPr>
      </w:pPr>
    </w:p>
    <w:p w14:paraId="0D111AE9" w14:textId="2C7FC7DC" w:rsidR="00626001" w:rsidRPr="00B96C5F" w:rsidRDefault="00626001" w:rsidP="0052670E">
      <w:pPr>
        <w:pStyle w:val="11"/>
        <w:tabs>
          <w:tab w:val="left" w:pos="579"/>
        </w:tabs>
        <w:spacing w:line="240" w:lineRule="auto"/>
        <w:ind w:firstLine="709"/>
        <w:jc w:val="both"/>
        <w:rPr>
          <w:sz w:val="28"/>
          <w:szCs w:val="28"/>
        </w:rPr>
      </w:pPr>
      <w:r w:rsidRPr="00AF22AF">
        <w:rPr>
          <w:b/>
          <w:bCs/>
          <w:sz w:val="28"/>
          <w:szCs w:val="28"/>
        </w:rPr>
        <w:t>2.</w:t>
      </w:r>
      <w:r w:rsidR="009A0160">
        <w:rPr>
          <w:b/>
          <w:bCs/>
          <w:sz w:val="28"/>
          <w:szCs w:val="28"/>
        </w:rPr>
        <w:t>9</w:t>
      </w:r>
      <w:r w:rsidRPr="00AF22AF">
        <w:rPr>
          <w:b/>
          <w:bCs/>
          <w:sz w:val="28"/>
          <w:szCs w:val="28"/>
        </w:rPr>
        <w:t>.1</w:t>
      </w:r>
      <w:r w:rsidRPr="00B96C5F">
        <w:rPr>
          <w:sz w:val="28"/>
          <w:szCs w:val="28"/>
        </w:rPr>
        <w:t xml:space="preserve"> Показателями доступности муниципальной услуги являются:</w:t>
      </w:r>
    </w:p>
    <w:p w14:paraId="64420E18" w14:textId="343F6A39" w:rsidR="00626001" w:rsidRDefault="00626001" w:rsidP="0052670E">
      <w:pPr>
        <w:pStyle w:val="11"/>
        <w:numPr>
          <w:ilvl w:val="0"/>
          <w:numId w:val="29"/>
        </w:numPr>
        <w:tabs>
          <w:tab w:val="left" w:pos="315"/>
        </w:tabs>
        <w:spacing w:line="240" w:lineRule="auto"/>
        <w:ind w:firstLine="709"/>
        <w:jc w:val="both"/>
        <w:rPr>
          <w:sz w:val="28"/>
          <w:szCs w:val="28"/>
        </w:rPr>
      </w:pPr>
      <w:r w:rsidRPr="00B96C5F">
        <w:rPr>
          <w:sz w:val="28"/>
          <w:szCs w:val="28"/>
        </w:rPr>
        <w:t>транспортная доступность к местам предоставления муниципальной услуги;</w:t>
      </w:r>
    </w:p>
    <w:p w14:paraId="4E581708" w14:textId="64884E31" w:rsidR="00343917" w:rsidRPr="00343917" w:rsidRDefault="00626001" w:rsidP="0052670E">
      <w:pPr>
        <w:pStyle w:val="11"/>
        <w:numPr>
          <w:ilvl w:val="0"/>
          <w:numId w:val="29"/>
        </w:numPr>
        <w:tabs>
          <w:tab w:val="left" w:pos="329"/>
        </w:tabs>
        <w:spacing w:line="240" w:lineRule="auto"/>
        <w:ind w:firstLine="709"/>
        <w:jc w:val="both"/>
        <w:rPr>
          <w:sz w:val="28"/>
          <w:szCs w:val="28"/>
        </w:rPr>
      </w:pPr>
      <w:r w:rsidRPr="00343917">
        <w:rPr>
          <w:sz w:val="28"/>
          <w:szCs w:val="28"/>
        </w:rPr>
        <w:t xml:space="preserve">обеспечение беспрепятственного доступа лиц с ограниченными возможностями передвижения к помещениям, в которых предоставляется </w:t>
      </w:r>
      <w:r w:rsidRPr="00343917">
        <w:rPr>
          <w:sz w:val="28"/>
          <w:szCs w:val="28"/>
        </w:rPr>
        <w:lastRenderedPageBreak/>
        <w:t>муниципальная услуга;</w:t>
      </w:r>
    </w:p>
    <w:p w14:paraId="4C904EBB" w14:textId="0F18008F" w:rsidR="00626001" w:rsidRPr="00B96C5F" w:rsidRDefault="00626001" w:rsidP="0052670E">
      <w:pPr>
        <w:pStyle w:val="11"/>
        <w:tabs>
          <w:tab w:val="left" w:pos="574"/>
        </w:tabs>
        <w:spacing w:line="240" w:lineRule="auto"/>
        <w:ind w:firstLine="709"/>
        <w:jc w:val="both"/>
        <w:rPr>
          <w:sz w:val="28"/>
          <w:szCs w:val="28"/>
        </w:rPr>
      </w:pPr>
      <w:r w:rsidRPr="00AF22AF">
        <w:rPr>
          <w:b/>
          <w:bCs/>
          <w:sz w:val="28"/>
          <w:szCs w:val="28"/>
        </w:rPr>
        <w:t>2.</w:t>
      </w:r>
      <w:r w:rsidR="009A0160">
        <w:rPr>
          <w:b/>
          <w:bCs/>
          <w:sz w:val="28"/>
          <w:szCs w:val="28"/>
        </w:rPr>
        <w:t>9</w:t>
      </w:r>
      <w:r w:rsidRPr="00AF22AF">
        <w:rPr>
          <w:b/>
          <w:bCs/>
          <w:sz w:val="28"/>
          <w:szCs w:val="28"/>
        </w:rPr>
        <w:t>.2</w:t>
      </w:r>
      <w:r w:rsidRPr="00B96C5F">
        <w:rPr>
          <w:sz w:val="28"/>
          <w:szCs w:val="28"/>
        </w:rPr>
        <w:t xml:space="preserve"> Показателями качества муниципальной услуги являются:</w:t>
      </w:r>
    </w:p>
    <w:p w14:paraId="57293A0B" w14:textId="77777777" w:rsidR="00626001" w:rsidRPr="00B96C5F" w:rsidRDefault="00626001" w:rsidP="0052670E">
      <w:pPr>
        <w:pStyle w:val="11"/>
        <w:numPr>
          <w:ilvl w:val="0"/>
          <w:numId w:val="30"/>
        </w:numPr>
        <w:tabs>
          <w:tab w:val="left" w:pos="315"/>
        </w:tabs>
        <w:spacing w:line="240" w:lineRule="auto"/>
        <w:ind w:firstLine="709"/>
        <w:jc w:val="both"/>
        <w:rPr>
          <w:sz w:val="28"/>
          <w:szCs w:val="28"/>
        </w:rPr>
      </w:pPr>
      <w:r w:rsidRPr="00B96C5F">
        <w:rPr>
          <w:sz w:val="28"/>
          <w:szCs w:val="28"/>
        </w:rPr>
        <w:t>соблюдение срока выдачи документов при предоставлении муниципальной услуги;</w:t>
      </w:r>
    </w:p>
    <w:p w14:paraId="63A4973A" w14:textId="77777777" w:rsidR="00626001" w:rsidRPr="00B96C5F" w:rsidRDefault="00626001" w:rsidP="0052670E">
      <w:pPr>
        <w:pStyle w:val="11"/>
        <w:numPr>
          <w:ilvl w:val="0"/>
          <w:numId w:val="30"/>
        </w:numPr>
        <w:tabs>
          <w:tab w:val="left" w:pos="329"/>
        </w:tabs>
        <w:spacing w:line="240" w:lineRule="auto"/>
        <w:ind w:firstLine="709"/>
        <w:jc w:val="both"/>
        <w:rPr>
          <w:sz w:val="28"/>
          <w:szCs w:val="28"/>
        </w:rPr>
      </w:pPr>
      <w:r w:rsidRPr="00B96C5F">
        <w:rPr>
          <w:sz w:val="28"/>
          <w:szCs w:val="28"/>
        </w:rPr>
        <w:t>соблюдение сроков ожидания в очереди при подаче и получении документов;</w:t>
      </w:r>
    </w:p>
    <w:p w14:paraId="3C4A871A" w14:textId="77777777" w:rsidR="00626001" w:rsidRPr="00B96C5F" w:rsidRDefault="00626001" w:rsidP="0052670E">
      <w:pPr>
        <w:pStyle w:val="11"/>
        <w:numPr>
          <w:ilvl w:val="0"/>
          <w:numId w:val="30"/>
        </w:numPr>
        <w:tabs>
          <w:tab w:val="left" w:pos="329"/>
        </w:tabs>
        <w:spacing w:line="240" w:lineRule="auto"/>
        <w:ind w:firstLine="709"/>
        <w:jc w:val="both"/>
        <w:rPr>
          <w:sz w:val="28"/>
          <w:szCs w:val="28"/>
        </w:rPr>
      </w:pPr>
      <w:r w:rsidRPr="00B96C5F">
        <w:rPr>
          <w:sz w:val="28"/>
          <w:szCs w:val="28"/>
        </w:rPr>
        <w:t>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14:paraId="122DD407" w14:textId="6327754D" w:rsidR="00626001" w:rsidRPr="00B96C5F" w:rsidRDefault="00626001" w:rsidP="0052670E">
      <w:pPr>
        <w:pStyle w:val="11"/>
        <w:tabs>
          <w:tab w:val="left" w:pos="579"/>
        </w:tabs>
        <w:spacing w:after="280" w:line="240" w:lineRule="auto"/>
        <w:ind w:firstLine="709"/>
        <w:jc w:val="both"/>
        <w:rPr>
          <w:sz w:val="28"/>
          <w:szCs w:val="28"/>
        </w:rPr>
      </w:pPr>
      <w:r w:rsidRPr="00AF22AF">
        <w:rPr>
          <w:b/>
          <w:bCs/>
          <w:sz w:val="28"/>
          <w:szCs w:val="28"/>
        </w:rPr>
        <w:t>2.</w:t>
      </w:r>
      <w:r w:rsidR="009A0160">
        <w:rPr>
          <w:b/>
          <w:bCs/>
          <w:sz w:val="28"/>
          <w:szCs w:val="28"/>
        </w:rPr>
        <w:t>9</w:t>
      </w:r>
      <w:r w:rsidRPr="00AF22AF">
        <w:rPr>
          <w:b/>
          <w:bCs/>
          <w:sz w:val="28"/>
          <w:szCs w:val="28"/>
        </w:rPr>
        <w:t>.3</w:t>
      </w:r>
      <w:r w:rsidRPr="00B96C5F">
        <w:rPr>
          <w:sz w:val="28"/>
          <w:szCs w:val="28"/>
        </w:rPr>
        <w:t xml:space="preserve"> Муниципальная услуга не предоставляется в многофункциональных центрах Брянской области.</w:t>
      </w:r>
    </w:p>
    <w:p w14:paraId="448404BC" w14:textId="5C431A15" w:rsidR="00317834" w:rsidRDefault="00317834" w:rsidP="00343917">
      <w:pPr>
        <w:pStyle w:val="13"/>
        <w:keepNext/>
        <w:keepLines/>
        <w:tabs>
          <w:tab w:val="left" w:pos="974"/>
        </w:tabs>
        <w:spacing w:after="0" w:line="240" w:lineRule="auto"/>
        <w:ind w:left="340"/>
        <w:jc w:val="center"/>
        <w:rPr>
          <w:sz w:val="28"/>
          <w:szCs w:val="28"/>
        </w:rPr>
      </w:pPr>
      <w:bookmarkStart w:id="5" w:name="bookmark4"/>
      <w:r w:rsidRPr="00B96C5F">
        <w:rPr>
          <w:sz w:val="28"/>
          <w:szCs w:val="28"/>
        </w:rPr>
        <w:t>3</w:t>
      </w:r>
      <w:r w:rsidR="00FC5128">
        <w:rPr>
          <w:sz w:val="28"/>
          <w:szCs w:val="28"/>
        </w:rPr>
        <w:t>.</w:t>
      </w:r>
      <w:r w:rsidRPr="00B96C5F">
        <w:rPr>
          <w:sz w:val="28"/>
          <w:szCs w:val="28"/>
        </w:rPr>
        <w:t xml:space="preserve"> Состав, последовательность и сроки выполнения административных процедур (действий), требования к их выполнению</w:t>
      </w:r>
      <w:bookmarkEnd w:id="5"/>
    </w:p>
    <w:p w14:paraId="3269537C" w14:textId="77777777" w:rsidR="00343917" w:rsidRPr="00B96C5F" w:rsidRDefault="00343917" w:rsidP="00343917">
      <w:pPr>
        <w:pStyle w:val="13"/>
        <w:keepNext/>
        <w:keepLines/>
        <w:tabs>
          <w:tab w:val="left" w:pos="974"/>
        </w:tabs>
        <w:spacing w:after="0" w:line="240" w:lineRule="auto"/>
        <w:ind w:left="340"/>
        <w:jc w:val="center"/>
        <w:rPr>
          <w:sz w:val="28"/>
          <w:szCs w:val="28"/>
        </w:rPr>
      </w:pPr>
    </w:p>
    <w:p w14:paraId="17B67711" w14:textId="206674C7" w:rsidR="00317834" w:rsidRPr="00B96C5F" w:rsidRDefault="00317834" w:rsidP="00343917">
      <w:pPr>
        <w:pStyle w:val="11"/>
        <w:numPr>
          <w:ilvl w:val="1"/>
          <w:numId w:val="32"/>
        </w:numPr>
        <w:spacing w:line="240" w:lineRule="auto"/>
        <w:ind w:firstLine="709"/>
        <w:jc w:val="both"/>
        <w:rPr>
          <w:sz w:val="28"/>
          <w:szCs w:val="28"/>
        </w:rPr>
      </w:pPr>
      <w:r w:rsidRPr="00B96C5F">
        <w:rPr>
          <w:sz w:val="28"/>
          <w:szCs w:val="28"/>
        </w:rPr>
        <w:t>Исчерпывающий перечень административных процедур (действий)</w:t>
      </w:r>
      <w:r w:rsidR="00343917">
        <w:rPr>
          <w:sz w:val="28"/>
          <w:szCs w:val="28"/>
        </w:rPr>
        <w:t>:</w:t>
      </w:r>
    </w:p>
    <w:p w14:paraId="4E0287B0" w14:textId="77777777" w:rsidR="00317834" w:rsidRPr="00B96C5F" w:rsidRDefault="00317834" w:rsidP="00343917">
      <w:pPr>
        <w:pStyle w:val="11"/>
        <w:numPr>
          <w:ilvl w:val="2"/>
          <w:numId w:val="32"/>
        </w:numPr>
        <w:tabs>
          <w:tab w:val="left" w:pos="631"/>
        </w:tabs>
        <w:spacing w:line="240" w:lineRule="auto"/>
        <w:ind w:left="142" w:firstLine="567"/>
        <w:jc w:val="both"/>
        <w:rPr>
          <w:sz w:val="28"/>
          <w:szCs w:val="28"/>
        </w:rPr>
      </w:pPr>
      <w:r w:rsidRPr="00B96C5F">
        <w:rPr>
          <w:sz w:val="28"/>
          <w:szCs w:val="28"/>
        </w:rPr>
        <w:t>Предоставление муниципальной услуги включает в себя следующие административные процедуры:</w:t>
      </w:r>
    </w:p>
    <w:p w14:paraId="521C53D6" w14:textId="77777777" w:rsidR="00317834" w:rsidRPr="00B96C5F" w:rsidRDefault="00317834" w:rsidP="00343917">
      <w:pPr>
        <w:pStyle w:val="11"/>
        <w:numPr>
          <w:ilvl w:val="0"/>
          <w:numId w:val="33"/>
        </w:numPr>
        <w:tabs>
          <w:tab w:val="left" w:pos="305"/>
        </w:tabs>
        <w:spacing w:line="240" w:lineRule="auto"/>
        <w:ind w:firstLine="709"/>
        <w:jc w:val="both"/>
        <w:rPr>
          <w:sz w:val="28"/>
          <w:szCs w:val="28"/>
        </w:rPr>
      </w:pPr>
      <w:r w:rsidRPr="00B96C5F">
        <w:rPr>
          <w:sz w:val="28"/>
          <w:szCs w:val="28"/>
        </w:rPr>
        <w:t>прием и регистрация заявления и документов, подлежащих представлению заявителем;</w:t>
      </w:r>
    </w:p>
    <w:p w14:paraId="23C91DF9" w14:textId="77777777" w:rsidR="00317834" w:rsidRPr="00B96C5F" w:rsidRDefault="00317834" w:rsidP="00343917">
      <w:pPr>
        <w:pStyle w:val="11"/>
        <w:numPr>
          <w:ilvl w:val="0"/>
          <w:numId w:val="33"/>
        </w:numPr>
        <w:tabs>
          <w:tab w:val="left" w:pos="329"/>
        </w:tabs>
        <w:spacing w:line="240" w:lineRule="auto"/>
        <w:ind w:firstLine="709"/>
        <w:jc w:val="both"/>
        <w:rPr>
          <w:sz w:val="28"/>
          <w:szCs w:val="28"/>
        </w:rPr>
      </w:pPr>
      <w:r w:rsidRPr="00B96C5F">
        <w:rPr>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14:paraId="758F9C24" w14:textId="69BA2F7C" w:rsidR="00317834" w:rsidRPr="00B96C5F" w:rsidRDefault="00317834" w:rsidP="00CB3E0E">
      <w:pPr>
        <w:pStyle w:val="11"/>
        <w:numPr>
          <w:ilvl w:val="0"/>
          <w:numId w:val="33"/>
        </w:numPr>
        <w:spacing w:line="240" w:lineRule="auto"/>
        <w:ind w:firstLine="709"/>
        <w:jc w:val="both"/>
        <w:rPr>
          <w:sz w:val="28"/>
          <w:szCs w:val="28"/>
        </w:rPr>
      </w:pPr>
      <w:r w:rsidRPr="00B96C5F">
        <w:rPr>
          <w:sz w:val="28"/>
          <w:szCs w:val="28"/>
        </w:rPr>
        <w:t xml:space="preserve">принятие решения о предоставлении (отказе </w:t>
      </w:r>
      <w:r w:rsidRPr="00B96C5F">
        <w:rPr>
          <w:color w:val="371D35"/>
          <w:sz w:val="28"/>
          <w:szCs w:val="28"/>
        </w:rPr>
        <w:t xml:space="preserve">в </w:t>
      </w:r>
      <w:r w:rsidRPr="00B96C5F">
        <w:rPr>
          <w:sz w:val="28"/>
          <w:szCs w:val="28"/>
        </w:rPr>
        <w:t>предоставлении) земельного участка, в собственность без торгов.</w:t>
      </w:r>
    </w:p>
    <w:p w14:paraId="2166043F" w14:textId="77777777" w:rsidR="00317834" w:rsidRPr="00B96C5F" w:rsidRDefault="00317834" w:rsidP="00CB3E0E">
      <w:pPr>
        <w:pStyle w:val="11"/>
        <w:numPr>
          <w:ilvl w:val="2"/>
          <w:numId w:val="32"/>
        </w:numPr>
        <w:tabs>
          <w:tab w:val="left" w:pos="631"/>
        </w:tabs>
        <w:spacing w:line="240" w:lineRule="auto"/>
        <w:ind w:left="142" w:firstLine="567"/>
        <w:jc w:val="both"/>
        <w:rPr>
          <w:sz w:val="28"/>
          <w:szCs w:val="28"/>
        </w:rPr>
      </w:pPr>
      <w:r w:rsidRPr="00B96C5F">
        <w:rPr>
          <w:sz w:val="28"/>
          <w:szCs w:val="28"/>
        </w:rPr>
        <w:t>направление (выдача) заявителю результатов предоставления муниципальной услуги.</w:t>
      </w:r>
    </w:p>
    <w:p w14:paraId="61BD9F67" w14:textId="77777777" w:rsidR="00317834" w:rsidRPr="00B96C5F" w:rsidRDefault="00317834" w:rsidP="00CB3E0E">
      <w:pPr>
        <w:pStyle w:val="11"/>
        <w:numPr>
          <w:ilvl w:val="1"/>
          <w:numId w:val="32"/>
        </w:numPr>
        <w:tabs>
          <w:tab w:val="left" w:pos="502"/>
        </w:tabs>
        <w:spacing w:line="240" w:lineRule="auto"/>
        <w:ind w:left="142" w:firstLine="567"/>
        <w:jc w:val="both"/>
        <w:rPr>
          <w:sz w:val="28"/>
          <w:szCs w:val="28"/>
        </w:rPr>
      </w:pPr>
      <w:r w:rsidRPr="00B96C5F">
        <w:rPr>
          <w:sz w:val="28"/>
          <w:szCs w:val="28"/>
        </w:rPr>
        <w:t>Последовательность и сроки выполнения административных процедур.</w:t>
      </w:r>
    </w:p>
    <w:p w14:paraId="42992D4D" w14:textId="77777777" w:rsidR="00317834" w:rsidRPr="00B96C5F" w:rsidRDefault="00317834" w:rsidP="00CB3E0E">
      <w:pPr>
        <w:pStyle w:val="11"/>
        <w:numPr>
          <w:ilvl w:val="2"/>
          <w:numId w:val="32"/>
        </w:numPr>
        <w:tabs>
          <w:tab w:val="left" w:pos="631"/>
        </w:tabs>
        <w:spacing w:line="240" w:lineRule="auto"/>
        <w:ind w:left="142" w:firstLine="567"/>
        <w:jc w:val="both"/>
        <w:rPr>
          <w:sz w:val="28"/>
          <w:szCs w:val="28"/>
        </w:rPr>
      </w:pPr>
      <w:r w:rsidRPr="00B96C5F">
        <w:rPr>
          <w:sz w:val="28"/>
          <w:szCs w:val="28"/>
        </w:rPr>
        <w:t>Прием и регистрация заявления и документов, подлежащих представлению заявителем.</w:t>
      </w:r>
    </w:p>
    <w:p w14:paraId="622D0C0F" w14:textId="52275CF3" w:rsidR="00BE55BB" w:rsidRPr="00B96C5F" w:rsidRDefault="00317834" w:rsidP="00BE55BB">
      <w:pPr>
        <w:pStyle w:val="11"/>
        <w:spacing w:line="240" w:lineRule="auto"/>
        <w:ind w:firstLine="709"/>
        <w:jc w:val="both"/>
        <w:rPr>
          <w:sz w:val="28"/>
          <w:szCs w:val="28"/>
        </w:rPr>
      </w:pPr>
      <w:r w:rsidRPr="00B96C5F">
        <w:rPr>
          <w:sz w:val="28"/>
          <w:szCs w:val="28"/>
        </w:rPr>
        <w:t>Основанием начала административной процедуры является поступление заявления в Комитет по форме согласно приложению №1 к настоящему Регламенту и прилагаемых к нему документов, которые подаются заявителем одним из следующих способов:</w:t>
      </w:r>
    </w:p>
    <w:p w14:paraId="0496507B" w14:textId="77777777" w:rsidR="00317834" w:rsidRPr="00B96C5F" w:rsidRDefault="00317834" w:rsidP="00343917">
      <w:pPr>
        <w:pStyle w:val="11"/>
        <w:numPr>
          <w:ilvl w:val="0"/>
          <w:numId w:val="34"/>
        </w:numPr>
        <w:tabs>
          <w:tab w:val="left" w:pos="329"/>
        </w:tabs>
        <w:spacing w:line="240" w:lineRule="auto"/>
        <w:ind w:firstLine="709"/>
        <w:jc w:val="both"/>
        <w:rPr>
          <w:sz w:val="28"/>
          <w:szCs w:val="28"/>
        </w:rPr>
      </w:pPr>
      <w:r w:rsidRPr="00B96C5F">
        <w:rPr>
          <w:sz w:val="28"/>
          <w:szCs w:val="28"/>
        </w:rPr>
        <w:t>путем личного обращения гражданина или его представителя в администрацию Дубровского района или Комитет;</w:t>
      </w:r>
    </w:p>
    <w:p w14:paraId="159A3250" w14:textId="79499FCA" w:rsidR="00317834" w:rsidRDefault="00317834" w:rsidP="00343917">
      <w:pPr>
        <w:pStyle w:val="11"/>
        <w:numPr>
          <w:ilvl w:val="0"/>
          <w:numId w:val="34"/>
        </w:numPr>
        <w:tabs>
          <w:tab w:val="left" w:pos="329"/>
        </w:tabs>
        <w:spacing w:line="240" w:lineRule="auto"/>
        <w:ind w:firstLine="709"/>
        <w:jc w:val="both"/>
        <w:rPr>
          <w:sz w:val="28"/>
          <w:szCs w:val="28"/>
        </w:rPr>
      </w:pPr>
      <w:r w:rsidRPr="00B96C5F">
        <w:rPr>
          <w:sz w:val="28"/>
          <w:szCs w:val="28"/>
        </w:rPr>
        <w:t>через организации почтовой связи;</w:t>
      </w:r>
    </w:p>
    <w:p w14:paraId="18840A46" w14:textId="4B25C3D2" w:rsidR="00BE55BB" w:rsidRPr="00BE55BB" w:rsidRDefault="00BE55BB" w:rsidP="00343917">
      <w:pPr>
        <w:pStyle w:val="11"/>
        <w:numPr>
          <w:ilvl w:val="0"/>
          <w:numId w:val="34"/>
        </w:numPr>
        <w:tabs>
          <w:tab w:val="left" w:pos="329"/>
        </w:tabs>
        <w:spacing w:line="240" w:lineRule="auto"/>
        <w:ind w:firstLine="709"/>
        <w:jc w:val="both"/>
        <w:rPr>
          <w:sz w:val="28"/>
          <w:szCs w:val="28"/>
        </w:rPr>
      </w:pPr>
      <w:r w:rsidRPr="00BE55BB">
        <w:rPr>
          <w:sz w:val="28"/>
          <w:szCs w:val="28"/>
        </w:rPr>
        <w:t>через Единый портал в электронной форме</w:t>
      </w:r>
    </w:p>
    <w:p w14:paraId="391207D9" w14:textId="1F3BEE89" w:rsidR="00317834" w:rsidRPr="00B96C5F" w:rsidRDefault="00317834" w:rsidP="00343917">
      <w:pPr>
        <w:pStyle w:val="11"/>
        <w:spacing w:line="240" w:lineRule="auto"/>
        <w:ind w:firstLine="709"/>
        <w:jc w:val="both"/>
        <w:rPr>
          <w:sz w:val="28"/>
          <w:szCs w:val="28"/>
        </w:rPr>
      </w:pPr>
      <w:r w:rsidRPr="00B96C5F">
        <w:rPr>
          <w:sz w:val="28"/>
          <w:szCs w:val="28"/>
        </w:rPr>
        <w:t>Прием заявления от заявителя осуществляется ответственным за регистрацию входящей почты специалистом администрации Дубровского района в автоматизированной системе документооборота в течение одного рабочего дня.</w:t>
      </w:r>
    </w:p>
    <w:p w14:paraId="03C3DECF" w14:textId="4A35DD81" w:rsidR="00317834" w:rsidRPr="00B96C5F" w:rsidRDefault="00317834" w:rsidP="00343917">
      <w:pPr>
        <w:pStyle w:val="11"/>
        <w:spacing w:line="240" w:lineRule="auto"/>
        <w:ind w:firstLine="709"/>
        <w:jc w:val="both"/>
        <w:rPr>
          <w:sz w:val="28"/>
          <w:szCs w:val="28"/>
        </w:rPr>
      </w:pPr>
      <w:r w:rsidRPr="00B96C5F">
        <w:rPr>
          <w:sz w:val="28"/>
          <w:szCs w:val="28"/>
        </w:rPr>
        <w:t xml:space="preserve">Предварительно заявитель может получить консультацию сотрудника Комитета, ответственного за предоставление </w:t>
      </w:r>
      <w:r w:rsidR="00CB3E0E">
        <w:rPr>
          <w:sz w:val="28"/>
          <w:szCs w:val="28"/>
        </w:rPr>
        <w:t xml:space="preserve">муниципальной </w:t>
      </w:r>
      <w:r w:rsidRPr="00B96C5F">
        <w:rPr>
          <w:sz w:val="28"/>
          <w:szCs w:val="28"/>
        </w:rPr>
        <w:t>услуги, в отношении комплектности и правильности оформления представляемых документов в соответствии с графиком (режимом) приема получателей муниципальной услуги.</w:t>
      </w:r>
    </w:p>
    <w:p w14:paraId="37D78EA3" w14:textId="7FF0E05E" w:rsidR="00CB3E0E" w:rsidRDefault="00317834" w:rsidP="00343917">
      <w:pPr>
        <w:pStyle w:val="11"/>
        <w:spacing w:line="240" w:lineRule="auto"/>
        <w:ind w:firstLine="709"/>
        <w:jc w:val="both"/>
        <w:rPr>
          <w:sz w:val="28"/>
          <w:szCs w:val="28"/>
        </w:rPr>
      </w:pPr>
      <w:r w:rsidRPr="00B96C5F">
        <w:rPr>
          <w:sz w:val="28"/>
          <w:szCs w:val="28"/>
        </w:rPr>
        <w:t>Максимальный срок выполнения данного действия сотрудником, осуществляющим консультацию, составляет 10 минут.</w:t>
      </w:r>
    </w:p>
    <w:p w14:paraId="2B9D06C7" w14:textId="7055596A" w:rsidR="00317834" w:rsidRPr="00B96C5F" w:rsidRDefault="00317834" w:rsidP="00343917">
      <w:pPr>
        <w:pStyle w:val="11"/>
        <w:spacing w:line="240" w:lineRule="auto"/>
        <w:ind w:firstLine="709"/>
        <w:jc w:val="both"/>
        <w:rPr>
          <w:sz w:val="28"/>
          <w:szCs w:val="28"/>
        </w:rPr>
      </w:pPr>
      <w:r w:rsidRPr="00B96C5F">
        <w:rPr>
          <w:sz w:val="28"/>
          <w:szCs w:val="28"/>
        </w:rPr>
        <w:t>Перечень необходимых документов и предъявляемые к ним требования представлены в пункте 2.</w:t>
      </w:r>
      <w:r w:rsidR="00265A88">
        <w:rPr>
          <w:sz w:val="28"/>
          <w:szCs w:val="28"/>
        </w:rPr>
        <w:t>3</w:t>
      </w:r>
      <w:r w:rsidRPr="00B96C5F">
        <w:rPr>
          <w:sz w:val="28"/>
          <w:szCs w:val="28"/>
        </w:rPr>
        <w:t>.2, настоящего Регламента</w:t>
      </w:r>
      <w:r w:rsidR="00265A88">
        <w:rPr>
          <w:sz w:val="28"/>
          <w:szCs w:val="28"/>
        </w:rPr>
        <w:t xml:space="preserve"> и приложение </w:t>
      </w:r>
      <w:r w:rsidR="00265A88" w:rsidRPr="00D36078">
        <w:rPr>
          <w:sz w:val="28"/>
          <w:szCs w:val="28"/>
        </w:rPr>
        <w:t>№ 2</w:t>
      </w:r>
      <w:r w:rsidRPr="00D36078">
        <w:rPr>
          <w:sz w:val="28"/>
          <w:szCs w:val="28"/>
        </w:rPr>
        <w:t>.</w:t>
      </w:r>
    </w:p>
    <w:p w14:paraId="4219BE8F" w14:textId="450D0B73" w:rsidR="00317834" w:rsidRPr="00B96C5F" w:rsidRDefault="00317834" w:rsidP="00343917">
      <w:pPr>
        <w:pStyle w:val="11"/>
        <w:spacing w:line="240" w:lineRule="auto"/>
        <w:ind w:firstLine="709"/>
        <w:jc w:val="both"/>
        <w:rPr>
          <w:sz w:val="28"/>
          <w:szCs w:val="28"/>
        </w:rPr>
      </w:pPr>
      <w:r w:rsidRPr="00B96C5F">
        <w:rPr>
          <w:sz w:val="28"/>
          <w:szCs w:val="28"/>
        </w:rPr>
        <w:lastRenderedPageBreak/>
        <w:t>В течение одного рабочего дня заявление направляется главе администрации Дубровского района для наложения резолюции, после этого заявление поступает в Комитет для дальнейшего исполнения.</w:t>
      </w:r>
    </w:p>
    <w:p w14:paraId="70B04B9D" w14:textId="294CE0F0" w:rsidR="00317834" w:rsidRPr="00B96C5F" w:rsidRDefault="00317834" w:rsidP="00343917">
      <w:pPr>
        <w:pStyle w:val="11"/>
        <w:spacing w:line="240" w:lineRule="auto"/>
        <w:ind w:firstLine="709"/>
        <w:jc w:val="both"/>
        <w:rPr>
          <w:sz w:val="28"/>
          <w:szCs w:val="28"/>
        </w:rPr>
      </w:pPr>
      <w:r w:rsidRPr="00B96C5F">
        <w:rPr>
          <w:sz w:val="28"/>
          <w:szCs w:val="28"/>
        </w:rPr>
        <w:t>Сотрудник Комитета осуществляет проверку комплектности и правильности оформления представленных документов. Максимальный срок выполнения данных действий составляет 1 рабочих дня.</w:t>
      </w:r>
    </w:p>
    <w:p w14:paraId="776BC3B8" w14:textId="77777777" w:rsidR="00317834" w:rsidRPr="00B96C5F" w:rsidRDefault="00317834" w:rsidP="00CB3E0E">
      <w:pPr>
        <w:pStyle w:val="11"/>
        <w:numPr>
          <w:ilvl w:val="2"/>
          <w:numId w:val="32"/>
        </w:numPr>
        <w:tabs>
          <w:tab w:val="left" w:pos="615"/>
        </w:tabs>
        <w:spacing w:line="240" w:lineRule="auto"/>
        <w:ind w:firstLine="709"/>
        <w:jc w:val="both"/>
        <w:rPr>
          <w:sz w:val="28"/>
          <w:szCs w:val="28"/>
        </w:rPr>
      </w:pPr>
      <w:r w:rsidRPr="00B96C5F">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7C405A88" w14:textId="33335594" w:rsidR="00317834" w:rsidRPr="00B96C5F" w:rsidRDefault="00317834" w:rsidP="00343917">
      <w:pPr>
        <w:pStyle w:val="11"/>
        <w:spacing w:line="240" w:lineRule="auto"/>
        <w:ind w:firstLine="709"/>
        <w:jc w:val="both"/>
        <w:rPr>
          <w:sz w:val="28"/>
          <w:szCs w:val="28"/>
        </w:rPr>
      </w:pPr>
      <w:r w:rsidRPr="00B96C5F">
        <w:rPr>
          <w:sz w:val="28"/>
          <w:szCs w:val="28"/>
        </w:rPr>
        <w:t xml:space="preserve">Основанием для начала административной процедуры является представление заявителем документов, </w:t>
      </w:r>
      <w:r w:rsidR="003D77FA">
        <w:rPr>
          <w:sz w:val="28"/>
          <w:szCs w:val="28"/>
        </w:rPr>
        <w:t>в соответствии с регламентом</w:t>
      </w:r>
      <w:r w:rsidRPr="00B96C5F">
        <w:rPr>
          <w:sz w:val="28"/>
          <w:szCs w:val="28"/>
        </w:rPr>
        <w:t>.</w:t>
      </w:r>
    </w:p>
    <w:p w14:paraId="4BDE1ACD" w14:textId="77777777" w:rsidR="00317834" w:rsidRPr="00B96C5F" w:rsidRDefault="00317834" w:rsidP="00343917">
      <w:pPr>
        <w:pStyle w:val="11"/>
        <w:spacing w:line="240" w:lineRule="auto"/>
        <w:ind w:firstLine="709"/>
        <w:jc w:val="both"/>
        <w:rPr>
          <w:sz w:val="28"/>
          <w:szCs w:val="28"/>
        </w:rPr>
      </w:pPr>
      <w:r w:rsidRPr="00B96C5F">
        <w:rPr>
          <w:sz w:val="28"/>
          <w:szCs w:val="28"/>
        </w:rPr>
        <w:t>Ответственный исполнитель, в случае отсутствия полного пакета документов, осуществляет подготовку дополнительных запросов в соответствующие структурные подразделения органов исполнительной власти Брянской области: структурные подразделения органов местного самоуправления; в Управление Росреестра по Брянской области в целях получения выписки из ЕГРН; в Управление Федеральной налоговой службы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14:paraId="22B70D01" w14:textId="77777777" w:rsidR="00317834" w:rsidRPr="00B96C5F" w:rsidRDefault="00317834" w:rsidP="00343917">
      <w:pPr>
        <w:pStyle w:val="11"/>
        <w:spacing w:line="240" w:lineRule="auto"/>
        <w:ind w:firstLine="709"/>
        <w:jc w:val="both"/>
        <w:rPr>
          <w:sz w:val="28"/>
          <w:szCs w:val="28"/>
        </w:rPr>
      </w:pPr>
      <w:r w:rsidRPr="00B96C5F">
        <w:rPr>
          <w:sz w:val="28"/>
          <w:szCs w:val="28"/>
        </w:rPr>
        <w:t>Межведомственные запросы направляются в письменной форме на бумажном носителе или в форме электронного документа.</w:t>
      </w:r>
    </w:p>
    <w:p w14:paraId="637AB3BB" w14:textId="7B31B9E5" w:rsidR="00317834" w:rsidRPr="00B96C5F" w:rsidRDefault="00317834" w:rsidP="00343917">
      <w:pPr>
        <w:pStyle w:val="11"/>
        <w:spacing w:line="240" w:lineRule="auto"/>
        <w:ind w:firstLine="709"/>
        <w:jc w:val="both"/>
        <w:rPr>
          <w:sz w:val="28"/>
          <w:szCs w:val="28"/>
        </w:rPr>
      </w:pPr>
      <w:r w:rsidRPr="00B96C5F">
        <w:rPr>
          <w:sz w:val="28"/>
          <w:szCs w:val="28"/>
        </w:rPr>
        <w:t xml:space="preserve">Результатом исполнения административной процедуры является получение Управлением документов, </w:t>
      </w:r>
      <w:r w:rsidR="003D77FA">
        <w:rPr>
          <w:sz w:val="28"/>
          <w:szCs w:val="28"/>
        </w:rPr>
        <w:t>необходимых для выполнения продцедуры.</w:t>
      </w:r>
    </w:p>
    <w:p w14:paraId="754DFB00" w14:textId="77777777" w:rsidR="00317834" w:rsidRPr="00B96C5F" w:rsidRDefault="00317834" w:rsidP="00343917">
      <w:pPr>
        <w:pStyle w:val="11"/>
        <w:spacing w:line="240" w:lineRule="auto"/>
        <w:ind w:firstLine="709"/>
        <w:jc w:val="both"/>
        <w:rPr>
          <w:sz w:val="28"/>
          <w:szCs w:val="28"/>
        </w:rPr>
      </w:pPr>
      <w:r w:rsidRPr="00B96C5F">
        <w:rPr>
          <w:sz w:val="28"/>
          <w:szCs w:val="28"/>
        </w:rPr>
        <w:t xml:space="preserve">Максимальный срок выполнения данных действий </w:t>
      </w:r>
      <w:r w:rsidRPr="00D85B61">
        <w:rPr>
          <w:sz w:val="28"/>
          <w:szCs w:val="28"/>
        </w:rPr>
        <w:t>составляет не более 5 дней.</w:t>
      </w:r>
    </w:p>
    <w:p w14:paraId="4BA328AF" w14:textId="77777777" w:rsidR="00317834" w:rsidRPr="00B96C5F" w:rsidRDefault="00317834" w:rsidP="0052670E">
      <w:pPr>
        <w:pStyle w:val="11"/>
        <w:numPr>
          <w:ilvl w:val="2"/>
          <w:numId w:val="32"/>
        </w:numPr>
        <w:tabs>
          <w:tab w:val="left" w:pos="615"/>
        </w:tabs>
        <w:spacing w:line="240" w:lineRule="auto"/>
        <w:ind w:left="284" w:firstLine="425"/>
        <w:jc w:val="both"/>
        <w:rPr>
          <w:sz w:val="28"/>
          <w:szCs w:val="28"/>
        </w:rPr>
      </w:pPr>
      <w:r w:rsidRPr="00B96C5F">
        <w:rPr>
          <w:sz w:val="28"/>
          <w:szCs w:val="28"/>
        </w:rPr>
        <w:t>Принятие решения о предоставлении (отказе в предоставлении) земельного участка, в собственность без торгов.</w:t>
      </w:r>
    </w:p>
    <w:p w14:paraId="4D5C9AD0" w14:textId="3948B48E" w:rsidR="00317834" w:rsidRPr="00B96C5F" w:rsidRDefault="00317834" w:rsidP="00343917">
      <w:pPr>
        <w:pStyle w:val="11"/>
        <w:spacing w:line="240" w:lineRule="auto"/>
        <w:ind w:firstLine="709"/>
        <w:jc w:val="both"/>
        <w:rPr>
          <w:sz w:val="28"/>
          <w:szCs w:val="28"/>
        </w:rPr>
      </w:pPr>
      <w:r w:rsidRPr="00B96C5F">
        <w:rPr>
          <w:sz w:val="28"/>
          <w:szCs w:val="28"/>
        </w:rPr>
        <w:t xml:space="preserve">Основанием для начала административной процедуры является получение документов, предусмотренных </w:t>
      </w:r>
      <w:r w:rsidR="00EE27AB" w:rsidRPr="00B96C5F">
        <w:rPr>
          <w:sz w:val="28"/>
          <w:szCs w:val="28"/>
        </w:rPr>
        <w:t>настоящ</w:t>
      </w:r>
      <w:r w:rsidR="000F6797">
        <w:rPr>
          <w:sz w:val="28"/>
          <w:szCs w:val="28"/>
        </w:rPr>
        <w:t>им</w:t>
      </w:r>
      <w:r w:rsidRPr="00B96C5F">
        <w:rPr>
          <w:sz w:val="28"/>
          <w:szCs w:val="28"/>
        </w:rPr>
        <w:t xml:space="preserve"> Регламент</w:t>
      </w:r>
      <w:r w:rsidR="000F6797">
        <w:rPr>
          <w:sz w:val="28"/>
          <w:szCs w:val="28"/>
        </w:rPr>
        <w:t>ом</w:t>
      </w:r>
      <w:r w:rsidRPr="00B96C5F">
        <w:rPr>
          <w:sz w:val="28"/>
          <w:szCs w:val="28"/>
        </w:rPr>
        <w:t>.</w:t>
      </w:r>
    </w:p>
    <w:p w14:paraId="74AC0436" w14:textId="77777777" w:rsidR="00317834" w:rsidRPr="00B96C5F" w:rsidRDefault="00317834" w:rsidP="00343917">
      <w:pPr>
        <w:pStyle w:val="11"/>
        <w:spacing w:line="240" w:lineRule="auto"/>
        <w:ind w:firstLine="709"/>
        <w:jc w:val="both"/>
        <w:rPr>
          <w:sz w:val="28"/>
          <w:szCs w:val="28"/>
        </w:rPr>
      </w:pPr>
      <w:r w:rsidRPr="00B96C5F">
        <w:rPr>
          <w:sz w:val="28"/>
          <w:szCs w:val="28"/>
        </w:rPr>
        <w:t xml:space="preserve">Комитет рассматривает поступившее заявление и полученные документы, проверяет наличие или отсутствие оснований, предусмотренных </w:t>
      </w:r>
      <w:r w:rsidRPr="00D85B61">
        <w:rPr>
          <w:sz w:val="28"/>
          <w:szCs w:val="28"/>
        </w:rPr>
        <w:t>статьей 39.16 ЗК РФ, и по результатам указанных рассмотрения и проверки совершает одно из следующих действий:</w:t>
      </w:r>
    </w:p>
    <w:p w14:paraId="062A85FB" w14:textId="77777777" w:rsidR="00317834" w:rsidRPr="00B96C5F" w:rsidRDefault="00317834" w:rsidP="00343917">
      <w:pPr>
        <w:pStyle w:val="11"/>
        <w:numPr>
          <w:ilvl w:val="0"/>
          <w:numId w:val="35"/>
        </w:numPr>
        <w:tabs>
          <w:tab w:val="left" w:pos="289"/>
        </w:tabs>
        <w:spacing w:line="240" w:lineRule="auto"/>
        <w:ind w:firstLine="709"/>
        <w:jc w:val="both"/>
        <w:rPr>
          <w:sz w:val="28"/>
          <w:szCs w:val="28"/>
        </w:rPr>
      </w:pPr>
      <w:r w:rsidRPr="00B96C5F">
        <w:rPr>
          <w:sz w:val="28"/>
          <w:szCs w:val="28"/>
        </w:rPr>
        <w:t>принимает решение о предоставлении земельного участка в собственность за плату без торгов;</w:t>
      </w:r>
    </w:p>
    <w:p w14:paraId="28629320" w14:textId="77777777" w:rsidR="00317834" w:rsidRPr="00B96C5F" w:rsidRDefault="00317834" w:rsidP="00343917">
      <w:pPr>
        <w:pStyle w:val="11"/>
        <w:numPr>
          <w:ilvl w:val="0"/>
          <w:numId w:val="35"/>
        </w:numPr>
        <w:tabs>
          <w:tab w:val="left" w:pos="313"/>
        </w:tabs>
        <w:spacing w:line="240" w:lineRule="auto"/>
        <w:ind w:firstLine="709"/>
        <w:jc w:val="both"/>
        <w:rPr>
          <w:sz w:val="28"/>
          <w:szCs w:val="28"/>
        </w:rPr>
      </w:pPr>
      <w:r w:rsidRPr="00B96C5F">
        <w:rPr>
          <w:sz w:val="28"/>
          <w:szCs w:val="28"/>
        </w:rPr>
        <w:t>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14:paraId="68B2FB27" w14:textId="77777777" w:rsidR="00317834" w:rsidRPr="00B96C5F" w:rsidRDefault="00317834" w:rsidP="00343917">
      <w:pPr>
        <w:pStyle w:val="11"/>
        <w:spacing w:line="240" w:lineRule="auto"/>
        <w:ind w:firstLine="709"/>
        <w:jc w:val="both"/>
        <w:rPr>
          <w:sz w:val="28"/>
          <w:szCs w:val="28"/>
        </w:rPr>
      </w:pPr>
      <w:r w:rsidRPr="00B96C5F">
        <w:rPr>
          <w:sz w:val="28"/>
          <w:szCs w:val="28"/>
        </w:rPr>
        <w:t>Результатом исполнения административной процедуры является принятие решения о предоставлении земельного участка в собственность за плату без торгов, а также подписание Комитетом проекта договора купли-продажи земельного участка в двух экземплярах.</w:t>
      </w:r>
    </w:p>
    <w:p w14:paraId="355A00C7" w14:textId="6643D060" w:rsidR="00317834" w:rsidRDefault="00317834" w:rsidP="00343917">
      <w:pPr>
        <w:pStyle w:val="11"/>
        <w:spacing w:line="240" w:lineRule="auto"/>
        <w:ind w:firstLine="709"/>
        <w:jc w:val="both"/>
        <w:rPr>
          <w:sz w:val="28"/>
          <w:szCs w:val="28"/>
        </w:rPr>
      </w:pPr>
      <w:r w:rsidRPr="00D85B61">
        <w:rPr>
          <w:sz w:val="28"/>
          <w:szCs w:val="28"/>
        </w:rPr>
        <w:t>Максимальный срок выполнения данных действий составляет 19 дней.</w:t>
      </w:r>
    </w:p>
    <w:p w14:paraId="529DE571" w14:textId="77777777" w:rsidR="00E5765A" w:rsidRPr="00B96C5F" w:rsidRDefault="00E5765A" w:rsidP="00343917">
      <w:pPr>
        <w:pStyle w:val="11"/>
        <w:spacing w:line="240" w:lineRule="auto"/>
        <w:ind w:firstLine="709"/>
        <w:jc w:val="both"/>
        <w:rPr>
          <w:sz w:val="28"/>
          <w:szCs w:val="28"/>
        </w:rPr>
      </w:pPr>
    </w:p>
    <w:p w14:paraId="23A21316" w14:textId="0C41DE6A" w:rsidR="00317834" w:rsidRPr="00E5765A" w:rsidRDefault="00317834" w:rsidP="007C605B">
      <w:pPr>
        <w:pStyle w:val="11"/>
        <w:numPr>
          <w:ilvl w:val="2"/>
          <w:numId w:val="32"/>
        </w:numPr>
        <w:tabs>
          <w:tab w:val="left" w:pos="615"/>
        </w:tabs>
        <w:spacing w:line="240" w:lineRule="auto"/>
        <w:ind w:firstLine="709"/>
        <w:jc w:val="both"/>
        <w:rPr>
          <w:sz w:val="28"/>
          <w:szCs w:val="28"/>
        </w:rPr>
      </w:pPr>
      <w:r w:rsidRPr="00E5765A">
        <w:rPr>
          <w:sz w:val="28"/>
          <w:szCs w:val="28"/>
        </w:rPr>
        <w:t>Направление (выдача) заявителю результатов предоставления муниципальной услуги.</w:t>
      </w:r>
      <w:r w:rsidR="00E5765A" w:rsidRPr="00E5765A">
        <w:rPr>
          <w:sz w:val="28"/>
          <w:szCs w:val="28"/>
        </w:rPr>
        <w:t xml:space="preserve"> </w:t>
      </w:r>
      <w:r w:rsidRPr="00E5765A">
        <w:rPr>
          <w:sz w:val="28"/>
          <w:szCs w:val="28"/>
        </w:rPr>
        <w:t xml:space="preserve">Основанием для начала административной процедуры является подписание председателем Комитета проектов договора купли-продажи земельного участка или письма об отказе в предоставлении земельного участка без </w:t>
      </w:r>
      <w:r w:rsidRPr="00E5765A">
        <w:rPr>
          <w:sz w:val="28"/>
          <w:szCs w:val="28"/>
        </w:rPr>
        <w:lastRenderedPageBreak/>
        <w:t>торгов.</w:t>
      </w:r>
    </w:p>
    <w:p w14:paraId="1BC3069D" w14:textId="4B385811" w:rsidR="00317834" w:rsidRPr="00B96C5F" w:rsidRDefault="00317834" w:rsidP="0052670E">
      <w:pPr>
        <w:pStyle w:val="11"/>
        <w:spacing w:line="240" w:lineRule="auto"/>
        <w:ind w:firstLine="709"/>
        <w:jc w:val="both"/>
        <w:rPr>
          <w:sz w:val="28"/>
          <w:szCs w:val="28"/>
        </w:rPr>
      </w:pPr>
      <w:r w:rsidRPr="00B96C5F">
        <w:rPr>
          <w:sz w:val="28"/>
          <w:szCs w:val="28"/>
        </w:rPr>
        <w:t>Должностное лицо Комитета, ответственное за направление (выдачу) заявителю результата государственной услуги, в течение 3-х рабочих дней со дня подписания председателем Комитета проекта договора купли- продажи земельного участка,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14:paraId="23E183C9" w14:textId="77777777" w:rsidR="00317834" w:rsidRPr="00B96C5F" w:rsidRDefault="00317834" w:rsidP="00E5765A">
      <w:pPr>
        <w:pStyle w:val="11"/>
        <w:spacing w:line="240" w:lineRule="auto"/>
        <w:ind w:firstLine="709"/>
        <w:jc w:val="both"/>
        <w:rPr>
          <w:sz w:val="28"/>
          <w:szCs w:val="28"/>
        </w:rPr>
      </w:pPr>
      <w:r w:rsidRPr="00B96C5F">
        <w:rPr>
          <w:sz w:val="28"/>
          <w:szCs w:val="28"/>
        </w:rPr>
        <w:t>Результатом исполнения административной процедуры является направление заявителю проекта договора купли-продажи земельного участка или решения в форме письма администрации Дубровского района об отказе в предоставлении земельного участка.</w:t>
      </w:r>
    </w:p>
    <w:p w14:paraId="1D898C31" w14:textId="77777777" w:rsidR="00317834" w:rsidRPr="00B96C5F" w:rsidRDefault="00317834" w:rsidP="00343917">
      <w:pPr>
        <w:pStyle w:val="11"/>
        <w:spacing w:line="240" w:lineRule="auto"/>
        <w:ind w:firstLine="709"/>
        <w:jc w:val="both"/>
        <w:rPr>
          <w:sz w:val="28"/>
          <w:szCs w:val="28"/>
        </w:rPr>
      </w:pPr>
      <w:r w:rsidRPr="00B96C5F">
        <w:rPr>
          <w:sz w:val="28"/>
          <w:szCs w:val="28"/>
        </w:rPr>
        <w:t>Максимальный срок выполнения данных действий составляет 3 дня.</w:t>
      </w:r>
    </w:p>
    <w:p w14:paraId="4349E330" w14:textId="202E78A5" w:rsidR="009E463E" w:rsidRPr="00B96C5F" w:rsidRDefault="009E463E" w:rsidP="0052670E">
      <w:pPr>
        <w:pStyle w:val="11"/>
        <w:tabs>
          <w:tab w:val="left" w:pos="567"/>
        </w:tabs>
        <w:spacing w:line="240" w:lineRule="auto"/>
        <w:ind w:firstLine="709"/>
        <w:jc w:val="both"/>
        <w:rPr>
          <w:sz w:val="28"/>
          <w:szCs w:val="28"/>
        </w:rPr>
      </w:pPr>
      <w:r w:rsidRPr="00AF22AF">
        <w:rPr>
          <w:b/>
          <w:bCs/>
          <w:sz w:val="28"/>
          <w:szCs w:val="28"/>
        </w:rPr>
        <w:t>3.</w:t>
      </w:r>
      <w:r w:rsidR="00AD68DA">
        <w:rPr>
          <w:b/>
          <w:bCs/>
          <w:sz w:val="28"/>
          <w:szCs w:val="28"/>
        </w:rPr>
        <w:t>5</w:t>
      </w:r>
      <w:r w:rsidRPr="00B96C5F">
        <w:rPr>
          <w:sz w:val="28"/>
          <w:szCs w:val="28"/>
        </w:rPr>
        <w:t xml:space="preserve"> Места для приема документов должны быть снабжены стулом, иметь место для письма и раскладки документов.</w:t>
      </w:r>
    </w:p>
    <w:p w14:paraId="049D9144" w14:textId="26304F69"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6</w:t>
      </w:r>
      <w:r w:rsidRPr="00B96C5F">
        <w:rPr>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w:t>
      </w:r>
      <w:r w:rsidR="00E5765A">
        <w:rPr>
          <w:smallCaps/>
          <w:sz w:val="28"/>
          <w:szCs w:val="28"/>
        </w:rPr>
        <w:t>услуги.</w:t>
      </w:r>
    </w:p>
    <w:p w14:paraId="2BDA959A" w14:textId="446A9CFA"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7</w:t>
      </w:r>
      <w:r w:rsidRPr="00B96C5F">
        <w:rPr>
          <w:sz w:val="28"/>
          <w:szCs w:val="28"/>
        </w:rPr>
        <w:t xml:space="preserve">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14:paraId="7BA9FBC0" w14:textId="44E0148F"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8</w:t>
      </w:r>
      <w:r w:rsidRPr="00B96C5F">
        <w:rPr>
          <w:sz w:val="28"/>
          <w:szCs w:val="28"/>
        </w:rPr>
        <w:t xml:space="preserve">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432BE78A" w14:textId="7B38BD6C"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9</w:t>
      </w:r>
      <w:r w:rsidRPr="00B96C5F">
        <w:rPr>
          <w:sz w:val="28"/>
          <w:szCs w:val="28"/>
        </w:rPr>
        <w:t xml:space="preserve">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14:paraId="065E7D77" w14:textId="50C5C094"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10</w:t>
      </w:r>
      <w:r w:rsidRPr="00B96C5F">
        <w:rPr>
          <w:sz w:val="28"/>
          <w:szCs w:val="28"/>
        </w:rPr>
        <w:t xml:space="preserve">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71FFFA05" w14:textId="79999464"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11</w:t>
      </w:r>
      <w:r w:rsidRPr="00B96C5F">
        <w:rPr>
          <w:sz w:val="28"/>
          <w:szCs w:val="28"/>
        </w:rPr>
        <w:t xml:space="preserve"> Информация о порядке предоставления муниципальной услуги предоставляется в Комитет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14:paraId="04279013" w14:textId="60C41339" w:rsidR="009E463E" w:rsidRPr="00B96C5F" w:rsidRDefault="009E463E" w:rsidP="00343917">
      <w:pPr>
        <w:pStyle w:val="11"/>
        <w:tabs>
          <w:tab w:val="left" w:pos="562"/>
        </w:tabs>
        <w:spacing w:line="240" w:lineRule="auto"/>
        <w:ind w:firstLine="709"/>
        <w:jc w:val="both"/>
        <w:rPr>
          <w:sz w:val="28"/>
          <w:szCs w:val="28"/>
        </w:rPr>
      </w:pPr>
      <w:r w:rsidRPr="00B96C5F">
        <w:rPr>
          <w:sz w:val="28"/>
          <w:szCs w:val="28"/>
        </w:rPr>
        <w:t xml:space="preserve"> </w:t>
      </w:r>
      <w:r w:rsidRPr="00AF22AF">
        <w:rPr>
          <w:b/>
          <w:bCs/>
          <w:sz w:val="28"/>
          <w:szCs w:val="28"/>
        </w:rPr>
        <w:t>3.1</w:t>
      </w:r>
      <w:r w:rsidR="00AD68DA">
        <w:rPr>
          <w:b/>
          <w:bCs/>
          <w:sz w:val="28"/>
          <w:szCs w:val="28"/>
        </w:rPr>
        <w:t>2</w:t>
      </w:r>
      <w:r w:rsidRPr="00B96C5F">
        <w:rPr>
          <w:sz w:val="28"/>
          <w:szCs w:val="28"/>
        </w:rPr>
        <w:t xml:space="preserve">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w:t>
      </w:r>
    </w:p>
    <w:p w14:paraId="274B0284" w14:textId="0C61F5DD" w:rsidR="009E463E" w:rsidRPr="00B96C5F" w:rsidRDefault="009E463E" w:rsidP="00343917">
      <w:pPr>
        <w:pStyle w:val="11"/>
        <w:tabs>
          <w:tab w:val="left" w:pos="562"/>
        </w:tabs>
        <w:spacing w:line="240" w:lineRule="auto"/>
        <w:ind w:firstLine="709"/>
        <w:jc w:val="both"/>
        <w:rPr>
          <w:sz w:val="28"/>
          <w:szCs w:val="28"/>
        </w:rPr>
      </w:pPr>
      <w:r w:rsidRPr="00B96C5F">
        <w:rPr>
          <w:sz w:val="28"/>
          <w:szCs w:val="28"/>
        </w:rPr>
        <w:t xml:space="preserve"> </w:t>
      </w:r>
      <w:r w:rsidRPr="00AF22AF">
        <w:rPr>
          <w:b/>
          <w:bCs/>
          <w:sz w:val="28"/>
          <w:szCs w:val="28"/>
        </w:rPr>
        <w:t>3.1</w:t>
      </w:r>
      <w:r w:rsidR="00AD68DA">
        <w:rPr>
          <w:b/>
          <w:bCs/>
          <w:sz w:val="28"/>
          <w:szCs w:val="28"/>
        </w:rPr>
        <w:t>3</w:t>
      </w:r>
      <w:r w:rsidRPr="00B96C5F">
        <w:rPr>
          <w:sz w:val="28"/>
          <w:szCs w:val="28"/>
        </w:rPr>
        <w:t xml:space="preserve"> При ответах на телефонные звонки и устные обращения должностные лица Комитета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Время разговора не должно превышать 10 минут.</w:t>
      </w:r>
    </w:p>
    <w:p w14:paraId="03AC4252" w14:textId="1FF8197C"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3.1</w:t>
      </w:r>
      <w:r w:rsidR="00AD68DA">
        <w:rPr>
          <w:b/>
          <w:bCs/>
          <w:sz w:val="28"/>
          <w:szCs w:val="28"/>
        </w:rPr>
        <w:t>4</w:t>
      </w:r>
      <w:r w:rsidRPr="00B96C5F">
        <w:rPr>
          <w:sz w:val="28"/>
          <w:szCs w:val="28"/>
        </w:rPr>
        <w:t xml:space="preserve"> При невозможности должностного лица Комитета, принявшего звонок, самостоятельно ответить на поставленные вопросы телефонный звонок должен быть </w:t>
      </w:r>
      <w:r w:rsidRPr="00B96C5F">
        <w:rPr>
          <w:sz w:val="28"/>
          <w:szCs w:val="28"/>
        </w:rPr>
        <w:lastRenderedPageBreak/>
        <w:t>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0278F865" w14:textId="08852BCA"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3.1</w:t>
      </w:r>
      <w:r w:rsidR="00AD68DA">
        <w:rPr>
          <w:b/>
          <w:bCs/>
          <w:sz w:val="28"/>
          <w:szCs w:val="28"/>
        </w:rPr>
        <w:t>5</w:t>
      </w:r>
      <w:r w:rsidRPr="00B96C5F">
        <w:rPr>
          <w:sz w:val="28"/>
          <w:szCs w:val="28"/>
        </w:rPr>
        <w:t xml:space="preserve"> Информирование о ходе предоставления муниципальной услуги осуществляется должностными лицами Комитета с использованием средств сети Интернет, почтовой, телефонной связи, посредством электронной почты.</w:t>
      </w:r>
    </w:p>
    <w:p w14:paraId="75DDDB6F" w14:textId="286BAF59" w:rsidR="009E463E" w:rsidRPr="00B96C5F" w:rsidRDefault="009E463E" w:rsidP="00343917">
      <w:pPr>
        <w:pStyle w:val="11"/>
        <w:tabs>
          <w:tab w:val="left" w:pos="562"/>
        </w:tabs>
        <w:spacing w:line="240" w:lineRule="auto"/>
        <w:ind w:firstLine="709"/>
        <w:jc w:val="both"/>
        <w:rPr>
          <w:sz w:val="28"/>
          <w:szCs w:val="28"/>
        </w:rPr>
      </w:pPr>
      <w:r w:rsidRPr="00426A17">
        <w:rPr>
          <w:b/>
          <w:bCs/>
          <w:sz w:val="28"/>
          <w:szCs w:val="28"/>
        </w:rPr>
        <w:t>3.</w:t>
      </w:r>
      <w:r w:rsidR="00AD68DA">
        <w:rPr>
          <w:b/>
          <w:bCs/>
          <w:sz w:val="28"/>
          <w:szCs w:val="28"/>
        </w:rPr>
        <w:t>16</w:t>
      </w:r>
      <w:r w:rsidRPr="00B96C5F">
        <w:rPr>
          <w:sz w:val="28"/>
          <w:szCs w:val="28"/>
        </w:rPr>
        <w:t xml:space="preserve"> Информация об отказе в предоставлении муниципальной услуги представляется заявителю лично, направляется письмом и дублируется по телефону или электронной почте, указанным в заявлении (при наличии соответствующих данных в заявлении).</w:t>
      </w:r>
    </w:p>
    <w:p w14:paraId="5B3819A0" w14:textId="2057501F" w:rsidR="009E463E" w:rsidRPr="00B96C5F" w:rsidRDefault="00427ACD" w:rsidP="00343917">
      <w:pPr>
        <w:pStyle w:val="11"/>
        <w:tabs>
          <w:tab w:val="left" w:pos="562"/>
        </w:tabs>
        <w:spacing w:line="240" w:lineRule="auto"/>
        <w:ind w:firstLine="709"/>
        <w:jc w:val="both"/>
        <w:rPr>
          <w:sz w:val="28"/>
          <w:szCs w:val="28"/>
        </w:rPr>
      </w:pPr>
      <w:r w:rsidRPr="00426A17">
        <w:rPr>
          <w:b/>
          <w:bCs/>
          <w:sz w:val="28"/>
          <w:szCs w:val="28"/>
        </w:rPr>
        <w:t>3.1</w:t>
      </w:r>
      <w:r w:rsidR="00AD68DA">
        <w:rPr>
          <w:b/>
          <w:bCs/>
          <w:sz w:val="28"/>
          <w:szCs w:val="28"/>
        </w:rPr>
        <w:t>7</w:t>
      </w:r>
      <w:r w:rsidRPr="00B96C5F">
        <w:rPr>
          <w:sz w:val="28"/>
          <w:szCs w:val="28"/>
        </w:rPr>
        <w:t xml:space="preserve"> </w:t>
      </w:r>
      <w:r w:rsidR="009E463E" w:rsidRPr="00B96C5F">
        <w:rPr>
          <w:sz w:val="28"/>
          <w:szCs w:val="28"/>
        </w:rPr>
        <w:t>Информация о сроке завершения оформления документов и возможности их получения заявителю сообщается при подаче документов.</w:t>
      </w:r>
    </w:p>
    <w:p w14:paraId="123BFA0D" w14:textId="1082710C" w:rsidR="009E463E" w:rsidRPr="00B96C5F" w:rsidRDefault="00427ACD" w:rsidP="00343917">
      <w:pPr>
        <w:pStyle w:val="11"/>
        <w:tabs>
          <w:tab w:val="left" w:pos="562"/>
        </w:tabs>
        <w:spacing w:line="240" w:lineRule="auto"/>
        <w:ind w:firstLine="709"/>
        <w:jc w:val="both"/>
        <w:rPr>
          <w:sz w:val="28"/>
          <w:szCs w:val="28"/>
        </w:rPr>
      </w:pPr>
      <w:r w:rsidRPr="00426A17">
        <w:rPr>
          <w:b/>
          <w:bCs/>
          <w:sz w:val="28"/>
          <w:szCs w:val="28"/>
        </w:rPr>
        <w:t>3.1</w:t>
      </w:r>
      <w:r w:rsidR="00AD68DA">
        <w:rPr>
          <w:b/>
          <w:bCs/>
          <w:sz w:val="28"/>
          <w:szCs w:val="28"/>
        </w:rPr>
        <w:t>8</w:t>
      </w:r>
      <w:r w:rsidRPr="00B96C5F">
        <w:rPr>
          <w:sz w:val="28"/>
          <w:szCs w:val="28"/>
        </w:rPr>
        <w:t xml:space="preserve"> </w:t>
      </w:r>
      <w:r w:rsidR="009E463E" w:rsidRPr="00B96C5F">
        <w:rPr>
          <w:sz w:val="28"/>
          <w:szCs w:val="28"/>
        </w:rPr>
        <w:t>Консультации (справки) по вопросам предоставления муниципальной услуги предоставляются должностными лицами Комитета.</w:t>
      </w:r>
    </w:p>
    <w:p w14:paraId="21F47FEB" w14:textId="2AFD0A14" w:rsidR="009E463E" w:rsidRPr="00B96C5F" w:rsidRDefault="00427ACD" w:rsidP="00343917">
      <w:pPr>
        <w:pStyle w:val="11"/>
        <w:tabs>
          <w:tab w:val="left" w:pos="562"/>
        </w:tabs>
        <w:spacing w:line="240" w:lineRule="auto"/>
        <w:ind w:firstLine="709"/>
        <w:jc w:val="both"/>
        <w:rPr>
          <w:sz w:val="28"/>
          <w:szCs w:val="28"/>
        </w:rPr>
      </w:pPr>
      <w:r w:rsidRPr="00426A17">
        <w:rPr>
          <w:b/>
          <w:bCs/>
          <w:sz w:val="28"/>
          <w:szCs w:val="28"/>
        </w:rPr>
        <w:t>3.1</w:t>
      </w:r>
      <w:r w:rsidR="00AD68DA">
        <w:rPr>
          <w:b/>
          <w:bCs/>
          <w:sz w:val="28"/>
          <w:szCs w:val="28"/>
        </w:rPr>
        <w:t>9</w:t>
      </w:r>
      <w:r w:rsidRPr="00B96C5F">
        <w:rPr>
          <w:sz w:val="28"/>
          <w:szCs w:val="28"/>
        </w:rPr>
        <w:t xml:space="preserve"> </w:t>
      </w:r>
      <w:r w:rsidR="009E463E" w:rsidRPr="00B96C5F">
        <w:rPr>
          <w:sz w:val="28"/>
          <w:szCs w:val="28"/>
        </w:rPr>
        <w:t>Консультации представляются по следующим вопросам;</w:t>
      </w:r>
    </w:p>
    <w:p w14:paraId="3BDC20E1"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14:paraId="06E62EA9"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источников получения документов, необходимых для предоставления муниципальной услуги (орган, организация и их местонахождение);</w:t>
      </w:r>
    </w:p>
    <w:p w14:paraId="4798B17B"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времени приема и выдачи документов;</w:t>
      </w:r>
    </w:p>
    <w:p w14:paraId="47DD9C57"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сроков предоставления муниципальной услуги;</w:t>
      </w:r>
    </w:p>
    <w:p w14:paraId="1BC39B96"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порядка обжалования действий (бездействия) и решений должностных лиц, осуществляемых и принимаемых в ходе предоставления муниципальной услуги.</w:t>
      </w:r>
    </w:p>
    <w:p w14:paraId="3A348523" w14:textId="43DFEEE3" w:rsidR="009E463E" w:rsidRPr="00B96C5F" w:rsidRDefault="00427ACD" w:rsidP="00343917">
      <w:pPr>
        <w:pStyle w:val="11"/>
        <w:tabs>
          <w:tab w:val="left" w:pos="583"/>
        </w:tabs>
        <w:spacing w:line="240" w:lineRule="auto"/>
        <w:ind w:firstLine="709"/>
        <w:jc w:val="both"/>
        <w:rPr>
          <w:sz w:val="28"/>
          <w:szCs w:val="28"/>
        </w:rPr>
      </w:pPr>
      <w:r w:rsidRPr="00426A17">
        <w:rPr>
          <w:b/>
          <w:bCs/>
          <w:sz w:val="28"/>
          <w:szCs w:val="28"/>
        </w:rPr>
        <w:t>3.</w:t>
      </w:r>
      <w:r w:rsidR="00AD68DA">
        <w:rPr>
          <w:b/>
          <w:bCs/>
          <w:sz w:val="28"/>
          <w:szCs w:val="28"/>
        </w:rPr>
        <w:t>20</w:t>
      </w:r>
      <w:r w:rsidR="009E463E" w:rsidRPr="00B96C5F">
        <w:rPr>
          <w:sz w:val="28"/>
          <w:szCs w:val="28"/>
        </w:rPr>
        <w:t xml:space="preserve"> При консультировании заявителей по электронной почте, в том числе о ходе предоставление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14:paraId="587CBDA3" w14:textId="77777777" w:rsidR="00317834" w:rsidRPr="00B96C5F" w:rsidRDefault="00317834" w:rsidP="00343917">
      <w:pPr>
        <w:pStyle w:val="11"/>
        <w:tabs>
          <w:tab w:val="left" w:pos="579"/>
        </w:tabs>
        <w:spacing w:line="240" w:lineRule="auto"/>
        <w:ind w:firstLine="709"/>
        <w:jc w:val="both"/>
        <w:rPr>
          <w:sz w:val="28"/>
          <w:szCs w:val="28"/>
        </w:rPr>
      </w:pPr>
    </w:p>
    <w:p w14:paraId="5BCFBBA9" w14:textId="4B5F1FAE" w:rsidR="00C50A97" w:rsidRPr="00B96C5F" w:rsidRDefault="00C50A97" w:rsidP="00343917">
      <w:pPr>
        <w:pStyle w:val="11"/>
        <w:spacing w:line="240" w:lineRule="auto"/>
        <w:jc w:val="both"/>
        <w:rPr>
          <w:color w:val="000000" w:themeColor="text1"/>
          <w:sz w:val="28"/>
          <w:szCs w:val="28"/>
        </w:rPr>
      </w:pPr>
    </w:p>
    <w:p w14:paraId="1B4F3586" w14:textId="48C50AF4" w:rsidR="00C50A97" w:rsidRPr="00B96C5F" w:rsidRDefault="00C50A97">
      <w:pPr>
        <w:pStyle w:val="11"/>
        <w:jc w:val="both"/>
        <w:rPr>
          <w:color w:val="000000" w:themeColor="text1"/>
          <w:sz w:val="28"/>
          <w:szCs w:val="28"/>
        </w:rPr>
      </w:pPr>
    </w:p>
    <w:p w14:paraId="4A421219" w14:textId="6A5CD0FC" w:rsidR="00C50A97" w:rsidRDefault="00C50A97">
      <w:pPr>
        <w:pStyle w:val="11"/>
        <w:jc w:val="both"/>
        <w:rPr>
          <w:color w:val="000000" w:themeColor="text1"/>
        </w:rPr>
      </w:pPr>
    </w:p>
    <w:p w14:paraId="05CA4E10" w14:textId="1E56B3C4" w:rsidR="00343917" w:rsidRDefault="00343917">
      <w:pPr>
        <w:pStyle w:val="11"/>
        <w:jc w:val="both"/>
        <w:rPr>
          <w:color w:val="000000" w:themeColor="text1"/>
        </w:rPr>
      </w:pPr>
    </w:p>
    <w:p w14:paraId="7F3B394C" w14:textId="1C864AE0" w:rsidR="00343917" w:rsidRDefault="00343917">
      <w:pPr>
        <w:pStyle w:val="11"/>
        <w:jc w:val="both"/>
        <w:rPr>
          <w:color w:val="000000" w:themeColor="text1"/>
        </w:rPr>
      </w:pPr>
    </w:p>
    <w:p w14:paraId="66F341D3" w14:textId="4E38656D" w:rsidR="00343917" w:rsidRDefault="00343917">
      <w:pPr>
        <w:pStyle w:val="11"/>
        <w:jc w:val="both"/>
        <w:rPr>
          <w:color w:val="000000" w:themeColor="text1"/>
        </w:rPr>
      </w:pPr>
    </w:p>
    <w:p w14:paraId="6497E36F" w14:textId="7CB15E60" w:rsidR="00343917" w:rsidRDefault="00343917">
      <w:pPr>
        <w:pStyle w:val="11"/>
        <w:jc w:val="both"/>
        <w:rPr>
          <w:color w:val="000000" w:themeColor="text1"/>
        </w:rPr>
      </w:pPr>
    </w:p>
    <w:p w14:paraId="3B7E9105" w14:textId="2073E430" w:rsidR="00343917" w:rsidRDefault="00343917">
      <w:pPr>
        <w:pStyle w:val="11"/>
        <w:jc w:val="both"/>
        <w:rPr>
          <w:color w:val="000000" w:themeColor="text1"/>
        </w:rPr>
      </w:pPr>
    </w:p>
    <w:p w14:paraId="1905C7C0" w14:textId="34F276FC" w:rsidR="00343917" w:rsidRDefault="00343917">
      <w:pPr>
        <w:pStyle w:val="11"/>
        <w:jc w:val="both"/>
        <w:rPr>
          <w:color w:val="000000" w:themeColor="text1"/>
        </w:rPr>
      </w:pPr>
    </w:p>
    <w:p w14:paraId="54CB83DA" w14:textId="60505CF1" w:rsidR="00343917" w:rsidRDefault="00343917">
      <w:pPr>
        <w:pStyle w:val="11"/>
        <w:jc w:val="both"/>
        <w:rPr>
          <w:color w:val="000000" w:themeColor="text1"/>
        </w:rPr>
      </w:pPr>
    </w:p>
    <w:p w14:paraId="5C00F2AA" w14:textId="39B70772" w:rsidR="00DA0D1A" w:rsidRDefault="00DA0D1A">
      <w:pPr>
        <w:pStyle w:val="11"/>
        <w:jc w:val="both"/>
        <w:rPr>
          <w:color w:val="000000" w:themeColor="text1"/>
        </w:rPr>
      </w:pPr>
    </w:p>
    <w:p w14:paraId="3DA56EB7" w14:textId="0E953534" w:rsidR="00426A17" w:rsidRDefault="00426A17">
      <w:pPr>
        <w:pStyle w:val="11"/>
        <w:jc w:val="both"/>
        <w:rPr>
          <w:color w:val="000000" w:themeColor="text1"/>
        </w:rPr>
      </w:pPr>
    </w:p>
    <w:p w14:paraId="0D26D3C0" w14:textId="259627A5" w:rsidR="00426A17" w:rsidRDefault="00426A17">
      <w:pPr>
        <w:pStyle w:val="11"/>
        <w:jc w:val="both"/>
        <w:rPr>
          <w:color w:val="000000" w:themeColor="text1"/>
        </w:rPr>
      </w:pPr>
    </w:p>
    <w:p w14:paraId="0C7BB5F1" w14:textId="00FF9F98" w:rsidR="00426A17" w:rsidRDefault="00426A17">
      <w:pPr>
        <w:pStyle w:val="11"/>
        <w:jc w:val="both"/>
        <w:rPr>
          <w:color w:val="000000" w:themeColor="text1"/>
        </w:rPr>
      </w:pPr>
    </w:p>
    <w:p w14:paraId="699A30CE" w14:textId="5B4F3D94" w:rsidR="00426A17" w:rsidRDefault="00426A17">
      <w:pPr>
        <w:pStyle w:val="11"/>
        <w:jc w:val="both"/>
        <w:rPr>
          <w:color w:val="000000" w:themeColor="text1"/>
        </w:rPr>
      </w:pPr>
    </w:p>
    <w:p w14:paraId="09FA4DE8" w14:textId="18854DF2" w:rsidR="00426A17" w:rsidRDefault="00426A17">
      <w:pPr>
        <w:pStyle w:val="11"/>
        <w:jc w:val="both"/>
        <w:rPr>
          <w:color w:val="000000" w:themeColor="text1"/>
        </w:rPr>
      </w:pPr>
    </w:p>
    <w:p w14:paraId="4D0BFAA8" w14:textId="5F9BCC48" w:rsidR="00A353A8" w:rsidRDefault="00A353A8">
      <w:pPr>
        <w:pStyle w:val="11"/>
        <w:jc w:val="both"/>
        <w:rPr>
          <w:color w:val="000000" w:themeColor="text1"/>
        </w:rPr>
      </w:pPr>
    </w:p>
    <w:p w14:paraId="76F8CA68" w14:textId="77777777" w:rsidR="00A353A8" w:rsidRDefault="00A353A8">
      <w:pPr>
        <w:pStyle w:val="11"/>
        <w:jc w:val="both"/>
        <w:rPr>
          <w:color w:val="000000" w:themeColor="text1"/>
        </w:rPr>
      </w:pPr>
    </w:p>
    <w:p w14:paraId="1957E0D3" w14:textId="5B58C5E8" w:rsidR="00426A17" w:rsidRDefault="00426A17">
      <w:pPr>
        <w:pStyle w:val="11"/>
        <w:jc w:val="both"/>
        <w:rPr>
          <w:color w:val="000000" w:themeColor="text1"/>
        </w:rPr>
      </w:pPr>
    </w:p>
    <w:p w14:paraId="77AD4B84" w14:textId="00DC5A01" w:rsidR="00426A17" w:rsidRDefault="00426A17">
      <w:pPr>
        <w:pStyle w:val="11"/>
        <w:jc w:val="both"/>
        <w:rPr>
          <w:color w:val="000000" w:themeColor="text1"/>
        </w:rPr>
      </w:pPr>
    </w:p>
    <w:p w14:paraId="20757C2E" w14:textId="77777777" w:rsidR="00AD68DA" w:rsidRDefault="00AD68DA">
      <w:pPr>
        <w:pStyle w:val="11"/>
        <w:jc w:val="both"/>
        <w:rPr>
          <w:color w:val="000000" w:themeColor="text1"/>
        </w:rPr>
      </w:pPr>
    </w:p>
    <w:p w14:paraId="2A89D18D" w14:textId="77777777" w:rsidR="00DA0D1A" w:rsidRDefault="00DA0D1A">
      <w:pPr>
        <w:pStyle w:val="11"/>
        <w:jc w:val="both"/>
        <w:rPr>
          <w:color w:val="000000" w:themeColor="text1"/>
        </w:rPr>
      </w:pPr>
    </w:p>
    <w:p w14:paraId="47BAACEC" w14:textId="77777777" w:rsidR="00427ACD" w:rsidRDefault="00427ACD" w:rsidP="006F171E">
      <w:pPr>
        <w:pStyle w:val="11"/>
        <w:spacing w:line="276" w:lineRule="auto"/>
        <w:rPr>
          <w:color w:val="000000" w:themeColor="text1"/>
        </w:rPr>
      </w:pPr>
    </w:p>
    <w:p w14:paraId="2647B442" w14:textId="7DC35121" w:rsidR="006F171E" w:rsidRDefault="006F171E" w:rsidP="006F171E">
      <w:pPr>
        <w:pStyle w:val="11"/>
        <w:spacing w:line="276" w:lineRule="auto"/>
      </w:pPr>
      <w:r>
        <w:t xml:space="preserve">                                                                        </w:t>
      </w:r>
      <w:r w:rsidR="0057399E">
        <w:t xml:space="preserve">  </w:t>
      </w:r>
      <w:r>
        <w:t>Приложение 1</w:t>
      </w:r>
    </w:p>
    <w:p w14:paraId="4283E25A" w14:textId="78048BD8" w:rsidR="0057399E" w:rsidRDefault="006F171E" w:rsidP="006F171E">
      <w:pPr>
        <w:pStyle w:val="11"/>
        <w:spacing w:line="295" w:lineRule="auto"/>
        <w:ind w:left="4060"/>
      </w:pPr>
      <w:r>
        <w:t>к административному регламенту администрации Дубровского района по предоставлению муниципальной услуги «Предоставление земельных участков, находящихся в муниципальной собственности</w:t>
      </w:r>
      <w:r w:rsidR="0057399E">
        <w:t xml:space="preserve"> Дубровского муниципального</w:t>
      </w:r>
    </w:p>
    <w:p w14:paraId="27DB0DBD" w14:textId="728DE12C" w:rsidR="006F171E" w:rsidRDefault="0057399E" w:rsidP="006F171E">
      <w:pPr>
        <w:pStyle w:val="11"/>
        <w:spacing w:line="295" w:lineRule="auto"/>
        <w:ind w:left="4060"/>
      </w:pPr>
      <w:r>
        <w:t>района Брянской области</w:t>
      </w:r>
      <w:r w:rsidR="006F171E">
        <w:t>, или государственная собственность на которые не разграничена</w:t>
      </w:r>
      <w:r>
        <w:t>, расположенных на территории Дубровского района Брянской области гражданам</w:t>
      </w:r>
      <w:r w:rsidR="006F171E">
        <w:t xml:space="preserve"> и юридическим лицам без проведения торгов за плату»</w:t>
      </w:r>
    </w:p>
    <w:p w14:paraId="7E9DC844" w14:textId="2B41E071" w:rsidR="001B2139" w:rsidRDefault="001B2139" w:rsidP="006F171E">
      <w:pPr>
        <w:pStyle w:val="11"/>
        <w:spacing w:line="295" w:lineRule="auto"/>
        <w:ind w:left="4060"/>
      </w:pPr>
    </w:p>
    <w:p w14:paraId="0C5F7795" w14:textId="77777777" w:rsidR="009545B8" w:rsidRDefault="009545B8" w:rsidP="009545B8">
      <w:pPr>
        <w:pStyle w:val="af"/>
        <w:tabs>
          <w:tab w:val="left" w:pos="2212"/>
        </w:tabs>
      </w:pPr>
    </w:p>
    <w:p w14:paraId="457B3F02" w14:textId="73A4E03A" w:rsidR="009545B8" w:rsidRDefault="00284073" w:rsidP="009545B8">
      <w:pPr>
        <w:pStyle w:val="af"/>
        <w:tabs>
          <w:tab w:val="left" w:pos="2212"/>
        </w:tabs>
      </w:pPr>
      <w:r>
        <w:rPr>
          <w:noProof/>
          <w:sz w:val="20"/>
        </w:rPr>
        <mc:AlternateContent>
          <mc:Choice Requires="wps">
            <w:drawing>
              <wp:anchor distT="0" distB="0" distL="114300" distR="114300" simplePos="0" relativeHeight="251659264" behindDoc="0" locked="0" layoutInCell="1" allowOverlap="1" wp14:anchorId="576B0E11" wp14:editId="3C8A164E">
                <wp:simplePos x="0" y="0"/>
                <wp:positionH relativeFrom="column">
                  <wp:posOffset>-456760</wp:posOffset>
                </wp:positionH>
                <wp:positionV relativeFrom="paragraph">
                  <wp:posOffset>98705</wp:posOffset>
                </wp:positionV>
                <wp:extent cx="2057400" cy="1551628"/>
                <wp:effectExtent l="0" t="0" r="19050" b="107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51628"/>
                        </a:xfrm>
                        <a:prstGeom prst="rect">
                          <a:avLst/>
                        </a:prstGeom>
                        <a:solidFill>
                          <a:srgbClr val="FFFFFF"/>
                        </a:solidFill>
                        <a:ln w="9525">
                          <a:solidFill>
                            <a:srgbClr val="000000"/>
                          </a:solidFill>
                          <a:miter lim="800000"/>
                          <a:headEnd/>
                          <a:tailEnd/>
                        </a:ln>
                      </wps:spPr>
                      <wps:txbx>
                        <w:txbxContent>
                          <w:p w14:paraId="41077559" w14:textId="77777777" w:rsidR="007C605B" w:rsidRDefault="007C605B" w:rsidP="009545B8"/>
                          <w:p w14:paraId="562DA2A2" w14:textId="77777777" w:rsidR="007C605B" w:rsidRDefault="007C605B" w:rsidP="009545B8">
                            <w:r>
                              <w:t>Входящий № ___________</w:t>
                            </w:r>
                          </w:p>
                          <w:p w14:paraId="2FC50FBF" w14:textId="77777777" w:rsidR="007C605B" w:rsidRDefault="007C605B" w:rsidP="009545B8">
                            <w:r>
                              <w:t xml:space="preserve">от  ____________________ </w:t>
                            </w:r>
                          </w:p>
                          <w:p w14:paraId="35F9E5A2" w14:textId="77777777" w:rsidR="007C605B" w:rsidRDefault="007C605B" w:rsidP="009545B8"/>
                          <w:p w14:paraId="4EEB4A1F" w14:textId="77777777" w:rsidR="007C605B" w:rsidRDefault="007C605B" w:rsidP="009545B8">
                            <w:r>
                              <w:t>Кому __________________</w:t>
                            </w:r>
                          </w:p>
                          <w:p w14:paraId="33877209" w14:textId="77777777" w:rsidR="007C605B" w:rsidRDefault="007C605B" w:rsidP="009545B8">
                            <w:r>
                              <w:t>_______________________</w:t>
                            </w:r>
                          </w:p>
                          <w:p w14:paraId="6E2E96E3" w14:textId="77777777" w:rsidR="007C605B" w:rsidRDefault="007C605B" w:rsidP="009545B8">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B0E11" id="_x0000_t202" coordsize="21600,21600" o:spt="202" path="m,l,21600r21600,l21600,xe">
                <v:stroke joinstyle="miter"/>
                <v:path gradientshapeok="t" o:connecttype="rect"/>
              </v:shapetype>
              <v:shape id="Надпись 4" o:spid="_x0000_s1026" type="#_x0000_t202" style="position:absolute;left:0;text-align:left;margin-left:-35.95pt;margin-top:7.75pt;width:162pt;height:1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">
                <v:textbox>
                  <w:txbxContent>
                    <w:p w14:paraId="41077559" w14:textId="77777777" w:rsidR="007C605B" w:rsidRDefault="007C605B" w:rsidP="009545B8"/>
                    <w:p w14:paraId="562DA2A2" w14:textId="77777777" w:rsidR="007C605B" w:rsidRDefault="007C605B" w:rsidP="009545B8">
                      <w:r>
                        <w:t>Входящий № ___________</w:t>
                      </w:r>
                    </w:p>
                    <w:p w14:paraId="2FC50FBF" w14:textId="77777777" w:rsidR="007C605B" w:rsidRDefault="007C605B" w:rsidP="009545B8">
                      <w:r>
                        <w:t xml:space="preserve">от  ____________________ </w:t>
                      </w:r>
                    </w:p>
                    <w:p w14:paraId="35F9E5A2" w14:textId="77777777" w:rsidR="007C605B" w:rsidRDefault="007C605B" w:rsidP="009545B8"/>
                    <w:p w14:paraId="4EEB4A1F" w14:textId="77777777" w:rsidR="007C605B" w:rsidRDefault="007C605B" w:rsidP="009545B8">
                      <w:r>
                        <w:t>Кому __________________</w:t>
                      </w:r>
                    </w:p>
                    <w:p w14:paraId="33877209" w14:textId="77777777" w:rsidR="007C605B" w:rsidRDefault="007C605B" w:rsidP="009545B8">
                      <w:r>
                        <w:t>_______________________</w:t>
                      </w:r>
                    </w:p>
                    <w:p w14:paraId="6E2E96E3" w14:textId="77777777" w:rsidR="007C605B" w:rsidRDefault="007C605B" w:rsidP="009545B8">
                      <w:r>
                        <w:t>_______________________</w:t>
                      </w:r>
                    </w:p>
                  </w:txbxContent>
                </v:textbox>
              </v:shape>
            </w:pict>
          </mc:Fallback>
        </mc:AlternateContent>
      </w:r>
      <w:r w:rsidR="009545B8">
        <w:t xml:space="preserve">                        Главе администрации Дубровского района                            </w:t>
      </w:r>
    </w:p>
    <w:p w14:paraId="242D0C31" w14:textId="32202E6A" w:rsidR="009545B8" w:rsidRDefault="009545B8" w:rsidP="009545B8">
      <w:pPr>
        <w:pStyle w:val="af1"/>
      </w:pPr>
      <w:r>
        <w:t xml:space="preserve">                                                                  И.А. Шевелёву</w:t>
      </w:r>
    </w:p>
    <w:p w14:paraId="428FE6FE" w14:textId="00881693" w:rsidR="009545B8" w:rsidRDefault="009545B8" w:rsidP="009545B8">
      <w:pPr>
        <w:ind w:left="2835" w:right="-81"/>
      </w:pPr>
      <w:r w:rsidRPr="009545B8">
        <w:rPr>
          <w:rFonts w:ascii="Times New Roman" w:hAnsi="Times New Roman" w:cs="Times New Roman"/>
        </w:rPr>
        <w:t xml:space="preserve">Укажите полностью: Фамилию, имя, отчество, паспортные </w:t>
      </w:r>
      <w:r w:rsidR="00801268" w:rsidRPr="009545B8">
        <w:rPr>
          <w:rFonts w:ascii="Times New Roman" w:hAnsi="Times New Roman" w:cs="Times New Roman"/>
        </w:rPr>
        <w:t>данные,</w:t>
      </w:r>
      <w:r w:rsidR="00F601FE">
        <w:rPr>
          <w:rFonts w:ascii="Times New Roman" w:hAnsi="Times New Roman" w:cs="Times New Roman"/>
        </w:rPr>
        <w:t xml:space="preserve"> СНИЛС, </w:t>
      </w:r>
      <w:r w:rsidR="00E8477F" w:rsidRPr="009545B8">
        <w:rPr>
          <w:rFonts w:ascii="Times New Roman" w:hAnsi="Times New Roman" w:cs="Times New Roman"/>
        </w:rPr>
        <w:t xml:space="preserve">адрес </w:t>
      </w:r>
      <w:r w:rsidRPr="009545B8">
        <w:rPr>
          <w:rFonts w:ascii="Times New Roman" w:hAnsi="Times New Roman" w:cs="Times New Roman"/>
        </w:rPr>
        <w:t>проживания и тел</w:t>
      </w:r>
      <w:r w:rsidR="00E8477F">
        <w:rPr>
          <w:rFonts w:ascii="Times New Roman" w:hAnsi="Times New Roman" w:cs="Times New Roman"/>
        </w:rPr>
        <w:t>ефон</w:t>
      </w:r>
      <w:r w:rsidRPr="009545B8">
        <w:rPr>
          <w:rFonts w:ascii="Times New Roman" w:hAnsi="Times New Roman" w:cs="Times New Roman"/>
        </w:rPr>
        <w:t xml:space="preserve">      </w:t>
      </w:r>
      <w:r>
        <w:t>________________________________________________</w:t>
      </w:r>
    </w:p>
    <w:p w14:paraId="259D71F8" w14:textId="3AB6B59C" w:rsidR="009545B8" w:rsidRDefault="009545B8" w:rsidP="009545B8">
      <w:pPr>
        <w:ind w:firstLine="2880"/>
      </w:pPr>
      <w:r>
        <w:t>_______________________________________________</w:t>
      </w:r>
    </w:p>
    <w:p w14:paraId="242A0CD0" w14:textId="386B7580" w:rsidR="009545B8" w:rsidRDefault="009545B8" w:rsidP="009545B8">
      <w:pPr>
        <w:ind w:left="2880"/>
      </w:pPr>
      <w:r>
        <w:t>_______________________________________________</w:t>
      </w:r>
    </w:p>
    <w:p w14:paraId="7C3A599B" w14:textId="6B06818D" w:rsidR="009545B8" w:rsidRDefault="009545B8" w:rsidP="009545B8">
      <w:pPr>
        <w:ind w:firstLine="2880"/>
      </w:pPr>
      <w:r>
        <w:t>_________________________________________________________</w:t>
      </w:r>
    </w:p>
    <w:p w14:paraId="658C8B8A" w14:textId="5D4A3CD8" w:rsidR="009545B8" w:rsidRDefault="009545B8" w:rsidP="009545B8">
      <w:r>
        <w:t xml:space="preserve">      </w:t>
      </w:r>
      <w:r>
        <w:tab/>
      </w:r>
      <w:r>
        <w:tab/>
      </w:r>
      <w:r>
        <w:tab/>
      </w:r>
      <w:r>
        <w:tab/>
      </w:r>
    </w:p>
    <w:p w14:paraId="5BD20D44" w14:textId="77777777" w:rsidR="009545B8" w:rsidRDefault="009545B8" w:rsidP="009545B8">
      <w:r>
        <w:tab/>
      </w:r>
      <w:r>
        <w:tab/>
      </w:r>
      <w:r>
        <w:tab/>
      </w:r>
      <w:r>
        <w:tab/>
      </w:r>
    </w:p>
    <w:p w14:paraId="36FF377F" w14:textId="77777777" w:rsidR="009545B8" w:rsidRDefault="009545B8" w:rsidP="009545B8"/>
    <w:p w14:paraId="53B739AA" w14:textId="355DF710" w:rsidR="009545B8" w:rsidRDefault="009545B8" w:rsidP="00284073">
      <w:pPr>
        <w:pStyle w:val="2"/>
      </w:pPr>
      <w:r>
        <w:t>З  А   Я   В   Л   Е   Н   И   Е</w:t>
      </w:r>
    </w:p>
    <w:p w14:paraId="372C13B0" w14:textId="77777777" w:rsidR="009545B8" w:rsidRDefault="009545B8" w:rsidP="009545B8">
      <w:pPr>
        <w:rPr>
          <w:b/>
          <w:bCs/>
        </w:rPr>
      </w:pPr>
    </w:p>
    <w:p w14:paraId="519C79D2" w14:textId="1DE2F9E3" w:rsidR="009545B8" w:rsidRPr="00284073" w:rsidRDefault="009545B8" w:rsidP="009545B8">
      <w:r>
        <w:rPr>
          <w:b/>
          <w:bCs/>
        </w:rPr>
        <w:t xml:space="preserve">Прошу Вас   </w:t>
      </w:r>
      <w:r>
        <w:t>___________________________________________________________________</w:t>
      </w:r>
    </w:p>
    <w:p w14:paraId="6F596537" w14:textId="5F263B6F" w:rsidR="009545B8" w:rsidRDefault="009545B8" w:rsidP="00284073">
      <w:pPr>
        <w:rPr>
          <w:i/>
          <w:iCs/>
        </w:rPr>
      </w:pPr>
      <w:r w:rsidRPr="00040959">
        <w:t>___________________________________________________________________</w:t>
      </w:r>
      <w:r>
        <w:t xml:space="preserve">               </w:t>
      </w:r>
    </w:p>
    <w:p w14:paraId="538CF4E0" w14:textId="77777777" w:rsidR="009545B8" w:rsidRDefault="009545B8" w:rsidP="009545B8">
      <w:pPr>
        <w:pStyle w:val="ad"/>
        <w:tabs>
          <w:tab w:val="left" w:pos="9720"/>
        </w:tabs>
        <w:rPr>
          <w:i w:val="0"/>
          <w:iCs w:val="0"/>
        </w:rPr>
      </w:pPr>
      <w:r>
        <w:rPr>
          <w:i w:val="0"/>
          <w:iCs w:val="0"/>
        </w:rPr>
        <w:t>____________________________________________________________________________________________________________</w:t>
      </w:r>
    </w:p>
    <w:p w14:paraId="619B25FE" w14:textId="77777777" w:rsidR="009545B8" w:rsidRDefault="009545B8" w:rsidP="009545B8">
      <w:pPr>
        <w:pStyle w:val="ad"/>
        <w:rPr>
          <w:i w:val="0"/>
          <w:iCs w:val="0"/>
        </w:rPr>
      </w:pPr>
    </w:p>
    <w:p w14:paraId="180D5B57" w14:textId="77777777" w:rsidR="009545B8" w:rsidRDefault="009545B8" w:rsidP="009545B8">
      <w:pPr>
        <w:pStyle w:val="ad"/>
        <w:rPr>
          <w:i w:val="0"/>
          <w:iCs w:val="0"/>
        </w:rPr>
      </w:pPr>
      <w:r>
        <w:rPr>
          <w:i w:val="0"/>
          <w:iCs w:val="0"/>
        </w:rPr>
        <w:t>____________________________________________________________________________________________________________</w:t>
      </w:r>
    </w:p>
    <w:p w14:paraId="6B0BBD50" w14:textId="77777777" w:rsidR="009545B8" w:rsidRDefault="009545B8" w:rsidP="009545B8">
      <w:pPr>
        <w:pStyle w:val="ad"/>
        <w:rPr>
          <w:i w:val="0"/>
          <w:iCs w:val="0"/>
        </w:rPr>
      </w:pPr>
    </w:p>
    <w:p w14:paraId="60E6E28E" w14:textId="6A58F695" w:rsidR="009545B8" w:rsidRPr="00D45E90" w:rsidRDefault="009545B8" w:rsidP="009545B8">
      <w:r w:rsidRPr="00711D45">
        <w:rPr>
          <w:b/>
          <w:bCs/>
          <w:u w:val="single"/>
        </w:rPr>
        <w:t>Площадь участка</w:t>
      </w:r>
      <w:r w:rsidRPr="00D45E90">
        <w:t>____</w:t>
      </w:r>
      <w:r w:rsidR="00284073">
        <w:t xml:space="preserve">    </w:t>
      </w:r>
      <w:r w:rsidR="00284073" w:rsidRPr="00D45E90">
        <w:t>кв.м.,</w:t>
      </w:r>
      <w:r w:rsidR="00284073" w:rsidRPr="00D45E90">
        <w:rPr>
          <w:b/>
          <w:bCs/>
        </w:rPr>
        <w:t xml:space="preserve"> Кадастровый</w:t>
      </w:r>
      <w:r w:rsidRPr="00D45E90">
        <w:rPr>
          <w:b/>
          <w:bCs/>
        </w:rPr>
        <w:t>№</w:t>
      </w:r>
      <w:r w:rsidRPr="00D45E90">
        <w:t xml:space="preserve">_________________________ </w:t>
      </w:r>
    </w:p>
    <w:p w14:paraId="148E4372" w14:textId="768DB4CC" w:rsidR="009545B8" w:rsidRDefault="009545B8" w:rsidP="009545B8">
      <w:pPr>
        <w:rPr>
          <w:b/>
          <w:bCs/>
        </w:rPr>
      </w:pPr>
      <w:r>
        <w:rPr>
          <w:b/>
          <w:bCs/>
        </w:rPr>
        <w:t>Адрес участка</w:t>
      </w:r>
      <w:r>
        <w:t>:</w:t>
      </w:r>
      <w:r>
        <w:rPr>
          <w:b/>
          <w:bCs/>
        </w:rPr>
        <w:t xml:space="preserve"> </w:t>
      </w:r>
      <w:r w:rsidRPr="00040959">
        <w:t>___________________________________________________________________</w:t>
      </w:r>
    </w:p>
    <w:p w14:paraId="30BE286F" w14:textId="77777777" w:rsidR="009545B8" w:rsidRDefault="009545B8" w:rsidP="009545B8">
      <w:pPr>
        <w:rPr>
          <w:b/>
          <w:bCs/>
        </w:rPr>
      </w:pPr>
      <w:r>
        <w:rPr>
          <w:b/>
          <w:bCs/>
        </w:rPr>
        <w:t xml:space="preserve">    </w:t>
      </w:r>
    </w:p>
    <w:p w14:paraId="0A21F0C3" w14:textId="77777777" w:rsidR="009545B8" w:rsidRDefault="009545B8" w:rsidP="009545B8">
      <w:r>
        <w:rPr>
          <w:b/>
          <w:bCs/>
        </w:rPr>
        <w:t>Цель предоставления</w:t>
      </w:r>
      <w:r>
        <w:t xml:space="preserve"> _____________________________________________________________</w:t>
      </w:r>
    </w:p>
    <w:p w14:paraId="531E126D" w14:textId="77777777" w:rsidR="009545B8" w:rsidRDefault="009545B8" w:rsidP="009545B8"/>
    <w:p w14:paraId="43B5B22B" w14:textId="77777777" w:rsidR="009545B8" w:rsidRPr="00D45E90" w:rsidRDefault="009545B8" w:rsidP="00284073">
      <w:r w:rsidRPr="00D45E90">
        <w:rPr>
          <w:b/>
          <w:bCs/>
        </w:rPr>
        <w:t>Причина обращения</w:t>
      </w:r>
      <w:r w:rsidRPr="00D45E90">
        <w:t xml:space="preserve"> ______________________________________________________________</w:t>
      </w:r>
    </w:p>
    <w:p w14:paraId="2C80FBE8" w14:textId="77777777" w:rsidR="009545B8" w:rsidRPr="00D45E90" w:rsidRDefault="009545B8" w:rsidP="009545B8">
      <w:pPr>
        <w:jc w:val="center"/>
        <w:rPr>
          <w:sz w:val="18"/>
        </w:rPr>
      </w:pPr>
      <w:r w:rsidRPr="00D45E90">
        <w:rPr>
          <w:sz w:val="18"/>
        </w:rPr>
        <w:t xml:space="preserve">                                                                      </w:t>
      </w:r>
    </w:p>
    <w:p w14:paraId="05529801" w14:textId="77777777" w:rsidR="00284073" w:rsidRDefault="009545B8" w:rsidP="00284073">
      <w:pPr>
        <w:spacing w:line="223" w:lineRule="auto"/>
        <w:ind w:left="-142" w:right="-1"/>
      </w:pPr>
      <w:r w:rsidRPr="00D76313">
        <w:rPr>
          <w:sz w:val="20"/>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r>
        <w:t xml:space="preserve"> </w:t>
      </w:r>
    </w:p>
    <w:p w14:paraId="0FFB4DD8" w14:textId="1AE69F57" w:rsidR="009545B8" w:rsidRDefault="009545B8" w:rsidP="00284073">
      <w:pPr>
        <w:spacing w:line="223" w:lineRule="auto"/>
        <w:ind w:left="-142" w:right="-1"/>
        <w:jc w:val="right"/>
        <w:rPr>
          <w:b/>
          <w:bCs/>
          <w:sz w:val="20"/>
        </w:rPr>
      </w:pPr>
      <w:r>
        <w:t xml:space="preserve">                                                                          </w:t>
      </w:r>
      <w:r w:rsidR="00284073">
        <w:t xml:space="preserve">                                                                            </w:t>
      </w:r>
      <w:r>
        <w:rPr>
          <w:b/>
          <w:bCs/>
          <w:sz w:val="20"/>
        </w:rPr>
        <w:t>Подпись</w:t>
      </w:r>
      <w:r>
        <w:rPr>
          <w:sz w:val="20"/>
        </w:rPr>
        <w:t>:</w:t>
      </w:r>
      <w:r>
        <w:rPr>
          <w:b/>
          <w:bCs/>
        </w:rPr>
        <w:t xml:space="preserve">  ________________  ( ________________ </w:t>
      </w:r>
      <w:r w:rsidR="00284073">
        <w:rPr>
          <w:b/>
          <w:bCs/>
        </w:rPr>
        <w:t>)</w:t>
      </w:r>
      <w:r>
        <w:rPr>
          <w:b/>
          <w:bCs/>
        </w:rPr>
        <w:tab/>
      </w:r>
      <w:r>
        <w:rPr>
          <w:b/>
          <w:bCs/>
          <w:sz w:val="20"/>
        </w:rPr>
        <w:t xml:space="preserve">  </w:t>
      </w:r>
    </w:p>
    <w:p w14:paraId="36E6136A" w14:textId="77777777" w:rsidR="009545B8" w:rsidRDefault="009545B8" w:rsidP="009545B8">
      <w:r>
        <w:rPr>
          <w:b/>
          <w:bCs/>
          <w:sz w:val="20"/>
        </w:rPr>
        <w:t xml:space="preserve">                                                                       </w:t>
      </w:r>
    </w:p>
    <w:p w14:paraId="338388F9" w14:textId="77777777" w:rsidR="009545B8" w:rsidRPr="00284073" w:rsidRDefault="009545B8" w:rsidP="009545B8">
      <w:pPr>
        <w:rPr>
          <w:sz w:val="16"/>
          <w:szCs w:val="16"/>
        </w:rPr>
      </w:pPr>
      <w:r w:rsidRPr="00284073">
        <w:rPr>
          <w:sz w:val="16"/>
          <w:szCs w:val="16"/>
        </w:rPr>
        <w:t>К заявлению прилагаю копии документов:</w:t>
      </w:r>
    </w:p>
    <w:p w14:paraId="582A8C87" w14:textId="77777777" w:rsidR="009545B8" w:rsidRPr="00284073" w:rsidRDefault="009545B8" w:rsidP="009545B8">
      <w:pPr>
        <w:rPr>
          <w:sz w:val="16"/>
          <w:szCs w:val="16"/>
        </w:rPr>
      </w:pPr>
      <w:r w:rsidRPr="00284073">
        <w:rPr>
          <w:sz w:val="16"/>
          <w:szCs w:val="16"/>
        </w:rPr>
        <w:t>1 _______________________________</w:t>
      </w:r>
    </w:p>
    <w:p w14:paraId="735DE93D" w14:textId="77777777" w:rsidR="009545B8" w:rsidRPr="00284073" w:rsidRDefault="009545B8" w:rsidP="009545B8">
      <w:pPr>
        <w:rPr>
          <w:sz w:val="16"/>
          <w:szCs w:val="16"/>
        </w:rPr>
      </w:pPr>
      <w:r w:rsidRPr="00284073">
        <w:rPr>
          <w:sz w:val="16"/>
          <w:szCs w:val="16"/>
        </w:rPr>
        <w:t>2_______________________________</w:t>
      </w:r>
    </w:p>
    <w:p w14:paraId="74C9ACF6" w14:textId="77777777" w:rsidR="009545B8" w:rsidRDefault="009545B8" w:rsidP="009545B8">
      <w:r w:rsidRPr="00284073">
        <w:rPr>
          <w:sz w:val="16"/>
          <w:szCs w:val="16"/>
        </w:rPr>
        <w:t>3_______________________________</w:t>
      </w:r>
    </w:p>
    <w:p w14:paraId="77FD5778" w14:textId="77777777" w:rsidR="009545B8" w:rsidRDefault="009545B8" w:rsidP="009545B8">
      <w:pPr>
        <w:rPr>
          <w:b/>
          <w:bCs/>
          <w:i/>
          <w:iCs/>
          <w:u w:val="single"/>
        </w:rPr>
      </w:pPr>
    </w:p>
    <w:p w14:paraId="4D118B68" w14:textId="489ED0F8" w:rsidR="009545B8" w:rsidRPr="00284073" w:rsidRDefault="009545B8" w:rsidP="009545B8">
      <w:pPr>
        <w:jc w:val="both"/>
        <w:rPr>
          <w:i/>
          <w:iCs/>
          <w:sz w:val="16"/>
          <w:szCs w:val="16"/>
        </w:rPr>
      </w:pPr>
      <w:r w:rsidRPr="00284073">
        <w:rPr>
          <w:b/>
          <w:bCs/>
          <w:i/>
          <w:iCs/>
          <w:sz w:val="16"/>
          <w:szCs w:val="16"/>
          <w:u w:val="single"/>
        </w:rPr>
        <w:t xml:space="preserve">Заявитель </w:t>
      </w:r>
      <w:r w:rsidR="00047641" w:rsidRPr="00284073">
        <w:rPr>
          <w:b/>
          <w:bCs/>
          <w:i/>
          <w:iCs/>
          <w:sz w:val="16"/>
          <w:szCs w:val="16"/>
          <w:u w:val="single"/>
        </w:rPr>
        <w:t>предупрежден:</w:t>
      </w:r>
      <w:r w:rsidR="00047641" w:rsidRPr="00284073">
        <w:rPr>
          <w:b/>
          <w:bCs/>
          <w:i/>
          <w:iCs/>
          <w:sz w:val="16"/>
          <w:szCs w:val="16"/>
        </w:rPr>
        <w:t xml:space="preserve"> решение</w:t>
      </w:r>
      <w:r w:rsidRPr="00284073">
        <w:rPr>
          <w:i/>
          <w:iCs/>
          <w:sz w:val="16"/>
          <w:szCs w:val="16"/>
        </w:rPr>
        <w:t xml:space="preserve"> по его заявлению принимается только по существу его просьбы, и только на </w:t>
      </w:r>
      <w:r w:rsidR="00047641" w:rsidRPr="00284073">
        <w:rPr>
          <w:i/>
          <w:iCs/>
          <w:sz w:val="16"/>
          <w:szCs w:val="16"/>
        </w:rPr>
        <w:t>основе предоставленных им</w:t>
      </w:r>
      <w:r w:rsidRPr="00284073">
        <w:rPr>
          <w:i/>
          <w:iCs/>
          <w:sz w:val="16"/>
          <w:szCs w:val="16"/>
        </w:rPr>
        <w:t xml:space="preserve"> </w:t>
      </w:r>
      <w:r w:rsidR="00047641" w:rsidRPr="00284073">
        <w:rPr>
          <w:i/>
          <w:iCs/>
          <w:sz w:val="16"/>
          <w:szCs w:val="16"/>
        </w:rPr>
        <w:t>документов или</w:t>
      </w:r>
      <w:r w:rsidRPr="00284073">
        <w:rPr>
          <w:i/>
          <w:iCs/>
          <w:sz w:val="16"/>
          <w:szCs w:val="16"/>
        </w:rPr>
        <w:t xml:space="preserve"> указанных в заявлении сведений, недостоверность которых может увеличить срок принятия решения</w:t>
      </w:r>
      <w:r w:rsidRPr="00284073">
        <w:rPr>
          <w:b/>
          <w:bCs/>
          <w:i/>
          <w:iCs/>
          <w:sz w:val="16"/>
          <w:szCs w:val="16"/>
        </w:rPr>
        <w:t xml:space="preserve">. </w:t>
      </w:r>
      <w:r w:rsidRPr="00284073">
        <w:rPr>
          <w:i/>
          <w:iCs/>
          <w:sz w:val="16"/>
          <w:szCs w:val="16"/>
        </w:rPr>
        <w:t>(Федеральный закон «О порядке рассмотрения обращений граждан в Российской Федерации» от 02.05.2006 г. № 59-ФЗ).</w:t>
      </w:r>
    </w:p>
    <w:p w14:paraId="59892462" w14:textId="5C8F8CEC" w:rsidR="0035087B" w:rsidRDefault="009545B8" w:rsidP="00047641">
      <w:r>
        <w:lastRenderedPageBreak/>
        <w:tab/>
      </w:r>
      <w:r>
        <w:tab/>
      </w:r>
    </w:p>
    <w:p w14:paraId="2FC83EC3" w14:textId="77777777" w:rsidR="0035087B" w:rsidRDefault="0035087B" w:rsidP="003E5922">
      <w:pPr>
        <w:pStyle w:val="11"/>
        <w:spacing w:line="276" w:lineRule="auto"/>
      </w:pPr>
    </w:p>
    <w:p w14:paraId="669C9477" w14:textId="6042CA31" w:rsidR="00D63754" w:rsidRDefault="006F171E" w:rsidP="006F171E">
      <w:pPr>
        <w:pStyle w:val="11"/>
        <w:spacing w:line="276" w:lineRule="auto"/>
      </w:pPr>
      <w:r>
        <w:t xml:space="preserve">                                                                          </w:t>
      </w:r>
      <w:r w:rsidR="00DA1255">
        <w:t>Приложение 2</w:t>
      </w:r>
    </w:p>
    <w:p w14:paraId="1FF87984" w14:textId="0DDCC02F" w:rsidR="00D63754" w:rsidRDefault="00DA1255">
      <w:pPr>
        <w:pStyle w:val="11"/>
        <w:spacing w:line="295" w:lineRule="auto"/>
        <w:ind w:left="4060"/>
      </w:pPr>
      <w:r>
        <w:t xml:space="preserve">к административному регламенту администрации </w:t>
      </w:r>
      <w:r w:rsidR="006F171E">
        <w:t>Дубровского</w:t>
      </w:r>
      <w:r>
        <w:t xml:space="preserve"> района по предоставлению муниципальной услуги «Предоставление земельных участков, находящихся </w:t>
      </w:r>
      <w:r w:rsidR="0035087B">
        <w:t>в муниципальной собственности</w:t>
      </w:r>
      <w:r w:rsidR="0057399E">
        <w:t xml:space="preserve"> Дубровского муниципального района Брянской области</w:t>
      </w:r>
      <w:r w:rsidR="0035087B">
        <w:t>,</w:t>
      </w:r>
      <w:r>
        <w:t xml:space="preserve"> или государственная собственность на которые не разграничена</w:t>
      </w:r>
      <w:r w:rsidR="0057399E">
        <w:t>, расположенных на территории Дубровского муниципального района Брянской области</w:t>
      </w:r>
      <w:r>
        <w:t xml:space="preserve"> гражданам и юридическим лицам без проведения торгов за плату»</w:t>
      </w:r>
    </w:p>
    <w:p w14:paraId="68C5872A" w14:textId="77777777" w:rsidR="001746F9" w:rsidRDefault="001746F9">
      <w:pPr>
        <w:pStyle w:val="11"/>
        <w:spacing w:line="295" w:lineRule="auto"/>
        <w:ind w:left="4060"/>
      </w:pPr>
    </w:p>
    <w:p w14:paraId="7EF608EB" w14:textId="77777777" w:rsidR="00D705AA" w:rsidRDefault="00D705AA" w:rsidP="00D705AA">
      <w:pPr>
        <w:pStyle w:val="af7"/>
        <w:spacing w:before="0" w:beforeAutospacing="0" w:after="0" w:afterAutospacing="0" w:line="312" w:lineRule="auto"/>
        <w:jc w:val="center"/>
        <w:rPr>
          <w:rFonts w:ascii="Arial" w:hAnsi="Arial" w:cs="Arial"/>
          <w:b/>
          <w:bCs/>
        </w:rPr>
      </w:pPr>
      <w:r>
        <w:rPr>
          <w:rFonts w:ascii="Arial" w:hAnsi="Arial" w:cs="Arial"/>
          <w:b/>
          <w:bCs/>
        </w:rPr>
        <w:t>ПЕРЕЧЕНЬ</w:t>
      </w:r>
    </w:p>
    <w:p w14:paraId="3FC11E73" w14:textId="77777777" w:rsidR="00D705AA" w:rsidRDefault="00D705AA" w:rsidP="00D705AA">
      <w:pPr>
        <w:pStyle w:val="af7"/>
        <w:spacing w:before="0" w:beforeAutospacing="0" w:after="0" w:afterAutospacing="0" w:line="312" w:lineRule="auto"/>
        <w:jc w:val="center"/>
        <w:rPr>
          <w:rFonts w:ascii="Arial" w:hAnsi="Arial" w:cs="Arial"/>
          <w:b/>
          <w:bCs/>
        </w:rPr>
      </w:pPr>
      <w:r>
        <w:rPr>
          <w:rFonts w:ascii="Arial" w:hAnsi="Arial" w:cs="Arial"/>
          <w:b/>
          <w:bCs/>
        </w:rPr>
        <w:t xml:space="preserve">ДОКУМЕНТОВ, ПОДТВЕРЖДАЮЩИХ ПРАВО ЗАЯВИТЕЛЯ НА ПРИОБРЕТЕНИЕ </w:t>
      </w:r>
    </w:p>
    <w:p w14:paraId="6EB9FE03" w14:textId="468A1B39" w:rsidR="00D705AA" w:rsidRDefault="00D705AA" w:rsidP="00D705AA">
      <w:pPr>
        <w:pStyle w:val="af7"/>
        <w:spacing w:before="0" w:beforeAutospacing="0" w:after="0" w:afterAutospacing="0" w:line="312" w:lineRule="auto"/>
        <w:jc w:val="center"/>
        <w:rPr>
          <w:rFonts w:ascii="Arial" w:hAnsi="Arial" w:cs="Arial"/>
          <w:b/>
          <w:bCs/>
        </w:rPr>
      </w:pPr>
      <w:r>
        <w:rPr>
          <w:rFonts w:ascii="Arial" w:hAnsi="Arial" w:cs="Arial"/>
          <w:b/>
          <w:bCs/>
        </w:rPr>
        <w:t xml:space="preserve">ЗЕМЕЛЬНОГО УЧАСТКА БЕЗ ПРОВЕДЕНИЯ ТОРГОВ </w:t>
      </w:r>
    </w:p>
    <w:p w14:paraId="3B432828" w14:textId="77777777" w:rsidR="00825467" w:rsidRDefault="00825467" w:rsidP="00825467">
      <w:pPr>
        <w:pStyle w:val="af7"/>
        <w:spacing w:before="0" w:beforeAutospacing="0" w:after="0" w:afterAutospacing="0" w:line="312" w:lineRule="auto"/>
        <w:ind w:right="-490"/>
        <w:jc w:val="center"/>
        <w:rPr>
          <w:rFonts w:ascii="Arial" w:hAnsi="Arial" w:cs="Arial"/>
          <w:b/>
          <w:bCs/>
        </w:rPr>
      </w:pPr>
    </w:p>
    <w:tbl>
      <w:tblPr>
        <w:tblW w:w="11199" w:type="dxa"/>
        <w:tblInd w:w="-717" w:type="dxa"/>
        <w:tblCellMar>
          <w:left w:w="0" w:type="dxa"/>
          <w:right w:w="0" w:type="dxa"/>
        </w:tblCellMar>
        <w:tblLook w:val="04A0" w:firstRow="1" w:lastRow="0" w:firstColumn="1" w:lastColumn="0" w:noHBand="0" w:noVBand="1"/>
      </w:tblPr>
      <w:tblGrid>
        <w:gridCol w:w="272"/>
        <w:gridCol w:w="1299"/>
        <w:gridCol w:w="1299"/>
        <w:gridCol w:w="1949"/>
        <w:gridCol w:w="1904"/>
        <w:gridCol w:w="4476"/>
      </w:tblGrid>
      <w:tr w:rsidR="00412A81" w14:paraId="18F3CD76" w14:textId="77777777" w:rsidTr="00825467">
        <w:tc>
          <w:tcPr>
            <w:tcW w:w="0" w:type="auto"/>
            <w:tcBorders>
              <w:top w:val="single" w:sz="6" w:space="0" w:color="000000"/>
              <w:left w:val="single" w:sz="6" w:space="0" w:color="000000"/>
              <w:bottom w:val="single" w:sz="6" w:space="0" w:color="000000"/>
              <w:right w:val="single" w:sz="6" w:space="0" w:color="000000"/>
            </w:tcBorders>
            <w:hideMark/>
          </w:tcPr>
          <w:p w14:paraId="1005BA0D" w14:textId="77777777" w:rsidR="00412A81" w:rsidRDefault="00412A81">
            <w:pPr>
              <w:pStyle w:val="af7"/>
              <w:spacing w:before="0" w:beforeAutospacing="0" w:after="0" w:afterAutospacing="0"/>
              <w:jc w:val="center"/>
              <w:rPr>
                <w:sz w:val="19"/>
                <w:szCs w:val="19"/>
              </w:rPr>
            </w:pPr>
            <w:r>
              <w:rPr>
                <w:sz w:val="19"/>
                <w:szCs w:val="19"/>
              </w:rPr>
              <w:t>N п/п</w:t>
            </w:r>
          </w:p>
        </w:tc>
        <w:tc>
          <w:tcPr>
            <w:tcW w:w="1299" w:type="dxa"/>
            <w:tcBorders>
              <w:top w:val="single" w:sz="6" w:space="0" w:color="000000"/>
              <w:left w:val="single" w:sz="6" w:space="0" w:color="000000"/>
              <w:bottom w:val="single" w:sz="6" w:space="0" w:color="000000"/>
              <w:right w:val="single" w:sz="6" w:space="0" w:color="000000"/>
            </w:tcBorders>
            <w:hideMark/>
          </w:tcPr>
          <w:p w14:paraId="46BF340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Основание предоставления земельного участка без проведения торгов </w:t>
            </w:r>
          </w:p>
        </w:tc>
        <w:tc>
          <w:tcPr>
            <w:tcW w:w="1299" w:type="dxa"/>
            <w:tcBorders>
              <w:top w:val="single" w:sz="6" w:space="0" w:color="000000"/>
              <w:left w:val="single" w:sz="6" w:space="0" w:color="000000"/>
              <w:bottom w:val="single" w:sz="6" w:space="0" w:color="000000"/>
              <w:right w:val="single" w:sz="6" w:space="0" w:color="000000"/>
            </w:tcBorders>
            <w:hideMark/>
          </w:tcPr>
          <w:p w14:paraId="303AD57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Вид права, на котором осуществляется предоставление земельного участка бесплатно или за плату </w:t>
            </w:r>
          </w:p>
        </w:tc>
        <w:tc>
          <w:tcPr>
            <w:tcW w:w="1949" w:type="dxa"/>
            <w:tcBorders>
              <w:top w:val="single" w:sz="6" w:space="0" w:color="000000"/>
              <w:left w:val="single" w:sz="6" w:space="0" w:color="000000"/>
              <w:bottom w:val="single" w:sz="6" w:space="0" w:color="000000"/>
              <w:right w:val="single" w:sz="6" w:space="0" w:color="000000"/>
            </w:tcBorders>
            <w:hideMark/>
          </w:tcPr>
          <w:p w14:paraId="5C1B2A0A"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Заявитель </w:t>
            </w:r>
          </w:p>
        </w:tc>
        <w:tc>
          <w:tcPr>
            <w:tcW w:w="1904" w:type="dxa"/>
            <w:tcBorders>
              <w:top w:val="single" w:sz="6" w:space="0" w:color="000000"/>
              <w:left w:val="single" w:sz="6" w:space="0" w:color="000000"/>
              <w:bottom w:val="single" w:sz="6" w:space="0" w:color="000000"/>
              <w:right w:val="single" w:sz="6" w:space="0" w:color="000000"/>
            </w:tcBorders>
            <w:hideMark/>
          </w:tcPr>
          <w:p w14:paraId="1928A13E"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w:t>
            </w:r>
          </w:p>
        </w:tc>
        <w:tc>
          <w:tcPr>
            <w:tcW w:w="4476" w:type="dxa"/>
            <w:tcBorders>
              <w:top w:val="single" w:sz="6" w:space="0" w:color="000000"/>
              <w:left w:val="single" w:sz="6" w:space="0" w:color="000000"/>
              <w:bottom w:val="single" w:sz="6" w:space="0" w:color="000000"/>
              <w:right w:val="single" w:sz="6" w:space="0" w:color="000000"/>
            </w:tcBorders>
            <w:hideMark/>
          </w:tcPr>
          <w:p w14:paraId="46BE98AC" w14:textId="77777777" w:rsidR="00412A81" w:rsidRDefault="00412A81">
            <w:pPr>
              <w:pStyle w:val="af7"/>
              <w:spacing w:before="0" w:beforeAutospacing="0" w:after="0" w:afterAutospacing="0"/>
              <w:jc w:val="center"/>
              <w:rPr>
                <w:sz w:val="19"/>
                <w:szCs w:val="19"/>
              </w:rPr>
            </w:pPr>
            <w:r>
              <w:rPr>
                <w:sz w:val="19"/>
                <w:szCs w:val="19"/>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 </w:t>
            </w:r>
          </w:p>
        </w:tc>
      </w:tr>
      <w:tr w:rsidR="00412A81" w14:paraId="2620DFD2" w14:textId="77777777" w:rsidTr="00825467">
        <w:tc>
          <w:tcPr>
            <w:tcW w:w="0" w:type="auto"/>
            <w:tcBorders>
              <w:top w:val="single" w:sz="6" w:space="0" w:color="000000"/>
              <w:left w:val="single" w:sz="6" w:space="0" w:color="000000"/>
              <w:right w:val="single" w:sz="6" w:space="0" w:color="000000"/>
            </w:tcBorders>
            <w:hideMark/>
          </w:tcPr>
          <w:p w14:paraId="5C1DEC93" w14:textId="77777777" w:rsidR="00412A81" w:rsidRDefault="00412A81">
            <w:pPr>
              <w:pStyle w:val="af7"/>
              <w:spacing w:before="0" w:beforeAutospacing="0" w:after="0" w:afterAutospacing="0"/>
              <w:jc w:val="center"/>
              <w:rPr>
                <w:sz w:val="19"/>
                <w:szCs w:val="19"/>
              </w:rPr>
            </w:pPr>
            <w:r>
              <w:rPr>
                <w:sz w:val="19"/>
                <w:szCs w:val="19"/>
              </w:rPr>
              <w:t xml:space="preserve">1 - 3. </w:t>
            </w:r>
          </w:p>
        </w:tc>
        <w:tc>
          <w:tcPr>
            <w:tcW w:w="10927" w:type="dxa"/>
            <w:gridSpan w:val="5"/>
            <w:tcBorders>
              <w:top w:val="single" w:sz="6" w:space="0" w:color="000000"/>
              <w:left w:val="single" w:sz="6" w:space="0" w:color="000000"/>
              <w:right w:val="single" w:sz="6" w:space="0" w:color="000000"/>
            </w:tcBorders>
            <w:hideMark/>
          </w:tcPr>
          <w:p w14:paraId="0309B2E6" w14:textId="77777777" w:rsidR="00412A81" w:rsidRPr="009A0160" w:rsidRDefault="00412A81">
            <w:pPr>
              <w:pStyle w:val="af7"/>
              <w:spacing w:before="0" w:beforeAutospacing="0" w:after="0" w:afterAutospacing="0" w:line="288" w:lineRule="atLeast"/>
              <w:jc w:val="both"/>
              <w:rPr>
                <w:color w:val="000000" w:themeColor="text1"/>
                <w:sz w:val="19"/>
                <w:szCs w:val="19"/>
              </w:rPr>
            </w:pPr>
            <w:r w:rsidRPr="009A0160">
              <w:rPr>
                <w:color w:val="000000" w:themeColor="text1"/>
                <w:sz w:val="19"/>
                <w:szCs w:val="19"/>
              </w:rPr>
              <w:t xml:space="preserve">Утратили силу. - </w:t>
            </w:r>
            <w:hyperlink r:id="rId33" w:history="1">
              <w:r w:rsidRPr="009A0160">
                <w:rPr>
                  <w:rStyle w:val="ab"/>
                  <w:color w:val="000000" w:themeColor="text1"/>
                  <w:sz w:val="19"/>
                  <w:szCs w:val="19"/>
                </w:rPr>
                <w:t>Приказ</w:t>
              </w:r>
            </w:hyperlink>
            <w:r w:rsidRPr="009A0160">
              <w:rPr>
                <w:color w:val="000000" w:themeColor="text1"/>
                <w:sz w:val="19"/>
                <w:szCs w:val="19"/>
              </w:rPr>
              <w:t xml:space="preserve"> Росреестра от 05.08.2022 N П/0311 </w:t>
            </w:r>
          </w:p>
        </w:tc>
      </w:tr>
      <w:tr w:rsidR="00412A81" w14:paraId="73D2A043"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563752F5" w14:textId="77777777" w:rsidR="00412A81" w:rsidRDefault="00412A81">
            <w:pPr>
              <w:pStyle w:val="af7"/>
              <w:spacing w:before="0" w:beforeAutospacing="0" w:after="0" w:afterAutospacing="0"/>
              <w:jc w:val="center"/>
              <w:rPr>
                <w:sz w:val="19"/>
                <w:szCs w:val="19"/>
              </w:rPr>
            </w:pPr>
            <w:r>
              <w:rPr>
                <w:sz w:val="19"/>
                <w:szCs w:val="19"/>
              </w:rPr>
              <w:t xml:space="preserve">4.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23765F6A" w14:textId="6B0EC2F5" w:rsidR="00412A81" w:rsidRPr="009A0160" w:rsidRDefault="002C06B1" w:rsidP="00D36078">
            <w:pPr>
              <w:pStyle w:val="af7"/>
              <w:spacing w:before="0" w:beforeAutospacing="0" w:after="0" w:afterAutospacing="0"/>
              <w:jc w:val="center"/>
              <w:rPr>
                <w:color w:val="000000" w:themeColor="text1"/>
                <w:sz w:val="19"/>
                <w:szCs w:val="19"/>
              </w:rPr>
            </w:pPr>
            <w:hyperlink r:id="rId34" w:history="1">
              <w:r w:rsidR="00412A81" w:rsidRPr="009A0160">
                <w:rPr>
                  <w:rStyle w:val="ab"/>
                  <w:color w:val="000000" w:themeColor="text1"/>
                  <w:sz w:val="19"/>
                  <w:szCs w:val="19"/>
                </w:rPr>
                <w:t>Подпункт 3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0F373A4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54C293CC"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Член садоводческого некоммерческого товарищества (СНТ) или огороднического некоммерческого товарищества (ОНТ)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47ACDE30" w14:textId="77777777" w:rsidR="00412A81" w:rsidRDefault="00412A81">
            <w:pPr>
              <w:pStyle w:val="af7"/>
              <w:spacing w:before="0" w:beforeAutospacing="0" w:after="0" w:afterAutospacing="0"/>
              <w:jc w:val="center"/>
              <w:rPr>
                <w:sz w:val="19"/>
                <w:szCs w:val="19"/>
              </w:rPr>
            </w:pPr>
            <w:r>
              <w:rPr>
                <w:sz w:val="19"/>
                <w:szCs w:val="19"/>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476" w:type="dxa"/>
            <w:tcBorders>
              <w:top w:val="single" w:sz="6" w:space="0" w:color="000000"/>
              <w:left w:val="single" w:sz="6" w:space="0" w:color="000000"/>
              <w:right w:val="single" w:sz="6" w:space="0" w:color="000000"/>
            </w:tcBorders>
            <w:hideMark/>
          </w:tcPr>
          <w:p w14:paraId="4DD4B28D" w14:textId="02A696F8" w:rsidR="00412A81" w:rsidRDefault="00412A81">
            <w:pPr>
              <w:pStyle w:val="af7"/>
              <w:spacing w:before="0" w:beforeAutospacing="0" w:after="0" w:afterAutospacing="0"/>
              <w:jc w:val="center"/>
              <w:rPr>
                <w:sz w:val="19"/>
                <w:szCs w:val="19"/>
              </w:rPr>
            </w:pPr>
            <w:r>
              <w:rPr>
                <w:sz w:val="19"/>
                <w:szCs w:val="19"/>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412A81" w14:paraId="46A9C9D2"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5B30C2"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2F6A7D96"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2360A7C1"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4E105CCC"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64C4D519" w14:textId="77777777" w:rsidR="00412A81" w:rsidRDefault="00412A81">
            <w:pPr>
              <w:rPr>
                <w:sz w:val="19"/>
                <w:szCs w:val="19"/>
              </w:rPr>
            </w:pPr>
          </w:p>
        </w:tc>
        <w:tc>
          <w:tcPr>
            <w:tcW w:w="4476" w:type="dxa"/>
            <w:tcBorders>
              <w:left w:val="single" w:sz="6" w:space="0" w:color="000000"/>
              <w:right w:val="single" w:sz="6" w:space="0" w:color="000000"/>
            </w:tcBorders>
            <w:hideMark/>
          </w:tcPr>
          <w:p w14:paraId="6E301BDC" w14:textId="77777777" w:rsidR="00412A81" w:rsidRDefault="00412A81">
            <w:pPr>
              <w:pStyle w:val="af7"/>
              <w:spacing w:before="0" w:beforeAutospacing="0" w:after="0" w:afterAutospacing="0"/>
              <w:jc w:val="center"/>
              <w:rPr>
                <w:sz w:val="19"/>
                <w:szCs w:val="19"/>
              </w:rPr>
            </w:pPr>
            <w:r>
              <w:rPr>
                <w:sz w:val="19"/>
                <w:szCs w:val="19"/>
              </w:rPr>
              <w:t xml:space="preserve">Документ, подтверждающий членство заявителя в СНТ или ОНТ </w:t>
            </w:r>
          </w:p>
        </w:tc>
      </w:tr>
      <w:tr w:rsidR="00412A81" w14:paraId="50DB2328"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B063B6"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BEE48E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F70D090"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05FE190E"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0013E16B" w14:textId="77777777" w:rsidR="00412A81" w:rsidRDefault="00412A81">
            <w:pPr>
              <w:rPr>
                <w:sz w:val="19"/>
                <w:szCs w:val="19"/>
              </w:rPr>
            </w:pPr>
          </w:p>
        </w:tc>
        <w:tc>
          <w:tcPr>
            <w:tcW w:w="4476" w:type="dxa"/>
            <w:tcBorders>
              <w:left w:val="single" w:sz="6" w:space="0" w:color="000000"/>
              <w:right w:val="single" w:sz="6" w:space="0" w:color="000000"/>
            </w:tcBorders>
            <w:hideMark/>
          </w:tcPr>
          <w:p w14:paraId="15BB633F" w14:textId="77777777" w:rsidR="00412A81" w:rsidRDefault="00412A81">
            <w:pPr>
              <w:pStyle w:val="af7"/>
              <w:spacing w:before="0" w:beforeAutospacing="0" w:after="0" w:afterAutospacing="0"/>
              <w:jc w:val="center"/>
              <w:rPr>
                <w:sz w:val="19"/>
                <w:szCs w:val="19"/>
              </w:rPr>
            </w:pPr>
            <w:r>
              <w:rPr>
                <w:sz w:val="19"/>
                <w:szCs w:val="19"/>
              </w:rPr>
              <w:t xml:space="preserve">Решение общего собрания членов СНТ или ОНТ о распределении садового или огородного земельного участка заявителю </w:t>
            </w:r>
          </w:p>
        </w:tc>
      </w:tr>
      <w:tr w:rsidR="00412A81" w14:paraId="6D29C8B5"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E090AB"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1F1A96F0"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A1D2C1C"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C32247C"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1AAE7B9F" w14:textId="77777777" w:rsidR="00412A81" w:rsidRDefault="00412A81">
            <w:pPr>
              <w:rPr>
                <w:sz w:val="19"/>
                <w:szCs w:val="19"/>
              </w:rPr>
            </w:pPr>
          </w:p>
        </w:tc>
        <w:tc>
          <w:tcPr>
            <w:tcW w:w="4476" w:type="dxa"/>
            <w:tcBorders>
              <w:left w:val="single" w:sz="6" w:space="0" w:color="000000"/>
              <w:right w:val="single" w:sz="6" w:space="0" w:color="000000"/>
            </w:tcBorders>
            <w:hideMark/>
          </w:tcPr>
          <w:p w14:paraId="32C93CAF" w14:textId="271089BD" w:rsidR="00412A81" w:rsidRDefault="00412A81">
            <w:pPr>
              <w:pStyle w:val="af7"/>
              <w:spacing w:before="0" w:beforeAutospacing="0" w:after="0" w:afterAutospacing="0"/>
              <w:jc w:val="center"/>
              <w:rPr>
                <w:sz w:val="19"/>
                <w:szCs w:val="19"/>
              </w:rPr>
            </w:pPr>
            <w:r>
              <w:rPr>
                <w:sz w:val="19"/>
                <w:szCs w:val="19"/>
              </w:rPr>
              <w:t xml:space="preserve"> Утвержденный проект межевания территории </w:t>
            </w:r>
          </w:p>
        </w:tc>
      </w:tr>
      <w:tr w:rsidR="00412A81" w14:paraId="60CAA5AD"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05BE5D"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3264E44E"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63975B2D"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4091BB31"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31C72B95" w14:textId="77777777" w:rsidR="00412A81" w:rsidRDefault="00412A81">
            <w:pPr>
              <w:rPr>
                <w:sz w:val="19"/>
                <w:szCs w:val="19"/>
              </w:rPr>
            </w:pPr>
          </w:p>
        </w:tc>
        <w:tc>
          <w:tcPr>
            <w:tcW w:w="4476" w:type="dxa"/>
            <w:tcBorders>
              <w:left w:val="single" w:sz="6" w:space="0" w:color="000000"/>
              <w:right w:val="single" w:sz="6" w:space="0" w:color="000000"/>
            </w:tcBorders>
            <w:hideMark/>
          </w:tcPr>
          <w:p w14:paraId="40DFB25E" w14:textId="0684290F"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1121422B"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42BC68"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7042C476"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4C77C52C"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9D40ED0"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474915A2"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59CFBA0C" w14:textId="47EA6D8A" w:rsidR="00412A81" w:rsidRDefault="00412A81">
            <w:pPr>
              <w:pStyle w:val="af7"/>
              <w:spacing w:before="0" w:beforeAutospacing="0" w:after="0" w:afterAutospacing="0"/>
              <w:jc w:val="center"/>
              <w:rPr>
                <w:sz w:val="19"/>
                <w:szCs w:val="19"/>
              </w:rPr>
            </w:pPr>
            <w:r>
              <w:rPr>
                <w:sz w:val="19"/>
                <w:szCs w:val="19"/>
              </w:rPr>
              <w:t xml:space="preserve"> Выписка из ЕГРЮЛ в отношении СНТ и ОНТ </w:t>
            </w:r>
          </w:p>
        </w:tc>
      </w:tr>
      <w:tr w:rsidR="00412A81" w14:paraId="0C69D791" w14:textId="77777777" w:rsidTr="00825467">
        <w:tc>
          <w:tcPr>
            <w:tcW w:w="0" w:type="auto"/>
            <w:tcBorders>
              <w:top w:val="single" w:sz="6" w:space="0" w:color="000000"/>
              <w:left w:val="single" w:sz="6" w:space="0" w:color="000000"/>
              <w:right w:val="single" w:sz="6" w:space="0" w:color="000000"/>
            </w:tcBorders>
            <w:hideMark/>
          </w:tcPr>
          <w:p w14:paraId="43F41D00" w14:textId="77777777" w:rsidR="00412A81" w:rsidRDefault="00412A81">
            <w:pPr>
              <w:pStyle w:val="af7"/>
              <w:spacing w:before="0" w:beforeAutospacing="0" w:after="0" w:afterAutospacing="0"/>
              <w:jc w:val="center"/>
              <w:rPr>
                <w:sz w:val="19"/>
                <w:szCs w:val="19"/>
              </w:rPr>
            </w:pPr>
            <w:r>
              <w:rPr>
                <w:sz w:val="19"/>
                <w:szCs w:val="19"/>
              </w:rPr>
              <w:t xml:space="preserve">5. </w:t>
            </w:r>
          </w:p>
        </w:tc>
        <w:tc>
          <w:tcPr>
            <w:tcW w:w="10927" w:type="dxa"/>
            <w:gridSpan w:val="5"/>
            <w:tcBorders>
              <w:top w:val="single" w:sz="6" w:space="0" w:color="000000"/>
              <w:left w:val="single" w:sz="6" w:space="0" w:color="000000"/>
              <w:right w:val="single" w:sz="6" w:space="0" w:color="000000"/>
            </w:tcBorders>
            <w:hideMark/>
          </w:tcPr>
          <w:p w14:paraId="07095761" w14:textId="77777777" w:rsidR="00412A81" w:rsidRPr="009A0160" w:rsidRDefault="00412A81">
            <w:pPr>
              <w:pStyle w:val="af7"/>
              <w:spacing w:before="0" w:beforeAutospacing="0" w:after="0" w:afterAutospacing="0" w:line="288" w:lineRule="atLeast"/>
              <w:jc w:val="both"/>
              <w:rPr>
                <w:color w:val="000000" w:themeColor="text1"/>
                <w:sz w:val="19"/>
                <w:szCs w:val="19"/>
              </w:rPr>
            </w:pPr>
            <w:r w:rsidRPr="009A0160">
              <w:rPr>
                <w:color w:val="000000" w:themeColor="text1"/>
                <w:sz w:val="19"/>
                <w:szCs w:val="19"/>
              </w:rPr>
              <w:t xml:space="preserve">Утратил силу. - </w:t>
            </w:r>
            <w:hyperlink r:id="rId35" w:history="1">
              <w:r w:rsidRPr="009A0160">
                <w:rPr>
                  <w:rStyle w:val="ab"/>
                  <w:color w:val="000000" w:themeColor="text1"/>
                  <w:sz w:val="19"/>
                  <w:szCs w:val="19"/>
                </w:rPr>
                <w:t>Приказ</w:t>
              </w:r>
            </w:hyperlink>
            <w:r w:rsidRPr="009A0160">
              <w:rPr>
                <w:color w:val="000000" w:themeColor="text1"/>
                <w:sz w:val="19"/>
                <w:szCs w:val="19"/>
              </w:rPr>
              <w:t xml:space="preserve"> Росреестра от 05.08.2022 N П/0311 </w:t>
            </w:r>
          </w:p>
        </w:tc>
      </w:tr>
      <w:tr w:rsidR="00412A81" w14:paraId="1C90FE93" w14:textId="77777777" w:rsidTr="00825467">
        <w:tc>
          <w:tcPr>
            <w:tcW w:w="0" w:type="auto"/>
            <w:vMerge w:val="restart"/>
            <w:tcBorders>
              <w:top w:val="single" w:sz="6" w:space="0" w:color="000000"/>
              <w:left w:val="single" w:sz="6" w:space="0" w:color="000000"/>
              <w:right w:val="single" w:sz="6" w:space="0" w:color="000000"/>
            </w:tcBorders>
            <w:hideMark/>
          </w:tcPr>
          <w:p w14:paraId="537F9969" w14:textId="77777777" w:rsidR="00412A81" w:rsidRDefault="00412A81">
            <w:pPr>
              <w:pStyle w:val="af7"/>
              <w:spacing w:before="0" w:beforeAutospacing="0" w:after="0" w:afterAutospacing="0"/>
              <w:jc w:val="center"/>
              <w:rPr>
                <w:sz w:val="19"/>
                <w:szCs w:val="19"/>
              </w:rPr>
            </w:pPr>
            <w:r>
              <w:rPr>
                <w:sz w:val="19"/>
                <w:szCs w:val="19"/>
              </w:rPr>
              <w:t xml:space="preserve">6. </w:t>
            </w:r>
          </w:p>
        </w:tc>
        <w:tc>
          <w:tcPr>
            <w:tcW w:w="1299" w:type="dxa"/>
            <w:vMerge w:val="restart"/>
            <w:tcBorders>
              <w:top w:val="single" w:sz="6" w:space="0" w:color="000000"/>
              <w:left w:val="single" w:sz="6" w:space="0" w:color="000000"/>
              <w:right w:val="single" w:sz="6" w:space="0" w:color="000000"/>
            </w:tcBorders>
            <w:hideMark/>
          </w:tcPr>
          <w:p w14:paraId="612D32C6" w14:textId="719E0F74" w:rsidR="00412A81" w:rsidRPr="009A0160" w:rsidRDefault="002C06B1" w:rsidP="00D36078">
            <w:pPr>
              <w:pStyle w:val="af7"/>
              <w:spacing w:before="0" w:beforeAutospacing="0" w:after="0" w:afterAutospacing="0"/>
              <w:jc w:val="center"/>
              <w:rPr>
                <w:color w:val="000000" w:themeColor="text1"/>
                <w:sz w:val="19"/>
                <w:szCs w:val="19"/>
              </w:rPr>
            </w:pPr>
            <w:hyperlink r:id="rId36" w:history="1">
              <w:r w:rsidR="00412A81" w:rsidRPr="009A0160">
                <w:rPr>
                  <w:rStyle w:val="ab"/>
                  <w:color w:val="000000" w:themeColor="text1"/>
                  <w:sz w:val="19"/>
                  <w:szCs w:val="19"/>
                </w:rPr>
                <w:t>Подпункт 6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right w:val="single" w:sz="6" w:space="0" w:color="000000"/>
            </w:tcBorders>
            <w:hideMark/>
          </w:tcPr>
          <w:p w14:paraId="1E01C9C5"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right w:val="single" w:sz="6" w:space="0" w:color="000000"/>
            </w:tcBorders>
            <w:hideMark/>
          </w:tcPr>
          <w:p w14:paraId="45A65D5D"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Собственник здания, сооружения либо помещения в здании, сооружении </w:t>
            </w:r>
          </w:p>
        </w:tc>
        <w:tc>
          <w:tcPr>
            <w:tcW w:w="1904" w:type="dxa"/>
            <w:vMerge w:val="restart"/>
            <w:tcBorders>
              <w:top w:val="single" w:sz="6" w:space="0" w:color="000000"/>
              <w:left w:val="single" w:sz="6" w:space="0" w:color="000000"/>
              <w:right w:val="single" w:sz="6" w:space="0" w:color="000000"/>
            </w:tcBorders>
            <w:hideMark/>
          </w:tcPr>
          <w:p w14:paraId="1A58879D"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на котором расположено здание, сооружение </w:t>
            </w:r>
          </w:p>
        </w:tc>
        <w:tc>
          <w:tcPr>
            <w:tcW w:w="4476" w:type="dxa"/>
            <w:tcBorders>
              <w:top w:val="single" w:sz="6" w:space="0" w:color="000000"/>
              <w:left w:val="single" w:sz="6" w:space="0" w:color="000000"/>
              <w:right w:val="single" w:sz="6" w:space="0" w:color="000000"/>
            </w:tcBorders>
            <w:hideMark/>
          </w:tcPr>
          <w:p w14:paraId="515748CF" w14:textId="77777777" w:rsidR="00412A81" w:rsidRDefault="00412A81">
            <w:pPr>
              <w:pStyle w:val="af7"/>
              <w:spacing w:before="0" w:beforeAutospacing="0" w:after="0" w:afterAutospacing="0"/>
              <w:jc w:val="center"/>
              <w:rPr>
                <w:sz w:val="19"/>
                <w:szCs w:val="19"/>
              </w:rPr>
            </w:pPr>
            <w:r>
              <w:rPr>
                <w:sz w:val="19"/>
                <w:szCs w:val="19"/>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r>
      <w:tr w:rsidR="00412A81" w14:paraId="2DC9A267" w14:textId="77777777" w:rsidTr="00825467">
        <w:tc>
          <w:tcPr>
            <w:tcW w:w="0" w:type="auto"/>
            <w:vMerge/>
            <w:tcBorders>
              <w:top w:val="single" w:sz="6" w:space="0" w:color="000000"/>
              <w:left w:val="single" w:sz="6" w:space="0" w:color="000000"/>
              <w:right w:val="single" w:sz="6" w:space="0" w:color="000000"/>
            </w:tcBorders>
            <w:vAlign w:val="center"/>
            <w:hideMark/>
          </w:tcPr>
          <w:p w14:paraId="01830AEC" w14:textId="77777777" w:rsidR="00412A81" w:rsidRDefault="00412A81">
            <w:pPr>
              <w:rPr>
                <w:sz w:val="19"/>
                <w:szCs w:val="19"/>
              </w:rPr>
            </w:pPr>
          </w:p>
        </w:tc>
        <w:tc>
          <w:tcPr>
            <w:tcW w:w="1299" w:type="dxa"/>
            <w:vMerge/>
            <w:tcBorders>
              <w:top w:val="single" w:sz="6" w:space="0" w:color="000000"/>
              <w:left w:val="single" w:sz="6" w:space="0" w:color="000000"/>
              <w:right w:val="single" w:sz="6" w:space="0" w:color="000000"/>
            </w:tcBorders>
            <w:vAlign w:val="center"/>
            <w:hideMark/>
          </w:tcPr>
          <w:p w14:paraId="1B46B815"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right w:val="single" w:sz="6" w:space="0" w:color="000000"/>
            </w:tcBorders>
            <w:vAlign w:val="center"/>
            <w:hideMark/>
          </w:tcPr>
          <w:p w14:paraId="0310C7E3"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right w:val="single" w:sz="6" w:space="0" w:color="000000"/>
            </w:tcBorders>
            <w:vAlign w:val="center"/>
            <w:hideMark/>
          </w:tcPr>
          <w:p w14:paraId="35D10EAB"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right w:val="single" w:sz="6" w:space="0" w:color="000000"/>
            </w:tcBorders>
            <w:vAlign w:val="center"/>
            <w:hideMark/>
          </w:tcPr>
          <w:p w14:paraId="302C84FD" w14:textId="77777777" w:rsidR="00412A81" w:rsidRDefault="00412A81">
            <w:pPr>
              <w:rPr>
                <w:sz w:val="19"/>
                <w:szCs w:val="19"/>
              </w:rPr>
            </w:pPr>
          </w:p>
        </w:tc>
        <w:tc>
          <w:tcPr>
            <w:tcW w:w="4476" w:type="dxa"/>
            <w:tcBorders>
              <w:left w:val="single" w:sz="6" w:space="0" w:color="000000"/>
              <w:right w:val="single" w:sz="6" w:space="0" w:color="000000"/>
            </w:tcBorders>
            <w:hideMark/>
          </w:tcPr>
          <w:p w14:paraId="36F69BF4" w14:textId="77777777" w:rsidR="00412A81" w:rsidRDefault="00412A81">
            <w:pPr>
              <w:pStyle w:val="af7"/>
              <w:spacing w:before="0" w:beforeAutospacing="0" w:after="0" w:afterAutospacing="0"/>
              <w:jc w:val="center"/>
              <w:rPr>
                <w:sz w:val="19"/>
                <w:szCs w:val="19"/>
              </w:rPr>
            </w:pPr>
            <w:r>
              <w:rPr>
                <w:sz w:val="19"/>
                <w:szCs w:val="19"/>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412A81" w14:paraId="7F168953" w14:textId="77777777" w:rsidTr="00825467">
        <w:tc>
          <w:tcPr>
            <w:tcW w:w="0" w:type="auto"/>
            <w:vMerge/>
            <w:tcBorders>
              <w:top w:val="single" w:sz="6" w:space="0" w:color="000000"/>
              <w:left w:val="single" w:sz="6" w:space="0" w:color="000000"/>
              <w:right w:val="single" w:sz="6" w:space="0" w:color="000000"/>
            </w:tcBorders>
            <w:vAlign w:val="center"/>
            <w:hideMark/>
          </w:tcPr>
          <w:p w14:paraId="2B681D30" w14:textId="77777777" w:rsidR="00412A81" w:rsidRDefault="00412A81">
            <w:pPr>
              <w:rPr>
                <w:sz w:val="19"/>
                <w:szCs w:val="19"/>
              </w:rPr>
            </w:pPr>
          </w:p>
        </w:tc>
        <w:tc>
          <w:tcPr>
            <w:tcW w:w="1299" w:type="dxa"/>
            <w:vMerge/>
            <w:tcBorders>
              <w:top w:val="single" w:sz="6" w:space="0" w:color="000000"/>
              <w:left w:val="single" w:sz="6" w:space="0" w:color="000000"/>
              <w:right w:val="single" w:sz="6" w:space="0" w:color="000000"/>
            </w:tcBorders>
            <w:vAlign w:val="center"/>
            <w:hideMark/>
          </w:tcPr>
          <w:p w14:paraId="5434971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right w:val="single" w:sz="6" w:space="0" w:color="000000"/>
            </w:tcBorders>
            <w:vAlign w:val="center"/>
            <w:hideMark/>
          </w:tcPr>
          <w:p w14:paraId="0096748E"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right w:val="single" w:sz="6" w:space="0" w:color="000000"/>
            </w:tcBorders>
            <w:vAlign w:val="center"/>
            <w:hideMark/>
          </w:tcPr>
          <w:p w14:paraId="27021B78"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right w:val="single" w:sz="6" w:space="0" w:color="000000"/>
            </w:tcBorders>
            <w:vAlign w:val="center"/>
            <w:hideMark/>
          </w:tcPr>
          <w:p w14:paraId="16E480B2" w14:textId="77777777" w:rsidR="00412A81" w:rsidRDefault="00412A81">
            <w:pPr>
              <w:rPr>
                <w:sz w:val="19"/>
                <w:szCs w:val="19"/>
              </w:rPr>
            </w:pPr>
          </w:p>
        </w:tc>
        <w:tc>
          <w:tcPr>
            <w:tcW w:w="4476" w:type="dxa"/>
            <w:tcBorders>
              <w:left w:val="single" w:sz="6" w:space="0" w:color="000000"/>
              <w:right w:val="single" w:sz="6" w:space="0" w:color="000000"/>
            </w:tcBorders>
            <w:hideMark/>
          </w:tcPr>
          <w:p w14:paraId="5729F12F" w14:textId="77777777" w:rsidR="00412A81" w:rsidRDefault="00412A81">
            <w:pPr>
              <w:pStyle w:val="af7"/>
              <w:spacing w:before="0" w:beforeAutospacing="0" w:after="0" w:afterAutospacing="0"/>
              <w:jc w:val="center"/>
              <w:rPr>
                <w:sz w:val="19"/>
                <w:szCs w:val="19"/>
              </w:rPr>
            </w:pPr>
            <w:r>
              <w:rPr>
                <w:sz w:val="19"/>
                <w:szCs w:val="19"/>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412A81" w14:paraId="4606F1FE" w14:textId="77777777" w:rsidTr="00825467">
        <w:tc>
          <w:tcPr>
            <w:tcW w:w="0" w:type="auto"/>
            <w:vMerge w:val="restart"/>
            <w:tcBorders>
              <w:left w:val="single" w:sz="6" w:space="0" w:color="000000"/>
              <w:bottom w:val="single" w:sz="6" w:space="0" w:color="000000"/>
              <w:right w:val="single" w:sz="6" w:space="0" w:color="000000"/>
            </w:tcBorders>
            <w:hideMark/>
          </w:tcPr>
          <w:p w14:paraId="1E9F373B" w14:textId="77777777" w:rsidR="00412A81" w:rsidRDefault="00412A81">
            <w:pPr>
              <w:pStyle w:val="af7"/>
              <w:spacing w:before="0" w:beforeAutospacing="0" w:after="0" w:afterAutospacing="0" w:line="288" w:lineRule="atLeast"/>
              <w:rPr>
                <w:sz w:val="19"/>
                <w:szCs w:val="19"/>
              </w:rPr>
            </w:pPr>
            <w:r>
              <w:rPr>
                <w:sz w:val="19"/>
                <w:szCs w:val="19"/>
              </w:rPr>
              <w:t xml:space="preserve">  </w:t>
            </w:r>
          </w:p>
        </w:tc>
        <w:tc>
          <w:tcPr>
            <w:tcW w:w="1299" w:type="dxa"/>
            <w:vMerge w:val="restart"/>
            <w:tcBorders>
              <w:left w:val="single" w:sz="6" w:space="0" w:color="000000"/>
              <w:bottom w:val="single" w:sz="6" w:space="0" w:color="000000"/>
              <w:right w:val="single" w:sz="6" w:space="0" w:color="000000"/>
            </w:tcBorders>
            <w:hideMark/>
          </w:tcPr>
          <w:p w14:paraId="5D16927F" w14:textId="77777777" w:rsidR="00412A81" w:rsidRPr="009A0160" w:rsidRDefault="00412A81">
            <w:pPr>
              <w:pStyle w:val="af7"/>
              <w:spacing w:before="0" w:beforeAutospacing="0" w:after="0" w:afterAutospacing="0" w:line="288" w:lineRule="atLeast"/>
              <w:rPr>
                <w:color w:val="000000" w:themeColor="text1"/>
                <w:sz w:val="19"/>
                <w:szCs w:val="19"/>
              </w:rPr>
            </w:pPr>
            <w:r w:rsidRPr="009A0160">
              <w:rPr>
                <w:color w:val="000000" w:themeColor="text1"/>
                <w:sz w:val="19"/>
                <w:szCs w:val="19"/>
              </w:rPr>
              <w:t xml:space="preserve">  </w:t>
            </w:r>
          </w:p>
        </w:tc>
        <w:tc>
          <w:tcPr>
            <w:tcW w:w="1299" w:type="dxa"/>
            <w:vMerge w:val="restart"/>
            <w:tcBorders>
              <w:left w:val="single" w:sz="6" w:space="0" w:color="000000"/>
              <w:bottom w:val="single" w:sz="6" w:space="0" w:color="000000"/>
              <w:right w:val="single" w:sz="6" w:space="0" w:color="000000"/>
            </w:tcBorders>
            <w:hideMark/>
          </w:tcPr>
          <w:p w14:paraId="45FEF797" w14:textId="77777777" w:rsidR="00412A81" w:rsidRPr="009A0160" w:rsidRDefault="00412A81">
            <w:pPr>
              <w:pStyle w:val="af7"/>
              <w:spacing w:before="0" w:beforeAutospacing="0" w:after="0" w:afterAutospacing="0" w:line="288" w:lineRule="atLeast"/>
              <w:rPr>
                <w:color w:val="000000" w:themeColor="text1"/>
                <w:sz w:val="19"/>
                <w:szCs w:val="19"/>
              </w:rPr>
            </w:pPr>
            <w:r w:rsidRPr="009A0160">
              <w:rPr>
                <w:color w:val="000000" w:themeColor="text1"/>
                <w:sz w:val="19"/>
                <w:szCs w:val="19"/>
              </w:rPr>
              <w:t xml:space="preserve">  </w:t>
            </w:r>
          </w:p>
        </w:tc>
        <w:tc>
          <w:tcPr>
            <w:tcW w:w="1949" w:type="dxa"/>
            <w:vMerge w:val="restart"/>
            <w:tcBorders>
              <w:left w:val="single" w:sz="6" w:space="0" w:color="000000"/>
              <w:bottom w:val="single" w:sz="6" w:space="0" w:color="000000"/>
              <w:right w:val="single" w:sz="6" w:space="0" w:color="000000"/>
            </w:tcBorders>
            <w:hideMark/>
          </w:tcPr>
          <w:p w14:paraId="616D3372" w14:textId="77777777" w:rsidR="00412A81" w:rsidRPr="009A0160" w:rsidRDefault="00412A81">
            <w:pPr>
              <w:pStyle w:val="af7"/>
              <w:spacing w:before="0" w:beforeAutospacing="0" w:after="0" w:afterAutospacing="0" w:line="288" w:lineRule="atLeast"/>
              <w:rPr>
                <w:color w:val="000000" w:themeColor="text1"/>
                <w:sz w:val="19"/>
                <w:szCs w:val="19"/>
              </w:rPr>
            </w:pPr>
            <w:r w:rsidRPr="009A0160">
              <w:rPr>
                <w:color w:val="000000" w:themeColor="text1"/>
                <w:sz w:val="19"/>
                <w:szCs w:val="19"/>
              </w:rPr>
              <w:t xml:space="preserve">  </w:t>
            </w:r>
          </w:p>
        </w:tc>
        <w:tc>
          <w:tcPr>
            <w:tcW w:w="1904" w:type="dxa"/>
            <w:vMerge w:val="restart"/>
            <w:tcBorders>
              <w:left w:val="single" w:sz="6" w:space="0" w:color="000000"/>
              <w:bottom w:val="single" w:sz="6" w:space="0" w:color="000000"/>
              <w:right w:val="single" w:sz="6" w:space="0" w:color="000000"/>
            </w:tcBorders>
            <w:hideMark/>
          </w:tcPr>
          <w:p w14:paraId="355B8337" w14:textId="77777777" w:rsidR="00412A81" w:rsidRDefault="00412A81">
            <w:pPr>
              <w:pStyle w:val="af7"/>
              <w:spacing w:before="0" w:beforeAutospacing="0" w:after="0" w:afterAutospacing="0" w:line="288" w:lineRule="atLeast"/>
              <w:rPr>
                <w:sz w:val="19"/>
                <w:szCs w:val="19"/>
              </w:rPr>
            </w:pPr>
            <w:r>
              <w:rPr>
                <w:sz w:val="19"/>
                <w:szCs w:val="19"/>
              </w:rPr>
              <w:t xml:space="preserve">  </w:t>
            </w:r>
          </w:p>
        </w:tc>
        <w:tc>
          <w:tcPr>
            <w:tcW w:w="4476" w:type="dxa"/>
            <w:tcBorders>
              <w:left w:val="single" w:sz="6" w:space="0" w:color="000000"/>
              <w:right w:val="single" w:sz="6" w:space="0" w:color="000000"/>
            </w:tcBorders>
            <w:hideMark/>
          </w:tcPr>
          <w:p w14:paraId="12C5B6EA" w14:textId="3A629F3C"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075E28DE" w14:textId="77777777" w:rsidTr="00825467">
        <w:tc>
          <w:tcPr>
            <w:tcW w:w="0" w:type="auto"/>
            <w:vMerge/>
            <w:tcBorders>
              <w:left w:val="single" w:sz="6" w:space="0" w:color="000000"/>
              <w:bottom w:val="single" w:sz="6" w:space="0" w:color="000000"/>
              <w:right w:val="single" w:sz="6" w:space="0" w:color="000000"/>
            </w:tcBorders>
            <w:vAlign w:val="center"/>
            <w:hideMark/>
          </w:tcPr>
          <w:p w14:paraId="137E85F4"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77E58B99"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3C2961FF"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1AA13F64"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3709AB4E" w14:textId="77777777" w:rsidR="00412A81" w:rsidRDefault="00412A81">
            <w:pPr>
              <w:rPr>
                <w:sz w:val="19"/>
                <w:szCs w:val="19"/>
              </w:rPr>
            </w:pPr>
          </w:p>
        </w:tc>
        <w:tc>
          <w:tcPr>
            <w:tcW w:w="4476" w:type="dxa"/>
            <w:tcBorders>
              <w:left w:val="single" w:sz="6" w:space="0" w:color="000000"/>
              <w:right w:val="single" w:sz="6" w:space="0" w:color="000000"/>
            </w:tcBorders>
            <w:hideMark/>
          </w:tcPr>
          <w:p w14:paraId="08FDB039" w14:textId="474F6571"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 здании и (или) сооружении, расположенном(ых) на испрашиваемом земельном участке) </w:t>
            </w:r>
          </w:p>
        </w:tc>
      </w:tr>
      <w:tr w:rsidR="00412A81" w14:paraId="555DD2EC" w14:textId="77777777" w:rsidTr="00825467">
        <w:tc>
          <w:tcPr>
            <w:tcW w:w="0" w:type="auto"/>
            <w:vMerge/>
            <w:tcBorders>
              <w:left w:val="single" w:sz="6" w:space="0" w:color="000000"/>
              <w:bottom w:val="single" w:sz="6" w:space="0" w:color="000000"/>
              <w:right w:val="single" w:sz="6" w:space="0" w:color="000000"/>
            </w:tcBorders>
            <w:vAlign w:val="center"/>
            <w:hideMark/>
          </w:tcPr>
          <w:p w14:paraId="42527BEE"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71692489"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69AB9C1F"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779130F1"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180F8C08" w14:textId="77777777" w:rsidR="00412A81" w:rsidRDefault="00412A81">
            <w:pPr>
              <w:rPr>
                <w:sz w:val="19"/>
                <w:szCs w:val="19"/>
              </w:rPr>
            </w:pPr>
          </w:p>
        </w:tc>
        <w:tc>
          <w:tcPr>
            <w:tcW w:w="4476" w:type="dxa"/>
            <w:tcBorders>
              <w:left w:val="single" w:sz="6" w:space="0" w:color="000000"/>
              <w:right w:val="single" w:sz="6" w:space="0" w:color="000000"/>
            </w:tcBorders>
            <w:hideMark/>
          </w:tcPr>
          <w:p w14:paraId="277BD9C3" w14:textId="70825011"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412A81" w14:paraId="522CC4FB" w14:textId="77777777" w:rsidTr="00825467">
        <w:tc>
          <w:tcPr>
            <w:tcW w:w="0" w:type="auto"/>
            <w:vMerge/>
            <w:tcBorders>
              <w:left w:val="single" w:sz="6" w:space="0" w:color="000000"/>
              <w:bottom w:val="single" w:sz="6" w:space="0" w:color="000000"/>
              <w:right w:val="single" w:sz="6" w:space="0" w:color="000000"/>
            </w:tcBorders>
            <w:vAlign w:val="center"/>
            <w:hideMark/>
          </w:tcPr>
          <w:p w14:paraId="0B7193B6"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1F3C56C8"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68D9E9D5"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0AEC6C8B"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2B0CD402" w14:textId="77777777" w:rsidR="00412A81" w:rsidRDefault="00412A81">
            <w:pPr>
              <w:rPr>
                <w:sz w:val="19"/>
                <w:szCs w:val="19"/>
              </w:rPr>
            </w:pPr>
          </w:p>
        </w:tc>
        <w:tc>
          <w:tcPr>
            <w:tcW w:w="4476" w:type="dxa"/>
            <w:tcBorders>
              <w:left w:val="single" w:sz="6" w:space="0" w:color="000000"/>
              <w:right w:val="single" w:sz="6" w:space="0" w:color="000000"/>
            </w:tcBorders>
            <w:hideMark/>
          </w:tcPr>
          <w:p w14:paraId="262E1D74" w14:textId="368E97AD"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18E5CB13" w14:textId="77777777" w:rsidTr="00825467">
        <w:tc>
          <w:tcPr>
            <w:tcW w:w="0" w:type="auto"/>
            <w:vMerge/>
            <w:tcBorders>
              <w:left w:val="single" w:sz="6" w:space="0" w:color="000000"/>
              <w:bottom w:val="single" w:sz="6" w:space="0" w:color="000000"/>
              <w:right w:val="single" w:sz="6" w:space="0" w:color="000000"/>
            </w:tcBorders>
            <w:vAlign w:val="center"/>
            <w:hideMark/>
          </w:tcPr>
          <w:p w14:paraId="1A8DA2DC"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46AD84F3"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09D22C82"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5F021C9D"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6F10A560"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6CA534C1" w14:textId="48FEDAA0" w:rsidR="00412A81" w:rsidRDefault="00412A81">
            <w:pPr>
              <w:pStyle w:val="af7"/>
              <w:spacing w:before="0" w:beforeAutospacing="0" w:after="0" w:afterAutospacing="0"/>
              <w:jc w:val="center"/>
              <w:rPr>
                <w:sz w:val="19"/>
                <w:szCs w:val="19"/>
              </w:rPr>
            </w:pPr>
            <w:r>
              <w:rPr>
                <w:sz w:val="19"/>
                <w:szCs w:val="19"/>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 </w:t>
            </w:r>
          </w:p>
        </w:tc>
      </w:tr>
      <w:tr w:rsidR="00412A81" w14:paraId="665EBA96"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42AC4E3A" w14:textId="77777777" w:rsidR="00412A81" w:rsidRDefault="00412A81">
            <w:pPr>
              <w:pStyle w:val="af7"/>
              <w:spacing w:before="0" w:beforeAutospacing="0" w:after="0" w:afterAutospacing="0"/>
              <w:jc w:val="center"/>
              <w:rPr>
                <w:sz w:val="19"/>
                <w:szCs w:val="19"/>
              </w:rPr>
            </w:pPr>
            <w:r>
              <w:rPr>
                <w:sz w:val="19"/>
                <w:szCs w:val="19"/>
              </w:rPr>
              <w:t xml:space="preserve">7.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6741D4FE" w14:textId="090E40F3" w:rsidR="00412A81" w:rsidRPr="009A0160" w:rsidRDefault="002C06B1" w:rsidP="00D36078">
            <w:pPr>
              <w:pStyle w:val="af7"/>
              <w:spacing w:before="0" w:beforeAutospacing="0" w:after="0" w:afterAutospacing="0"/>
              <w:jc w:val="center"/>
              <w:rPr>
                <w:color w:val="000000" w:themeColor="text1"/>
                <w:sz w:val="19"/>
                <w:szCs w:val="19"/>
              </w:rPr>
            </w:pPr>
            <w:hyperlink r:id="rId37" w:history="1">
              <w:r w:rsidR="00412A81" w:rsidRPr="009A0160">
                <w:rPr>
                  <w:rStyle w:val="ab"/>
                  <w:color w:val="000000" w:themeColor="text1"/>
                  <w:sz w:val="19"/>
                  <w:szCs w:val="19"/>
                </w:rPr>
                <w:t>Подпункт 7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639510E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68B56433"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Юридическое лицо, использующее земельный участок на праве постоянного (бессрочного) пользования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11D1D7EA"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принадлежащий юридическому лицу на праве постоянного (бессрочного) пользования </w:t>
            </w:r>
          </w:p>
        </w:tc>
        <w:tc>
          <w:tcPr>
            <w:tcW w:w="4476" w:type="dxa"/>
            <w:tcBorders>
              <w:top w:val="single" w:sz="6" w:space="0" w:color="000000"/>
              <w:left w:val="single" w:sz="6" w:space="0" w:color="000000"/>
              <w:right w:val="single" w:sz="6" w:space="0" w:color="000000"/>
            </w:tcBorders>
            <w:hideMark/>
          </w:tcPr>
          <w:p w14:paraId="3A54E840" w14:textId="77777777" w:rsidR="00412A81" w:rsidRDefault="00412A81">
            <w:pPr>
              <w:pStyle w:val="af7"/>
              <w:spacing w:before="0" w:beforeAutospacing="0" w:after="0" w:afterAutospacing="0"/>
              <w:jc w:val="center"/>
              <w:rPr>
                <w:sz w:val="19"/>
                <w:szCs w:val="19"/>
              </w:rPr>
            </w:pPr>
            <w:r>
              <w:rPr>
                <w:sz w:val="19"/>
                <w:szCs w:val="19"/>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412A81" w14:paraId="128CF7D5"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28F671"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4D8320B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3A8C151B"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B127EDB"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7F996D6C" w14:textId="77777777" w:rsidR="00412A81" w:rsidRDefault="00412A81">
            <w:pPr>
              <w:rPr>
                <w:sz w:val="19"/>
                <w:szCs w:val="19"/>
              </w:rPr>
            </w:pPr>
          </w:p>
        </w:tc>
        <w:tc>
          <w:tcPr>
            <w:tcW w:w="4476" w:type="dxa"/>
            <w:tcBorders>
              <w:left w:val="single" w:sz="6" w:space="0" w:color="000000"/>
              <w:right w:val="single" w:sz="6" w:space="0" w:color="000000"/>
            </w:tcBorders>
            <w:hideMark/>
          </w:tcPr>
          <w:p w14:paraId="3C07CE95" w14:textId="54CD2230"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17CF9B49"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0C67B7"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07F3C04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2D254E99"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0B450A65"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72AC6AC1"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5B885271" w14:textId="383C8594"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29273D80"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1284F805" w14:textId="77777777" w:rsidR="00412A81" w:rsidRDefault="00412A81">
            <w:pPr>
              <w:pStyle w:val="af7"/>
              <w:spacing w:before="0" w:beforeAutospacing="0" w:after="0" w:afterAutospacing="0"/>
              <w:jc w:val="center"/>
              <w:rPr>
                <w:sz w:val="19"/>
                <w:szCs w:val="19"/>
              </w:rPr>
            </w:pPr>
            <w:r>
              <w:rPr>
                <w:sz w:val="19"/>
                <w:szCs w:val="19"/>
              </w:rPr>
              <w:t xml:space="preserve">8.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122B89A6" w14:textId="487069CF" w:rsidR="00412A81" w:rsidRPr="009A0160" w:rsidRDefault="002C06B1" w:rsidP="00D36078">
            <w:pPr>
              <w:pStyle w:val="af7"/>
              <w:spacing w:before="0" w:beforeAutospacing="0" w:after="0" w:afterAutospacing="0"/>
              <w:jc w:val="center"/>
              <w:rPr>
                <w:color w:val="000000" w:themeColor="text1"/>
                <w:sz w:val="19"/>
                <w:szCs w:val="19"/>
              </w:rPr>
            </w:pPr>
            <w:hyperlink r:id="rId38" w:history="1">
              <w:r w:rsidR="00412A81" w:rsidRPr="009A0160">
                <w:rPr>
                  <w:rStyle w:val="ab"/>
                  <w:color w:val="000000" w:themeColor="text1"/>
                  <w:sz w:val="19"/>
                  <w:szCs w:val="19"/>
                </w:rPr>
                <w:t>Подпункт 8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2B4C50C4"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29C3302B"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401BA79B"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4476" w:type="dxa"/>
            <w:tcBorders>
              <w:top w:val="single" w:sz="6" w:space="0" w:color="000000"/>
              <w:left w:val="single" w:sz="6" w:space="0" w:color="000000"/>
              <w:right w:val="single" w:sz="6" w:space="0" w:color="000000"/>
            </w:tcBorders>
            <w:hideMark/>
          </w:tcPr>
          <w:p w14:paraId="7FF9B1CF" w14:textId="6EE2E3FE"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47C3EBAE"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6F0F2C"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7CA5E33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030BE70B"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7AAB4DE9"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18D8D757" w14:textId="77777777" w:rsidR="00412A81" w:rsidRDefault="00412A81">
            <w:pPr>
              <w:rPr>
                <w:sz w:val="19"/>
                <w:szCs w:val="19"/>
              </w:rPr>
            </w:pPr>
          </w:p>
        </w:tc>
        <w:tc>
          <w:tcPr>
            <w:tcW w:w="4476" w:type="dxa"/>
            <w:tcBorders>
              <w:left w:val="single" w:sz="6" w:space="0" w:color="000000"/>
              <w:right w:val="single" w:sz="6" w:space="0" w:color="000000"/>
            </w:tcBorders>
            <w:hideMark/>
          </w:tcPr>
          <w:p w14:paraId="51C9DA2E" w14:textId="4B601EDB"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00C663D8"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354B4D"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1196A1B1"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AC5B92C"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6E5DBDD3"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1D4836A0"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76644C0C" w14:textId="10E8D644" w:rsidR="00412A81" w:rsidRDefault="00412A81" w:rsidP="00D36078">
            <w:pPr>
              <w:pStyle w:val="af7"/>
              <w:spacing w:before="0" w:beforeAutospacing="0" w:after="0" w:afterAutospacing="0"/>
              <w:jc w:val="center"/>
              <w:rPr>
                <w:sz w:val="19"/>
                <w:szCs w:val="19"/>
              </w:rPr>
            </w:pPr>
            <w:r>
              <w:rPr>
                <w:sz w:val="19"/>
                <w:szCs w:val="19"/>
              </w:rPr>
              <w:t xml:space="preserve">Выписка из ЕГРИП об индивидуальном предпринимателе, являющемся заявителем </w:t>
            </w:r>
          </w:p>
        </w:tc>
      </w:tr>
      <w:tr w:rsidR="00412A81" w14:paraId="6806C469"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55F11621" w14:textId="77777777" w:rsidR="00412A81" w:rsidRDefault="00412A81">
            <w:pPr>
              <w:pStyle w:val="af7"/>
              <w:spacing w:before="0" w:beforeAutospacing="0" w:after="0" w:afterAutospacing="0"/>
              <w:jc w:val="center"/>
              <w:rPr>
                <w:sz w:val="19"/>
                <w:szCs w:val="19"/>
              </w:rPr>
            </w:pPr>
            <w:r>
              <w:rPr>
                <w:sz w:val="19"/>
                <w:szCs w:val="19"/>
              </w:rPr>
              <w:t xml:space="preserve">9.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1CEAE6D4" w14:textId="0B8DD4AB" w:rsidR="00412A81" w:rsidRPr="009A0160" w:rsidRDefault="002C06B1" w:rsidP="00D36078">
            <w:pPr>
              <w:pStyle w:val="af7"/>
              <w:spacing w:before="0" w:beforeAutospacing="0" w:after="0" w:afterAutospacing="0"/>
              <w:jc w:val="center"/>
              <w:rPr>
                <w:color w:val="000000" w:themeColor="text1"/>
                <w:sz w:val="19"/>
                <w:szCs w:val="19"/>
              </w:rPr>
            </w:pPr>
            <w:hyperlink r:id="rId39" w:history="1">
              <w:r w:rsidR="00412A81" w:rsidRPr="009A0160">
                <w:rPr>
                  <w:rStyle w:val="ab"/>
                  <w:color w:val="000000" w:themeColor="text1"/>
                  <w:sz w:val="19"/>
                  <w:szCs w:val="19"/>
                </w:rPr>
                <w:t>Подпункт 9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7AA61519"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5084683A"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029F5490"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476" w:type="dxa"/>
            <w:tcBorders>
              <w:top w:val="single" w:sz="6" w:space="0" w:color="000000"/>
              <w:left w:val="single" w:sz="6" w:space="0" w:color="000000"/>
              <w:right w:val="single" w:sz="6" w:space="0" w:color="000000"/>
            </w:tcBorders>
            <w:hideMark/>
          </w:tcPr>
          <w:p w14:paraId="357BC379" w14:textId="4AE2EA30"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5DAD2A52"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9DD9D"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1DA7B856"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46578F16"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81922A6"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6753041B" w14:textId="77777777" w:rsidR="00412A81" w:rsidRDefault="00412A81">
            <w:pPr>
              <w:rPr>
                <w:sz w:val="19"/>
                <w:szCs w:val="19"/>
              </w:rPr>
            </w:pPr>
          </w:p>
        </w:tc>
        <w:tc>
          <w:tcPr>
            <w:tcW w:w="4476" w:type="dxa"/>
            <w:tcBorders>
              <w:left w:val="single" w:sz="6" w:space="0" w:color="000000"/>
              <w:right w:val="single" w:sz="6" w:space="0" w:color="000000"/>
            </w:tcBorders>
            <w:hideMark/>
          </w:tcPr>
          <w:p w14:paraId="76D17CC9" w14:textId="15B1DFC9"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30A0455D"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3D7D01"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6CF17AC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0701432D"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567ABF15"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3E016923"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572B3BC1" w14:textId="12B3DA0E" w:rsidR="00412A81" w:rsidRDefault="00412A81">
            <w:pPr>
              <w:pStyle w:val="af7"/>
              <w:spacing w:before="0" w:beforeAutospacing="0" w:after="0" w:afterAutospacing="0"/>
              <w:jc w:val="center"/>
              <w:rPr>
                <w:sz w:val="19"/>
                <w:szCs w:val="19"/>
              </w:rPr>
            </w:pPr>
            <w:r>
              <w:rPr>
                <w:sz w:val="19"/>
                <w:szCs w:val="19"/>
              </w:rPr>
              <w:t xml:space="preserve"> Выписка из ЕГРИП об индивидуальном предпринимателе, являющемся заявителем </w:t>
            </w:r>
          </w:p>
        </w:tc>
      </w:tr>
      <w:tr w:rsidR="00412A81" w14:paraId="0BD79F75" w14:textId="77777777" w:rsidTr="00825467">
        <w:trPr>
          <w:trHeight w:val="3798"/>
        </w:trPr>
        <w:tc>
          <w:tcPr>
            <w:tcW w:w="0" w:type="auto"/>
            <w:tcBorders>
              <w:top w:val="single" w:sz="6" w:space="0" w:color="000000"/>
              <w:left w:val="single" w:sz="6" w:space="0" w:color="000000"/>
              <w:bottom w:val="single" w:sz="6" w:space="0" w:color="000000"/>
              <w:right w:val="single" w:sz="6" w:space="0" w:color="000000"/>
            </w:tcBorders>
            <w:hideMark/>
          </w:tcPr>
          <w:p w14:paraId="0F91C9FE" w14:textId="77777777" w:rsidR="00412A81" w:rsidRDefault="00412A81">
            <w:pPr>
              <w:pStyle w:val="af7"/>
              <w:spacing w:before="0" w:beforeAutospacing="0" w:after="0" w:afterAutospacing="0"/>
              <w:jc w:val="center"/>
              <w:rPr>
                <w:sz w:val="19"/>
                <w:szCs w:val="19"/>
              </w:rPr>
            </w:pPr>
            <w:r>
              <w:rPr>
                <w:sz w:val="19"/>
                <w:szCs w:val="19"/>
              </w:rPr>
              <w:t xml:space="preserve">10. </w:t>
            </w:r>
          </w:p>
        </w:tc>
        <w:tc>
          <w:tcPr>
            <w:tcW w:w="1299" w:type="dxa"/>
            <w:tcBorders>
              <w:top w:val="single" w:sz="6" w:space="0" w:color="000000"/>
              <w:left w:val="single" w:sz="6" w:space="0" w:color="000000"/>
              <w:bottom w:val="single" w:sz="6" w:space="0" w:color="000000"/>
              <w:right w:val="single" w:sz="6" w:space="0" w:color="000000"/>
            </w:tcBorders>
            <w:hideMark/>
          </w:tcPr>
          <w:p w14:paraId="66FEDA81" w14:textId="5C642D87" w:rsidR="00412A81" w:rsidRPr="009A0160" w:rsidRDefault="002C06B1" w:rsidP="00D36078">
            <w:pPr>
              <w:pStyle w:val="af7"/>
              <w:spacing w:before="0" w:beforeAutospacing="0" w:after="0" w:afterAutospacing="0"/>
              <w:jc w:val="center"/>
              <w:rPr>
                <w:color w:val="000000" w:themeColor="text1"/>
                <w:sz w:val="19"/>
                <w:szCs w:val="19"/>
              </w:rPr>
            </w:pPr>
            <w:hyperlink r:id="rId40" w:history="1">
              <w:r w:rsidR="00412A81" w:rsidRPr="009A0160">
                <w:rPr>
                  <w:rStyle w:val="ab"/>
                  <w:color w:val="000000" w:themeColor="text1"/>
                  <w:sz w:val="19"/>
                  <w:szCs w:val="19"/>
                </w:rPr>
                <w:t>Подпункт 10 пункта 2 статьи 39.3</w:t>
              </w:r>
            </w:hyperlink>
            <w:r w:rsidR="00412A81" w:rsidRPr="009A0160">
              <w:rPr>
                <w:color w:val="000000" w:themeColor="text1"/>
                <w:sz w:val="19"/>
                <w:szCs w:val="19"/>
              </w:rPr>
              <w:t xml:space="preserve"> Земельного кодекса </w:t>
            </w:r>
          </w:p>
        </w:tc>
        <w:tc>
          <w:tcPr>
            <w:tcW w:w="1299" w:type="dxa"/>
            <w:tcBorders>
              <w:top w:val="single" w:sz="6" w:space="0" w:color="000000"/>
              <w:left w:val="single" w:sz="6" w:space="0" w:color="000000"/>
              <w:bottom w:val="single" w:sz="6" w:space="0" w:color="000000"/>
              <w:right w:val="single" w:sz="6" w:space="0" w:color="000000"/>
            </w:tcBorders>
            <w:hideMark/>
          </w:tcPr>
          <w:p w14:paraId="5A1180C5"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tcBorders>
              <w:top w:val="single" w:sz="6" w:space="0" w:color="000000"/>
              <w:left w:val="single" w:sz="6" w:space="0" w:color="000000"/>
              <w:bottom w:val="single" w:sz="6" w:space="0" w:color="000000"/>
              <w:right w:val="single" w:sz="6" w:space="0" w:color="000000"/>
            </w:tcBorders>
            <w:hideMark/>
          </w:tcPr>
          <w:p w14:paraId="6C85F3B5"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904" w:type="dxa"/>
            <w:tcBorders>
              <w:top w:val="single" w:sz="6" w:space="0" w:color="000000"/>
              <w:left w:val="single" w:sz="6" w:space="0" w:color="000000"/>
              <w:bottom w:val="single" w:sz="6" w:space="0" w:color="000000"/>
              <w:right w:val="single" w:sz="6" w:space="0" w:color="000000"/>
            </w:tcBorders>
            <w:hideMark/>
          </w:tcPr>
          <w:p w14:paraId="69E36767"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476" w:type="dxa"/>
            <w:tcBorders>
              <w:top w:val="single" w:sz="6" w:space="0" w:color="000000"/>
              <w:left w:val="single" w:sz="6" w:space="0" w:color="000000"/>
              <w:bottom w:val="single" w:sz="6" w:space="0" w:color="000000"/>
              <w:right w:val="single" w:sz="6" w:space="0" w:color="000000"/>
            </w:tcBorders>
            <w:hideMark/>
          </w:tcPr>
          <w:p w14:paraId="5402D5F9" w14:textId="3D342F0F"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bookmarkEnd w:id="2"/>
    </w:tbl>
    <w:p w14:paraId="503FE7E7" w14:textId="77777777" w:rsidR="0077039D" w:rsidRDefault="0077039D">
      <w:pPr>
        <w:pStyle w:val="11"/>
        <w:spacing w:line="295" w:lineRule="auto"/>
        <w:ind w:left="4060"/>
      </w:pPr>
    </w:p>
    <w:sectPr w:rsidR="0077039D" w:rsidSect="003B589A">
      <w:headerReference w:type="default" r:id="rId41"/>
      <w:pgSz w:w="11900" w:h="16840"/>
      <w:pgMar w:top="851" w:right="567" w:bottom="568" w:left="119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D6B5D" w14:textId="77777777" w:rsidR="002C06B1" w:rsidRDefault="002C06B1">
      <w:r>
        <w:separator/>
      </w:r>
    </w:p>
  </w:endnote>
  <w:endnote w:type="continuationSeparator" w:id="0">
    <w:p w14:paraId="7B0628B0" w14:textId="77777777" w:rsidR="002C06B1" w:rsidRDefault="002C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CD304" w14:textId="77777777" w:rsidR="002C06B1" w:rsidRDefault="002C06B1"/>
  </w:footnote>
  <w:footnote w:type="continuationSeparator" w:id="0">
    <w:p w14:paraId="0F4809C6" w14:textId="77777777" w:rsidR="002C06B1" w:rsidRDefault="002C0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2E8BD" w14:textId="4BC79ABE" w:rsidR="007C605B" w:rsidRDefault="007C605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2160"/>
    <w:multiLevelType w:val="multilevel"/>
    <w:tmpl w:val="17B86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C5191"/>
    <w:multiLevelType w:val="multilevel"/>
    <w:tmpl w:val="39F272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47499"/>
    <w:multiLevelType w:val="multilevel"/>
    <w:tmpl w:val="DFEE3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51644A"/>
    <w:multiLevelType w:val="multilevel"/>
    <w:tmpl w:val="654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11639E"/>
    <w:multiLevelType w:val="multilevel"/>
    <w:tmpl w:val="D6A066DE"/>
    <w:lvl w:ilvl="0">
      <w:start w:val="2"/>
      <w:numFmt w:val="decimal"/>
      <w:lvlText w:val="%1"/>
      <w:lvlJc w:val="left"/>
      <w:pPr>
        <w:ind w:left="480" w:hanging="480"/>
      </w:pPr>
      <w:rPr>
        <w:rFonts w:hint="default"/>
      </w:rPr>
    </w:lvl>
    <w:lvl w:ilvl="1">
      <w:start w:val="2"/>
      <w:numFmt w:val="decimal"/>
      <w:lvlText w:val="%1.%2"/>
      <w:lvlJc w:val="left"/>
      <w:pPr>
        <w:ind w:left="532" w:hanging="480"/>
      </w:pPr>
      <w:rPr>
        <w:rFonts w:hint="default"/>
      </w:rPr>
    </w:lvl>
    <w:lvl w:ilvl="2">
      <w:start w:val="5"/>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5" w15:restartNumberingAfterBreak="0">
    <w:nsid w:val="06CE4274"/>
    <w:multiLevelType w:val="multilevel"/>
    <w:tmpl w:val="1A0CC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556BB"/>
    <w:multiLevelType w:val="multilevel"/>
    <w:tmpl w:val="3102A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604A5"/>
    <w:multiLevelType w:val="multilevel"/>
    <w:tmpl w:val="9C723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705D74"/>
    <w:multiLevelType w:val="multilevel"/>
    <w:tmpl w:val="D682FB76"/>
    <w:lvl w:ilvl="0">
      <w:start w:val="1"/>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2D5D1C"/>
    <w:multiLevelType w:val="multilevel"/>
    <w:tmpl w:val="700C0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70760A"/>
    <w:multiLevelType w:val="multilevel"/>
    <w:tmpl w:val="3B323B64"/>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C234E3"/>
    <w:multiLevelType w:val="multilevel"/>
    <w:tmpl w:val="73307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5E303E"/>
    <w:multiLevelType w:val="multilevel"/>
    <w:tmpl w:val="E224289A"/>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F37F1"/>
    <w:multiLevelType w:val="multilevel"/>
    <w:tmpl w:val="E9CAA464"/>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4B96520"/>
    <w:multiLevelType w:val="multilevel"/>
    <w:tmpl w:val="A24EF9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384B0C"/>
    <w:multiLevelType w:val="hybridMultilevel"/>
    <w:tmpl w:val="B452667A"/>
    <w:lvl w:ilvl="0" w:tplc="696E1C64">
      <w:start w:val="1"/>
      <w:numFmt w:val="decimal"/>
      <w:lvlText w:val="2.7.10%1"/>
      <w:lvlJc w:val="left"/>
      <w:pPr>
        <w:ind w:left="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D595F"/>
    <w:multiLevelType w:val="multilevel"/>
    <w:tmpl w:val="983A6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91AD3"/>
    <w:multiLevelType w:val="multilevel"/>
    <w:tmpl w:val="9D9E6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492856"/>
    <w:multiLevelType w:val="hybridMultilevel"/>
    <w:tmpl w:val="8AFA30A4"/>
    <w:lvl w:ilvl="0" w:tplc="CC64A30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15:restartNumberingAfterBreak="0">
    <w:nsid w:val="3DDB455F"/>
    <w:multiLevelType w:val="multilevel"/>
    <w:tmpl w:val="1FB49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62217D"/>
    <w:multiLevelType w:val="multilevel"/>
    <w:tmpl w:val="C1241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04A28"/>
    <w:multiLevelType w:val="multilevel"/>
    <w:tmpl w:val="46709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B9408D"/>
    <w:multiLevelType w:val="multilevel"/>
    <w:tmpl w:val="8C3ECE8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D5713F"/>
    <w:multiLevelType w:val="multilevel"/>
    <w:tmpl w:val="525ABF0C"/>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291CC7"/>
    <w:multiLevelType w:val="multilevel"/>
    <w:tmpl w:val="4DE0E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1C1E70"/>
    <w:multiLevelType w:val="multilevel"/>
    <w:tmpl w:val="C98C8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A31EB1"/>
    <w:multiLevelType w:val="multilevel"/>
    <w:tmpl w:val="69D48AC4"/>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472F7E"/>
    <w:multiLevelType w:val="multilevel"/>
    <w:tmpl w:val="715E824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CA5072"/>
    <w:multiLevelType w:val="multilevel"/>
    <w:tmpl w:val="E76A5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A85854"/>
    <w:multiLevelType w:val="multilevel"/>
    <w:tmpl w:val="92E032E4"/>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EE2E7C"/>
    <w:multiLevelType w:val="multilevel"/>
    <w:tmpl w:val="2A8EE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E38AD"/>
    <w:multiLevelType w:val="multilevel"/>
    <w:tmpl w:val="1AB87CB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D96ED0"/>
    <w:multiLevelType w:val="multilevel"/>
    <w:tmpl w:val="C0F2A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8D757A"/>
    <w:multiLevelType w:val="multilevel"/>
    <w:tmpl w:val="487E8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AA060B"/>
    <w:multiLevelType w:val="multilevel"/>
    <w:tmpl w:val="E1C83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441E83"/>
    <w:multiLevelType w:val="multilevel"/>
    <w:tmpl w:val="8634E616"/>
    <w:lvl w:ilvl="0">
      <w:start w:val="2"/>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E360FA"/>
    <w:multiLevelType w:val="multilevel"/>
    <w:tmpl w:val="27F8D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B2582B"/>
    <w:multiLevelType w:val="multilevel"/>
    <w:tmpl w:val="776839A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DC63C6"/>
    <w:multiLevelType w:val="multilevel"/>
    <w:tmpl w:val="D7520B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BF7171"/>
    <w:multiLevelType w:val="multilevel"/>
    <w:tmpl w:val="4F700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5017FF"/>
    <w:multiLevelType w:val="multilevel"/>
    <w:tmpl w:val="69AA1C9A"/>
    <w:lvl w:ilvl="0">
      <w:start w:val="1"/>
      <w:numFmt w:val="bullet"/>
      <w:lvlText w:val="-"/>
      <w:lvlJc w:val="left"/>
      <w:rPr>
        <w:rFonts w:ascii="Times New Roman" w:eastAsia="Times New Roman" w:hAnsi="Times New Roman" w:cs="Times New Roman"/>
        <w:b w:val="0"/>
        <w:bCs w:val="0"/>
        <w:i w:val="0"/>
        <w:iCs w:val="0"/>
        <w:smallCaps w:val="0"/>
        <w:strike w:val="0"/>
        <w:color w:val="371D35"/>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DF4E8E"/>
    <w:multiLevelType w:val="multilevel"/>
    <w:tmpl w:val="007E4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93385D"/>
    <w:multiLevelType w:val="hybridMultilevel"/>
    <w:tmpl w:val="A42CAB48"/>
    <w:lvl w:ilvl="0" w:tplc="D3BEBD9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3" w15:restartNumberingAfterBreak="0">
    <w:nsid w:val="7476353E"/>
    <w:multiLevelType w:val="hybridMultilevel"/>
    <w:tmpl w:val="BBE6FF1A"/>
    <w:lvl w:ilvl="0" w:tplc="E97E32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15:restartNumberingAfterBreak="0">
    <w:nsid w:val="752272EB"/>
    <w:multiLevelType w:val="multilevel"/>
    <w:tmpl w:val="FD80CE1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0C0C4B"/>
    <w:multiLevelType w:val="multilevel"/>
    <w:tmpl w:val="752805C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D77985"/>
    <w:multiLevelType w:val="multilevel"/>
    <w:tmpl w:val="83E0C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292413"/>
    <w:multiLevelType w:val="hybridMultilevel"/>
    <w:tmpl w:val="AE46405E"/>
    <w:lvl w:ilvl="0" w:tplc="FC18CD9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CE1BB3"/>
    <w:multiLevelType w:val="multilevel"/>
    <w:tmpl w:val="D18A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5"/>
  </w:num>
  <w:num w:numId="3">
    <w:abstractNumId w:val="40"/>
  </w:num>
  <w:num w:numId="4">
    <w:abstractNumId w:val="29"/>
  </w:num>
  <w:num w:numId="5">
    <w:abstractNumId w:val="19"/>
  </w:num>
  <w:num w:numId="6">
    <w:abstractNumId w:val="31"/>
  </w:num>
  <w:num w:numId="7">
    <w:abstractNumId w:val="34"/>
  </w:num>
  <w:num w:numId="8">
    <w:abstractNumId w:val="32"/>
  </w:num>
  <w:num w:numId="9">
    <w:abstractNumId w:val="17"/>
  </w:num>
  <w:num w:numId="10">
    <w:abstractNumId w:val="28"/>
  </w:num>
  <w:num w:numId="11">
    <w:abstractNumId w:val="45"/>
  </w:num>
  <w:num w:numId="12">
    <w:abstractNumId w:val="11"/>
  </w:num>
  <w:num w:numId="13">
    <w:abstractNumId w:val="14"/>
  </w:num>
  <w:num w:numId="14">
    <w:abstractNumId w:val="25"/>
  </w:num>
  <w:num w:numId="15">
    <w:abstractNumId w:val="7"/>
  </w:num>
  <w:num w:numId="16">
    <w:abstractNumId w:val="16"/>
  </w:num>
  <w:num w:numId="17">
    <w:abstractNumId w:val="0"/>
  </w:num>
  <w:num w:numId="18">
    <w:abstractNumId w:val="33"/>
  </w:num>
  <w:num w:numId="19">
    <w:abstractNumId w:val="9"/>
  </w:num>
  <w:num w:numId="20">
    <w:abstractNumId w:val="20"/>
  </w:num>
  <w:num w:numId="21">
    <w:abstractNumId w:val="26"/>
  </w:num>
  <w:num w:numId="22">
    <w:abstractNumId w:val="41"/>
  </w:num>
  <w:num w:numId="23">
    <w:abstractNumId w:val="8"/>
  </w:num>
  <w:num w:numId="24">
    <w:abstractNumId w:val="21"/>
  </w:num>
  <w:num w:numId="25">
    <w:abstractNumId w:val="30"/>
  </w:num>
  <w:num w:numId="26">
    <w:abstractNumId w:val="27"/>
  </w:num>
  <w:num w:numId="27">
    <w:abstractNumId w:val="12"/>
  </w:num>
  <w:num w:numId="28">
    <w:abstractNumId w:val="46"/>
  </w:num>
  <w:num w:numId="29">
    <w:abstractNumId w:val="22"/>
  </w:num>
  <w:num w:numId="30">
    <w:abstractNumId w:val="1"/>
  </w:num>
  <w:num w:numId="31">
    <w:abstractNumId w:val="38"/>
  </w:num>
  <w:num w:numId="32">
    <w:abstractNumId w:val="23"/>
  </w:num>
  <w:num w:numId="33">
    <w:abstractNumId w:val="39"/>
  </w:num>
  <w:num w:numId="34">
    <w:abstractNumId w:val="2"/>
  </w:num>
  <w:num w:numId="35">
    <w:abstractNumId w:val="3"/>
  </w:num>
  <w:num w:numId="36">
    <w:abstractNumId w:val="44"/>
  </w:num>
  <w:num w:numId="37">
    <w:abstractNumId w:val="37"/>
  </w:num>
  <w:num w:numId="38">
    <w:abstractNumId w:val="6"/>
  </w:num>
  <w:num w:numId="39">
    <w:abstractNumId w:val="36"/>
  </w:num>
  <w:num w:numId="40">
    <w:abstractNumId w:val="24"/>
  </w:num>
  <w:num w:numId="41">
    <w:abstractNumId w:val="43"/>
  </w:num>
  <w:num w:numId="42">
    <w:abstractNumId w:val="18"/>
  </w:num>
  <w:num w:numId="43">
    <w:abstractNumId w:val="10"/>
  </w:num>
  <w:num w:numId="44">
    <w:abstractNumId w:val="4"/>
  </w:num>
  <w:num w:numId="45">
    <w:abstractNumId w:val="42"/>
  </w:num>
  <w:num w:numId="46">
    <w:abstractNumId w:val="47"/>
  </w:num>
  <w:num w:numId="47">
    <w:abstractNumId w:val="15"/>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54"/>
    <w:rsid w:val="00047641"/>
    <w:rsid w:val="0005640A"/>
    <w:rsid w:val="0009792E"/>
    <w:rsid w:val="000C63AF"/>
    <w:rsid w:val="000C706B"/>
    <w:rsid w:val="000F6797"/>
    <w:rsid w:val="001228C0"/>
    <w:rsid w:val="00173B31"/>
    <w:rsid w:val="001746F9"/>
    <w:rsid w:val="001938DD"/>
    <w:rsid w:val="001B1FDA"/>
    <w:rsid w:val="001B2139"/>
    <w:rsid w:val="001B41FC"/>
    <w:rsid w:val="001B6BB4"/>
    <w:rsid w:val="001D3369"/>
    <w:rsid w:val="00214B6B"/>
    <w:rsid w:val="00225B2F"/>
    <w:rsid w:val="00254967"/>
    <w:rsid w:val="0026468C"/>
    <w:rsid w:val="00265A88"/>
    <w:rsid w:val="00284073"/>
    <w:rsid w:val="002916D8"/>
    <w:rsid w:val="002C06B1"/>
    <w:rsid w:val="002D4E2C"/>
    <w:rsid w:val="00303E5A"/>
    <w:rsid w:val="00317834"/>
    <w:rsid w:val="003421AF"/>
    <w:rsid w:val="00343917"/>
    <w:rsid w:val="0035087B"/>
    <w:rsid w:val="00372C08"/>
    <w:rsid w:val="00392A0F"/>
    <w:rsid w:val="003A0739"/>
    <w:rsid w:val="003B589A"/>
    <w:rsid w:val="003D229D"/>
    <w:rsid w:val="003D2A7B"/>
    <w:rsid w:val="003D77FA"/>
    <w:rsid w:val="003E5922"/>
    <w:rsid w:val="003E5DF8"/>
    <w:rsid w:val="00412A81"/>
    <w:rsid w:val="00415101"/>
    <w:rsid w:val="00426A17"/>
    <w:rsid w:val="00427ACD"/>
    <w:rsid w:val="00452B27"/>
    <w:rsid w:val="004546A8"/>
    <w:rsid w:val="00464330"/>
    <w:rsid w:val="00475CA5"/>
    <w:rsid w:val="00485ACD"/>
    <w:rsid w:val="004936AA"/>
    <w:rsid w:val="00503B44"/>
    <w:rsid w:val="00507275"/>
    <w:rsid w:val="0052670E"/>
    <w:rsid w:val="005335E8"/>
    <w:rsid w:val="005603F4"/>
    <w:rsid w:val="005638BE"/>
    <w:rsid w:val="005678C1"/>
    <w:rsid w:val="0057399E"/>
    <w:rsid w:val="005808F3"/>
    <w:rsid w:val="00586769"/>
    <w:rsid w:val="005A356D"/>
    <w:rsid w:val="005A6A91"/>
    <w:rsid w:val="005C0E13"/>
    <w:rsid w:val="005C21FE"/>
    <w:rsid w:val="005E5F23"/>
    <w:rsid w:val="006028B2"/>
    <w:rsid w:val="006255D6"/>
    <w:rsid w:val="00626001"/>
    <w:rsid w:val="00626A1C"/>
    <w:rsid w:val="00690813"/>
    <w:rsid w:val="0069261F"/>
    <w:rsid w:val="006A2E39"/>
    <w:rsid w:val="006A6765"/>
    <w:rsid w:val="006F171E"/>
    <w:rsid w:val="00730CE9"/>
    <w:rsid w:val="00761FB1"/>
    <w:rsid w:val="0077039D"/>
    <w:rsid w:val="0077293F"/>
    <w:rsid w:val="0077372B"/>
    <w:rsid w:val="007B4D3B"/>
    <w:rsid w:val="007C1575"/>
    <w:rsid w:val="007C605B"/>
    <w:rsid w:val="007E26F1"/>
    <w:rsid w:val="007E3C9B"/>
    <w:rsid w:val="007F1DE0"/>
    <w:rsid w:val="007F3039"/>
    <w:rsid w:val="00801268"/>
    <w:rsid w:val="00807F1F"/>
    <w:rsid w:val="00810351"/>
    <w:rsid w:val="00825467"/>
    <w:rsid w:val="0086261B"/>
    <w:rsid w:val="008804F8"/>
    <w:rsid w:val="00883477"/>
    <w:rsid w:val="00896777"/>
    <w:rsid w:val="008B5D45"/>
    <w:rsid w:val="008D716D"/>
    <w:rsid w:val="00904503"/>
    <w:rsid w:val="00916CF1"/>
    <w:rsid w:val="00927047"/>
    <w:rsid w:val="009545B8"/>
    <w:rsid w:val="00955281"/>
    <w:rsid w:val="009745FE"/>
    <w:rsid w:val="009919E4"/>
    <w:rsid w:val="009A0160"/>
    <w:rsid w:val="009B3D9E"/>
    <w:rsid w:val="009D0AF6"/>
    <w:rsid w:val="009E463E"/>
    <w:rsid w:val="009E78A9"/>
    <w:rsid w:val="00A01FA9"/>
    <w:rsid w:val="00A30486"/>
    <w:rsid w:val="00A304F0"/>
    <w:rsid w:val="00A353A8"/>
    <w:rsid w:val="00A40F7C"/>
    <w:rsid w:val="00A73BD1"/>
    <w:rsid w:val="00AB7BFA"/>
    <w:rsid w:val="00AD68DA"/>
    <w:rsid w:val="00AF22AF"/>
    <w:rsid w:val="00B01443"/>
    <w:rsid w:val="00B02AAC"/>
    <w:rsid w:val="00B076D8"/>
    <w:rsid w:val="00B254FB"/>
    <w:rsid w:val="00B346E5"/>
    <w:rsid w:val="00B74FE8"/>
    <w:rsid w:val="00B96C5F"/>
    <w:rsid w:val="00BB1971"/>
    <w:rsid w:val="00BE0A7D"/>
    <w:rsid w:val="00BE55BB"/>
    <w:rsid w:val="00C00A58"/>
    <w:rsid w:val="00C254E4"/>
    <w:rsid w:val="00C262CD"/>
    <w:rsid w:val="00C41394"/>
    <w:rsid w:val="00C50A97"/>
    <w:rsid w:val="00C57591"/>
    <w:rsid w:val="00C71233"/>
    <w:rsid w:val="00CB3E0E"/>
    <w:rsid w:val="00CB4DB0"/>
    <w:rsid w:val="00CD7EBD"/>
    <w:rsid w:val="00CF11A6"/>
    <w:rsid w:val="00CF38D4"/>
    <w:rsid w:val="00CF549F"/>
    <w:rsid w:val="00D05704"/>
    <w:rsid w:val="00D36078"/>
    <w:rsid w:val="00D458F3"/>
    <w:rsid w:val="00D56658"/>
    <w:rsid w:val="00D63754"/>
    <w:rsid w:val="00D705AA"/>
    <w:rsid w:val="00D71FC8"/>
    <w:rsid w:val="00D85B61"/>
    <w:rsid w:val="00D92D0F"/>
    <w:rsid w:val="00D96A1A"/>
    <w:rsid w:val="00DA0D1A"/>
    <w:rsid w:val="00DA1255"/>
    <w:rsid w:val="00E028C5"/>
    <w:rsid w:val="00E5765A"/>
    <w:rsid w:val="00E8477F"/>
    <w:rsid w:val="00E849A9"/>
    <w:rsid w:val="00EB160B"/>
    <w:rsid w:val="00ED19B5"/>
    <w:rsid w:val="00ED4183"/>
    <w:rsid w:val="00EE27AB"/>
    <w:rsid w:val="00EF0AAB"/>
    <w:rsid w:val="00F31F94"/>
    <w:rsid w:val="00F46880"/>
    <w:rsid w:val="00F57430"/>
    <w:rsid w:val="00F601FE"/>
    <w:rsid w:val="00F87AE0"/>
    <w:rsid w:val="00FA150F"/>
    <w:rsid w:val="00FC17B2"/>
    <w:rsid w:val="00FC46C7"/>
    <w:rsid w:val="00FC5128"/>
    <w:rsid w:val="00FC697F"/>
    <w:rsid w:val="00FD6C31"/>
    <w:rsid w:val="00FF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83D2E"/>
  <w15:docId w15:val="{95346BA5-B7DD-45E7-9708-8FF9F6C2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F87A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35087B"/>
    <w:pPr>
      <w:keepNext/>
      <w:widowControl/>
      <w:ind w:left="2124" w:firstLine="708"/>
      <w:outlineLvl w:val="1"/>
    </w:pPr>
    <w:rPr>
      <w:rFonts w:ascii="Times New Roman" w:eastAsia="Times New Roman" w:hAnsi="Times New Roman" w:cs="Times New Roman"/>
      <w:b/>
      <w:bCs/>
      <w:color w:val="auto"/>
      <w:sz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_"/>
    <w:basedOn w:val="a0"/>
    <w:link w:val="24"/>
    <w:rPr>
      <w:rFonts w:ascii="Arial" w:eastAsia="Arial" w:hAnsi="Arial" w:cs="Arial"/>
      <w:b w:val="0"/>
      <w:bCs w:val="0"/>
      <w:i/>
      <w:iCs/>
      <w:smallCaps w:val="0"/>
      <w:strike w:val="0"/>
      <w:sz w:val="10"/>
      <w:szCs w:val="10"/>
      <w:u w:val="none"/>
    </w:rPr>
  </w:style>
  <w:style w:type="paragraph" w:customStyle="1" w:styleId="11">
    <w:name w:val="Основной текст1"/>
    <w:basedOn w:val="a"/>
    <w:link w:val="a3"/>
    <w:pPr>
      <w:spacing w:line="266" w:lineRule="auto"/>
    </w:pPr>
    <w:rPr>
      <w:rFonts w:ascii="Times New Roman" w:eastAsia="Times New Roman" w:hAnsi="Times New Roman" w:cs="Times New Roman"/>
      <w:sz w:val="22"/>
      <w:szCs w:val="22"/>
    </w:rPr>
  </w:style>
  <w:style w:type="paragraph" w:customStyle="1" w:styleId="13">
    <w:name w:val="Заголовок №1"/>
    <w:basedOn w:val="a"/>
    <w:link w:val="12"/>
    <w:pPr>
      <w:spacing w:after="90" w:line="286" w:lineRule="auto"/>
      <w:outlineLvl w:val="0"/>
    </w:pPr>
    <w:rPr>
      <w:rFonts w:ascii="Times New Roman" w:eastAsia="Times New Roman" w:hAnsi="Times New Roman" w:cs="Times New Roman"/>
      <w:b/>
      <w:bCs/>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Подпись к картинке"/>
    <w:basedOn w:val="a"/>
    <w:link w:val="a4"/>
    <w:rPr>
      <w:rFonts w:ascii="Times New Roman" w:eastAsia="Times New Roman" w:hAnsi="Times New Roman" w:cs="Times New Roman"/>
      <w:sz w:val="22"/>
      <w:szCs w:val="22"/>
    </w:rPr>
  </w:style>
  <w:style w:type="paragraph" w:customStyle="1" w:styleId="24">
    <w:name w:val="Основной текст (2)"/>
    <w:basedOn w:val="a"/>
    <w:link w:val="23"/>
    <w:rPr>
      <w:rFonts w:ascii="Arial" w:eastAsia="Arial" w:hAnsi="Arial" w:cs="Arial"/>
      <w:i/>
      <w:iCs/>
      <w:sz w:val="10"/>
      <w:szCs w:val="10"/>
    </w:rPr>
  </w:style>
  <w:style w:type="character" w:styleId="a6">
    <w:name w:val="annotation reference"/>
    <w:basedOn w:val="a0"/>
    <w:uiPriority w:val="99"/>
    <w:semiHidden/>
    <w:unhideWhenUsed/>
    <w:rsid w:val="00896777"/>
    <w:rPr>
      <w:sz w:val="16"/>
      <w:szCs w:val="16"/>
    </w:rPr>
  </w:style>
  <w:style w:type="paragraph" w:styleId="a7">
    <w:name w:val="annotation text"/>
    <w:basedOn w:val="a"/>
    <w:link w:val="a8"/>
    <w:uiPriority w:val="99"/>
    <w:semiHidden/>
    <w:unhideWhenUsed/>
    <w:rsid w:val="00896777"/>
    <w:rPr>
      <w:sz w:val="20"/>
      <w:szCs w:val="20"/>
    </w:rPr>
  </w:style>
  <w:style w:type="character" w:customStyle="1" w:styleId="a8">
    <w:name w:val="Текст примечания Знак"/>
    <w:basedOn w:val="a0"/>
    <w:link w:val="a7"/>
    <w:uiPriority w:val="99"/>
    <w:semiHidden/>
    <w:rsid w:val="00896777"/>
    <w:rPr>
      <w:color w:val="000000"/>
      <w:sz w:val="20"/>
      <w:szCs w:val="20"/>
    </w:rPr>
  </w:style>
  <w:style w:type="paragraph" w:styleId="a9">
    <w:name w:val="annotation subject"/>
    <w:basedOn w:val="a7"/>
    <w:next w:val="a7"/>
    <w:link w:val="aa"/>
    <w:uiPriority w:val="99"/>
    <w:semiHidden/>
    <w:unhideWhenUsed/>
    <w:rsid w:val="00896777"/>
    <w:rPr>
      <w:b/>
      <w:bCs/>
    </w:rPr>
  </w:style>
  <w:style w:type="character" w:customStyle="1" w:styleId="aa">
    <w:name w:val="Тема примечания Знак"/>
    <w:basedOn w:val="a8"/>
    <w:link w:val="a9"/>
    <w:uiPriority w:val="99"/>
    <w:semiHidden/>
    <w:rsid w:val="00896777"/>
    <w:rPr>
      <w:b/>
      <w:bCs/>
      <w:color w:val="000000"/>
      <w:sz w:val="20"/>
      <w:szCs w:val="20"/>
    </w:rPr>
  </w:style>
  <w:style w:type="character" w:styleId="ab">
    <w:name w:val="Hyperlink"/>
    <w:rsid w:val="00C262CD"/>
    <w:rPr>
      <w:color w:val="0000FF"/>
      <w:u w:val="single"/>
    </w:rPr>
  </w:style>
  <w:style w:type="character" w:customStyle="1" w:styleId="14">
    <w:name w:val="Неразрешенное упоминание1"/>
    <w:basedOn w:val="a0"/>
    <w:uiPriority w:val="99"/>
    <w:semiHidden/>
    <w:unhideWhenUsed/>
    <w:rsid w:val="00C262CD"/>
    <w:rPr>
      <w:color w:val="605E5C"/>
      <w:shd w:val="clear" w:color="auto" w:fill="E1DFDD"/>
    </w:rPr>
  </w:style>
  <w:style w:type="paragraph" w:styleId="ac">
    <w:name w:val="List Paragraph"/>
    <w:basedOn w:val="a"/>
    <w:uiPriority w:val="34"/>
    <w:qFormat/>
    <w:rsid w:val="003A0739"/>
    <w:pPr>
      <w:ind w:left="720"/>
      <w:contextualSpacing/>
    </w:pPr>
  </w:style>
  <w:style w:type="paragraph" w:customStyle="1" w:styleId="Iauiue">
    <w:name w:val="Iau?iue"/>
    <w:rsid w:val="003A0739"/>
    <w:rPr>
      <w:rFonts w:ascii="Times New Roman" w:eastAsia="Times New Roman" w:hAnsi="Times New Roman" w:cs="Times New Roman"/>
      <w:sz w:val="20"/>
      <w:szCs w:val="20"/>
      <w:lang w:bidi="ar-SA"/>
    </w:rPr>
  </w:style>
  <w:style w:type="character" w:customStyle="1" w:styleId="20">
    <w:name w:val="Заголовок 2 Знак"/>
    <w:basedOn w:val="a0"/>
    <w:link w:val="2"/>
    <w:rsid w:val="0035087B"/>
    <w:rPr>
      <w:rFonts w:ascii="Times New Roman" w:eastAsia="Times New Roman" w:hAnsi="Times New Roman" w:cs="Times New Roman"/>
      <w:b/>
      <w:bCs/>
      <w:sz w:val="32"/>
      <w:lang w:bidi="ar-SA"/>
    </w:rPr>
  </w:style>
  <w:style w:type="paragraph" w:styleId="ad">
    <w:name w:val="Body Text"/>
    <w:basedOn w:val="a"/>
    <w:link w:val="ae"/>
    <w:rsid w:val="0035087B"/>
    <w:pPr>
      <w:widowControl/>
    </w:pPr>
    <w:rPr>
      <w:rFonts w:ascii="Times New Roman" w:eastAsia="Times New Roman" w:hAnsi="Times New Roman" w:cs="Times New Roman"/>
      <w:i/>
      <w:iCs/>
      <w:color w:val="auto"/>
      <w:sz w:val="18"/>
      <w:lang w:bidi="ar-SA"/>
    </w:rPr>
  </w:style>
  <w:style w:type="character" w:customStyle="1" w:styleId="ae">
    <w:name w:val="Основной текст Знак"/>
    <w:basedOn w:val="a0"/>
    <w:link w:val="ad"/>
    <w:rsid w:val="0035087B"/>
    <w:rPr>
      <w:rFonts w:ascii="Times New Roman" w:eastAsia="Times New Roman" w:hAnsi="Times New Roman" w:cs="Times New Roman"/>
      <w:i/>
      <w:iCs/>
      <w:sz w:val="18"/>
      <w:lang w:bidi="ar-SA"/>
    </w:rPr>
  </w:style>
  <w:style w:type="paragraph" w:styleId="af">
    <w:name w:val="Title"/>
    <w:basedOn w:val="a"/>
    <w:link w:val="af0"/>
    <w:qFormat/>
    <w:rsid w:val="0035087B"/>
    <w:pPr>
      <w:widowControl/>
      <w:jc w:val="center"/>
    </w:pPr>
    <w:rPr>
      <w:rFonts w:ascii="Times New Roman" w:eastAsia="Times New Roman" w:hAnsi="Times New Roman" w:cs="Times New Roman"/>
      <w:b/>
      <w:bCs/>
      <w:color w:val="auto"/>
      <w:sz w:val="28"/>
      <w:lang w:bidi="ar-SA"/>
    </w:rPr>
  </w:style>
  <w:style w:type="character" w:customStyle="1" w:styleId="af0">
    <w:name w:val="Заголовок Знак"/>
    <w:basedOn w:val="a0"/>
    <w:link w:val="af"/>
    <w:rsid w:val="0035087B"/>
    <w:rPr>
      <w:rFonts w:ascii="Times New Roman" w:eastAsia="Times New Roman" w:hAnsi="Times New Roman" w:cs="Times New Roman"/>
      <w:b/>
      <w:bCs/>
      <w:sz w:val="28"/>
      <w:lang w:bidi="ar-SA"/>
    </w:rPr>
  </w:style>
  <w:style w:type="paragraph" w:styleId="af1">
    <w:name w:val="Subtitle"/>
    <w:basedOn w:val="a"/>
    <w:link w:val="af2"/>
    <w:qFormat/>
    <w:rsid w:val="0035087B"/>
    <w:pPr>
      <w:widowControl/>
      <w:jc w:val="both"/>
    </w:pPr>
    <w:rPr>
      <w:rFonts w:ascii="Times New Roman" w:eastAsia="Times New Roman" w:hAnsi="Times New Roman" w:cs="Times New Roman"/>
      <w:b/>
      <w:bCs/>
      <w:color w:val="auto"/>
      <w:sz w:val="28"/>
      <w:lang w:bidi="ar-SA"/>
    </w:rPr>
  </w:style>
  <w:style w:type="character" w:customStyle="1" w:styleId="af2">
    <w:name w:val="Подзаголовок Знак"/>
    <w:basedOn w:val="a0"/>
    <w:link w:val="af1"/>
    <w:rsid w:val="0035087B"/>
    <w:rPr>
      <w:rFonts w:ascii="Times New Roman" w:eastAsia="Times New Roman" w:hAnsi="Times New Roman" w:cs="Times New Roman"/>
      <w:b/>
      <w:bCs/>
      <w:sz w:val="28"/>
      <w:lang w:bidi="ar-SA"/>
    </w:rPr>
  </w:style>
  <w:style w:type="paragraph" w:styleId="af3">
    <w:name w:val="header"/>
    <w:basedOn w:val="a"/>
    <w:link w:val="af4"/>
    <w:uiPriority w:val="99"/>
    <w:unhideWhenUsed/>
    <w:rsid w:val="006F171E"/>
    <w:pPr>
      <w:tabs>
        <w:tab w:val="center" w:pos="4677"/>
        <w:tab w:val="right" w:pos="9355"/>
      </w:tabs>
    </w:pPr>
  </w:style>
  <w:style w:type="character" w:customStyle="1" w:styleId="af4">
    <w:name w:val="Верхний колонтитул Знак"/>
    <w:basedOn w:val="a0"/>
    <w:link w:val="af3"/>
    <w:uiPriority w:val="99"/>
    <w:rsid w:val="006F171E"/>
    <w:rPr>
      <w:color w:val="000000"/>
    </w:rPr>
  </w:style>
  <w:style w:type="paragraph" w:styleId="af5">
    <w:name w:val="footer"/>
    <w:basedOn w:val="a"/>
    <w:link w:val="af6"/>
    <w:uiPriority w:val="99"/>
    <w:unhideWhenUsed/>
    <w:rsid w:val="006F171E"/>
    <w:pPr>
      <w:tabs>
        <w:tab w:val="center" w:pos="4677"/>
        <w:tab w:val="right" w:pos="9355"/>
      </w:tabs>
    </w:pPr>
  </w:style>
  <w:style w:type="character" w:customStyle="1" w:styleId="af6">
    <w:name w:val="Нижний колонтитул Знак"/>
    <w:basedOn w:val="a0"/>
    <w:link w:val="af5"/>
    <w:uiPriority w:val="99"/>
    <w:rsid w:val="006F171E"/>
    <w:rPr>
      <w:color w:val="000000"/>
    </w:rPr>
  </w:style>
  <w:style w:type="paragraph" w:styleId="af7">
    <w:name w:val="Normal (Web)"/>
    <w:basedOn w:val="a"/>
    <w:uiPriority w:val="99"/>
    <w:unhideWhenUsed/>
    <w:rsid w:val="0077372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uiPriority w:val="9"/>
    <w:rsid w:val="00F87AE0"/>
    <w:rPr>
      <w:rFonts w:asciiTheme="majorHAnsi" w:eastAsiaTheme="majorEastAsia" w:hAnsiTheme="majorHAnsi" w:cstheme="majorBidi"/>
      <w:color w:val="2F5496" w:themeColor="accent1" w:themeShade="BF"/>
      <w:sz w:val="32"/>
      <w:szCs w:val="32"/>
    </w:rPr>
  </w:style>
  <w:style w:type="paragraph" w:customStyle="1" w:styleId="formattexttopleveltext">
    <w:name w:val="formattext topleveltext"/>
    <w:basedOn w:val="a"/>
    <w:rsid w:val="00F87AE0"/>
    <w:pPr>
      <w:widowControl/>
      <w:spacing w:before="100" w:beforeAutospacing="1" w:after="100" w:afterAutospacing="1"/>
    </w:pPr>
    <w:rPr>
      <w:rFonts w:ascii="Times New Roman" w:eastAsia="Times New Roman" w:hAnsi="Times New Roman" w:cs="Times New Roman"/>
      <w:color w:val="auto"/>
      <w:lang w:bidi="ar-SA"/>
    </w:rPr>
  </w:style>
  <w:style w:type="paragraph" w:styleId="af8">
    <w:name w:val="Balloon Text"/>
    <w:basedOn w:val="a"/>
    <w:link w:val="af9"/>
    <w:uiPriority w:val="99"/>
    <w:semiHidden/>
    <w:unhideWhenUsed/>
    <w:rsid w:val="00690813"/>
    <w:rPr>
      <w:rFonts w:ascii="Segoe UI" w:hAnsi="Segoe UI" w:cs="Segoe UI"/>
      <w:sz w:val="18"/>
      <w:szCs w:val="18"/>
    </w:rPr>
  </w:style>
  <w:style w:type="character" w:customStyle="1" w:styleId="af9">
    <w:name w:val="Текст выноски Знак"/>
    <w:basedOn w:val="a0"/>
    <w:link w:val="af8"/>
    <w:uiPriority w:val="99"/>
    <w:semiHidden/>
    <w:rsid w:val="00690813"/>
    <w:rPr>
      <w:rFonts w:ascii="Segoe UI" w:hAnsi="Segoe UI" w:cs="Segoe UI"/>
      <w:color w:val="000000"/>
      <w:sz w:val="18"/>
      <w:szCs w:val="18"/>
    </w:rPr>
  </w:style>
  <w:style w:type="character" w:styleId="afa">
    <w:name w:val="line number"/>
    <w:basedOn w:val="a0"/>
    <w:uiPriority w:val="99"/>
    <w:semiHidden/>
    <w:unhideWhenUsed/>
    <w:rsid w:val="003B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206">
      <w:bodyDiv w:val="1"/>
      <w:marLeft w:val="0"/>
      <w:marRight w:val="0"/>
      <w:marTop w:val="0"/>
      <w:marBottom w:val="0"/>
      <w:divBdr>
        <w:top w:val="none" w:sz="0" w:space="0" w:color="auto"/>
        <w:left w:val="none" w:sz="0" w:space="0" w:color="auto"/>
        <w:bottom w:val="none" w:sz="0" w:space="0" w:color="auto"/>
        <w:right w:val="none" w:sz="0" w:space="0" w:color="auto"/>
      </w:divBdr>
    </w:div>
    <w:div w:id="9528661">
      <w:bodyDiv w:val="1"/>
      <w:marLeft w:val="0"/>
      <w:marRight w:val="0"/>
      <w:marTop w:val="0"/>
      <w:marBottom w:val="0"/>
      <w:divBdr>
        <w:top w:val="none" w:sz="0" w:space="0" w:color="auto"/>
        <w:left w:val="none" w:sz="0" w:space="0" w:color="auto"/>
        <w:bottom w:val="none" w:sz="0" w:space="0" w:color="auto"/>
        <w:right w:val="none" w:sz="0" w:space="0" w:color="auto"/>
      </w:divBdr>
    </w:div>
    <w:div w:id="31851192">
      <w:bodyDiv w:val="1"/>
      <w:marLeft w:val="0"/>
      <w:marRight w:val="0"/>
      <w:marTop w:val="0"/>
      <w:marBottom w:val="0"/>
      <w:divBdr>
        <w:top w:val="none" w:sz="0" w:space="0" w:color="auto"/>
        <w:left w:val="none" w:sz="0" w:space="0" w:color="auto"/>
        <w:bottom w:val="none" w:sz="0" w:space="0" w:color="auto"/>
        <w:right w:val="none" w:sz="0" w:space="0" w:color="auto"/>
      </w:divBdr>
    </w:div>
    <w:div w:id="63378072">
      <w:bodyDiv w:val="1"/>
      <w:marLeft w:val="0"/>
      <w:marRight w:val="0"/>
      <w:marTop w:val="0"/>
      <w:marBottom w:val="0"/>
      <w:divBdr>
        <w:top w:val="none" w:sz="0" w:space="0" w:color="auto"/>
        <w:left w:val="none" w:sz="0" w:space="0" w:color="auto"/>
        <w:bottom w:val="none" w:sz="0" w:space="0" w:color="auto"/>
        <w:right w:val="none" w:sz="0" w:space="0" w:color="auto"/>
      </w:divBdr>
    </w:div>
    <w:div w:id="80567940">
      <w:bodyDiv w:val="1"/>
      <w:marLeft w:val="0"/>
      <w:marRight w:val="0"/>
      <w:marTop w:val="0"/>
      <w:marBottom w:val="0"/>
      <w:divBdr>
        <w:top w:val="none" w:sz="0" w:space="0" w:color="auto"/>
        <w:left w:val="none" w:sz="0" w:space="0" w:color="auto"/>
        <w:bottom w:val="none" w:sz="0" w:space="0" w:color="auto"/>
        <w:right w:val="none" w:sz="0" w:space="0" w:color="auto"/>
      </w:divBdr>
    </w:div>
    <w:div w:id="163127870">
      <w:bodyDiv w:val="1"/>
      <w:marLeft w:val="0"/>
      <w:marRight w:val="0"/>
      <w:marTop w:val="0"/>
      <w:marBottom w:val="0"/>
      <w:divBdr>
        <w:top w:val="none" w:sz="0" w:space="0" w:color="auto"/>
        <w:left w:val="none" w:sz="0" w:space="0" w:color="auto"/>
        <w:bottom w:val="none" w:sz="0" w:space="0" w:color="auto"/>
        <w:right w:val="none" w:sz="0" w:space="0" w:color="auto"/>
      </w:divBdr>
    </w:div>
    <w:div w:id="195703687">
      <w:bodyDiv w:val="1"/>
      <w:marLeft w:val="0"/>
      <w:marRight w:val="0"/>
      <w:marTop w:val="0"/>
      <w:marBottom w:val="0"/>
      <w:divBdr>
        <w:top w:val="none" w:sz="0" w:space="0" w:color="auto"/>
        <w:left w:val="none" w:sz="0" w:space="0" w:color="auto"/>
        <w:bottom w:val="none" w:sz="0" w:space="0" w:color="auto"/>
        <w:right w:val="none" w:sz="0" w:space="0" w:color="auto"/>
      </w:divBdr>
    </w:div>
    <w:div w:id="284164191">
      <w:bodyDiv w:val="1"/>
      <w:marLeft w:val="0"/>
      <w:marRight w:val="0"/>
      <w:marTop w:val="0"/>
      <w:marBottom w:val="0"/>
      <w:divBdr>
        <w:top w:val="none" w:sz="0" w:space="0" w:color="auto"/>
        <w:left w:val="none" w:sz="0" w:space="0" w:color="auto"/>
        <w:bottom w:val="none" w:sz="0" w:space="0" w:color="auto"/>
        <w:right w:val="none" w:sz="0" w:space="0" w:color="auto"/>
      </w:divBdr>
    </w:div>
    <w:div w:id="320231421">
      <w:bodyDiv w:val="1"/>
      <w:marLeft w:val="0"/>
      <w:marRight w:val="0"/>
      <w:marTop w:val="0"/>
      <w:marBottom w:val="0"/>
      <w:divBdr>
        <w:top w:val="none" w:sz="0" w:space="0" w:color="auto"/>
        <w:left w:val="none" w:sz="0" w:space="0" w:color="auto"/>
        <w:bottom w:val="none" w:sz="0" w:space="0" w:color="auto"/>
        <w:right w:val="none" w:sz="0" w:space="0" w:color="auto"/>
      </w:divBdr>
    </w:div>
    <w:div w:id="327096676">
      <w:bodyDiv w:val="1"/>
      <w:marLeft w:val="0"/>
      <w:marRight w:val="0"/>
      <w:marTop w:val="0"/>
      <w:marBottom w:val="0"/>
      <w:divBdr>
        <w:top w:val="none" w:sz="0" w:space="0" w:color="auto"/>
        <w:left w:val="none" w:sz="0" w:space="0" w:color="auto"/>
        <w:bottom w:val="none" w:sz="0" w:space="0" w:color="auto"/>
        <w:right w:val="none" w:sz="0" w:space="0" w:color="auto"/>
      </w:divBdr>
    </w:div>
    <w:div w:id="356197651">
      <w:bodyDiv w:val="1"/>
      <w:marLeft w:val="0"/>
      <w:marRight w:val="0"/>
      <w:marTop w:val="0"/>
      <w:marBottom w:val="0"/>
      <w:divBdr>
        <w:top w:val="none" w:sz="0" w:space="0" w:color="auto"/>
        <w:left w:val="none" w:sz="0" w:space="0" w:color="auto"/>
        <w:bottom w:val="none" w:sz="0" w:space="0" w:color="auto"/>
        <w:right w:val="none" w:sz="0" w:space="0" w:color="auto"/>
      </w:divBdr>
    </w:div>
    <w:div w:id="438381558">
      <w:bodyDiv w:val="1"/>
      <w:marLeft w:val="0"/>
      <w:marRight w:val="0"/>
      <w:marTop w:val="0"/>
      <w:marBottom w:val="0"/>
      <w:divBdr>
        <w:top w:val="none" w:sz="0" w:space="0" w:color="auto"/>
        <w:left w:val="none" w:sz="0" w:space="0" w:color="auto"/>
        <w:bottom w:val="none" w:sz="0" w:space="0" w:color="auto"/>
        <w:right w:val="none" w:sz="0" w:space="0" w:color="auto"/>
      </w:divBdr>
    </w:div>
    <w:div w:id="443693817">
      <w:bodyDiv w:val="1"/>
      <w:marLeft w:val="0"/>
      <w:marRight w:val="0"/>
      <w:marTop w:val="0"/>
      <w:marBottom w:val="0"/>
      <w:divBdr>
        <w:top w:val="none" w:sz="0" w:space="0" w:color="auto"/>
        <w:left w:val="none" w:sz="0" w:space="0" w:color="auto"/>
        <w:bottom w:val="none" w:sz="0" w:space="0" w:color="auto"/>
        <w:right w:val="none" w:sz="0" w:space="0" w:color="auto"/>
      </w:divBdr>
    </w:div>
    <w:div w:id="468979659">
      <w:bodyDiv w:val="1"/>
      <w:marLeft w:val="0"/>
      <w:marRight w:val="0"/>
      <w:marTop w:val="0"/>
      <w:marBottom w:val="0"/>
      <w:divBdr>
        <w:top w:val="none" w:sz="0" w:space="0" w:color="auto"/>
        <w:left w:val="none" w:sz="0" w:space="0" w:color="auto"/>
        <w:bottom w:val="none" w:sz="0" w:space="0" w:color="auto"/>
        <w:right w:val="none" w:sz="0" w:space="0" w:color="auto"/>
      </w:divBdr>
    </w:div>
    <w:div w:id="478109229">
      <w:bodyDiv w:val="1"/>
      <w:marLeft w:val="0"/>
      <w:marRight w:val="0"/>
      <w:marTop w:val="0"/>
      <w:marBottom w:val="0"/>
      <w:divBdr>
        <w:top w:val="none" w:sz="0" w:space="0" w:color="auto"/>
        <w:left w:val="none" w:sz="0" w:space="0" w:color="auto"/>
        <w:bottom w:val="none" w:sz="0" w:space="0" w:color="auto"/>
        <w:right w:val="none" w:sz="0" w:space="0" w:color="auto"/>
      </w:divBdr>
    </w:div>
    <w:div w:id="529415097">
      <w:bodyDiv w:val="1"/>
      <w:marLeft w:val="0"/>
      <w:marRight w:val="0"/>
      <w:marTop w:val="0"/>
      <w:marBottom w:val="0"/>
      <w:divBdr>
        <w:top w:val="none" w:sz="0" w:space="0" w:color="auto"/>
        <w:left w:val="none" w:sz="0" w:space="0" w:color="auto"/>
        <w:bottom w:val="none" w:sz="0" w:space="0" w:color="auto"/>
        <w:right w:val="none" w:sz="0" w:space="0" w:color="auto"/>
      </w:divBdr>
    </w:div>
    <w:div w:id="572008727">
      <w:bodyDiv w:val="1"/>
      <w:marLeft w:val="0"/>
      <w:marRight w:val="0"/>
      <w:marTop w:val="0"/>
      <w:marBottom w:val="0"/>
      <w:divBdr>
        <w:top w:val="none" w:sz="0" w:space="0" w:color="auto"/>
        <w:left w:val="none" w:sz="0" w:space="0" w:color="auto"/>
        <w:bottom w:val="none" w:sz="0" w:space="0" w:color="auto"/>
        <w:right w:val="none" w:sz="0" w:space="0" w:color="auto"/>
      </w:divBdr>
    </w:div>
    <w:div w:id="590505820">
      <w:bodyDiv w:val="1"/>
      <w:marLeft w:val="0"/>
      <w:marRight w:val="0"/>
      <w:marTop w:val="0"/>
      <w:marBottom w:val="0"/>
      <w:divBdr>
        <w:top w:val="none" w:sz="0" w:space="0" w:color="auto"/>
        <w:left w:val="none" w:sz="0" w:space="0" w:color="auto"/>
        <w:bottom w:val="none" w:sz="0" w:space="0" w:color="auto"/>
        <w:right w:val="none" w:sz="0" w:space="0" w:color="auto"/>
      </w:divBdr>
    </w:div>
    <w:div w:id="607394399">
      <w:bodyDiv w:val="1"/>
      <w:marLeft w:val="0"/>
      <w:marRight w:val="0"/>
      <w:marTop w:val="0"/>
      <w:marBottom w:val="0"/>
      <w:divBdr>
        <w:top w:val="none" w:sz="0" w:space="0" w:color="auto"/>
        <w:left w:val="none" w:sz="0" w:space="0" w:color="auto"/>
        <w:bottom w:val="none" w:sz="0" w:space="0" w:color="auto"/>
        <w:right w:val="none" w:sz="0" w:space="0" w:color="auto"/>
      </w:divBdr>
    </w:div>
    <w:div w:id="624852663">
      <w:bodyDiv w:val="1"/>
      <w:marLeft w:val="0"/>
      <w:marRight w:val="0"/>
      <w:marTop w:val="0"/>
      <w:marBottom w:val="0"/>
      <w:divBdr>
        <w:top w:val="none" w:sz="0" w:space="0" w:color="auto"/>
        <w:left w:val="none" w:sz="0" w:space="0" w:color="auto"/>
        <w:bottom w:val="none" w:sz="0" w:space="0" w:color="auto"/>
        <w:right w:val="none" w:sz="0" w:space="0" w:color="auto"/>
      </w:divBdr>
    </w:div>
    <w:div w:id="737870359">
      <w:bodyDiv w:val="1"/>
      <w:marLeft w:val="0"/>
      <w:marRight w:val="0"/>
      <w:marTop w:val="0"/>
      <w:marBottom w:val="0"/>
      <w:divBdr>
        <w:top w:val="none" w:sz="0" w:space="0" w:color="auto"/>
        <w:left w:val="none" w:sz="0" w:space="0" w:color="auto"/>
        <w:bottom w:val="none" w:sz="0" w:space="0" w:color="auto"/>
        <w:right w:val="none" w:sz="0" w:space="0" w:color="auto"/>
      </w:divBdr>
    </w:div>
    <w:div w:id="753281435">
      <w:bodyDiv w:val="1"/>
      <w:marLeft w:val="0"/>
      <w:marRight w:val="0"/>
      <w:marTop w:val="0"/>
      <w:marBottom w:val="0"/>
      <w:divBdr>
        <w:top w:val="none" w:sz="0" w:space="0" w:color="auto"/>
        <w:left w:val="none" w:sz="0" w:space="0" w:color="auto"/>
        <w:bottom w:val="none" w:sz="0" w:space="0" w:color="auto"/>
        <w:right w:val="none" w:sz="0" w:space="0" w:color="auto"/>
      </w:divBdr>
    </w:div>
    <w:div w:id="938179310">
      <w:bodyDiv w:val="1"/>
      <w:marLeft w:val="0"/>
      <w:marRight w:val="0"/>
      <w:marTop w:val="0"/>
      <w:marBottom w:val="0"/>
      <w:divBdr>
        <w:top w:val="none" w:sz="0" w:space="0" w:color="auto"/>
        <w:left w:val="none" w:sz="0" w:space="0" w:color="auto"/>
        <w:bottom w:val="none" w:sz="0" w:space="0" w:color="auto"/>
        <w:right w:val="none" w:sz="0" w:space="0" w:color="auto"/>
      </w:divBdr>
    </w:div>
    <w:div w:id="1000036709">
      <w:bodyDiv w:val="1"/>
      <w:marLeft w:val="0"/>
      <w:marRight w:val="0"/>
      <w:marTop w:val="0"/>
      <w:marBottom w:val="0"/>
      <w:divBdr>
        <w:top w:val="none" w:sz="0" w:space="0" w:color="auto"/>
        <w:left w:val="none" w:sz="0" w:space="0" w:color="auto"/>
        <w:bottom w:val="none" w:sz="0" w:space="0" w:color="auto"/>
        <w:right w:val="none" w:sz="0" w:space="0" w:color="auto"/>
      </w:divBdr>
    </w:div>
    <w:div w:id="1085229103">
      <w:bodyDiv w:val="1"/>
      <w:marLeft w:val="0"/>
      <w:marRight w:val="0"/>
      <w:marTop w:val="0"/>
      <w:marBottom w:val="0"/>
      <w:divBdr>
        <w:top w:val="none" w:sz="0" w:space="0" w:color="auto"/>
        <w:left w:val="none" w:sz="0" w:space="0" w:color="auto"/>
        <w:bottom w:val="none" w:sz="0" w:space="0" w:color="auto"/>
        <w:right w:val="none" w:sz="0" w:space="0" w:color="auto"/>
      </w:divBdr>
    </w:div>
    <w:div w:id="1118331475">
      <w:bodyDiv w:val="1"/>
      <w:marLeft w:val="0"/>
      <w:marRight w:val="0"/>
      <w:marTop w:val="0"/>
      <w:marBottom w:val="0"/>
      <w:divBdr>
        <w:top w:val="none" w:sz="0" w:space="0" w:color="auto"/>
        <w:left w:val="none" w:sz="0" w:space="0" w:color="auto"/>
        <w:bottom w:val="none" w:sz="0" w:space="0" w:color="auto"/>
        <w:right w:val="none" w:sz="0" w:space="0" w:color="auto"/>
      </w:divBdr>
    </w:div>
    <w:div w:id="1271550493">
      <w:bodyDiv w:val="1"/>
      <w:marLeft w:val="0"/>
      <w:marRight w:val="0"/>
      <w:marTop w:val="0"/>
      <w:marBottom w:val="0"/>
      <w:divBdr>
        <w:top w:val="none" w:sz="0" w:space="0" w:color="auto"/>
        <w:left w:val="none" w:sz="0" w:space="0" w:color="auto"/>
        <w:bottom w:val="none" w:sz="0" w:space="0" w:color="auto"/>
        <w:right w:val="none" w:sz="0" w:space="0" w:color="auto"/>
      </w:divBdr>
    </w:div>
    <w:div w:id="1312250428">
      <w:bodyDiv w:val="1"/>
      <w:marLeft w:val="0"/>
      <w:marRight w:val="0"/>
      <w:marTop w:val="0"/>
      <w:marBottom w:val="0"/>
      <w:divBdr>
        <w:top w:val="none" w:sz="0" w:space="0" w:color="auto"/>
        <w:left w:val="none" w:sz="0" w:space="0" w:color="auto"/>
        <w:bottom w:val="none" w:sz="0" w:space="0" w:color="auto"/>
        <w:right w:val="none" w:sz="0" w:space="0" w:color="auto"/>
      </w:divBdr>
    </w:div>
    <w:div w:id="1344162428">
      <w:bodyDiv w:val="1"/>
      <w:marLeft w:val="0"/>
      <w:marRight w:val="0"/>
      <w:marTop w:val="0"/>
      <w:marBottom w:val="0"/>
      <w:divBdr>
        <w:top w:val="none" w:sz="0" w:space="0" w:color="auto"/>
        <w:left w:val="none" w:sz="0" w:space="0" w:color="auto"/>
        <w:bottom w:val="none" w:sz="0" w:space="0" w:color="auto"/>
        <w:right w:val="none" w:sz="0" w:space="0" w:color="auto"/>
      </w:divBdr>
    </w:div>
    <w:div w:id="1423986082">
      <w:bodyDiv w:val="1"/>
      <w:marLeft w:val="0"/>
      <w:marRight w:val="0"/>
      <w:marTop w:val="0"/>
      <w:marBottom w:val="0"/>
      <w:divBdr>
        <w:top w:val="none" w:sz="0" w:space="0" w:color="auto"/>
        <w:left w:val="none" w:sz="0" w:space="0" w:color="auto"/>
        <w:bottom w:val="none" w:sz="0" w:space="0" w:color="auto"/>
        <w:right w:val="none" w:sz="0" w:space="0" w:color="auto"/>
      </w:divBdr>
    </w:div>
    <w:div w:id="1480030864">
      <w:bodyDiv w:val="1"/>
      <w:marLeft w:val="0"/>
      <w:marRight w:val="0"/>
      <w:marTop w:val="0"/>
      <w:marBottom w:val="0"/>
      <w:divBdr>
        <w:top w:val="none" w:sz="0" w:space="0" w:color="auto"/>
        <w:left w:val="none" w:sz="0" w:space="0" w:color="auto"/>
        <w:bottom w:val="none" w:sz="0" w:space="0" w:color="auto"/>
        <w:right w:val="none" w:sz="0" w:space="0" w:color="auto"/>
      </w:divBdr>
    </w:div>
    <w:div w:id="1534532969">
      <w:bodyDiv w:val="1"/>
      <w:marLeft w:val="0"/>
      <w:marRight w:val="0"/>
      <w:marTop w:val="0"/>
      <w:marBottom w:val="0"/>
      <w:divBdr>
        <w:top w:val="none" w:sz="0" w:space="0" w:color="auto"/>
        <w:left w:val="none" w:sz="0" w:space="0" w:color="auto"/>
        <w:bottom w:val="none" w:sz="0" w:space="0" w:color="auto"/>
        <w:right w:val="none" w:sz="0" w:space="0" w:color="auto"/>
      </w:divBdr>
    </w:div>
    <w:div w:id="1550800566">
      <w:bodyDiv w:val="1"/>
      <w:marLeft w:val="0"/>
      <w:marRight w:val="0"/>
      <w:marTop w:val="0"/>
      <w:marBottom w:val="0"/>
      <w:divBdr>
        <w:top w:val="none" w:sz="0" w:space="0" w:color="auto"/>
        <w:left w:val="none" w:sz="0" w:space="0" w:color="auto"/>
        <w:bottom w:val="none" w:sz="0" w:space="0" w:color="auto"/>
        <w:right w:val="none" w:sz="0" w:space="0" w:color="auto"/>
      </w:divBdr>
    </w:div>
    <w:div w:id="1562209073">
      <w:bodyDiv w:val="1"/>
      <w:marLeft w:val="0"/>
      <w:marRight w:val="0"/>
      <w:marTop w:val="0"/>
      <w:marBottom w:val="0"/>
      <w:divBdr>
        <w:top w:val="none" w:sz="0" w:space="0" w:color="auto"/>
        <w:left w:val="none" w:sz="0" w:space="0" w:color="auto"/>
        <w:bottom w:val="none" w:sz="0" w:space="0" w:color="auto"/>
        <w:right w:val="none" w:sz="0" w:space="0" w:color="auto"/>
      </w:divBdr>
    </w:div>
    <w:div w:id="1563517502">
      <w:bodyDiv w:val="1"/>
      <w:marLeft w:val="0"/>
      <w:marRight w:val="0"/>
      <w:marTop w:val="0"/>
      <w:marBottom w:val="0"/>
      <w:divBdr>
        <w:top w:val="none" w:sz="0" w:space="0" w:color="auto"/>
        <w:left w:val="none" w:sz="0" w:space="0" w:color="auto"/>
        <w:bottom w:val="none" w:sz="0" w:space="0" w:color="auto"/>
        <w:right w:val="none" w:sz="0" w:space="0" w:color="auto"/>
      </w:divBdr>
    </w:div>
    <w:div w:id="1577588708">
      <w:bodyDiv w:val="1"/>
      <w:marLeft w:val="0"/>
      <w:marRight w:val="0"/>
      <w:marTop w:val="0"/>
      <w:marBottom w:val="0"/>
      <w:divBdr>
        <w:top w:val="none" w:sz="0" w:space="0" w:color="auto"/>
        <w:left w:val="none" w:sz="0" w:space="0" w:color="auto"/>
        <w:bottom w:val="none" w:sz="0" w:space="0" w:color="auto"/>
        <w:right w:val="none" w:sz="0" w:space="0" w:color="auto"/>
      </w:divBdr>
    </w:div>
    <w:div w:id="1637173641">
      <w:bodyDiv w:val="1"/>
      <w:marLeft w:val="0"/>
      <w:marRight w:val="0"/>
      <w:marTop w:val="0"/>
      <w:marBottom w:val="0"/>
      <w:divBdr>
        <w:top w:val="none" w:sz="0" w:space="0" w:color="auto"/>
        <w:left w:val="none" w:sz="0" w:space="0" w:color="auto"/>
        <w:bottom w:val="none" w:sz="0" w:space="0" w:color="auto"/>
        <w:right w:val="none" w:sz="0" w:space="0" w:color="auto"/>
      </w:divBdr>
    </w:div>
    <w:div w:id="1654064695">
      <w:bodyDiv w:val="1"/>
      <w:marLeft w:val="0"/>
      <w:marRight w:val="0"/>
      <w:marTop w:val="0"/>
      <w:marBottom w:val="0"/>
      <w:divBdr>
        <w:top w:val="none" w:sz="0" w:space="0" w:color="auto"/>
        <w:left w:val="none" w:sz="0" w:space="0" w:color="auto"/>
        <w:bottom w:val="none" w:sz="0" w:space="0" w:color="auto"/>
        <w:right w:val="none" w:sz="0" w:space="0" w:color="auto"/>
      </w:divBdr>
    </w:div>
    <w:div w:id="1687436806">
      <w:bodyDiv w:val="1"/>
      <w:marLeft w:val="0"/>
      <w:marRight w:val="0"/>
      <w:marTop w:val="0"/>
      <w:marBottom w:val="0"/>
      <w:divBdr>
        <w:top w:val="none" w:sz="0" w:space="0" w:color="auto"/>
        <w:left w:val="none" w:sz="0" w:space="0" w:color="auto"/>
        <w:bottom w:val="none" w:sz="0" w:space="0" w:color="auto"/>
        <w:right w:val="none" w:sz="0" w:space="0" w:color="auto"/>
      </w:divBdr>
    </w:div>
    <w:div w:id="1704212901">
      <w:bodyDiv w:val="1"/>
      <w:marLeft w:val="0"/>
      <w:marRight w:val="0"/>
      <w:marTop w:val="0"/>
      <w:marBottom w:val="0"/>
      <w:divBdr>
        <w:top w:val="none" w:sz="0" w:space="0" w:color="auto"/>
        <w:left w:val="none" w:sz="0" w:space="0" w:color="auto"/>
        <w:bottom w:val="none" w:sz="0" w:space="0" w:color="auto"/>
        <w:right w:val="none" w:sz="0" w:space="0" w:color="auto"/>
      </w:divBdr>
    </w:div>
    <w:div w:id="1755667540">
      <w:bodyDiv w:val="1"/>
      <w:marLeft w:val="0"/>
      <w:marRight w:val="0"/>
      <w:marTop w:val="0"/>
      <w:marBottom w:val="0"/>
      <w:divBdr>
        <w:top w:val="none" w:sz="0" w:space="0" w:color="auto"/>
        <w:left w:val="none" w:sz="0" w:space="0" w:color="auto"/>
        <w:bottom w:val="none" w:sz="0" w:space="0" w:color="auto"/>
        <w:right w:val="none" w:sz="0" w:space="0" w:color="auto"/>
      </w:divBdr>
    </w:div>
    <w:div w:id="1873763941">
      <w:bodyDiv w:val="1"/>
      <w:marLeft w:val="0"/>
      <w:marRight w:val="0"/>
      <w:marTop w:val="0"/>
      <w:marBottom w:val="0"/>
      <w:divBdr>
        <w:top w:val="none" w:sz="0" w:space="0" w:color="auto"/>
        <w:left w:val="none" w:sz="0" w:space="0" w:color="auto"/>
        <w:bottom w:val="none" w:sz="0" w:space="0" w:color="auto"/>
        <w:right w:val="none" w:sz="0" w:space="0" w:color="auto"/>
      </w:divBdr>
    </w:div>
    <w:div w:id="201460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F768F05DE1FF940BDED53019E0A32F0F904A4B4F37EABE32B819052E66CEBBE78A4750E0C67A856AD4B32E109B458ADAE072BDF35EAAAZ5X9N" TargetMode="External"/><Relationship Id="rId13" Type="http://schemas.openxmlformats.org/officeDocument/2006/relationships/hyperlink" Target="https://login.consultant.ru/link/?req=doc&amp;base=LAW&amp;n=494996&amp;dst=43" TargetMode="External"/><Relationship Id="rId18" Type="http://schemas.openxmlformats.org/officeDocument/2006/relationships/hyperlink" Target="https://login.consultant.ru/link/?req=doc&amp;base=LAW&amp;n=483086&amp;dst=585&amp;field=134&amp;date=14.01.2025" TargetMode="External"/><Relationship Id="rId26" Type="http://schemas.openxmlformats.org/officeDocument/2006/relationships/hyperlink" Target="https://login.consultant.ru/link/?req=doc&amp;base=LAW&amp;n=483086&amp;dst=860&amp;field=134&amp;date=14.01.2025" TargetMode="External"/><Relationship Id="rId39" Type="http://schemas.openxmlformats.org/officeDocument/2006/relationships/hyperlink" Target="https://login.consultant.ru/link/?req=doc&amp;base=LAW&amp;n=483141&amp;dst=1580&amp;field=134&amp;date=11.03.2025" TargetMode="External"/><Relationship Id="rId3" Type="http://schemas.openxmlformats.org/officeDocument/2006/relationships/styles" Target="styles.xml"/><Relationship Id="rId21" Type="http://schemas.openxmlformats.org/officeDocument/2006/relationships/hyperlink" Target="https://login.consultant.ru/link/?req=doc&amp;base=LAW&amp;n=483086&amp;dst=1095&amp;field=134&amp;date=14.01.2025" TargetMode="External"/><Relationship Id="rId34" Type="http://schemas.openxmlformats.org/officeDocument/2006/relationships/hyperlink" Target="https://login.consultant.ru/link/?req=doc&amp;base=LAW&amp;n=483141&amp;dst=1692&amp;field=134&amp;date=11.03.202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126420" TargetMode="External"/><Relationship Id="rId17" Type="http://schemas.openxmlformats.org/officeDocument/2006/relationships/hyperlink" Target="https://login.consultant.ru/link/?req=doc&amp;base=LAW&amp;n=494996&amp;dst=359" TargetMode="External"/><Relationship Id="rId25" Type="http://schemas.openxmlformats.org/officeDocument/2006/relationships/hyperlink" Target="https://login.consultant.ru/link/?req=doc&amp;base=LAW&amp;n=483086&amp;dst=620&amp;field=134&amp;date=14.01.2025" TargetMode="External"/><Relationship Id="rId33" Type="http://schemas.openxmlformats.org/officeDocument/2006/relationships/hyperlink" Target="https://login.consultant.ru/link/?req=doc&amp;base=LAW&amp;n=428153&amp;dst=100010&amp;field=134&amp;date=11.03.2025" TargetMode="External"/><Relationship Id="rId38" Type="http://schemas.openxmlformats.org/officeDocument/2006/relationships/hyperlink" Target="https://login.consultant.ru/link/?req=doc&amp;base=LAW&amp;n=483141&amp;dst=443&amp;field=134&amp;date=11.03.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96&amp;dst=100352" TargetMode="External"/><Relationship Id="rId20" Type="http://schemas.openxmlformats.org/officeDocument/2006/relationships/hyperlink" Target="https://login.consultant.ru/link/?req=doc&amp;base=LAW&amp;n=494926&amp;dst=2798&amp;field=134&amp;date=14.01.2025" TargetMode="External"/><Relationship Id="rId29" Type="http://schemas.openxmlformats.org/officeDocument/2006/relationships/hyperlink" Target="https://login.consultant.ru/link/?req=doc&amp;base=LAW&amp;n=483086&amp;dst=1709&amp;field=134&amp;date=14.01.202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96&amp;dst=100010" TargetMode="External"/><Relationship Id="rId24" Type="http://schemas.openxmlformats.org/officeDocument/2006/relationships/hyperlink" Target="https://login.consultant.ru/link/?req=doc&amp;base=LAW&amp;n=483086&amp;dst=611&amp;field=134&amp;date=14.01.2025" TargetMode="External"/><Relationship Id="rId32" Type="http://schemas.openxmlformats.org/officeDocument/2006/relationships/hyperlink" Target="https://login.consultant.ru/link/?req=doc&amp;base=LAW&amp;n=481359&amp;dst=100138&amp;field=134&amp;date=14.01.2025" TargetMode="External"/><Relationship Id="rId37" Type="http://schemas.openxmlformats.org/officeDocument/2006/relationships/hyperlink" Target="https://login.consultant.ru/link/?req=doc&amp;base=LAW&amp;n=483141&amp;dst=442&amp;field=134&amp;date=11.03.2025" TargetMode="External"/><Relationship Id="rId40" Type="http://schemas.openxmlformats.org/officeDocument/2006/relationships/hyperlink" Target="https://login.consultant.ru/link/?req=doc&amp;base=LAW&amp;n=483141&amp;dst=1694&amp;field=134&amp;date=11.03.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96&amp;dst=100352" TargetMode="External"/><Relationship Id="rId23" Type="http://schemas.openxmlformats.org/officeDocument/2006/relationships/hyperlink" Target="https://login.consultant.ru/link/?req=doc&amp;base=LAW&amp;n=483086&amp;dst=613&amp;field=134&amp;date=14.01.2025" TargetMode="External"/><Relationship Id="rId28" Type="http://schemas.openxmlformats.org/officeDocument/2006/relationships/hyperlink" Target="https://login.consultant.ru/link/?req=doc&amp;base=LAW&amp;n=483086&amp;dst=585&amp;field=134&amp;date=14.01.2025" TargetMode="External"/><Relationship Id="rId36" Type="http://schemas.openxmlformats.org/officeDocument/2006/relationships/hyperlink" Target="https://login.consultant.ru/link/?req=doc&amp;base=LAW&amp;n=483141&amp;dst=441&amp;field=134&amp;date=11.03.2025" TargetMode="External"/><Relationship Id="rId10" Type="http://schemas.openxmlformats.org/officeDocument/2006/relationships/hyperlink" Target="https://login.consultant.ru/link/?req=doc&amp;base=LAW&amp;n=466717&amp;dst=100012&amp;field=134&amp;date=11.03.2025" TargetMode="External"/><Relationship Id="rId19" Type="http://schemas.openxmlformats.org/officeDocument/2006/relationships/hyperlink" Target="https://login.consultant.ru/link/?req=doc&amp;base=LAW&amp;n=483086&amp;dst=1095&amp;field=134&amp;date=14.01.2025" TargetMode="External"/><Relationship Id="rId31" Type="http://schemas.openxmlformats.org/officeDocument/2006/relationships/hyperlink" Target="https://login.consultant.ru/link/?req=doc&amp;base=LAW&amp;n=481359&amp;dst=100346&amp;field=134&amp;date=14.01.2025"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s://login.consultant.ru/link/?req=doc&amp;base=LAW&amp;n=494996&amp;dst=100056" TargetMode="External"/><Relationship Id="rId22" Type="http://schemas.openxmlformats.org/officeDocument/2006/relationships/hyperlink" Target="https://login.consultant.ru/link/?req=doc&amp;base=LAW&amp;n=483086&amp;dst=652&amp;field=134&amp;date=14.01.2025" TargetMode="External"/><Relationship Id="rId27" Type="http://schemas.openxmlformats.org/officeDocument/2006/relationships/hyperlink" Target="https://login.consultant.ru/link/?req=doc&amp;base=LAW&amp;n=190624&amp;dst=100010&amp;field=134&amp;date=14.01.2025" TargetMode="External"/><Relationship Id="rId30" Type="http://schemas.openxmlformats.org/officeDocument/2006/relationships/hyperlink" Target="https://login.consultant.ru/link/?req=doc&amp;base=LAW&amp;n=481305&amp;date=14.01.2025" TargetMode="External"/><Relationship Id="rId35" Type="http://schemas.openxmlformats.org/officeDocument/2006/relationships/hyperlink" Target="https://login.consultant.ru/link/?req=doc&amp;base=LAW&amp;n=428153&amp;dst=100010&amp;field=134&amp;date=11.03.202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DDE6-D27A-4B03-96C5-5843E65C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8232</Words>
  <Characters>46924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2025-03-13T09:17:00Z</cp:lastPrinted>
  <dcterms:created xsi:type="dcterms:W3CDTF">2025-03-13T08:42:00Z</dcterms:created>
  <dcterms:modified xsi:type="dcterms:W3CDTF">2025-05-20T11:33:00Z</dcterms:modified>
</cp:coreProperties>
</file>