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71AA" w14:textId="77777777" w:rsidR="00BD3B10" w:rsidRPr="00630490" w:rsidRDefault="00BD3B10" w:rsidP="00BD3B10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0490">
        <w:rPr>
          <w:sz w:val="28"/>
          <w:szCs w:val="28"/>
        </w:rPr>
        <w:t>Российская Федерация</w:t>
      </w:r>
    </w:p>
    <w:p w14:paraId="5B38792C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БРЯНСКАЯ ОБЛАСТЬ</w:t>
      </w:r>
    </w:p>
    <w:p w14:paraId="208D74D6" w14:textId="77777777" w:rsidR="00BD3B10" w:rsidRPr="00630490" w:rsidRDefault="00BD3B10" w:rsidP="00BD3B10">
      <w:pPr>
        <w:jc w:val="center"/>
        <w:rPr>
          <w:sz w:val="28"/>
          <w:szCs w:val="28"/>
        </w:rPr>
      </w:pPr>
      <w:r w:rsidRPr="00630490">
        <w:rPr>
          <w:sz w:val="28"/>
          <w:szCs w:val="28"/>
        </w:rPr>
        <w:t>ДУБРОВСКИЙ РАЙОННЫЙ СОВЕТ НАРОДНЫХ ДЕПУТАТОВ</w:t>
      </w:r>
    </w:p>
    <w:p w14:paraId="6DC80623" w14:textId="77777777" w:rsidR="00BD3B10" w:rsidRPr="00630490" w:rsidRDefault="00BD3B10" w:rsidP="00BD3B10">
      <w:pPr>
        <w:jc w:val="center"/>
        <w:rPr>
          <w:sz w:val="28"/>
          <w:szCs w:val="28"/>
        </w:rPr>
      </w:pPr>
    </w:p>
    <w:p w14:paraId="34E22366" w14:textId="1CAAF09D" w:rsidR="0009684E" w:rsidRDefault="0009684E" w:rsidP="00096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83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83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583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83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83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83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14:paraId="6274D984" w14:textId="77777777" w:rsidR="0009684E" w:rsidRDefault="0009684E" w:rsidP="0009684E">
      <w:pPr>
        <w:jc w:val="center"/>
        <w:rPr>
          <w:sz w:val="28"/>
          <w:szCs w:val="28"/>
        </w:rPr>
      </w:pPr>
    </w:p>
    <w:p w14:paraId="08B02FF4" w14:textId="77777777" w:rsidR="00C12003" w:rsidRPr="00C12003" w:rsidRDefault="0009684E" w:rsidP="00C12003">
      <w:pPr>
        <w:jc w:val="both"/>
        <w:rPr>
          <w:sz w:val="28"/>
          <w:szCs w:val="28"/>
          <w:u w:val="single"/>
        </w:rPr>
      </w:pPr>
      <w:r w:rsidRPr="00C12003">
        <w:rPr>
          <w:sz w:val="28"/>
          <w:szCs w:val="28"/>
          <w:u w:val="single"/>
        </w:rPr>
        <w:t xml:space="preserve">от  </w:t>
      </w:r>
      <w:r w:rsidR="00C12003" w:rsidRPr="00C12003">
        <w:rPr>
          <w:sz w:val="28"/>
          <w:szCs w:val="28"/>
          <w:u w:val="single"/>
        </w:rPr>
        <w:t>30 06</w:t>
      </w:r>
      <w:r w:rsidRPr="00C12003">
        <w:rPr>
          <w:sz w:val="28"/>
          <w:szCs w:val="28"/>
          <w:u w:val="single"/>
        </w:rPr>
        <w:t>.</w:t>
      </w:r>
      <w:r w:rsidR="00C12003" w:rsidRPr="00C12003">
        <w:rPr>
          <w:sz w:val="28"/>
          <w:szCs w:val="28"/>
          <w:u w:val="single"/>
        </w:rPr>
        <w:t xml:space="preserve"> </w:t>
      </w:r>
      <w:r w:rsidRPr="00C12003">
        <w:rPr>
          <w:sz w:val="28"/>
          <w:szCs w:val="28"/>
          <w:u w:val="single"/>
        </w:rPr>
        <w:t>2022г. №</w:t>
      </w:r>
      <w:r w:rsidR="00C12003" w:rsidRPr="00C12003">
        <w:rPr>
          <w:sz w:val="28"/>
          <w:szCs w:val="28"/>
          <w:u w:val="single"/>
        </w:rPr>
        <w:t xml:space="preserve"> 235 – 7</w:t>
      </w:r>
    </w:p>
    <w:p w14:paraId="4BECA139" w14:textId="6A2C6919" w:rsidR="0009684E" w:rsidRDefault="0009684E" w:rsidP="00C12003">
      <w:pPr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Pr="00CC4329">
        <w:rPr>
          <w:sz w:val="28"/>
          <w:szCs w:val="28"/>
        </w:rPr>
        <w:t>п. Дубровка</w:t>
      </w:r>
    </w:p>
    <w:p w14:paraId="4FF1D40F" w14:textId="77777777" w:rsidR="0009684E" w:rsidRDefault="0009684E" w:rsidP="0009684E">
      <w:pPr>
        <w:rPr>
          <w:sz w:val="28"/>
          <w:szCs w:val="28"/>
        </w:rPr>
      </w:pPr>
    </w:p>
    <w:p w14:paraId="0B6120D0" w14:textId="49807B64" w:rsidR="0009684E" w:rsidRPr="00910861" w:rsidRDefault="0009684E" w:rsidP="00553EBC">
      <w:pPr>
        <w:ind w:right="4251"/>
        <w:jc w:val="both"/>
        <w:rPr>
          <w:color w:val="FF0000"/>
          <w:sz w:val="28"/>
          <w:szCs w:val="28"/>
        </w:rPr>
      </w:pPr>
      <w:r w:rsidRPr="009062B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</w:t>
      </w:r>
      <w:r w:rsidR="00764209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Положение о муниципальном </w:t>
      </w:r>
      <w:r w:rsidR="00627449">
        <w:rPr>
          <w:sz w:val="28"/>
          <w:szCs w:val="28"/>
        </w:rPr>
        <w:t>земельном</w:t>
      </w:r>
      <w:r>
        <w:rPr>
          <w:sz w:val="28"/>
          <w:szCs w:val="28"/>
        </w:rPr>
        <w:t xml:space="preserve"> контроле </w:t>
      </w:r>
      <w:r w:rsidR="0062744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Дубровского муниципального района Брянской области</w:t>
      </w:r>
      <w:r w:rsidR="00764209">
        <w:rPr>
          <w:sz w:val="28"/>
          <w:szCs w:val="28"/>
        </w:rPr>
        <w:t xml:space="preserve">, утвержденное </w:t>
      </w:r>
      <w:r w:rsidR="00737871">
        <w:rPr>
          <w:sz w:val="28"/>
          <w:szCs w:val="28"/>
        </w:rPr>
        <w:t xml:space="preserve">Решением </w:t>
      </w:r>
      <w:r w:rsidR="00764209">
        <w:rPr>
          <w:sz w:val="28"/>
          <w:szCs w:val="28"/>
        </w:rPr>
        <w:t>Дубровск</w:t>
      </w:r>
      <w:r w:rsidR="00737871">
        <w:rPr>
          <w:sz w:val="28"/>
          <w:szCs w:val="28"/>
        </w:rPr>
        <w:t>ого</w:t>
      </w:r>
      <w:r w:rsidR="00764209">
        <w:rPr>
          <w:sz w:val="28"/>
          <w:szCs w:val="28"/>
        </w:rPr>
        <w:t xml:space="preserve"> районн</w:t>
      </w:r>
      <w:r w:rsidR="00737871">
        <w:rPr>
          <w:sz w:val="28"/>
          <w:szCs w:val="28"/>
        </w:rPr>
        <w:t>ого Совета</w:t>
      </w:r>
      <w:r w:rsidR="00764209">
        <w:rPr>
          <w:sz w:val="28"/>
          <w:szCs w:val="28"/>
        </w:rPr>
        <w:t xml:space="preserve"> народных депутатов</w:t>
      </w:r>
      <w:r w:rsidR="00737871">
        <w:rPr>
          <w:sz w:val="28"/>
          <w:szCs w:val="28"/>
        </w:rPr>
        <w:t xml:space="preserve"> </w:t>
      </w:r>
      <w:r w:rsidR="00764209">
        <w:rPr>
          <w:sz w:val="28"/>
          <w:szCs w:val="28"/>
        </w:rPr>
        <w:t>29.10.2021 №173-7</w:t>
      </w:r>
    </w:p>
    <w:p w14:paraId="28348B7A" w14:textId="77777777" w:rsidR="0009684E" w:rsidRPr="00910861" w:rsidRDefault="0009684E" w:rsidP="00553EBC">
      <w:pPr>
        <w:tabs>
          <w:tab w:val="left" w:pos="4393"/>
        </w:tabs>
        <w:jc w:val="both"/>
        <w:rPr>
          <w:sz w:val="28"/>
          <w:szCs w:val="28"/>
        </w:rPr>
      </w:pPr>
    </w:p>
    <w:p w14:paraId="02D79ED7" w14:textId="77777777" w:rsidR="0009684E" w:rsidRDefault="0009684E" w:rsidP="0009684E">
      <w:pPr>
        <w:ind w:firstLine="709"/>
        <w:jc w:val="both"/>
        <w:rPr>
          <w:sz w:val="28"/>
          <w:szCs w:val="28"/>
        </w:rPr>
      </w:pPr>
    </w:p>
    <w:p w14:paraId="24F55794" w14:textId="582D6A9F" w:rsidR="0009684E" w:rsidRPr="00737871" w:rsidRDefault="0009684E" w:rsidP="0009684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91086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п.9</w:t>
      </w:r>
      <w:r w:rsidR="004A0194">
        <w:rPr>
          <w:sz w:val="28"/>
          <w:szCs w:val="28"/>
        </w:rPr>
        <w:t>, п.10</w:t>
      </w:r>
      <w:r>
        <w:rPr>
          <w:sz w:val="28"/>
          <w:szCs w:val="28"/>
        </w:rPr>
        <w:t xml:space="preserve">  ст. 23 Федерального</w:t>
      </w:r>
      <w:r w:rsidRPr="0091086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10861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 xml:space="preserve"> в</w:t>
      </w:r>
      <w:r>
        <w:rPr>
          <w:color w:val="000000"/>
          <w:sz w:val="30"/>
          <w:szCs w:val="30"/>
          <w:shd w:val="clear" w:color="auto" w:fill="FFFFFF"/>
        </w:rPr>
        <w:t xml:space="preserve"> целях оценки риска причинения вреда (ущерба) при принятии решения о </w:t>
      </w:r>
      <w:r w:rsidRPr="00737871">
        <w:rPr>
          <w:color w:val="000000"/>
          <w:sz w:val="30"/>
          <w:szCs w:val="30"/>
          <w:shd w:val="clear" w:color="auto" w:fill="FFFFFF"/>
        </w:rPr>
        <w:t xml:space="preserve">проведении и выборе вида внепланового контрольного (надзорного) мероприятия </w:t>
      </w:r>
    </w:p>
    <w:p w14:paraId="0B7421B7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013E1265" w14:textId="77777777" w:rsidR="00BD3B10" w:rsidRPr="00737871" w:rsidRDefault="00BD3B10" w:rsidP="007704C1">
      <w:pPr>
        <w:ind w:firstLine="709"/>
        <w:jc w:val="both"/>
        <w:rPr>
          <w:sz w:val="28"/>
        </w:rPr>
      </w:pPr>
      <w:r w:rsidRPr="00737871">
        <w:rPr>
          <w:sz w:val="28"/>
        </w:rPr>
        <w:t>Дубровский районный Совет народных депутатов</w:t>
      </w:r>
    </w:p>
    <w:p w14:paraId="455466E9" w14:textId="77777777" w:rsidR="00BD3B10" w:rsidRPr="00737871" w:rsidRDefault="00BD3B10" w:rsidP="007704C1">
      <w:pPr>
        <w:ind w:firstLine="709"/>
        <w:jc w:val="both"/>
        <w:rPr>
          <w:sz w:val="28"/>
          <w:szCs w:val="28"/>
        </w:rPr>
      </w:pPr>
    </w:p>
    <w:p w14:paraId="788D5F0E" w14:textId="6D7D02A5" w:rsidR="00395B13" w:rsidRDefault="00395B13" w:rsidP="00395B13">
      <w:pPr>
        <w:ind w:firstLine="709"/>
        <w:jc w:val="both"/>
        <w:rPr>
          <w:sz w:val="28"/>
          <w:szCs w:val="28"/>
        </w:rPr>
      </w:pPr>
      <w:r w:rsidRPr="00737871">
        <w:rPr>
          <w:sz w:val="28"/>
          <w:szCs w:val="28"/>
        </w:rPr>
        <w:t>РЕШИЛ:</w:t>
      </w:r>
    </w:p>
    <w:p w14:paraId="6FDB6AED" w14:textId="77777777" w:rsidR="00737871" w:rsidRPr="00737871" w:rsidRDefault="00737871" w:rsidP="00395B13">
      <w:pPr>
        <w:ind w:firstLine="709"/>
        <w:jc w:val="both"/>
        <w:rPr>
          <w:sz w:val="28"/>
          <w:szCs w:val="28"/>
        </w:rPr>
      </w:pPr>
    </w:p>
    <w:p w14:paraId="106D42AC" w14:textId="2FF6700B" w:rsidR="00395B13" w:rsidRPr="00737871" w:rsidRDefault="00737871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 о муниципальном земельном контроле в границах Дубровского муниципального района Брянской области, утвержденное Решением Дубровского районного Совета народных депутатов 29.10.2021 № 173-7,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>№1.</w:t>
      </w:r>
    </w:p>
    <w:p w14:paraId="46F15CB2" w14:textId="77777777" w:rsidR="00737871" w:rsidRPr="00737871" w:rsidRDefault="00737871" w:rsidP="00737871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решение в периодическом печатном средстве массовой информации «Вестник Дубровского района» и разместить на сайте Дубровский муниципального района Брянской области в сети Интернет </w:t>
      </w:r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hyperlink r:id="rId8" w:history="1"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admdubrovka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Pr="00737871">
          <w:rPr>
            <w:rStyle w:val="a5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378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). </w:t>
      </w:r>
    </w:p>
    <w:p w14:paraId="4AA383C5" w14:textId="0C3C2DB9" w:rsidR="00395B13" w:rsidRPr="00737871" w:rsidRDefault="00395B13" w:rsidP="00395B13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37871">
        <w:rPr>
          <w:rFonts w:ascii="Times New Roman" w:hAnsi="Times New Roman" w:cs="Times New Roman"/>
          <w:b w:val="0"/>
          <w:sz w:val="28"/>
          <w:szCs w:val="28"/>
        </w:rPr>
        <w:t>Решение вступает в силу с 0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>1</w:t>
      </w:r>
      <w:r w:rsidRPr="007378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ию</w:t>
      </w:r>
      <w:r w:rsidR="004A0194" w:rsidRPr="00737871">
        <w:rPr>
          <w:rFonts w:ascii="Times New Roman" w:hAnsi="Times New Roman" w:cs="Times New Roman"/>
          <w:b w:val="0"/>
          <w:sz w:val="28"/>
          <w:szCs w:val="28"/>
        </w:rPr>
        <w:t>л</w:t>
      </w:r>
      <w:r w:rsidR="00D96D17" w:rsidRPr="00737871">
        <w:rPr>
          <w:rFonts w:ascii="Times New Roman" w:hAnsi="Times New Roman" w:cs="Times New Roman"/>
          <w:b w:val="0"/>
          <w:sz w:val="28"/>
          <w:szCs w:val="28"/>
        </w:rPr>
        <w:t>я</w:t>
      </w:r>
      <w:r w:rsidR="00960A7A" w:rsidRPr="00737871">
        <w:rPr>
          <w:rFonts w:ascii="Times New Roman" w:hAnsi="Times New Roman" w:cs="Times New Roman"/>
          <w:b w:val="0"/>
          <w:sz w:val="28"/>
          <w:szCs w:val="28"/>
        </w:rPr>
        <w:t xml:space="preserve"> 2022 года</w:t>
      </w:r>
      <w:r w:rsidR="00737871" w:rsidRPr="0073787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94B6532" w14:textId="533E7D19" w:rsidR="00395B13" w:rsidRPr="00737871" w:rsidRDefault="00395B13" w:rsidP="00BD3B10">
      <w:pPr>
        <w:jc w:val="both"/>
        <w:rPr>
          <w:sz w:val="28"/>
          <w:szCs w:val="28"/>
        </w:rPr>
      </w:pPr>
    </w:p>
    <w:p w14:paraId="1F521422" w14:textId="19EE27D7" w:rsidR="00395B13" w:rsidRDefault="00395B13" w:rsidP="00BD3B10">
      <w:pPr>
        <w:jc w:val="both"/>
        <w:rPr>
          <w:sz w:val="28"/>
          <w:szCs w:val="28"/>
        </w:rPr>
      </w:pPr>
    </w:p>
    <w:p w14:paraId="607B1EE6" w14:textId="77777777" w:rsidR="00553EBC" w:rsidRPr="00737871" w:rsidRDefault="00553EBC" w:rsidP="00BD3B10">
      <w:pPr>
        <w:jc w:val="both"/>
        <w:rPr>
          <w:sz w:val="28"/>
          <w:szCs w:val="28"/>
        </w:rPr>
      </w:pPr>
    </w:p>
    <w:p w14:paraId="368E509A" w14:textId="77777777" w:rsidR="00BD3B10" w:rsidRPr="00737871" w:rsidRDefault="00BD3B10" w:rsidP="00BD3B10">
      <w:pPr>
        <w:jc w:val="both"/>
        <w:rPr>
          <w:sz w:val="28"/>
          <w:szCs w:val="28"/>
        </w:rPr>
      </w:pPr>
      <w:r w:rsidRPr="00737871">
        <w:rPr>
          <w:sz w:val="28"/>
          <w:szCs w:val="28"/>
        </w:rPr>
        <w:t>Глава муниципального образования</w:t>
      </w:r>
    </w:p>
    <w:p w14:paraId="0CB6EF40" w14:textId="13F422FA" w:rsidR="00BD3B10" w:rsidRDefault="00BD3B10" w:rsidP="00BD3B10">
      <w:pPr>
        <w:jc w:val="both"/>
        <w:rPr>
          <w:sz w:val="28"/>
          <w:szCs w:val="28"/>
        </w:rPr>
      </w:pPr>
      <w:r w:rsidRPr="00737871">
        <w:rPr>
          <w:sz w:val="28"/>
          <w:szCs w:val="28"/>
        </w:rPr>
        <w:t xml:space="preserve">«Дубровский </w:t>
      </w:r>
      <w:r w:rsidR="0071257F" w:rsidRPr="00737871">
        <w:rPr>
          <w:sz w:val="28"/>
          <w:szCs w:val="28"/>
        </w:rPr>
        <w:t xml:space="preserve">район»  </w:t>
      </w:r>
      <w:r w:rsidRPr="00737871">
        <w:rPr>
          <w:sz w:val="28"/>
          <w:szCs w:val="28"/>
        </w:rPr>
        <w:t xml:space="preserve">                                                                    </w:t>
      </w:r>
      <w:r w:rsidR="0088181C" w:rsidRPr="00737871">
        <w:rPr>
          <w:sz w:val="28"/>
          <w:szCs w:val="28"/>
        </w:rPr>
        <w:t xml:space="preserve">        </w:t>
      </w:r>
      <w:r w:rsidRPr="00737871">
        <w:rPr>
          <w:sz w:val="28"/>
          <w:szCs w:val="28"/>
        </w:rPr>
        <w:t>Г.А.</w:t>
      </w:r>
      <w:r w:rsidR="007704C1" w:rsidRPr="00737871">
        <w:rPr>
          <w:sz w:val="28"/>
          <w:szCs w:val="28"/>
        </w:rPr>
        <w:t xml:space="preserve"> </w:t>
      </w:r>
      <w:r w:rsidRPr="00737871">
        <w:rPr>
          <w:sz w:val="28"/>
          <w:szCs w:val="28"/>
        </w:rPr>
        <w:t>Черняков</w:t>
      </w:r>
    </w:p>
    <w:p w14:paraId="610532C7" w14:textId="77777777" w:rsidR="00BD3B10" w:rsidRDefault="00BD3B10" w:rsidP="00BD3B10">
      <w:pPr>
        <w:jc w:val="both"/>
        <w:rPr>
          <w:sz w:val="28"/>
          <w:szCs w:val="28"/>
        </w:rPr>
      </w:pPr>
    </w:p>
    <w:p w14:paraId="337829EF" w14:textId="77777777" w:rsidR="00630490" w:rsidRDefault="00630490" w:rsidP="00462A06">
      <w:pPr>
        <w:tabs>
          <w:tab w:val="num" w:pos="200"/>
        </w:tabs>
        <w:ind w:left="4536"/>
        <w:jc w:val="center"/>
        <w:outlineLvl w:val="0"/>
      </w:pPr>
    </w:p>
    <w:p w14:paraId="69405A5D" w14:textId="77777777" w:rsidR="00630490" w:rsidRDefault="00630490" w:rsidP="00462A06">
      <w:pPr>
        <w:tabs>
          <w:tab w:val="num" w:pos="200"/>
        </w:tabs>
        <w:ind w:left="4536"/>
        <w:jc w:val="center"/>
        <w:outlineLvl w:val="0"/>
      </w:pPr>
    </w:p>
    <w:p w14:paraId="555F023F" w14:textId="77777777" w:rsidR="00960A7A" w:rsidRDefault="007C00CD" w:rsidP="007C00CD">
      <w:pPr>
        <w:tabs>
          <w:tab w:val="num" w:pos="200"/>
        </w:tabs>
        <w:outlineLvl w:val="0"/>
      </w:pPr>
      <w:r>
        <w:t xml:space="preserve">                                                                        </w:t>
      </w:r>
      <w:r w:rsidR="00960A7A">
        <w:br w:type="page"/>
      </w:r>
    </w:p>
    <w:tbl>
      <w:tblPr>
        <w:tblStyle w:val="aff3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A2245" w14:paraId="4F8E9991" w14:textId="77777777" w:rsidTr="00553EBC">
        <w:tc>
          <w:tcPr>
            <w:tcW w:w="5103" w:type="dxa"/>
          </w:tcPr>
          <w:p w14:paraId="2C623B6D" w14:textId="7F740A71" w:rsidR="00DA2245" w:rsidRDefault="00E12768" w:rsidP="00553EBC">
            <w:pPr>
              <w:jc w:val="both"/>
              <w:outlineLvl w:val="0"/>
            </w:pPr>
            <w:r>
              <w:lastRenderedPageBreak/>
              <w:t xml:space="preserve">      </w:t>
            </w:r>
            <w:r w:rsidR="00553EBC">
              <w:t xml:space="preserve">          </w:t>
            </w:r>
            <w:r>
              <w:t xml:space="preserve">                                        </w:t>
            </w:r>
            <w:r w:rsidR="00553EBC">
              <w:t xml:space="preserve">  </w:t>
            </w:r>
            <w:r>
              <w:t xml:space="preserve"> Приложение                                                                                          к Решению  Дубровского районного Совета народных депутатов №</w:t>
            </w:r>
            <w:r w:rsidR="00C12003">
              <w:t xml:space="preserve"> 235-7</w:t>
            </w:r>
            <w:r>
              <w:t xml:space="preserve"> от </w:t>
            </w:r>
            <w:r w:rsidR="00C12003">
              <w:t>30</w:t>
            </w:r>
            <w:r>
              <w:t xml:space="preserve">.06.2022г.                                                                   </w:t>
            </w:r>
          </w:p>
        </w:tc>
      </w:tr>
      <w:tr w:rsidR="00DA2245" w14:paraId="7D76BFEA" w14:textId="77777777" w:rsidTr="00553EBC">
        <w:tc>
          <w:tcPr>
            <w:tcW w:w="5103" w:type="dxa"/>
          </w:tcPr>
          <w:p w14:paraId="01B3E7B6" w14:textId="77777777" w:rsidR="00E12768" w:rsidRDefault="00DA2245" w:rsidP="00553EBC">
            <w:pPr>
              <w:jc w:val="both"/>
            </w:pPr>
            <w:r>
              <w:t xml:space="preserve">                                             </w:t>
            </w:r>
          </w:p>
          <w:p w14:paraId="2CA628C4" w14:textId="22B5BED5" w:rsidR="00DA2245" w:rsidRDefault="00DA2245" w:rsidP="00553EBC">
            <w:pPr>
              <w:jc w:val="both"/>
            </w:pPr>
            <w:r>
              <w:t xml:space="preserve"> </w:t>
            </w:r>
            <w:r w:rsidR="00E12768">
              <w:t xml:space="preserve">                                            </w:t>
            </w:r>
            <w:r>
              <w:t>Приложение №</w:t>
            </w:r>
            <w:r w:rsidR="00E12768">
              <w:t>1</w:t>
            </w:r>
            <w:r>
              <w:t xml:space="preserve">                                                                                         к Положению о муниципальном                                                                                                 земельном   контроле   в    границах                                                                                                    Дубровского муниципаль</w:t>
            </w:r>
            <w:r w:rsidR="00E12768">
              <w:t xml:space="preserve">ного района         Брянской </w:t>
            </w:r>
            <w:r>
              <w:t>области</w:t>
            </w:r>
            <w:r w:rsidR="00E12768">
              <w:t xml:space="preserve">, утвержденному  </w:t>
            </w:r>
            <w:r w:rsidR="00770D6A">
              <w:t>Решением Дубровского районного Совета народных депутатов</w:t>
            </w:r>
            <w:r w:rsidR="00E12768">
              <w:t xml:space="preserve"> 29.10.2021г. </w:t>
            </w:r>
            <w:r>
              <w:t>№173-7</w:t>
            </w:r>
          </w:p>
        </w:tc>
      </w:tr>
    </w:tbl>
    <w:p w14:paraId="531268A9" w14:textId="53FBA552" w:rsidR="00DA2245" w:rsidRDefault="00DA2245" w:rsidP="00D96D17">
      <w:pPr>
        <w:tabs>
          <w:tab w:val="num" w:pos="200"/>
        </w:tabs>
        <w:jc w:val="right"/>
        <w:outlineLvl w:val="0"/>
      </w:pPr>
    </w:p>
    <w:p w14:paraId="4292EFF3" w14:textId="1DCE3939" w:rsidR="00960A7A" w:rsidRPr="00D326CD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  <w:r w:rsidRPr="00D326CD">
        <w:rPr>
          <w:rFonts w:ascii="Times New Roman" w:hAnsi="Times New Roman" w:cs="Times New Roman"/>
          <w:color w:val="000000"/>
          <w:sz w:val="32"/>
          <w:szCs w:val="28"/>
        </w:rPr>
        <w:t>Перечень индикаторов риска</w:t>
      </w:r>
    </w:p>
    <w:p w14:paraId="2F145BE4" w14:textId="0B75FAD4" w:rsidR="00D326CD" w:rsidRPr="00D326CD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26CD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используемых</w:t>
      </w:r>
    </w:p>
    <w:p w14:paraId="65F832DB" w14:textId="17885C1A" w:rsidR="00D326CD" w:rsidRDefault="00D326CD" w:rsidP="00D32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при принятии решения о проведении и выборе вида</w:t>
      </w:r>
    </w:p>
    <w:p w14:paraId="4705AF03" w14:textId="65420837" w:rsidR="00D326CD" w:rsidRDefault="00D326CD" w:rsidP="00D32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  <w:shd w:val="clear" w:color="auto" w:fill="FFFFFF"/>
        </w:rPr>
        <w:t>внепланового контрольного (надзорного) мероприятия</w:t>
      </w:r>
    </w:p>
    <w:p w14:paraId="30FFE4B3" w14:textId="31421DB8" w:rsidR="00D326CD" w:rsidRDefault="00960A7A" w:rsidP="00D326CD">
      <w:pPr>
        <w:jc w:val="center"/>
        <w:rPr>
          <w:b/>
          <w:color w:val="000000"/>
          <w:sz w:val="28"/>
          <w:szCs w:val="28"/>
        </w:rPr>
      </w:pPr>
      <w:r w:rsidRPr="00D326CD">
        <w:rPr>
          <w:b/>
          <w:color w:val="000000"/>
          <w:sz w:val="28"/>
          <w:szCs w:val="28"/>
        </w:rPr>
        <w:t>при осуществлении муниципального земельного контроля</w:t>
      </w:r>
    </w:p>
    <w:p w14:paraId="1A0C21D5" w14:textId="43C67EEB" w:rsidR="00960A7A" w:rsidRPr="00D326CD" w:rsidRDefault="00960A7A" w:rsidP="00D32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326CD">
        <w:rPr>
          <w:b/>
          <w:color w:val="000000"/>
          <w:sz w:val="28"/>
          <w:szCs w:val="28"/>
        </w:rPr>
        <w:t>в границах Дубровского муниципального района Брянской области</w:t>
      </w:r>
    </w:p>
    <w:p w14:paraId="5E7AB913" w14:textId="77777777" w:rsidR="00960A7A" w:rsidRPr="004049D8" w:rsidRDefault="00960A7A" w:rsidP="00D326C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D3EC2F" w14:textId="3B4F41D4" w:rsidR="00960A7A" w:rsidRPr="00444ED8" w:rsidRDefault="00960A7A" w:rsidP="00B6033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6A9D363C" w14:textId="6382851F" w:rsidR="00B6033D" w:rsidRPr="00444ED8" w:rsidRDefault="00B6033D" w:rsidP="00B6033D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8188DF5" w14:textId="5B8457ED" w:rsidR="00960A7A" w:rsidRPr="00444ED8" w:rsidRDefault="00960A7A" w:rsidP="00B6033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Отсутствие в Едином государственном реестре недвижимости сведений о правах на используемый контролируемым лицом земельный участок.</w:t>
      </w:r>
    </w:p>
    <w:p w14:paraId="37D92BDD" w14:textId="77777777" w:rsidR="00B6033D" w:rsidRPr="00444ED8" w:rsidRDefault="00B6033D" w:rsidP="00B6033D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10AC367" w14:textId="33AABB1E" w:rsidR="00960A7A" w:rsidRPr="00444ED8" w:rsidRDefault="00960A7A" w:rsidP="00B6033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Несоответствие фактического использования контролируемым лицом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использования.</w:t>
      </w:r>
    </w:p>
    <w:p w14:paraId="4EEF6D7F" w14:textId="77777777" w:rsidR="00B6033D" w:rsidRPr="00444ED8" w:rsidRDefault="00B6033D" w:rsidP="00B6033D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4F70043" w14:textId="0C9F1B85" w:rsidR="00960A7A" w:rsidRPr="00444ED8" w:rsidRDefault="00960A7A" w:rsidP="00B6033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35677CFD" w14:textId="77777777" w:rsidR="00B6033D" w:rsidRPr="00444ED8" w:rsidRDefault="00B6033D" w:rsidP="00B6033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2D1ECE0" w14:textId="39315A71" w:rsidR="00960A7A" w:rsidRPr="00444ED8" w:rsidRDefault="00960A7A" w:rsidP="00B6033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Длительное неосвоение земельного участка при условии, что с момента его предоставления прошло три и более лет, либо истек срок его освоения, указанный в договоре аренды, а на земельном участке не наблюдается характерных изменений (т.е. отсутствуют действия по использования данного земельного участка в соответствии с его разрешенным использованием и условиями предоставления).</w:t>
      </w:r>
    </w:p>
    <w:p w14:paraId="533C9027" w14:textId="77777777" w:rsidR="00B6033D" w:rsidRPr="00444ED8" w:rsidRDefault="00B6033D" w:rsidP="00B6033D">
      <w:pPr>
        <w:pStyle w:val="ConsPlusNormal"/>
        <w:ind w:left="72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0E2FAD1" w14:textId="561087F4" w:rsidR="00B04FFC" w:rsidRPr="00444ED8" w:rsidRDefault="00960A7A" w:rsidP="00B6033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ED8">
        <w:rPr>
          <w:rFonts w:ascii="Times New Roman" w:hAnsi="Times New Roman" w:cs="Times New Roman"/>
          <w:color w:val="000000"/>
          <w:sz w:val="26"/>
          <w:szCs w:val="26"/>
        </w:rPr>
        <w:t>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13C4F685" w14:textId="77777777" w:rsidR="00555B61" w:rsidRDefault="00555B61" w:rsidP="0049746B">
      <w:pPr>
        <w:ind w:firstLine="709"/>
        <w:jc w:val="both"/>
        <w:rPr>
          <w:sz w:val="26"/>
          <w:szCs w:val="26"/>
        </w:rPr>
      </w:pPr>
    </w:p>
    <w:p w14:paraId="5DD73E48" w14:textId="6F651434" w:rsidR="00B6033D" w:rsidRPr="00444ED8" w:rsidRDefault="00B6033D" w:rsidP="0049746B">
      <w:pPr>
        <w:ind w:firstLine="709"/>
        <w:jc w:val="both"/>
        <w:rPr>
          <w:sz w:val="26"/>
          <w:szCs w:val="26"/>
        </w:rPr>
      </w:pPr>
      <w:r w:rsidRPr="00444ED8">
        <w:rPr>
          <w:sz w:val="26"/>
          <w:szCs w:val="26"/>
        </w:rPr>
        <w:t>Выявление индикаторов риска нарушения обязательных требований осуществляется органом муниципального земельного контроля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B6033D" w:rsidRPr="00444ED8" w:rsidSect="00553EBC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3697D" w14:textId="77777777" w:rsidR="00B25291" w:rsidRDefault="00B25291" w:rsidP="00DC3AE5">
      <w:r>
        <w:separator/>
      </w:r>
    </w:p>
  </w:endnote>
  <w:endnote w:type="continuationSeparator" w:id="0">
    <w:p w14:paraId="56FA1A26" w14:textId="77777777" w:rsidR="00B25291" w:rsidRDefault="00B2529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62C7" w14:textId="77777777" w:rsidR="00B25291" w:rsidRDefault="00B25291" w:rsidP="00DC3AE5">
      <w:r>
        <w:separator/>
      </w:r>
    </w:p>
  </w:footnote>
  <w:footnote w:type="continuationSeparator" w:id="0">
    <w:p w14:paraId="29C6041C" w14:textId="77777777" w:rsidR="00B25291" w:rsidRDefault="00B2529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2541" w14:textId="77777777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54BF2C1E" w14:textId="77777777" w:rsidR="00E90F25" w:rsidRDefault="00B25291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8B7E9" w14:textId="163288F4" w:rsidR="00E90F25" w:rsidRDefault="00D2548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1257F">
      <w:rPr>
        <w:rStyle w:val="afb"/>
        <w:noProof/>
      </w:rPr>
      <w:t>2</w:t>
    </w:r>
    <w:r>
      <w:rPr>
        <w:rStyle w:val="afb"/>
      </w:rPr>
      <w:fldChar w:fldCharType="end"/>
    </w:r>
  </w:p>
  <w:p w14:paraId="46042662" w14:textId="77777777" w:rsidR="00E90F25" w:rsidRDefault="00B2529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00C8C"/>
    <w:multiLevelType w:val="hybridMultilevel"/>
    <w:tmpl w:val="2A1281F4"/>
    <w:lvl w:ilvl="0" w:tplc="E618E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467CA"/>
    <w:multiLevelType w:val="hybridMultilevel"/>
    <w:tmpl w:val="18EA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75D3D"/>
    <w:rsid w:val="000842C3"/>
    <w:rsid w:val="0009684E"/>
    <w:rsid w:val="00165B1B"/>
    <w:rsid w:val="001B310C"/>
    <w:rsid w:val="001B312E"/>
    <w:rsid w:val="001B53AD"/>
    <w:rsid w:val="00200232"/>
    <w:rsid w:val="00287901"/>
    <w:rsid w:val="00310FB7"/>
    <w:rsid w:val="00353C2B"/>
    <w:rsid w:val="00395B13"/>
    <w:rsid w:val="003B2291"/>
    <w:rsid w:val="003B4D46"/>
    <w:rsid w:val="00444ED8"/>
    <w:rsid w:val="00462A06"/>
    <w:rsid w:val="00466F92"/>
    <w:rsid w:val="00496366"/>
    <w:rsid w:val="0049746B"/>
    <w:rsid w:val="004A0194"/>
    <w:rsid w:val="004A29B8"/>
    <w:rsid w:val="004E2BEE"/>
    <w:rsid w:val="004E770D"/>
    <w:rsid w:val="00553EBC"/>
    <w:rsid w:val="00555B61"/>
    <w:rsid w:val="00567818"/>
    <w:rsid w:val="00583498"/>
    <w:rsid w:val="00627449"/>
    <w:rsid w:val="00630490"/>
    <w:rsid w:val="006A4DF6"/>
    <w:rsid w:val="007025CB"/>
    <w:rsid w:val="007027C1"/>
    <w:rsid w:val="0071257F"/>
    <w:rsid w:val="007303D9"/>
    <w:rsid w:val="00737871"/>
    <w:rsid w:val="00762EE0"/>
    <w:rsid w:val="00764209"/>
    <w:rsid w:val="007704C1"/>
    <w:rsid w:val="00770D6A"/>
    <w:rsid w:val="00794A19"/>
    <w:rsid w:val="007C00CD"/>
    <w:rsid w:val="0088181C"/>
    <w:rsid w:val="00882F04"/>
    <w:rsid w:val="008831A0"/>
    <w:rsid w:val="00896FE9"/>
    <w:rsid w:val="008D52C2"/>
    <w:rsid w:val="008D5571"/>
    <w:rsid w:val="00910861"/>
    <w:rsid w:val="00935631"/>
    <w:rsid w:val="00960A7A"/>
    <w:rsid w:val="009B53E8"/>
    <w:rsid w:val="009C4B21"/>
    <w:rsid w:val="009D07EB"/>
    <w:rsid w:val="00A014BA"/>
    <w:rsid w:val="00A656A3"/>
    <w:rsid w:val="00A93141"/>
    <w:rsid w:val="00A958F1"/>
    <w:rsid w:val="00B04FFC"/>
    <w:rsid w:val="00B25291"/>
    <w:rsid w:val="00B6033D"/>
    <w:rsid w:val="00BB24B8"/>
    <w:rsid w:val="00BC2663"/>
    <w:rsid w:val="00BD3B10"/>
    <w:rsid w:val="00C12003"/>
    <w:rsid w:val="00C17F3A"/>
    <w:rsid w:val="00C54637"/>
    <w:rsid w:val="00C5578D"/>
    <w:rsid w:val="00CD1A05"/>
    <w:rsid w:val="00D25106"/>
    <w:rsid w:val="00D2548A"/>
    <w:rsid w:val="00D326CD"/>
    <w:rsid w:val="00D34108"/>
    <w:rsid w:val="00D84F39"/>
    <w:rsid w:val="00D96D17"/>
    <w:rsid w:val="00DA2245"/>
    <w:rsid w:val="00DC3AE5"/>
    <w:rsid w:val="00E12768"/>
    <w:rsid w:val="00E77643"/>
    <w:rsid w:val="00EC0E4D"/>
    <w:rsid w:val="00ED7D4C"/>
    <w:rsid w:val="00F21F47"/>
    <w:rsid w:val="00F25A74"/>
    <w:rsid w:val="00F56BD8"/>
    <w:rsid w:val="00FC6066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3265"/>
  <w15:docId w15:val="{9365D717-DABD-423F-A23D-2791DC42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4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rov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3BA1-58A6-462B-B97C-B71544B7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2022-07-01T13:10:00Z</cp:lastPrinted>
  <dcterms:created xsi:type="dcterms:W3CDTF">2022-07-01T13:09:00Z</dcterms:created>
  <dcterms:modified xsi:type="dcterms:W3CDTF">2022-07-01T13:10:00Z</dcterms:modified>
</cp:coreProperties>
</file>