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F47D" w14:textId="0FC94C00" w:rsidR="000777AD" w:rsidRPr="00077921" w:rsidRDefault="00C3014A" w:rsidP="00C3014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777AD" w:rsidRPr="00077921">
        <w:rPr>
          <w:rFonts w:ascii="Times New Roman" w:hAnsi="Times New Roman"/>
          <w:sz w:val="28"/>
          <w:szCs w:val="28"/>
        </w:rPr>
        <w:t>Российская Федерация</w:t>
      </w:r>
      <w:r w:rsidR="000777AD">
        <w:rPr>
          <w:rFonts w:ascii="Times New Roman" w:hAnsi="Times New Roman"/>
          <w:sz w:val="28"/>
          <w:szCs w:val="28"/>
        </w:rPr>
        <w:t xml:space="preserve"> </w:t>
      </w:r>
      <w:r w:rsidR="00C7715E">
        <w:rPr>
          <w:rFonts w:ascii="Times New Roman" w:hAnsi="Times New Roman"/>
          <w:sz w:val="28"/>
          <w:szCs w:val="28"/>
        </w:rPr>
        <w:t xml:space="preserve">                       </w:t>
      </w:r>
    </w:p>
    <w:p w14:paraId="06CA6336" w14:textId="77777777" w:rsidR="000777AD" w:rsidRPr="00077921" w:rsidRDefault="000777AD" w:rsidP="000777A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1D4CD594" w14:textId="77777777" w:rsidR="000777AD" w:rsidRPr="00077921" w:rsidRDefault="000777AD" w:rsidP="000777AD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27AA42C5" w14:textId="77777777" w:rsidR="000777AD" w:rsidRPr="00077921" w:rsidRDefault="000777AD" w:rsidP="000777A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49D0354A" w14:textId="77777777" w:rsidR="000777AD" w:rsidRPr="00077921" w:rsidRDefault="000777AD" w:rsidP="000777AD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21F74729" w14:textId="77777777" w:rsidR="007448BE" w:rsidRPr="0024028A" w:rsidRDefault="007448BE" w:rsidP="007448B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71AE29" w14:textId="77777777" w:rsidR="007448BE" w:rsidRPr="0024028A" w:rsidRDefault="007448BE" w:rsidP="007448B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33328F" w14:textId="62DDB985" w:rsidR="007448BE" w:rsidRPr="007F11E8" w:rsidRDefault="007448BE" w:rsidP="007448BE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7F11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 </w:t>
      </w:r>
      <w:r w:rsidR="007F11E8" w:rsidRPr="007F11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proofErr w:type="gramEnd"/>
      <w:r w:rsidR="007F11E8" w:rsidRPr="007F11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6 » июня </w:t>
      </w:r>
      <w:r w:rsidRPr="007F11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2023 года   № </w:t>
      </w:r>
      <w:r w:rsidR="007F11E8" w:rsidRPr="007F11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313 - 7</w:t>
      </w:r>
    </w:p>
    <w:p w14:paraId="312785B8" w14:textId="77777777" w:rsidR="007448BE" w:rsidRPr="0024028A" w:rsidRDefault="007448BE" w:rsidP="007448B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Pr="0024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Дубровка</w:t>
      </w:r>
    </w:p>
    <w:p w14:paraId="5441C1BA" w14:textId="77777777" w:rsidR="007448BE" w:rsidRPr="0024028A" w:rsidRDefault="007448BE" w:rsidP="007448BE">
      <w:pPr>
        <w:spacing w:line="256" w:lineRule="auto"/>
        <w:rPr>
          <w:sz w:val="24"/>
          <w:szCs w:val="24"/>
        </w:rPr>
      </w:pPr>
    </w:p>
    <w:p w14:paraId="39E8045F" w14:textId="40C1DE16" w:rsidR="007448BE" w:rsidRPr="0024028A" w:rsidRDefault="007448BE" w:rsidP="000777AD">
      <w:pPr>
        <w:spacing w:after="0" w:line="0" w:lineRule="atLeast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24028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Start w:id="0" w:name="_Hlk136610346"/>
      <w:r w:rsidRPr="0024028A">
        <w:rPr>
          <w:rFonts w:ascii="Times New Roman" w:hAnsi="Times New Roman" w:cs="Times New Roman"/>
          <w:sz w:val="24"/>
          <w:szCs w:val="24"/>
        </w:rPr>
        <w:t xml:space="preserve">в </w:t>
      </w:r>
      <w:bookmarkStart w:id="1" w:name="_Hlk136615017"/>
      <w:r w:rsidRPr="0024028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777AD">
        <w:rPr>
          <w:rFonts w:ascii="Times New Roman" w:hAnsi="Times New Roman" w:cs="Times New Roman"/>
          <w:sz w:val="24"/>
          <w:szCs w:val="24"/>
        </w:rPr>
        <w:t xml:space="preserve">Дубровского районного Совета народных депутатов </w:t>
      </w:r>
      <w:r w:rsidRPr="0024028A">
        <w:rPr>
          <w:rFonts w:ascii="Times New Roman" w:hAnsi="Times New Roman" w:cs="Times New Roman"/>
          <w:sz w:val="24"/>
          <w:szCs w:val="24"/>
        </w:rPr>
        <w:t xml:space="preserve">от 29 июля 2022 </w:t>
      </w:r>
      <w:proofErr w:type="gramStart"/>
      <w:r w:rsidRPr="0024028A">
        <w:rPr>
          <w:rFonts w:ascii="Times New Roman" w:hAnsi="Times New Roman" w:cs="Times New Roman"/>
          <w:sz w:val="24"/>
          <w:szCs w:val="24"/>
        </w:rPr>
        <w:t>года</w:t>
      </w:r>
      <w:r w:rsidR="000777AD">
        <w:rPr>
          <w:rFonts w:ascii="Times New Roman" w:hAnsi="Times New Roman" w:cs="Times New Roman"/>
          <w:sz w:val="24"/>
          <w:szCs w:val="24"/>
        </w:rPr>
        <w:t xml:space="preserve"> </w:t>
      </w:r>
      <w:r w:rsidRPr="0024028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24028A">
        <w:rPr>
          <w:rFonts w:ascii="Times New Roman" w:hAnsi="Times New Roman" w:cs="Times New Roman"/>
          <w:sz w:val="24"/>
          <w:szCs w:val="24"/>
        </w:rPr>
        <w:t xml:space="preserve"> 247-7</w:t>
      </w:r>
      <w:bookmarkEnd w:id="0"/>
      <w:r w:rsidRPr="0024028A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</w:t>
      </w:r>
    </w:p>
    <w:bookmarkEnd w:id="1"/>
    <w:p w14:paraId="14FC930C" w14:textId="77777777" w:rsidR="007448BE" w:rsidRPr="0024028A" w:rsidRDefault="007448BE" w:rsidP="000777AD">
      <w:pPr>
        <w:spacing w:after="0" w:line="240" w:lineRule="auto"/>
        <w:ind w:right="425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A1E15E" w14:textId="77777777" w:rsidR="007448BE" w:rsidRPr="0024028A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4F9ADB" w14:textId="6DF3043F" w:rsidR="007448BE" w:rsidRPr="0024028A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Руководствуясь Федеральным законом от 21.12.2001 года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</w:t>
      </w:r>
      <w:r w:rsidR="0024028A"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год, утвержденным Решением Дубровского районного Совета народных депутатов от 2</w:t>
      </w:r>
      <w:r w:rsidR="0024028A"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202</w:t>
      </w:r>
      <w:r w:rsidR="0024028A"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24028A"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280</w:t>
      </w:r>
      <w:r w:rsidRPr="0024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-7, </w:t>
      </w:r>
    </w:p>
    <w:p w14:paraId="49F496E1" w14:textId="77777777" w:rsidR="007448BE" w:rsidRPr="0024028A" w:rsidRDefault="007448BE" w:rsidP="00744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D0EFA" w14:textId="6B3A973C" w:rsidR="007448BE" w:rsidRDefault="007448BE" w:rsidP="00744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районный Совет народных депутатов</w:t>
      </w:r>
    </w:p>
    <w:p w14:paraId="16F88188" w14:textId="21FD33C6" w:rsidR="00687BC7" w:rsidRPr="0024028A" w:rsidRDefault="007448BE" w:rsidP="006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687BC7"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3EB2A2" w14:textId="053CEBD9" w:rsidR="00687BC7" w:rsidRPr="00E6431C" w:rsidRDefault="0024028A" w:rsidP="00E6431C">
      <w:pPr>
        <w:pStyle w:val="a5"/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77A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6431C">
        <w:rPr>
          <w:rFonts w:ascii="Times New Roman" w:hAnsi="Times New Roman" w:cs="Times New Roman"/>
          <w:sz w:val="24"/>
          <w:szCs w:val="24"/>
        </w:rPr>
        <w:t>Дубровского районного Совета народных депутатов</w:t>
      </w:r>
      <w:r w:rsidR="00E6431C" w:rsidRPr="000777AD">
        <w:rPr>
          <w:rFonts w:ascii="Times New Roman" w:hAnsi="Times New Roman" w:cs="Times New Roman"/>
          <w:sz w:val="24"/>
          <w:szCs w:val="24"/>
        </w:rPr>
        <w:t xml:space="preserve"> </w:t>
      </w:r>
      <w:r w:rsidRPr="000777AD">
        <w:rPr>
          <w:rFonts w:ascii="Times New Roman" w:hAnsi="Times New Roman" w:cs="Times New Roman"/>
          <w:sz w:val="24"/>
          <w:szCs w:val="24"/>
        </w:rPr>
        <w:t xml:space="preserve">от 29 июля 2022 года № 247-7 «Об условиях приватизации муниципального </w:t>
      </w:r>
      <w:proofErr w:type="gramStart"/>
      <w:r w:rsidRPr="000777AD">
        <w:rPr>
          <w:rFonts w:ascii="Times New Roman" w:hAnsi="Times New Roman" w:cs="Times New Roman"/>
          <w:sz w:val="24"/>
          <w:szCs w:val="24"/>
        </w:rPr>
        <w:t xml:space="preserve">имущества» </w:t>
      </w:r>
      <w:r w:rsidRPr="0007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proofErr w:type="gramEnd"/>
      <w:r w:rsidRPr="0007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</w:t>
      </w:r>
      <w:r w:rsidR="007448BE" w:rsidRPr="000777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7BC7" w:rsidRPr="000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6005BB" w14:textId="5BD36500" w:rsidR="00E6431C" w:rsidRPr="000777AD" w:rsidRDefault="00E6431C" w:rsidP="00E6431C">
      <w:pPr>
        <w:pStyle w:val="a5"/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 1.3. изложить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следующей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27349088" w14:textId="015B235A" w:rsidR="007448BE" w:rsidRPr="0024028A" w:rsidRDefault="00E6431C" w:rsidP="006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48BE"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>«1.3. Внести Задаток для участия в аукционе - 10% начальной цены. Шаг аукциона 5% от начальной цены.»</w:t>
      </w:r>
    </w:p>
    <w:p w14:paraId="2699851A" w14:textId="77777777" w:rsidR="007448BE" w:rsidRPr="0024028A" w:rsidRDefault="007448BE" w:rsidP="0074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8A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 w:rsidRPr="0024028A">
          <w:rPr>
            <w:rFonts w:ascii="Times New Roman" w:hAnsi="Times New Roman" w:cs="Times New Roman"/>
            <w:sz w:val="24"/>
            <w:szCs w:val="24"/>
            <w:u w:val="single"/>
          </w:rPr>
          <w:t>www.admdubrovka.ru</w:t>
        </w:r>
      </w:hyperlink>
      <w:r w:rsidRPr="0024028A">
        <w:rPr>
          <w:rFonts w:ascii="Times New Roman" w:hAnsi="Times New Roman" w:cs="Times New Roman"/>
          <w:sz w:val="24"/>
          <w:szCs w:val="24"/>
        </w:rPr>
        <w:t xml:space="preserve"> и на официальном сайте РФ для размещения информации о проведении торгов </w:t>
      </w:r>
      <w:r w:rsidRPr="0024028A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24028A">
        <w:rPr>
          <w:rFonts w:ascii="Times New Roman" w:hAnsi="Times New Roman" w:cs="Times New Roman"/>
          <w:sz w:val="24"/>
          <w:szCs w:val="24"/>
        </w:rPr>
        <w:t>.</w:t>
      </w:r>
    </w:p>
    <w:p w14:paraId="6A940C29" w14:textId="77777777" w:rsidR="007448BE" w:rsidRPr="0024028A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постоянную депутатскую комиссию по бюджету и правовому регулированию.</w:t>
      </w:r>
    </w:p>
    <w:p w14:paraId="4CA3794E" w14:textId="77777777" w:rsidR="007448BE" w:rsidRPr="0024028A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6717B34" w14:textId="77777777" w:rsidR="007448BE" w:rsidRPr="0024028A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059E0" w14:textId="77777777" w:rsidR="007448BE" w:rsidRPr="0024028A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B400" w14:textId="77777777" w:rsidR="007448BE" w:rsidRPr="0024028A" w:rsidRDefault="007448BE" w:rsidP="0074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510A44BB" w14:textId="77777777" w:rsidR="007448BE" w:rsidRPr="00522540" w:rsidRDefault="007448BE" w:rsidP="0074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«Дубровский </w:t>
      </w:r>
      <w:proofErr w:type="gramStart"/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2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Г.А.Черняков</w:t>
      </w:r>
      <w:proofErr w:type="spellEnd"/>
    </w:p>
    <w:p w14:paraId="11FBA6E2" w14:textId="77777777" w:rsidR="007448BE" w:rsidRPr="00522540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E39F" w14:textId="77777777" w:rsidR="007448BE" w:rsidRPr="00522540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7523B75" w14:textId="77777777" w:rsidR="007448BE" w:rsidRPr="00522540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FB22D" w14:textId="77777777" w:rsidR="007448BE" w:rsidRPr="00522540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0D232472" w14:textId="77777777" w:rsidR="007448BE" w:rsidRPr="00522540" w:rsidRDefault="007448BE" w:rsidP="0074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1839D074" w14:textId="77777777" w:rsidR="007448BE" w:rsidRDefault="007448BE" w:rsidP="007448BE"/>
    <w:p w14:paraId="3F0ED5F9" w14:textId="77777777" w:rsidR="00F4397E" w:rsidRDefault="00F4397E"/>
    <w:sectPr w:rsidR="00F4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DF0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A8C69AC"/>
    <w:multiLevelType w:val="hybridMultilevel"/>
    <w:tmpl w:val="001C8762"/>
    <w:lvl w:ilvl="0" w:tplc="D39C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6532"/>
    <w:multiLevelType w:val="hybridMultilevel"/>
    <w:tmpl w:val="7F9AA2B0"/>
    <w:lvl w:ilvl="0" w:tplc="D5688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E8737D"/>
    <w:multiLevelType w:val="hybridMultilevel"/>
    <w:tmpl w:val="FA8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27"/>
    <w:rsid w:val="000777AD"/>
    <w:rsid w:val="0024028A"/>
    <w:rsid w:val="00335127"/>
    <w:rsid w:val="003355BB"/>
    <w:rsid w:val="00687BC7"/>
    <w:rsid w:val="007448BE"/>
    <w:rsid w:val="007F11E8"/>
    <w:rsid w:val="00B943FC"/>
    <w:rsid w:val="00C3014A"/>
    <w:rsid w:val="00C7715E"/>
    <w:rsid w:val="00E6431C"/>
    <w:rsid w:val="00F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BC9C"/>
  <w15:chartTrackingRefBased/>
  <w15:docId w15:val="{D515AB38-BC30-46B1-878C-FC0FE8D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48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8BE"/>
    <w:pPr>
      <w:ind w:left="720"/>
      <w:contextualSpacing/>
    </w:pPr>
  </w:style>
  <w:style w:type="paragraph" w:customStyle="1" w:styleId="ConsNonformat">
    <w:name w:val="ConsNonformat"/>
    <w:rsid w:val="000777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2023-06-06T11:18:00Z</cp:lastPrinted>
  <dcterms:created xsi:type="dcterms:W3CDTF">2023-06-06T11:01:00Z</dcterms:created>
  <dcterms:modified xsi:type="dcterms:W3CDTF">2023-06-06T12:46:00Z</dcterms:modified>
</cp:coreProperties>
</file>