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02366" w14:textId="2B6BF2D9" w:rsidR="00A57320" w:rsidRPr="00A57320" w:rsidRDefault="00A57320" w:rsidP="00DC67EF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14:paraId="291FB36C" w14:textId="77777777"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077921">
        <w:rPr>
          <w:rFonts w:ascii="Times New Roman" w:hAnsi="Times New Roman"/>
          <w:sz w:val="28"/>
          <w:szCs w:val="28"/>
        </w:rPr>
        <w:t>Российская Федерация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0330D4D" w14:textId="77777777"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077921">
        <w:rPr>
          <w:rFonts w:ascii="Times New Roman" w:hAnsi="Times New Roman"/>
          <w:sz w:val="28"/>
          <w:szCs w:val="28"/>
        </w:rPr>
        <w:t>БРЯНСКАЯ ОБЛАСТЬ</w:t>
      </w:r>
    </w:p>
    <w:p w14:paraId="01921F5D" w14:textId="77777777" w:rsidR="00DC67EF" w:rsidRPr="00077921" w:rsidRDefault="00DC67EF" w:rsidP="00DC67EF">
      <w:pPr>
        <w:pStyle w:val="ConsNonformat"/>
        <w:widowControl/>
        <w:ind w:right="-365"/>
        <w:jc w:val="center"/>
        <w:rPr>
          <w:rFonts w:ascii="Times New Roman" w:hAnsi="Times New Roman"/>
          <w:sz w:val="28"/>
          <w:szCs w:val="28"/>
        </w:rPr>
      </w:pPr>
      <w:r w:rsidRPr="00077921">
        <w:rPr>
          <w:rFonts w:ascii="Times New Roman" w:hAnsi="Times New Roman"/>
          <w:sz w:val="28"/>
          <w:szCs w:val="28"/>
        </w:rPr>
        <w:t>ДУБРОВСКИЙ РАЙОННЫЙ СОВЕТ НАРОДНЫХ ДЕПУТАТОВ</w:t>
      </w:r>
    </w:p>
    <w:p w14:paraId="5DC9E4D6" w14:textId="77777777"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14:paraId="255CCC79" w14:textId="77777777"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077921">
        <w:rPr>
          <w:rFonts w:ascii="Times New Roman" w:hAnsi="Times New Roman"/>
          <w:b/>
          <w:sz w:val="28"/>
          <w:szCs w:val="28"/>
        </w:rPr>
        <w:t>Р Е Ш Е Н И Е</w:t>
      </w:r>
    </w:p>
    <w:p w14:paraId="741CFE05" w14:textId="77777777"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14:paraId="1749EB46" w14:textId="78C74E29" w:rsidR="00DC67EF" w:rsidRPr="00BB4881" w:rsidRDefault="00AF5530" w:rsidP="00DC67EF">
      <w:pPr>
        <w:pStyle w:val="ConsNonformat"/>
        <w:widowControl/>
        <w:ind w:right="0"/>
        <w:rPr>
          <w:rFonts w:ascii="Times New Roman" w:hAnsi="Times New Roman"/>
          <w:sz w:val="28"/>
          <w:szCs w:val="28"/>
          <w:u w:val="single"/>
        </w:rPr>
      </w:pPr>
      <w:r w:rsidRPr="00BB4881">
        <w:rPr>
          <w:rFonts w:ascii="Times New Roman" w:hAnsi="Times New Roman"/>
          <w:sz w:val="28"/>
          <w:szCs w:val="28"/>
          <w:u w:val="single"/>
        </w:rPr>
        <w:t>о</w:t>
      </w:r>
      <w:r w:rsidR="00DC67EF" w:rsidRPr="00BB4881">
        <w:rPr>
          <w:rFonts w:ascii="Times New Roman" w:hAnsi="Times New Roman"/>
          <w:sz w:val="28"/>
          <w:szCs w:val="28"/>
          <w:u w:val="single"/>
        </w:rPr>
        <w:t>т</w:t>
      </w:r>
      <w:r w:rsidRPr="00BB488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B4881" w:rsidRPr="00BB4881">
        <w:rPr>
          <w:rFonts w:ascii="Times New Roman" w:hAnsi="Times New Roman"/>
          <w:sz w:val="28"/>
          <w:szCs w:val="28"/>
          <w:u w:val="single"/>
        </w:rPr>
        <w:t xml:space="preserve">29 февраля </w:t>
      </w:r>
      <w:r w:rsidR="0006257F" w:rsidRPr="00BB4881">
        <w:rPr>
          <w:rFonts w:ascii="Times New Roman" w:hAnsi="Times New Roman"/>
          <w:sz w:val="28"/>
          <w:szCs w:val="28"/>
          <w:u w:val="single"/>
        </w:rPr>
        <w:t>202</w:t>
      </w:r>
      <w:r w:rsidR="00806B22" w:rsidRPr="00BB4881">
        <w:rPr>
          <w:rFonts w:ascii="Times New Roman" w:hAnsi="Times New Roman"/>
          <w:sz w:val="28"/>
          <w:szCs w:val="28"/>
          <w:u w:val="single"/>
        </w:rPr>
        <w:t>4</w:t>
      </w:r>
      <w:r w:rsidR="00DC67EF" w:rsidRPr="00BB4881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DC67EF" w:rsidRPr="00BB4881">
        <w:rPr>
          <w:rFonts w:ascii="Times New Roman" w:hAnsi="Times New Roman"/>
          <w:sz w:val="28"/>
          <w:szCs w:val="28"/>
          <w:u w:val="single"/>
        </w:rPr>
        <w:t>года  №</w:t>
      </w:r>
      <w:proofErr w:type="gramEnd"/>
      <w:r w:rsidR="00BB4881" w:rsidRPr="00BB4881">
        <w:rPr>
          <w:rFonts w:ascii="Times New Roman" w:hAnsi="Times New Roman"/>
          <w:sz w:val="28"/>
          <w:szCs w:val="28"/>
          <w:u w:val="single"/>
        </w:rPr>
        <w:t xml:space="preserve"> 373 - 7</w:t>
      </w:r>
      <w:r w:rsidR="00DC67EF" w:rsidRPr="00BB4881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09D38DD0" w14:textId="57700D1E" w:rsidR="00DC67EF" w:rsidRPr="00077921" w:rsidRDefault="00242660" w:rsidP="00DC67EF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</w:t>
      </w:r>
      <w:r w:rsidR="00DC67EF" w:rsidRPr="00077921">
        <w:rPr>
          <w:rFonts w:ascii="Times New Roman" w:hAnsi="Times New Roman"/>
          <w:sz w:val="28"/>
          <w:szCs w:val="28"/>
        </w:rPr>
        <w:t>п</w:t>
      </w:r>
      <w:proofErr w:type="spellEnd"/>
      <w:r w:rsidR="00DC67EF" w:rsidRPr="00077921">
        <w:rPr>
          <w:rFonts w:ascii="Times New Roman" w:hAnsi="Times New Roman"/>
          <w:sz w:val="28"/>
          <w:szCs w:val="28"/>
        </w:rPr>
        <w:t>.</w:t>
      </w:r>
      <w:r w:rsidR="00DF2DCB">
        <w:rPr>
          <w:rFonts w:ascii="Times New Roman" w:hAnsi="Times New Roman"/>
          <w:sz w:val="28"/>
          <w:szCs w:val="28"/>
        </w:rPr>
        <w:t xml:space="preserve"> </w:t>
      </w:r>
      <w:r w:rsidR="00DC67EF" w:rsidRPr="00077921">
        <w:rPr>
          <w:rFonts w:ascii="Times New Roman" w:hAnsi="Times New Roman"/>
          <w:sz w:val="28"/>
          <w:szCs w:val="28"/>
        </w:rPr>
        <w:t>Дубровка</w:t>
      </w:r>
    </w:p>
    <w:p w14:paraId="13F40C94" w14:textId="77777777" w:rsidR="00DC67EF" w:rsidRPr="00077921" w:rsidRDefault="00DC67EF" w:rsidP="00DC67EF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14:paraId="1A364216" w14:textId="77777777" w:rsidR="00806B22" w:rsidRDefault="00806B22" w:rsidP="00806B2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</w:t>
      </w:r>
    </w:p>
    <w:p w14:paraId="34A89966" w14:textId="77777777" w:rsidR="00806B22" w:rsidRDefault="00806B22" w:rsidP="00806B2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Контрольно-счётной палатой</w:t>
      </w:r>
    </w:p>
    <w:p w14:paraId="1A07DB05" w14:textId="0B9E3F56" w:rsidR="00806B22" w:rsidRDefault="00806B22" w:rsidP="00806B2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Дубровского района </w:t>
      </w:r>
      <w:bookmarkStart w:id="0" w:name="_Hlk156811020"/>
      <w:r w:rsidRPr="0080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проектов </w:t>
      </w:r>
    </w:p>
    <w:p w14:paraId="137E9F89" w14:textId="77777777" w:rsidR="00806B22" w:rsidRDefault="00806B22" w:rsidP="00806B2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правовых актов в части,</w:t>
      </w:r>
    </w:p>
    <w:p w14:paraId="533F1FF3" w14:textId="50F0773F" w:rsidR="00806B22" w:rsidRDefault="00806B22" w:rsidP="00806B2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касающейся расходных обязательств </w:t>
      </w:r>
    </w:p>
    <w:p w14:paraId="64FCCA7F" w14:textId="77777777" w:rsidR="00806B22" w:rsidRDefault="00806B22" w:rsidP="00806B2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образования, экспертизы </w:t>
      </w:r>
    </w:p>
    <w:p w14:paraId="576FA9F3" w14:textId="77777777" w:rsidR="00806B22" w:rsidRDefault="00806B22" w:rsidP="00806B2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муниципальных правовых актов, </w:t>
      </w:r>
    </w:p>
    <w:p w14:paraId="7C76936D" w14:textId="77777777" w:rsidR="00806B22" w:rsidRDefault="00806B22" w:rsidP="00806B2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приводящих к изменению доходов местного</w:t>
      </w:r>
    </w:p>
    <w:p w14:paraId="3DF56E88" w14:textId="341B7DC9" w:rsidR="00806B22" w:rsidRDefault="00806B22" w:rsidP="00806B2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2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а также муниципальных</w:t>
      </w:r>
    </w:p>
    <w:p w14:paraId="5EC6C696" w14:textId="1DB54FF4" w:rsidR="00806B22" w:rsidRPr="00806B22" w:rsidRDefault="00806B22" w:rsidP="00806B2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(проектов муниципальных программ)</w:t>
      </w:r>
      <w:bookmarkEnd w:id="0"/>
    </w:p>
    <w:p w14:paraId="7FA482BA" w14:textId="2A3C1A39" w:rsidR="0026417B" w:rsidRDefault="0026417B" w:rsidP="00FB1484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FA630" w14:textId="0036536C" w:rsidR="00806B22" w:rsidRDefault="00BB4881" w:rsidP="00806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6B22">
        <w:rPr>
          <w:rFonts w:ascii="Times New Roman" w:hAnsi="Times New Roman" w:cs="Times New Roman"/>
          <w:sz w:val="28"/>
          <w:szCs w:val="28"/>
        </w:rPr>
        <w:t>В</w:t>
      </w:r>
      <w:r w:rsidR="00806B22" w:rsidRPr="00C652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соответствии с требованиями:</w:t>
      </w:r>
      <w:r w:rsidR="00806B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06B22" w:rsidRPr="00C65283">
        <w:rPr>
          <w:rFonts w:ascii="Times New Roman" w:hAnsi="Times New Roman"/>
          <w:sz w:val="28"/>
          <w:szCs w:val="28"/>
        </w:rPr>
        <w:t xml:space="preserve">ч.2 ст.9 Федерального закона  от  07.02.2011 </w:t>
      </w:r>
      <w:r>
        <w:rPr>
          <w:rFonts w:ascii="Times New Roman" w:hAnsi="Times New Roman"/>
          <w:sz w:val="28"/>
          <w:szCs w:val="28"/>
        </w:rPr>
        <w:t>№</w:t>
      </w:r>
      <w:r w:rsidR="00806B22" w:rsidRPr="00C65283">
        <w:rPr>
          <w:rFonts w:ascii="Times New Roman" w:hAnsi="Times New Roman"/>
          <w:sz w:val="28"/>
          <w:szCs w:val="28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п.2 ст.157 Бюджетного кодекса РФ,  ст.8 Положения  о Контрольно-счетной палате </w:t>
      </w:r>
      <w:r w:rsidR="00806B22">
        <w:rPr>
          <w:rFonts w:ascii="Times New Roman" w:hAnsi="Times New Roman"/>
          <w:sz w:val="28"/>
          <w:szCs w:val="28"/>
        </w:rPr>
        <w:t>Дубровского</w:t>
      </w:r>
      <w:r w:rsidR="00806B22" w:rsidRPr="00C65283">
        <w:rPr>
          <w:rFonts w:ascii="Times New Roman" w:hAnsi="Times New Roman"/>
          <w:sz w:val="28"/>
          <w:szCs w:val="28"/>
        </w:rPr>
        <w:t xml:space="preserve">  района, утвержденного   Решением </w:t>
      </w:r>
      <w:r w:rsidR="00806B22">
        <w:rPr>
          <w:rFonts w:ascii="Times New Roman" w:hAnsi="Times New Roman"/>
          <w:sz w:val="28"/>
          <w:szCs w:val="28"/>
        </w:rPr>
        <w:t>Дубровского</w:t>
      </w:r>
      <w:r w:rsidR="00806B22" w:rsidRPr="00C65283">
        <w:rPr>
          <w:rFonts w:ascii="Times New Roman" w:hAnsi="Times New Roman"/>
          <w:sz w:val="28"/>
          <w:szCs w:val="28"/>
        </w:rPr>
        <w:t xml:space="preserve">   районного Совета народных депутатов</w:t>
      </w:r>
      <w:r w:rsidR="00806B22">
        <w:rPr>
          <w:rFonts w:ascii="Times New Roman" w:hAnsi="Times New Roman"/>
          <w:sz w:val="28"/>
          <w:szCs w:val="28"/>
        </w:rPr>
        <w:t xml:space="preserve"> </w:t>
      </w:r>
      <w:r w:rsidR="00806B22" w:rsidRPr="00C65283">
        <w:rPr>
          <w:rFonts w:ascii="Times New Roman" w:hAnsi="Times New Roman"/>
          <w:sz w:val="28"/>
          <w:szCs w:val="28"/>
        </w:rPr>
        <w:t xml:space="preserve">от </w:t>
      </w:r>
      <w:r w:rsidR="00806B22">
        <w:rPr>
          <w:rFonts w:ascii="Times New Roman" w:hAnsi="Times New Roman"/>
          <w:sz w:val="28"/>
          <w:szCs w:val="28"/>
        </w:rPr>
        <w:t>29</w:t>
      </w:r>
      <w:r w:rsidR="00806B22" w:rsidRPr="00C65283">
        <w:rPr>
          <w:rFonts w:ascii="Times New Roman" w:hAnsi="Times New Roman"/>
          <w:sz w:val="28"/>
          <w:szCs w:val="28"/>
        </w:rPr>
        <w:t xml:space="preserve"> октября 2021</w:t>
      </w:r>
      <w:r w:rsidR="00806B22">
        <w:rPr>
          <w:rFonts w:ascii="Times New Roman" w:hAnsi="Times New Roman"/>
          <w:sz w:val="28"/>
          <w:szCs w:val="28"/>
        </w:rPr>
        <w:t xml:space="preserve"> </w:t>
      </w:r>
      <w:r w:rsidR="00806B22" w:rsidRPr="00C65283">
        <w:rPr>
          <w:rFonts w:ascii="Times New Roman" w:hAnsi="Times New Roman"/>
          <w:sz w:val="28"/>
          <w:szCs w:val="28"/>
        </w:rPr>
        <w:t>года №</w:t>
      </w:r>
      <w:r w:rsidR="00806B22">
        <w:rPr>
          <w:rFonts w:ascii="Times New Roman" w:hAnsi="Times New Roman"/>
          <w:sz w:val="28"/>
          <w:szCs w:val="28"/>
        </w:rPr>
        <w:t xml:space="preserve"> 175-</w:t>
      </w:r>
      <w:r w:rsidR="00806B22" w:rsidRPr="00AA18EB">
        <w:rPr>
          <w:rFonts w:ascii="Times New Roman" w:hAnsi="Times New Roman"/>
          <w:sz w:val="28"/>
          <w:szCs w:val="28"/>
        </w:rPr>
        <w:t>7</w:t>
      </w:r>
      <w:r w:rsidR="00806B22">
        <w:rPr>
          <w:rFonts w:ascii="Times New Roman" w:hAnsi="Times New Roman"/>
          <w:sz w:val="28"/>
          <w:szCs w:val="28"/>
        </w:rPr>
        <w:t xml:space="preserve">  в целях установления </w:t>
      </w:r>
      <w:r w:rsidR="00806B22" w:rsidRPr="00C652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общих правил и процедур проведения Контрольно-счетной палатой </w:t>
      </w:r>
      <w:r w:rsidR="00806B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Дубровского</w:t>
      </w:r>
      <w:r w:rsidR="00806B22" w:rsidRPr="00C652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="00806B22" w:rsidRPr="00BC7A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(далее Контрольно-счетная палата)</w:t>
      </w:r>
      <w:r w:rsidR="00806B22" w:rsidRPr="00C652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806B22">
        <w:rPr>
          <w:rFonts w:ascii="Times New Roman" w:hAnsi="Times New Roman"/>
          <w:sz w:val="28"/>
          <w:szCs w:val="28"/>
        </w:rPr>
        <w:t>экспертизы проектов муниципальных правовых актов в части, касающейся расходных обязательств муниципального образования, экспертизы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программ),</w:t>
      </w:r>
      <w:r w:rsidR="00806B22" w:rsidRPr="00C65283">
        <w:rPr>
          <w:rFonts w:ascii="Times New Roman" w:hAnsi="Times New Roman"/>
          <w:sz w:val="28"/>
          <w:szCs w:val="28"/>
        </w:rPr>
        <w:t xml:space="preserve"> включая обоснованность финансово-экономических обоснований в части, касающейся расходных обязательств муниципального образования, а также муниципальных программ.</w:t>
      </w:r>
    </w:p>
    <w:p w14:paraId="4643137B" w14:textId="6798A244" w:rsidR="00DC67EF" w:rsidRPr="00DC67EF" w:rsidRDefault="00DC67EF" w:rsidP="00DC67EF">
      <w:pPr>
        <w:jc w:val="both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4F3332" w14:textId="77777777" w:rsidR="00DC67EF" w:rsidRPr="00DC67EF" w:rsidRDefault="00DC67EF" w:rsidP="00DC67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>Дубровский районный Совет народных депутатов</w:t>
      </w:r>
    </w:p>
    <w:p w14:paraId="776BD303" w14:textId="77777777" w:rsidR="00DC67EF" w:rsidRPr="00DC67EF" w:rsidRDefault="00DC67EF" w:rsidP="00DC67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7E8B0FB9" w14:textId="1F3F72C9" w:rsidR="00DC67EF" w:rsidRDefault="00DC67EF" w:rsidP="00DC67E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>РЕШИЛ:</w:t>
      </w:r>
    </w:p>
    <w:p w14:paraId="60235033" w14:textId="45C8A3CC" w:rsidR="00806B22" w:rsidRDefault="00806B22" w:rsidP="00DC67E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37E7334E" w14:textId="7173B90A" w:rsidR="00DC67EF" w:rsidRPr="00806B22" w:rsidRDefault="00806B22" w:rsidP="00806B2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6B2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80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AC1C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проведения Контрольно-счётной палатой Дубровского района экспертизы проектов муниципальных правовых актов в части, касающейся расходных обязательств муниципального образования, экспертизы проектов муниципальных правовых актов, приводящих к изменению </w:t>
      </w:r>
      <w:r w:rsidRPr="00806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доходов местного бюджета, а также муниципальных программ (проектов муниципальных программ)</w:t>
      </w:r>
      <w:r w:rsidR="00EF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BB4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3EE113" w14:textId="084D7FB4" w:rsidR="00806B22" w:rsidRPr="00806B22" w:rsidRDefault="00806B22" w:rsidP="00806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FE2CA0" w:rsidRPr="00806B22">
        <w:rPr>
          <w:rFonts w:ascii="Times New Roman" w:eastAsia="Calibri" w:hAnsi="Times New Roman" w:cs="Times New Roman"/>
          <w:sz w:val="28"/>
          <w:szCs w:val="28"/>
        </w:rPr>
        <w:t xml:space="preserve">Решение вступает в силу с момента 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опубликования. </w:t>
      </w:r>
    </w:p>
    <w:p w14:paraId="32CB1FAF" w14:textId="4745A26C" w:rsidR="007E31CA" w:rsidRPr="00806B22" w:rsidRDefault="00806B22" w:rsidP="0080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E31CA" w:rsidRPr="00806B22">
        <w:rPr>
          <w:rFonts w:ascii="Times New Roman" w:hAnsi="Times New Roman" w:cs="Times New Roman"/>
          <w:sz w:val="28"/>
          <w:szCs w:val="28"/>
        </w:rPr>
        <w:t>Опубликовать настоящее решение в периодическом печатном средстве массовой информации «Вестник Дубровского района» и разместить на официальном сайте Дубровского муниципального района Брянской области в сети Интернет (www.admdubrovka.ru).</w:t>
      </w:r>
    </w:p>
    <w:p w14:paraId="45A78592" w14:textId="6CF3DF8B" w:rsidR="00F10DB3" w:rsidRDefault="00F10DB3" w:rsidP="00806B2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D3BD8C" w14:textId="701B8CFB" w:rsidR="007E31CA" w:rsidRDefault="007E31CA" w:rsidP="00FE2CA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FC7350" w14:textId="4EE0C743" w:rsidR="007E31CA" w:rsidRDefault="007E31CA" w:rsidP="00FE2CA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493147" w14:textId="77777777" w:rsidR="007E31CA" w:rsidRPr="00F10DB3" w:rsidRDefault="007E31CA" w:rsidP="00FE2CA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D98CC8" w14:textId="77777777" w:rsidR="00DC67EF" w:rsidRPr="00DC67EF" w:rsidRDefault="00DC67EF" w:rsidP="00DC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4FFABD7B" w14:textId="312F8B32" w:rsidR="00DC67EF" w:rsidRDefault="00DC67EF" w:rsidP="00DC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 xml:space="preserve">«Дубровский </w:t>
      </w:r>
      <w:r w:rsidR="0006257F" w:rsidRPr="00DC67EF">
        <w:rPr>
          <w:rFonts w:ascii="Times New Roman" w:hAnsi="Times New Roman" w:cs="Times New Roman"/>
          <w:sz w:val="28"/>
          <w:szCs w:val="28"/>
        </w:rPr>
        <w:t xml:space="preserve">район»  </w:t>
      </w:r>
      <w:r w:rsidRPr="00DC67E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6257F">
        <w:rPr>
          <w:rFonts w:ascii="Times New Roman" w:hAnsi="Times New Roman" w:cs="Times New Roman"/>
          <w:sz w:val="28"/>
          <w:szCs w:val="28"/>
        </w:rPr>
        <w:t xml:space="preserve">  </w:t>
      </w:r>
      <w:r w:rsidRPr="00DC67EF">
        <w:rPr>
          <w:rFonts w:ascii="Times New Roman" w:hAnsi="Times New Roman" w:cs="Times New Roman"/>
          <w:sz w:val="28"/>
          <w:szCs w:val="28"/>
        </w:rPr>
        <w:t xml:space="preserve">      </w:t>
      </w:r>
      <w:r w:rsidR="0025575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E2CA0">
        <w:rPr>
          <w:rFonts w:ascii="Times New Roman" w:hAnsi="Times New Roman" w:cs="Times New Roman"/>
          <w:sz w:val="28"/>
          <w:szCs w:val="28"/>
        </w:rPr>
        <w:t xml:space="preserve"> </w:t>
      </w:r>
      <w:r w:rsidRPr="00DC67EF">
        <w:rPr>
          <w:rFonts w:ascii="Times New Roman" w:hAnsi="Times New Roman" w:cs="Times New Roman"/>
          <w:sz w:val="28"/>
          <w:szCs w:val="28"/>
        </w:rPr>
        <w:t>Г.А. Черняков</w:t>
      </w:r>
    </w:p>
    <w:p w14:paraId="388E5770" w14:textId="77777777" w:rsidR="00962085" w:rsidRDefault="00962085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A0BFE" w14:textId="77777777" w:rsidR="0026417B" w:rsidRDefault="00962085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2F8A6CCF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4C71B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455B6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78DBC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95C1C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C33C9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62791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FBE6F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7B66A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0F369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701AD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5C9A0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400C9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66640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CB098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0801F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8941C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C8E5A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68FC0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F7FF9" w14:textId="0BB9DD2E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6E395" w14:textId="77777777" w:rsidR="007E31CA" w:rsidRDefault="007E31CA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999EF" w14:textId="4CD329AB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267BA" w14:textId="7D8225E8" w:rsidR="00806B22" w:rsidRDefault="00806B22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51F3C" w14:textId="4ABBEE47" w:rsidR="00806B22" w:rsidRDefault="00806B22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0FD73" w14:textId="6EF7EE94" w:rsidR="00806B22" w:rsidRDefault="00806B22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8A0BF" w14:textId="6C8B9853" w:rsidR="00806B22" w:rsidRDefault="00806B22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F994B" w14:textId="6888B6DF" w:rsidR="00806B22" w:rsidRDefault="00806B22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C870A" w14:textId="2A357868" w:rsidR="00806B22" w:rsidRDefault="00806B22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8E53A" w14:textId="4D5ECBCB" w:rsidR="00806B22" w:rsidRDefault="00806B22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D0FE6" w14:textId="1817CCA3" w:rsidR="00806B22" w:rsidRDefault="00806B22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25A23" w14:textId="2F18D126" w:rsidR="00806B22" w:rsidRDefault="00806B22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C6FE0" w14:textId="6BFCD2BE" w:rsidR="00806B22" w:rsidRDefault="00806B22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DB237" w14:textId="3D1AD71A" w:rsidR="00806B22" w:rsidRDefault="00806B22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AC23B" w14:textId="1CBA3DB5" w:rsidR="00806B22" w:rsidRDefault="00806B22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E0E4A" w14:textId="74D6F5EF" w:rsidR="00806B22" w:rsidRDefault="00806B22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5D5D8" w14:textId="7609C1C4" w:rsidR="00806B22" w:rsidRDefault="00806B22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B779C" w14:textId="23087BCF" w:rsidR="00806B22" w:rsidRDefault="00806B22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5266B" w14:textId="3664DA82" w:rsidR="00806B22" w:rsidRPr="00B46C6C" w:rsidRDefault="00EF1030" w:rsidP="00806B22">
      <w:pPr>
        <w:pStyle w:val="a8"/>
        <w:ind w:firstLine="425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Приложение №1</w:t>
      </w:r>
    </w:p>
    <w:p w14:paraId="236F9A15" w14:textId="4793CD02" w:rsidR="00806B22" w:rsidRPr="00B46C6C" w:rsidRDefault="00EF1030" w:rsidP="00806B22">
      <w:pPr>
        <w:pStyle w:val="a8"/>
        <w:ind w:firstLine="425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 </w:t>
      </w:r>
      <w:r w:rsidR="00806B22" w:rsidRPr="00B46C6C">
        <w:rPr>
          <w:rFonts w:ascii="Times New Roman" w:hAnsi="Times New Roman"/>
          <w:lang w:eastAsia="ru-RU"/>
        </w:rPr>
        <w:t>Решени</w:t>
      </w:r>
      <w:r>
        <w:rPr>
          <w:rFonts w:ascii="Times New Roman" w:hAnsi="Times New Roman"/>
          <w:lang w:eastAsia="ru-RU"/>
        </w:rPr>
        <w:t>ю</w:t>
      </w:r>
      <w:r w:rsidR="00806B22" w:rsidRPr="00B46C6C">
        <w:rPr>
          <w:rFonts w:ascii="Times New Roman" w:hAnsi="Times New Roman"/>
          <w:lang w:eastAsia="ru-RU"/>
        </w:rPr>
        <w:t xml:space="preserve"> </w:t>
      </w:r>
      <w:r w:rsidR="00806B22">
        <w:rPr>
          <w:rFonts w:ascii="Times New Roman" w:hAnsi="Times New Roman"/>
          <w:lang w:eastAsia="ru-RU"/>
        </w:rPr>
        <w:t>Дубровского</w:t>
      </w:r>
      <w:r w:rsidR="00806B22" w:rsidRPr="00B46C6C">
        <w:rPr>
          <w:rFonts w:ascii="Times New Roman" w:hAnsi="Times New Roman"/>
          <w:lang w:eastAsia="ru-RU"/>
        </w:rPr>
        <w:t xml:space="preserve"> районного Совета</w:t>
      </w:r>
    </w:p>
    <w:p w14:paraId="0B76EEDA" w14:textId="77777777" w:rsidR="00806B22" w:rsidRPr="00B46C6C" w:rsidRDefault="00806B22" w:rsidP="00806B22">
      <w:pPr>
        <w:pStyle w:val="a8"/>
        <w:ind w:firstLine="4253"/>
        <w:rPr>
          <w:rFonts w:ascii="Times New Roman" w:hAnsi="Times New Roman"/>
          <w:lang w:eastAsia="ru-RU"/>
        </w:rPr>
      </w:pPr>
      <w:r w:rsidRPr="00B46C6C">
        <w:rPr>
          <w:rFonts w:ascii="Times New Roman" w:hAnsi="Times New Roman"/>
          <w:lang w:eastAsia="ru-RU"/>
        </w:rPr>
        <w:t>народных депутатов</w:t>
      </w:r>
    </w:p>
    <w:p w14:paraId="6CB5CA4B" w14:textId="5BBB5C4E" w:rsidR="00806B22" w:rsidRDefault="00806B22" w:rsidP="00806B22">
      <w:pPr>
        <w:pStyle w:val="a8"/>
        <w:ind w:firstLine="425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от </w:t>
      </w:r>
      <w:r w:rsidR="00BB4881">
        <w:rPr>
          <w:rFonts w:ascii="Times New Roman" w:hAnsi="Times New Roman"/>
          <w:lang w:eastAsia="ru-RU"/>
        </w:rPr>
        <w:t>29.02.</w:t>
      </w:r>
      <w:r w:rsidRPr="00B46C6C">
        <w:rPr>
          <w:rFonts w:ascii="Times New Roman" w:hAnsi="Times New Roman"/>
          <w:lang w:eastAsia="ru-RU"/>
        </w:rPr>
        <w:t>202</w:t>
      </w:r>
      <w:r>
        <w:rPr>
          <w:rFonts w:ascii="Times New Roman" w:hAnsi="Times New Roman"/>
          <w:lang w:eastAsia="ru-RU"/>
        </w:rPr>
        <w:t xml:space="preserve">4 </w:t>
      </w:r>
      <w:r w:rsidRPr="00B46C6C">
        <w:rPr>
          <w:rFonts w:ascii="Times New Roman" w:hAnsi="Times New Roman"/>
          <w:lang w:eastAsia="ru-RU"/>
        </w:rPr>
        <w:t>года №</w:t>
      </w:r>
      <w:r>
        <w:rPr>
          <w:rFonts w:ascii="Times New Roman" w:hAnsi="Times New Roman"/>
          <w:lang w:eastAsia="ru-RU"/>
        </w:rPr>
        <w:t xml:space="preserve"> </w:t>
      </w:r>
      <w:r w:rsidR="00BB4881">
        <w:rPr>
          <w:rFonts w:ascii="Times New Roman" w:hAnsi="Times New Roman"/>
          <w:lang w:eastAsia="ru-RU"/>
        </w:rPr>
        <w:t>373-7</w:t>
      </w:r>
    </w:p>
    <w:p w14:paraId="151E7E12" w14:textId="77777777" w:rsidR="00806B22" w:rsidRDefault="00806B22" w:rsidP="00806B22">
      <w:pPr>
        <w:pStyle w:val="a8"/>
        <w:ind w:firstLine="4253"/>
        <w:rPr>
          <w:rFonts w:ascii="Times New Roman" w:hAnsi="Times New Roman"/>
          <w:lang w:eastAsia="ru-RU"/>
        </w:rPr>
      </w:pPr>
    </w:p>
    <w:p w14:paraId="4DD73A1A" w14:textId="77777777" w:rsidR="00806B22" w:rsidRDefault="00806B22" w:rsidP="00806B22">
      <w:pPr>
        <w:pStyle w:val="a8"/>
        <w:ind w:firstLine="4253"/>
        <w:rPr>
          <w:rFonts w:ascii="Times New Roman" w:hAnsi="Times New Roman"/>
          <w:lang w:eastAsia="ru-RU"/>
        </w:rPr>
      </w:pPr>
    </w:p>
    <w:p w14:paraId="54DCCED0" w14:textId="77777777" w:rsidR="00806B22" w:rsidRDefault="00806B22" w:rsidP="00806B22">
      <w:pPr>
        <w:pStyle w:val="a8"/>
        <w:ind w:firstLine="4253"/>
        <w:rPr>
          <w:rFonts w:ascii="Times New Roman" w:hAnsi="Times New Roman"/>
          <w:lang w:eastAsia="ru-RU"/>
        </w:rPr>
      </w:pPr>
    </w:p>
    <w:p w14:paraId="35F6D376" w14:textId="77777777" w:rsidR="00806B22" w:rsidRDefault="00806B22" w:rsidP="00806B22">
      <w:pPr>
        <w:pStyle w:val="a8"/>
        <w:ind w:firstLine="4253"/>
        <w:rPr>
          <w:rFonts w:ascii="Times New Roman" w:hAnsi="Times New Roman"/>
          <w:lang w:eastAsia="ru-RU"/>
        </w:rPr>
      </w:pPr>
    </w:p>
    <w:p w14:paraId="591B1DCC" w14:textId="77777777" w:rsidR="00806B22" w:rsidRPr="00C65283" w:rsidRDefault="00806B22" w:rsidP="00806B22">
      <w:pPr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</w:t>
      </w:r>
      <w:r w:rsidRPr="00C65283">
        <w:rPr>
          <w:rFonts w:ascii="Times New Roman" w:hAnsi="Times New Roman"/>
          <w:b/>
          <w:bCs/>
          <w:sz w:val="32"/>
          <w:szCs w:val="32"/>
        </w:rPr>
        <w:t>Положение</w:t>
      </w:r>
    </w:p>
    <w:p w14:paraId="00530357" w14:textId="77777777" w:rsidR="00806B22" w:rsidRPr="00C65283" w:rsidRDefault="00806B22" w:rsidP="00806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283">
        <w:rPr>
          <w:rFonts w:ascii="Times New Roman" w:hAnsi="Times New Roman"/>
          <w:sz w:val="28"/>
          <w:szCs w:val="28"/>
        </w:rPr>
        <w:t xml:space="preserve">о порядке проведения Контрольно-счетной палатой </w:t>
      </w:r>
      <w:r>
        <w:rPr>
          <w:rFonts w:ascii="Times New Roman" w:hAnsi="Times New Roman"/>
          <w:sz w:val="28"/>
          <w:szCs w:val="28"/>
        </w:rPr>
        <w:t>Дубровского</w:t>
      </w:r>
      <w:r w:rsidRPr="00C65283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экспертизы проектов муниципальных правовых актов в части, касающейся расходных обязательств муниципального образования, экспертизы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</w:r>
    </w:p>
    <w:p w14:paraId="28D259C0" w14:textId="77777777" w:rsidR="00EF1030" w:rsidRDefault="00EF1030" w:rsidP="00806B22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BB3C71F" w14:textId="0C2CAC15" w:rsidR="00806B22" w:rsidRPr="00C65283" w:rsidRDefault="00806B22" w:rsidP="0082681C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652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14:paraId="0AEAB1AE" w14:textId="77777777" w:rsidR="00806B22" w:rsidRDefault="00806B22" w:rsidP="00806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2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 Настоящее Положение </w:t>
      </w:r>
      <w:r w:rsidRPr="00C65283">
        <w:rPr>
          <w:rFonts w:ascii="Times New Roman" w:hAnsi="Times New Roman"/>
          <w:sz w:val="28"/>
          <w:szCs w:val="28"/>
        </w:rPr>
        <w:t xml:space="preserve">о порядке проведения Контрольно-счетной палатой </w:t>
      </w:r>
      <w:r>
        <w:rPr>
          <w:rFonts w:ascii="Times New Roman" w:hAnsi="Times New Roman"/>
          <w:sz w:val="28"/>
          <w:szCs w:val="28"/>
        </w:rPr>
        <w:t>Дубровского</w:t>
      </w:r>
      <w:r w:rsidRPr="00C65283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экспертизы проектов муниципальных правовых актов в части, касающейся расходных обязательств муниципального образования, экспертизы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</w:r>
      <w:r w:rsidRPr="00C65283">
        <w:rPr>
          <w:rFonts w:ascii="Times New Roman" w:hAnsi="Times New Roman"/>
          <w:sz w:val="28"/>
          <w:szCs w:val="28"/>
        </w:rPr>
        <w:t xml:space="preserve"> (Далее Положение) </w:t>
      </w:r>
      <w:r w:rsidRPr="00C652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разработано </w:t>
      </w:r>
      <w:bookmarkStart w:id="1" w:name="_Hlk158282472"/>
      <w:r w:rsidRPr="00C652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требованиями: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65283">
        <w:rPr>
          <w:rFonts w:ascii="Times New Roman" w:hAnsi="Times New Roman"/>
          <w:sz w:val="28"/>
          <w:szCs w:val="28"/>
        </w:rPr>
        <w:t xml:space="preserve">ч.2 ст.9 Федерального закона  от  07.02.2011 N 6-ФЗ "Об общих принципах организации и деятельности контрольно-счетных органов субъектов Российской Федерации и муниципальных образований", п.2 ст.157 Бюджетного кодекса РФ,  ст.8 Положения  о Контрольно-счетной палате </w:t>
      </w:r>
      <w:r>
        <w:rPr>
          <w:rFonts w:ascii="Times New Roman" w:hAnsi="Times New Roman"/>
          <w:sz w:val="28"/>
          <w:szCs w:val="28"/>
        </w:rPr>
        <w:t>Дубровского</w:t>
      </w:r>
      <w:r w:rsidRPr="00C65283">
        <w:rPr>
          <w:rFonts w:ascii="Times New Roman" w:hAnsi="Times New Roman"/>
          <w:sz w:val="28"/>
          <w:szCs w:val="28"/>
        </w:rPr>
        <w:t xml:space="preserve">  района, утвержденного   Решением </w:t>
      </w:r>
      <w:r>
        <w:rPr>
          <w:rFonts w:ascii="Times New Roman" w:hAnsi="Times New Roman"/>
          <w:sz w:val="28"/>
          <w:szCs w:val="28"/>
        </w:rPr>
        <w:t>Дубровского</w:t>
      </w:r>
      <w:r w:rsidRPr="00C65283">
        <w:rPr>
          <w:rFonts w:ascii="Times New Roman" w:hAnsi="Times New Roman"/>
          <w:sz w:val="28"/>
          <w:szCs w:val="28"/>
        </w:rPr>
        <w:t xml:space="preserve">   районного Совета народных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28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</w:t>
      </w:r>
      <w:r w:rsidRPr="00C65283">
        <w:rPr>
          <w:rFonts w:ascii="Times New Roman" w:hAnsi="Times New Roman"/>
          <w:sz w:val="28"/>
          <w:szCs w:val="28"/>
        </w:rPr>
        <w:t xml:space="preserve"> октября 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283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 xml:space="preserve"> 175-</w:t>
      </w:r>
      <w:r w:rsidRPr="00AA18E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в целях установления </w:t>
      </w:r>
      <w:r w:rsidRPr="00C652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общих правил и процедур проведения Контрольно-счетной палатой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Дубровского</w:t>
      </w:r>
      <w:r w:rsidRPr="00C652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Pr="00BC7A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(далее Контрольно-счетная палата)</w:t>
      </w:r>
      <w:r w:rsidRPr="00C652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экспертизы проектов муниципальных правовых актов в части, касающейся расходных обязательств муниципального образования, экспертизы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программ),</w:t>
      </w:r>
      <w:r w:rsidRPr="00C65283">
        <w:rPr>
          <w:rFonts w:ascii="Times New Roman" w:hAnsi="Times New Roman"/>
          <w:sz w:val="28"/>
          <w:szCs w:val="28"/>
        </w:rPr>
        <w:t xml:space="preserve"> включая обоснованность финансово-экономических обоснований в части, касающейся расходных обязательств муниципального образования, а также муниципальных программ.</w:t>
      </w:r>
    </w:p>
    <w:bookmarkEnd w:id="1"/>
    <w:p w14:paraId="68AF11A7" w14:textId="77777777" w:rsidR="00806B22" w:rsidRPr="00C65283" w:rsidRDefault="00806B22" w:rsidP="00806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 - изучение, анализ и оценка проектов </w:t>
      </w:r>
      <w:r w:rsidRPr="00C65283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ых -</w:t>
      </w:r>
      <w:r w:rsidRPr="00C65283">
        <w:rPr>
          <w:rFonts w:ascii="Times New Roman" w:hAnsi="Times New Roman"/>
          <w:sz w:val="28"/>
          <w:szCs w:val="28"/>
        </w:rPr>
        <w:t xml:space="preserve"> правовых актов и иных нормативных документов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на предмет их соответствия требованиям: законодательства Российской Федерации, нормативных документов органов власти Брянской области и муниципальных правовых актов органов местного самоуправления </w:t>
      </w:r>
      <w:r>
        <w:rPr>
          <w:rFonts w:ascii="Times New Roman" w:hAnsi="Times New Roman"/>
          <w:sz w:val="28"/>
          <w:szCs w:val="28"/>
        </w:rPr>
        <w:lastRenderedPageBreak/>
        <w:t>муниципальных образований при формировании и использовании бюджетных средств, муниципального имущества.</w:t>
      </w:r>
    </w:p>
    <w:p w14:paraId="1F45201F" w14:textId="77777777" w:rsidR="00806B22" w:rsidRPr="00C65283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6528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C65283">
        <w:rPr>
          <w:rFonts w:ascii="Times New Roman" w:hAnsi="Times New Roman"/>
          <w:sz w:val="28"/>
          <w:szCs w:val="28"/>
        </w:rPr>
        <w:t xml:space="preserve"> При организации и проведении </w:t>
      </w:r>
      <w:r>
        <w:rPr>
          <w:rFonts w:ascii="Times New Roman" w:eastAsiaTheme="minorHAnsi" w:hAnsi="Times New Roman"/>
          <w:sz w:val="28"/>
          <w:szCs w:val="28"/>
        </w:rPr>
        <w:t>экспертизы проектов муниципальных правовых актов в части, касающейся расходных обязательств муниципального образования, экспертизы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 работники</w:t>
      </w:r>
      <w:r w:rsidRPr="00C65283">
        <w:rPr>
          <w:rFonts w:ascii="Times New Roman" w:hAnsi="Times New Roman"/>
          <w:sz w:val="28"/>
          <w:szCs w:val="28"/>
        </w:rPr>
        <w:t xml:space="preserve"> Контрольно-счетной палаты обязаны руководствоваться:</w:t>
      </w:r>
    </w:p>
    <w:p w14:paraId="39EDF9CA" w14:textId="77777777" w:rsidR="00806B22" w:rsidRPr="00C65283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65283"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14:paraId="79947A85" w14:textId="77777777" w:rsidR="00806B22" w:rsidRPr="00C65283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65283">
        <w:rPr>
          <w:rFonts w:ascii="Times New Roman" w:hAnsi="Times New Roman"/>
          <w:sz w:val="28"/>
          <w:szCs w:val="28"/>
        </w:rPr>
        <w:t>Бюджетным кодексом Российской Федерации;</w:t>
      </w:r>
    </w:p>
    <w:p w14:paraId="502D2CBD" w14:textId="77777777" w:rsidR="00806B22" w:rsidRPr="00C65283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65283">
        <w:rPr>
          <w:rFonts w:ascii="Times New Roman" w:hAnsi="Times New Roman"/>
          <w:sz w:val="28"/>
          <w:szCs w:val="28"/>
        </w:rPr>
        <w:t>едеральными законами, нормативно-правовыми актами Российской Федерации;</w:t>
      </w:r>
    </w:p>
    <w:p w14:paraId="701A2234" w14:textId="77777777" w:rsidR="00806B22" w:rsidRPr="00C65283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65283">
        <w:rPr>
          <w:rFonts w:ascii="Times New Roman" w:hAnsi="Times New Roman"/>
          <w:sz w:val="28"/>
          <w:szCs w:val="28"/>
        </w:rPr>
        <w:t xml:space="preserve">Положением о Контрольно-счетной палате </w:t>
      </w:r>
      <w:r>
        <w:rPr>
          <w:rFonts w:ascii="Times New Roman" w:hAnsi="Times New Roman"/>
          <w:sz w:val="28"/>
          <w:szCs w:val="28"/>
        </w:rPr>
        <w:t>Дубровского</w:t>
      </w:r>
      <w:r w:rsidRPr="00C65283">
        <w:rPr>
          <w:rFonts w:ascii="Times New Roman" w:hAnsi="Times New Roman"/>
          <w:sz w:val="28"/>
          <w:szCs w:val="28"/>
        </w:rPr>
        <w:t xml:space="preserve"> района;</w:t>
      </w:r>
    </w:p>
    <w:p w14:paraId="359F1309" w14:textId="77777777" w:rsidR="00806B22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65283">
        <w:rPr>
          <w:rFonts w:ascii="Times New Roman" w:hAnsi="Times New Roman"/>
          <w:sz w:val="28"/>
          <w:szCs w:val="28"/>
        </w:rPr>
        <w:t xml:space="preserve">ормативными документами органов местного самоуправления </w:t>
      </w:r>
      <w:r>
        <w:rPr>
          <w:rFonts w:ascii="Times New Roman" w:hAnsi="Times New Roman"/>
          <w:sz w:val="28"/>
          <w:szCs w:val="28"/>
        </w:rPr>
        <w:t>Дубровского муниципального района Брянской области, нормативными документами органов местного самоуправления городских и сельских поселений входящих в состав Дубровского муниципального района Брянской области;</w:t>
      </w:r>
    </w:p>
    <w:p w14:paraId="32AA1AB6" w14:textId="77777777" w:rsidR="00806B22" w:rsidRDefault="00806B22" w:rsidP="00806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Положением о </w:t>
      </w:r>
      <w:r w:rsidRPr="00C65283">
        <w:rPr>
          <w:rFonts w:ascii="Times New Roman" w:hAnsi="Times New Roman"/>
          <w:sz w:val="28"/>
          <w:szCs w:val="28"/>
        </w:rPr>
        <w:t xml:space="preserve">порядке проведения Контрольно-счетной палатой </w:t>
      </w:r>
      <w:r>
        <w:rPr>
          <w:rFonts w:ascii="Times New Roman" w:hAnsi="Times New Roman"/>
          <w:sz w:val="28"/>
          <w:szCs w:val="28"/>
        </w:rPr>
        <w:t>Дубровского</w:t>
      </w:r>
      <w:r w:rsidRPr="00C65283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экспертизы проектов муниципальных правовых актов в части, касающейся расходных обязательств муниципального образования, экспертизы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42CF74CF" w14:textId="77777777" w:rsidR="00806B22" w:rsidRDefault="00806B22" w:rsidP="00806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Стандартами и методическими рекомендациями Контрольно-счетной палаты Дубровского района.</w:t>
      </w:r>
    </w:p>
    <w:p w14:paraId="2BC107FC" w14:textId="77777777" w:rsidR="00806B22" w:rsidRPr="008445DF" w:rsidRDefault="00806B22" w:rsidP="00806B22">
      <w:pPr>
        <w:pStyle w:val="a8"/>
        <w:jc w:val="both"/>
        <w:rPr>
          <w:rFonts w:ascii="Times New Roman" w:eastAsiaTheme="minorHAnsi" w:hAnsi="Times New Roman"/>
          <w:sz w:val="28"/>
          <w:szCs w:val="28"/>
        </w:rPr>
      </w:pPr>
      <w:r w:rsidRPr="008445D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8445DF">
        <w:rPr>
          <w:rFonts w:ascii="Times New Roman" w:hAnsi="Times New Roman"/>
          <w:sz w:val="28"/>
          <w:szCs w:val="28"/>
          <w:lang w:eastAsia="ru-RU"/>
        </w:rPr>
        <w:t xml:space="preserve"> Основания проведения </w:t>
      </w:r>
      <w:r>
        <w:rPr>
          <w:rFonts w:ascii="Times New Roman" w:eastAsiaTheme="minorHAnsi" w:hAnsi="Times New Roman"/>
          <w:sz w:val="28"/>
          <w:szCs w:val="28"/>
        </w:rPr>
        <w:t>экспертизы проектов муниципальных правовых актов в части, касающейся расходных обязательств муниципального образования, экспертизы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программ).</w:t>
      </w:r>
    </w:p>
    <w:p w14:paraId="275C1FC5" w14:textId="77777777" w:rsidR="00806B22" w:rsidRPr="008445DF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DF">
        <w:rPr>
          <w:rFonts w:ascii="Times New Roman" w:hAnsi="Times New Roman"/>
          <w:sz w:val="28"/>
          <w:szCs w:val="28"/>
          <w:lang w:eastAsia="ru-RU"/>
        </w:rPr>
        <w:t xml:space="preserve">Основанием для проведения </w:t>
      </w:r>
      <w:r>
        <w:rPr>
          <w:rFonts w:ascii="Times New Roman" w:eastAsiaTheme="minorHAnsi" w:hAnsi="Times New Roman"/>
          <w:sz w:val="28"/>
          <w:szCs w:val="28"/>
        </w:rPr>
        <w:t>экспертизы проектов муниципальных правовых актов в части, касающейся расходных обязательств муниципального образования, экспертизы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</w:r>
      <w:r w:rsidRPr="008445DF">
        <w:rPr>
          <w:rFonts w:ascii="Times New Roman" w:eastAsiaTheme="minorHAnsi" w:hAnsi="Times New Roman"/>
          <w:sz w:val="28"/>
          <w:szCs w:val="28"/>
        </w:rPr>
        <w:t xml:space="preserve"> </w:t>
      </w:r>
      <w:r w:rsidRPr="008445DF">
        <w:rPr>
          <w:rFonts w:ascii="Times New Roman" w:hAnsi="Times New Roman"/>
          <w:sz w:val="28"/>
          <w:szCs w:val="28"/>
          <w:lang w:eastAsia="ru-RU"/>
        </w:rPr>
        <w:t>может служить:</w:t>
      </w:r>
    </w:p>
    <w:p w14:paraId="143B9E83" w14:textId="77777777" w:rsidR="00806B22" w:rsidRPr="008445DF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DF">
        <w:rPr>
          <w:rFonts w:ascii="Times New Roman" w:hAnsi="Times New Roman"/>
          <w:sz w:val="28"/>
          <w:szCs w:val="28"/>
          <w:lang w:eastAsia="ru-RU"/>
        </w:rPr>
        <w:t>- поручение Главы района, Председателя районного Совета народных депутатов</w:t>
      </w:r>
    </w:p>
    <w:p w14:paraId="4E3CC82D" w14:textId="77777777" w:rsidR="00806B22" w:rsidRPr="008445DF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DF">
        <w:rPr>
          <w:rFonts w:ascii="Times New Roman" w:hAnsi="Times New Roman"/>
          <w:sz w:val="28"/>
          <w:szCs w:val="28"/>
          <w:lang w:eastAsia="ru-RU"/>
        </w:rPr>
        <w:t>- поручение Районного Совета народных депутатов;</w:t>
      </w:r>
    </w:p>
    <w:p w14:paraId="0CD85638" w14:textId="77777777" w:rsidR="00806B22" w:rsidRPr="008445DF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DF">
        <w:rPr>
          <w:rFonts w:ascii="Times New Roman" w:hAnsi="Times New Roman"/>
          <w:sz w:val="28"/>
          <w:szCs w:val="28"/>
          <w:lang w:eastAsia="ru-RU"/>
        </w:rPr>
        <w:t xml:space="preserve">- обращение органов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Дубровского</w:t>
      </w:r>
      <w:r w:rsidRPr="008445D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Брянской области;</w:t>
      </w:r>
    </w:p>
    <w:p w14:paraId="62705D16" w14:textId="77777777" w:rsidR="00806B22" w:rsidRPr="008445DF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DF">
        <w:rPr>
          <w:rFonts w:ascii="Times New Roman" w:hAnsi="Times New Roman"/>
          <w:sz w:val="28"/>
          <w:szCs w:val="28"/>
          <w:lang w:eastAsia="ru-RU"/>
        </w:rPr>
        <w:t>- обращение органов местного самоуправления муниципальных образований поселений в рамках заключенных с ними соглашений;</w:t>
      </w:r>
    </w:p>
    <w:p w14:paraId="0BAFFE6B" w14:textId="77777777" w:rsidR="00806B22" w:rsidRPr="008445DF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5DF">
        <w:rPr>
          <w:rFonts w:ascii="Times New Roman" w:hAnsi="Times New Roman"/>
          <w:sz w:val="28"/>
          <w:szCs w:val="28"/>
          <w:lang w:eastAsia="ru-RU"/>
        </w:rPr>
        <w:t>- иные случаи, предусмотренные действующим законодательством.</w:t>
      </w:r>
    </w:p>
    <w:p w14:paraId="79C01826" w14:textId="77777777" w:rsidR="00806B22" w:rsidRDefault="00806B22" w:rsidP="00806B22">
      <w:pPr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4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844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Сроки проведения </w:t>
      </w:r>
      <w:r>
        <w:rPr>
          <w:rFonts w:ascii="Times New Roman" w:hAnsi="Times New Roman"/>
          <w:sz w:val="28"/>
          <w:szCs w:val="28"/>
        </w:rPr>
        <w:t xml:space="preserve">экспертизы проектов муниципальных правовых актов в части, касающейся расходных обязательств муниципального образования, экспертизы проектов муниципальных правовых актов, приводящих к </w:t>
      </w:r>
      <w:r>
        <w:rPr>
          <w:rFonts w:ascii="Times New Roman" w:hAnsi="Times New Roman"/>
          <w:sz w:val="28"/>
          <w:szCs w:val="28"/>
        </w:rPr>
        <w:lastRenderedPageBreak/>
        <w:t>изменению доходов местного бюджета, а также муниципальных программ (проектов муниципальных программ)</w:t>
      </w:r>
      <w:r w:rsidRPr="00844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96B5C5E" w14:textId="77777777" w:rsidR="00806B22" w:rsidRDefault="00806B22" w:rsidP="00806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</w:t>
      </w:r>
      <w:proofErr w:type="gramStart"/>
      <w:r>
        <w:rPr>
          <w:rFonts w:ascii="Times New Roman" w:hAnsi="Times New Roman"/>
          <w:sz w:val="28"/>
          <w:szCs w:val="28"/>
        </w:rPr>
        <w:t>программ)проводит</w:t>
      </w:r>
      <w:r w:rsidRPr="00D55EF3">
        <w:rPr>
          <w:rFonts w:ascii="Times New Roman" w:hAnsi="Times New Roman"/>
          <w:sz w:val="28"/>
          <w:szCs w:val="28"/>
        </w:rPr>
        <w:t>ся</w:t>
      </w:r>
      <w:proofErr w:type="gramEnd"/>
      <w:r w:rsidRPr="00D55EF3">
        <w:rPr>
          <w:rFonts w:ascii="Times New Roman" w:hAnsi="Times New Roman"/>
          <w:sz w:val="28"/>
          <w:szCs w:val="28"/>
        </w:rPr>
        <w:t xml:space="preserve"> в течении</w:t>
      </w:r>
      <w:r>
        <w:rPr>
          <w:rFonts w:ascii="Times New Roman" w:hAnsi="Times New Roman"/>
          <w:sz w:val="28"/>
          <w:szCs w:val="28"/>
        </w:rPr>
        <w:t xml:space="preserve"> 7(семи) рабочих дней.</w:t>
      </w:r>
    </w:p>
    <w:p w14:paraId="06C37804" w14:textId="77777777" w:rsidR="00806B22" w:rsidRPr="00C65283" w:rsidRDefault="00806B22" w:rsidP="00806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DFDA38" w14:textId="77777777" w:rsidR="00806B22" w:rsidRPr="008445DF" w:rsidRDefault="00806B22" w:rsidP="00806B22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8445DF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45DF">
        <w:rPr>
          <w:rFonts w:ascii="Times New Roman" w:hAnsi="Times New Roman"/>
          <w:b/>
          <w:sz w:val="28"/>
          <w:szCs w:val="28"/>
        </w:rPr>
        <w:t xml:space="preserve">Общая характеристика </w:t>
      </w:r>
      <w:r w:rsidRPr="00BC7A37">
        <w:rPr>
          <w:rFonts w:ascii="Times New Roman" w:hAnsi="Times New Roman"/>
          <w:b/>
          <w:sz w:val="28"/>
          <w:szCs w:val="28"/>
        </w:rPr>
        <w:t>экспертизы проектов муниципальных правовых актов в части, касающейся расходных обязательств муниципального образования, экспертизы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</w:r>
      <w:r w:rsidRPr="008445DF">
        <w:rPr>
          <w:rFonts w:ascii="Times New Roman" w:eastAsiaTheme="minorHAnsi" w:hAnsi="Times New Roman"/>
          <w:b/>
          <w:sz w:val="28"/>
          <w:szCs w:val="28"/>
        </w:rPr>
        <w:t xml:space="preserve">. </w:t>
      </w:r>
    </w:p>
    <w:p w14:paraId="0DC342A1" w14:textId="77777777" w:rsidR="00806B22" w:rsidRPr="00C65283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65283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283">
        <w:rPr>
          <w:rFonts w:ascii="Times New Roman" w:hAnsi="Times New Roman"/>
          <w:sz w:val="28"/>
          <w:szCs w:val="28"/>
        </w:rPr>
        <w:t xml:space="preserve">Цели </w:t>
      </w:r>
      <w:r>
        <w:rPr>
          <w:rFonts w:ascii="Times New Roman" w:eastAsiaTheme="minorHAnsi" w:hAnsi="Times New Roman"/>
          <w:sz w:val="28"/>
          <w:szCs w:val="28"/>
        </w:rPr>
        <w:t>экспертизы проектов муниципальных правовых актов в части, касающейся расходных обязательств муниципального образования, экспертизы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</w:r>
      <w:r w:rsidRPr="00C65283">
        <w:rPr>
          <w:rFonts w:ascii="Times New Roman" w:hAnsi="Times New Roman"/>
          <w:sz w:val="28"/>
          <w:szCs w:val="28"/>
        </w:rPr>
        <w:t>:</w:t>
      </w:r>
    </w:p>
    <w:p w14:paraId="16DFDB61" w14:textId="77777777" w:rsidR="00806B22" w:rsidRPr="00C65283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65283">
        <w:rPr>
          <w:rFonts w:ascii="Times New Roman" w:hAnsi="Times New Roman"/>
          <w:sz w:val="28"/>
          <w:szCs w:val="28"/>
        </w:rPr>
        <w:t>- определение уровня финансовой обеспеченности;</w:t>
      </w:r>
    </w:p>
    <w:p w14:paraId="24EFD741" w14:textId="77777777" w:rsidR="00806B22" w:rsidRPr="00C65283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652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283">
        <w:rPr>
          <w:rFonts w:ascii="Times New Roman" w:hAnsi="Times New Roman"/>
          <w:sz w:val="28"/>
          <w:szCs w:val="28"/>
        </w:rPr>
        <w:t xml:space="preserve">выявление последствий реализации рассматриваемых проектов </w:t>
      </w:r>
      <w:r w:rsidRPr="000E3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муниципальных правовых актов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65283">
        <w:rPr>
          <w:rFonts w:ascii="Times New Roman" w:eastAsiaTheme="minorHAnsi" w:hAnsi="Times New Roman"/>
          <w:sz w:val="28"/>
          <w:szCs w:val="28"/>
        </w:rPr>
        <w:t>и иных нормативных документов органов местного самоуправления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65283">
        <w:rPr>
          <w:rFonts w:ascii="Times New Roman" w:hAnsi="Times New Roman"/>
          <w:sz w:val="28"/>
          <w:szCs w:val="28"/>
        </w:rPr>
        <w:t>для формирования доходов и расходования бюджетных средств, а также использование муниципальной собственности;</w:t>
      </w:r>
    </w:p>
    <w:p w14:paraId="2021A93D" w14:textId="77777777" w:rsidR="00806B22" w:rsidRPr="00C65283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65283">
        <w:rPr>
          <w:rFonts w:ascii="Times New Roman" w:hAnsi="Times New Roman"/>
          <w:sz w:val="28"/>
          <w:szCs w:val="28"/>
        </w:rPr>
        <w:t>- устранение технических и юридических ошибок разработчиков в представленных проект</w:t>
      </w:r>
      <w:r>
        <w:rPr>
          <w:rFonts w:ascii="Times New Roman" w:hAnsi="Times New Roman"/>
          <w:sz w:val="28"/>
          <w:szCs w:val="28"/>
        </w:rPr>
        <w:t>ах</w:t>
      </w:r>
      <w:r w:rsidRPr="00C65283">
        <w:rPr>
          <w:rFonts w:ascii="Times New Roman" w:hAnsi="Times New Roman"/>
          <w:sz w:val="28"/>
          <w:szCs w:val="28"/>
        </w:rPr>
        <w:t>;</w:t>
      </w:r>
    </w:p>
    <w:p w14:paraId="46664DB8" w14:textId="77777777" w:rsidR="00806B22" w:rsidRPr="00C65283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65283">
        <w:rPr>
          <w:rFonts w:ascii="Times New Roman" w:hAnsi="Times New Roman"/>
          <w:sz w:val="28"/>
          <w:szCs w:val="28"/>
        </w:rPr>
        <w:t>- подготовка предложений по устранению выявленных нарушений и недостатков, совершенствованию бюджетного процесса;</w:t>
      </w:r>
    </w:p>
    <w:p w14:paraId="5DC06D66" w14:textId="77777777" w:rsidR="00806B22" w:rsidRPr="00C65283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65283">
        <w:rPr>
          <w:rFonts w:ascii="Times New Roman" w:hAnsi="Times New Roman"/>
          <w:sz w:val="28"/>
          <w:szCs w:val="28"/>
        </w:rPr>
        <w:t xml:space="preserve">- проверка и оценка норм проектов </w:t>
      </w:r>
      <w:r w:rsidRPr="000E3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муниципальных правовых актов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65283">
        <w:rPr>
          <w:rFonts w:ascii="Times New Roman" w:eastAsiaTheme="minorHAnsi" w:hAnsi="Times New Roman"/>
          <w:sz w:val="28"/>
          <w:szCs w:val="28"/>
        </w:rPr>
        <w:t>и иных нормативных документов органов местного самоуправления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65283">
        <w:rPr>
          <w:rFonts w:ascii="Times New Roman" w:hAnsi="Times New Roman"/>
          <w:sz w:val="28"/>
          <w:szCs w:val="28"/>
        </w:rPr>
        <w:t xml:space="preserve">на соответствие действующему законодательству; </w:t>
      </w:r>
    </w:p>
    <w:p w14:paraId="3A31CEED" w14:textId="77777777" w:rsidR="00806B22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652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283">
        <w:rPr>
          <w:rFonts w:ascii="Times New Roman" w:hAnsi="Times New Roman"/>
          <w:sz w:val="28"/>
          <w:szCs w:val="28"/>
        </w:rPr>
        <w:t>подготовка заключени</w:t>
      </w:r>
      <w:r>
        <w:rPr>
          <w:rFonts w:ascii="Times New Roman" w:hAnsi="Times New Roman"/>
          <w:sz w:val="28"/>
          <w:szCs w:val="28"/>
        </w:rPr>
        <w:t>й</w:t>
      </w:r>
      <w:r w:rsidRPr="00C65283">
        <w:rPr>
          <w:rFonts w:ascii="Times New Roman" w:hAnsi="Times New Roman"/>
          <w:sz w:val="28"/>
          <w:szCs w:val="28"/>
        </w:rPr>
        <w:t xml:space="preserve"> по результатам </w:t>
      </w:r>
      <w:r>
        <w:rPr>
          <w:rFonts w:ascii="Times New Roman" w:eastAsiaTheme="minorHAnsi" w:hAnsi="Times New Roman"/>
          <w:sz w:val="28"/>
          <w:szCs w:val="28"/>
        </w:rPr>
        <w:t>экспертизы проектов муниципальных правовых актов в части, касающейся расходных обязательств муниципального образования, экспертизы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</w:r>
      <w:r w:rsidRPr="00C65283">
        <w:rPr>
          <w:rFonts w:ascii="Times New Roman" w:hAnsi="Times New Roman"/>
          <w:sz w:val="28"/>
          <w:szCs w:val="28"/>
        </w:rPr>
        <w:t>.</w:t>
      </w:r>
    </w:p>
    <w:p w14:paraId="23DC3104" w14:textId="77777777" w:rsidR="00806B22" w:rsidRPr="00C65283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515134E7" w14:textId="77777777" w:rsidR="00806B22" w:rsidRPr="00237674" w:rsidRDefault="00806B22" w:rsidP="00806B22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237674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7674">
        <w:rPr>
          <w:rFonts w:ascii="Times New Roman" w:hAnsi="Times New Roman"/>
          <w:b/>
          <w:sz w:val="28"/>
          <w:szCs w:val="28"/>
        </w:rPr>
        <w:t xml:space="preserve">Предметом </w:t>
      </w:r>
      <w:r w:rsidRPr="00BC7A37">
        <w:rPr>
          <w:rFonts w:ascii="Times New Roman" w:hAnsi="Times New Roman"/>
          <w:b/>
          <w:sz w:val="28"/>
          <w:szCs w:val="28"/>
        </w:rPr>
        <w:t>экспертизы проектов муниципальных правовых актов в части, касающейся расходных обязательств муниципального образования, экспертизы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</w:r>
      <w:r w:rsidRPr="00237674">
        <w:rPr>
          <w:rFonts w:ascii="Times New Roman" w:hAnsi="Times New Roman"/>
          <w:b/>
          <w:sz w:val="28"/>
          <w:szCs w:val="28"/>
        </w:rPr>
        <w:t xml:space="preserve"> являются:</w:t>
      </w:r>
    </w:p>
    <w:p w14:paraId="33676294" w14:textId="77777777" w:rsidR="00806B22" w:rsidRPr="00C65283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65283">
        <w:rPr>
          <w:rFonts w:ascii="Times New Roman" w:hAnsi="Times New Roman"/>
          <w:sz w:val="28"/>
          <w:szCs w:val="28"/>
        </w:rPr>
        <w:t>- текстовая часть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283">
        <w:rPr>
          <w:rFonts w:ascii="Times New Roman" w:hAnsi="Times New Roman"/>
          <w:sz w:val="28"/>
          <w:szCs w:val="28"/>
        </w:rPr>
        <w:t xml:space="preserve">проектов </w:t>
      </w:r>
      <w:r w:rsidRPr="000E3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муниципальных правовых актов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65283">
        <w:rPr>
          <w:rFonts w:ascii="Times New Roman" w:eastAsiaTheme="minorHAnsi" w:hAnsi="Times New Roman"/>
          <w:sz w:val="28"/>
          <w:szCs w:val="28"/>
        </w:rPr>
        <w:t>и иных нормативных документов органов местного самоуправления</w:t>
      </w:r>
      <w:r w:rsidRPr="00C65283">
        <w:rPr>
          <w:rFonts w:ascii="Times New Roman" w:hAnsi="Times New Roman"/>
          <w:sz w:val="28"/>
          <w:szCs w:val="28"/>
        </w:rPr>
        <w:t>;</w:t>
      </w:r>
    </w:p>
    <w:p w14:paraId="203D8762" w14:textId="77777777" w:rsidR="00806B22" w:rsidRPr="00C65283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65283">
        <w:rPr>
          <w:rFonts w:ascii="Times New Roman" w:hAnsi="Times New Roman"/>
          <w:sz w:val="28"/>
          <w:szCs w:val="28"/>
        </w:rPr>
        <w:t>- пояснительная записка к проект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0E3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муниципальных правовых актов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65283">
        <w:rPr>
          <w:rFonts w:ascii="Times New Roman" w:eastAsiaTheme="minorHAnsi" w:hAnsi="Times New Roman"/>
          <w:sz w:val="28"/>
          <w:szCs w:val="28"/>
        </w:rPr>
        <w:t>и иных нормативных документов органов местного самоуправления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65283">
        <w:rPr>
          <w:rFonts w:ascii="Times New Roman" w:hAnsi="Times New Roman"/>
          <w:sz w:val="28"/>
          <w:szCs w:val="28"/>
        </w:rPr>
        <w:t>проекту, содержащая обоснование необходимости его принятия;</w:t>
      </w:r>
    </w:p>
    <w:p w14:paraId="737F763E" w14:textId="77777777" w:rsidR="00806B22" w:rsidRPr="00C65283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65283">
        <w:rPr>
          <w:rFonts w:ascii="Times New Roman" w:hAnsi="Times New Roman"/>
          <w:sz w:val="28"/>
          <w:szCs w:val="28"/>
        </w:rPr>
        <w:lastRenderedPageBreak/>
        <w:t>- финансово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283">
        <w:rPr>
          <w:rFonts w:ascii="Times New Roman" w:hAnsi="Times New Roman"/>
          <w:sz w:val="28"/>
          <w:szCs w:val="28"/>
        </w:rPr>
        <w:t>- экономическое обоснование к проект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0E3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муниципальных правовых актов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65283">
        <w:rPr>
          <w:rFonts w:ascii="Times New Roman" w:eastAsiaTheme="minorHAnsi" w:hAnsi="Times New Roman"/>
          <w:sz w:val="28"/>
          <w:szCs w:val="28"/>
        </w:rPr>
        <w:t>и иных нормативных документов органов местного самоуправления</w:t>
      </w:r>
      <w:r w:rsidRPr="00C65283">
        <w:rPr>
          <w:rFonts w:ascii="Times New Roman" w:hAnsi="Times New Roman"/>
          <w:sz w:val="28"/>
          <w:szCs w:val="28"/>
        </w:rPr>
        <w:t>, определяющ</w:t>
      </w:r>
      <w:r>
        <w:rPr>
          <w:rFonts w:ascii="Times New Roman" w:hAnsi="Times New Roman"/>
          <w:sz w:val="28"/>
          <w:szCs w:val="28"/>
        </w:rPr>
        <w:t>ее</w:t>
      </w:r>
      <w:r w:rsidRPr="00C65283">
        <w:rPr>
          <w:rFonts w:ascii="Times New Roman" w:hAnsi="Times New Roman"/>
          <w:sz w:val="28"/>
          <w:szCs w:val="28"/>
        </w:rPr>
        <w:t xml:space="preserve"> увеличение(уменьшение)доходов и расходов необходимых при реализации принимаемого муниципального правового акта;</w:t>
      </w:r>
    </w:p>
    <w:p w14:paraId="7BE818D6" w14:textId="77777777" w:rsidR="00806B22" w:rsidRPr="00C65283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65283">
        <w:rPr>
          <w:rFonts w:ascii="Times New Roman" w:hAnsi="Times New Roman"/>
          <w:sz w:val="28"/>
          <w:szCs w:val="28"/>
        </w:rPr>
        <w:t>-  данные об исполнении бюджета муниципального образования;</w:t>
      </w:r>
    </w:p>
    <w:p w14:paraId="120DD4BD" w14:textId="77777777" w:rsidR="00806B22" w:rsidRPr="00C65283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65283">
        <w:rPr>
          <w:rFonts w:ascii="Times New Roman" w:hAnsi="Times New Roman"/>
          <w:sz w:val="28"/>
          <w:szCs w:val="28"/>
        </w:rPr>
        <w:t>- перечень муниципальных правовых актов, подлежащих принятию, изменению, отмене в связи с принятием муниципального правового акта;</w:t>
      </w:r>
    </w:p>
    <w:p w14:paraId="37A7080A" w14:textId="77777777" w:rsidR="00806B22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65283">
        <w:rPr>
          <w:rFonts w:ascii="Times New Roman" w:hAnsi="Times New Roman"/>
          <w:sz w:val="28"/>
          <w:szCs w:val="28"/>
        </w:rPr>
        <w:t xml:space="preserve">- дополнительная информация, получаемая Контрольно-счетной палатой по запросам от соответствующих структурных подразделений </w:t>
      </w:r>
      <w:r>
        <w:rPr>
          <w:rFonts w:ascii="Times New Roman" w:hAnsi="Times New Roman"/>
          <w:sz w:val="28"/>
          <w:szCs w:val="28"/>
        </w:rPr>
        <w:t>а</w:t>
      </w:r>
      <w:r w:rsidRPr="00C65283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Дубровского</w:t>
      </w:r>
      <w:r w:rsidRPr="00C65283">
        <w:rPr>
          <w:rFonts w:ascii="Times New Roman" w:hAnsi="Times New Roman"/>
          <w:sz w:val="28"/>
          <w:szCs w:val="28"/>
        </w:rPr>
        <w:t xml:space="preserve"> района Брянской области.</w:t>
      </w:r>
    </w:p>
    <w:p w14:paraId="1DEC3603" w14:textId="77777777" w:rsidR="00806B22" w:rsidRPr="00C65283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09E0C46B" w14:textId="77777777" w:rsidR="00806B22" w:rsidRPr="004F7C17" w:rsidRDefault="00806B22" w:rsidP="00806B22">
      <w:pPr>
        <w:pStyle w:val="a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F7C1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Принятие проектов </w:t>
      </w:r>
      <w:r w:rsidRPr="004F7C17">
        <w:rPr>
          <w:rFonts w:ascii="Times New Roman" w:hAnsi="Times New Roman"/>
          <w:b/>
          <w:bCs/>
          <w:sz w:val="28"/>
          <w:szCs w:val="28"/>
        </w:rPr>
        <w:t>муниципальных</w:t>
      </w:r>
      <w:r w:rsidRPr="004F7C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правовых актов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65283">
        <w:rPr>
          <w:rFonts w:ascii="Times New Roman" w:eastAsiaTheme="minorHAnsi" w:hAnsi="Times New Roman"/>
          <w:b/>
          <w:bCs/>
          <w:sz w:val="28"/>
          <w:szCs w:val="28"/>
        </w:rPr>
        <w:t>и иных нормативных документов органов местного самоуправления</w:t>
      </w:r>
      <w:r w:rsidRPr="004F7C1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для проведения </w:t>
      </w:r>
      <w:r w:rsidRPr="00BC7A37">
        <w:rPr>
          <w:rFonts w:ascii="Times New Roman" w:hAnsi="Times New Roman"/>
          <w:b/>
          <w:bCs/>
          <w:sz w:val="28"/>
          <w:szCs w:val="28"/>
          <w:lang w:eastAsia="ru-RU"/>
        </w:rPr>
        <w:t>экспертизы проектов муниципальных правовых актов в части, касающейся расходных обязательств муниципального образования, экспертизы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14:paraId="0EDC009C" w14:textId="77777777" w:rsidR="00806B22" w:rsidRPr="00C65283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283">
        <w:rPr>
          <w:rFonts w:ascii="Times New Roman" w:hAnsi="Times New Roman"/>
          <w:sz w:val="28"/>
          <w:szCs w:val="28"/>
          <w:lang w:eastAsia="ru-RU"/>
        </w:rPr>
        <w:t xml:space="preserve">4.1 Проекты </w:t>
      </w:r>
      <w:r w:rsidRPr="000E3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муниципальных правовых актов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65283">
        <w:rPr>
          <w:rFonts w:ascii="Times New Roman" w:eastAsiaTheme="minorHAnsi" w:hAnsi="Times New Roman"/>
          <w:sz w:val="28"/>
          <w:szCs w:val="28"/>
        </w:rPr>
        <w:t>и ины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C65283">
        <w:rPr>
          <w:rFonts w:ascii="Times New Roman" w:eastAsiaTheme="minorHAnsi" w:hAnsi="Times New Roman"/>
          <w:sz w:val="28"/>
          <w:szCs w:val="28"/>
        </w:rPr>
        <w:t xml:space="preserve"> нормативны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C65283">
        <w:rPr>
          <w:rFonts w:ascii="Times New Roman" w:eastAsiaTheme="minorHAnsi" w:hAnsi="Times New Roman"/>
          <w:sz w:val="28"/>
          <w:szCs w:val="28"/>
        </w:rPr>
        <w:t xml:space="preserve"> документ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Pr="00C65283">
        <w:rPr>
          <w:rFonts w:ascii="Times New Roman" w:eastAsiaTheme="minorHAnsi" w:hAnsi="Times New Roman"/>
          <w:sz w:val="28"/>
          <w:szCs w:val="28"/>
        </w:rPr>
        <w:t xml:space="preserve"> органов местного самоуправления,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65283">
        <w:rPr>
          <w:rFonts w:ascii="Times New Roman" w:hAnsi="Times New Roman"/>
          <w:sz w:val="28"/>
          <w:szCs w:val="28"/>
          <w:lang w:eastAsia="ru-RU"/>
        </w:rPr>
        <w:t xml:space="preserve">поступающие в Контрольно-счетную палату для проведения </w:t>
      </w:r>
      <w:r>
        <w:rPr>
          <w:rFonts w:ascii="Times New Roman" w:eastAsiaTheme="minorHAnsi" w:hAnsi="Times New Roman"/>
          <w:sz w:val="28"/>
          <w:szCs w:val="28"/>
        </w:rPr>
        <w:t>экспертизы проектов муниципальных правовых актов в части, касающейся расходных обязательств муниципального образования, экспертизы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</w:r>
      <w:r w:rsidRPr="00C65283">
        <w:rPr>
          <w:rFonts w:ascii="Times New Roman" w:hAnsi="Times New Roman"/>
          <w:sz w:val="28"/>
          <w:szCs w:val="28"/>
          <w:lang w:eastAsia="ru-RU"/>
        </w:rPr>
        <w:t>, должны соответствовать следующим требованиям:</w:t>
      </w:r>
    </w:p>
    <w:p w14:paraId="29101BF1" w14:textId="77777777" w:rsidR="00806B22" w:rsidRPr="00C65283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283">
        <w:rPr>
          <w:rFonts w:ascii="Times New Roman" w:hAnsi="Times New Roman"/>
          <w:sz w:val="28"/>
          <w:szCs w:val="28"/>
          <w:lang w:eastAsia="ru-RU"/>
        </w:rPr>
        <w:t>- направляться с сопроводительным письмом, имеющим все необходимые реквизиты и содержащим поручение либо обращение о проведении финансовой экспертизы, подписанное уполномоченным лицом;</w:t>
      </w:r>
    </w:p>
    <w:p w14:paraId="6A0CBA06" w14:textId="77777777" w:rsidR="00806B22" w:rsidRPr="00C65283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283">
        <w:rPr>
          <w:rFonts w:ascii="Times New Roman" w:hAnsi="Times New Roman"/>
          <w:sz w:val="28"/>
          <w:szCs w:val="28"/>
          <w:lang w:eastAsia="ru-RU"/>
        </w:rPr>
        <w:t>- содержать все необходимые сопутствующие документы: расчеты бюджетных средств, необходимых при их реализации, пояснительную записку, заключение соответствующих органов (в случае требования законодательства об обязательности такого заключения), нормативно-правовую базу (в соответствии с требованиями муниципальных правовых актов), лист согласования с ответствующими визами и др.;</w:t>
      </w:r>
    </w:p>
    <w:p w14:paraId="05497158" w14:textId="77777777" w:rsidR="00806B22" w:rsidRPr="00C65283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283">
        <w:rPr>
          <w:rFonts w:ascii="Times New Roman" w:hAnsi="Times New Roman"/>
          <w:sz w:val="28"/>
          <w:szCs w:val="28"/>
          <w:lang w:eastAsia="ru-RU"/>
        </w:rPr>
        <w:t>- содержать все указанные в проекте муниципального правового акта надлежаще оформленные приложения;</w:t>
      </w:r>
    </w:p>
    <w:p w14:paraId="6D8DE56D" w14:textId="77777777" w:rsidR="00806B22" w:rsidRPr="00C65283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283">
        <w:rPr>
          <w:rFonts w:ascii="Times New Roman" w:hAnsi="Times New Roman"/>
          <w:sz w:val="28"/>
          <w:szCs w:val="28"/>
          <w:lang w:eastAsia="ru-RU"/>
        </w:rPr>
        <w:t>- соответствовать правилам делопроизводства и иным требованиям, выдвигаемым к проектам муниципальных правовых актов.</w:t>
      </w:r>
    </w:p>
    <w:p w14:paraId="77A78A18" w14:textId="77777777" w:rsidR="00806B22" w:rsidRPr="00C65283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283">
        <w:rPr>
          <w:rFonts w:ascii="Times New Roman" w:hAnsi="Times New Roman"/>
          <w:sz w:val="28"/>
          <w:szCs w:val="28"/>
          <w:lang w:eastAsia="ru-RU"/>
        </w:rPr>
        <w:t xml:space="preserve">Проекты </w:t>
      </w:r>
      <w:r w:rsidRPr="000E3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муниципальных правовых актов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65283">
        <w:rPr>
          <w:rFonts w:ascii="Times New Roman" w:eastAsiaTheme="minorHAnsi" w:hAnsi="Times New Roman"/>
          <w:sz w:val="28"/>
          <w:szCs w:val="28"/>
        </w:rPr>
        <w:t>и иных нормативных документов органов местного самоуправления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65283">
        <w:rPr>
          <w:rFonts w:ascii="Times New Roman" w:hAnsi="Times New Roman"/>
          <w:sz w:val="28"/>
          <w:szCs w:val="28"/>
          <w:lang w:eastAsia="ru-RU"/>
        </w:rPr>
        <w:t>муниципальных поступившие в Контрольно-счетную палату для проведения финансовой экспертизы, не соответствующие указанным требованиям, не подлежат финансовой экспертизе и возвращаются направившему их органу с указанием причин в течение 3-х дней со дня его получения с указанием причины отказа.</w:t>
      </w:r>
    </w:p>
    <w:p w14:paraId="7169B287" w14:textId="77777777" w:rsidR="00806B22" w:rsidRPr="00C65283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283">
        <w:rPr>
          <w:rFonts w:ascii="Times New Roman" w:hAnsi="Times New Roman"/>
          <w:sz w:val="28"/>
          <w:szCs w:val="28"/>
          <w:lang w:eastAsia="ru-RU"/>
        </w:rPr>
        <w:t xml:space="preserve">4.2 Поступившие материалы для проведения финансовой экспертизы рассматриваются председателем Контрольно-счетной палаты в день их </w:t>
      </w:r>
      <w:r w:rsidRPr="00C65283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регистрации в Контрольно-счетной палате и передаются должностному лицу Контрольно-счетной палаты с поручением председателя по объему, срокам проведения экспертизы. </w:t>
      </w:r>
    </w:p>
    <w:p w14:paraId="7EF2CFF6" w14:textId="77777777" w:rsidR="00806B22" w:rsidRPr="00C65283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283">
        <w:rPr>
          <w:rFonts w:ascii="Times New Roman" w:hAnsi="Times New Roman"/>
          <w:sz w:val="28"/>
          <w:szCs w:val="28"/>
          <w:lang w:eastAsia="ru-RU"/>
        </w:rPr>
        <w:t>4.3 Должностное лицо в день получения материалов проверяет их соответствие требованиям, указанным в пункте 4.1. данно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C6528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Положения</w:t>
      </w:r>
      <w:r w:rsidRPr="00C65283">
        <w:rPr>
          <w:rFonts w:ascii="Times New Roman" w:hAnsi="Times New Roman"/>
          <w:sz w:val="28"/>
          <w:szCs w:val="28"/>
          <w:lang w:eastAsia="ru-RU"/>
        </w:rPr>
        <w:t xml:space="preserve">, рассматривает на правомочность выполнения поручения, готовит предложения по проведению </w:t>
      </w:r>
      <w:r>
        <w:rPr>
          <w:rFonts w:ascii="Times New Roman" w:eastAsiaTheme="minorHAnsi" w:hAnsi="Times New Roman"/>
          <w:sz w:val="28"/>
          <w:szCs w:val="28"/>
        </w:rPr>
        <w:t xml:space="preserve">экспертизы проектов муниципальных правовых актов в части, касающейся расходных обязательств муниципального образования, экспертизы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 </w:t>
      </w:r>
      <w:r w:rsidRPr="00C65283">
        <w:rPr>
          <w:rFonts w:ascii="Times New Roman" w:hAnsi="Times New Roman"/>
          <w:sz w:val="28"/>
          <w:szCs w:val="28"/>
          <w:lang w:eastAsia="ru-RU"/>
        </w:rPr>
        <w:t xml:space="preserve">Контрольно-счетной палатой в соответствии с действующим законодательством и сообщает об этом председателю со своими предложениями. </w:t>
      </w:r>
    </w:p>
    <w:p w14:paraId="4421185D" w14:textId="77777777" w:rsidR="00806B22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283">
        <w:rPr>
          <w:rFonts w:ascii="Times New Roman" w:hAnsi="Times New Roman"/>
          <w:sz w:val="28"/>
          <w:szCs w:val="28"/>
          <w:lang w:eastAsia="ru-RU"/>
        </w:rPr>
        <w:t xml:space="preserve">4.4 Окончательное решение о проведении </w:t>
      </w:r>
      <w:r>
        <w:rPr>
          <w:rFonts w:ascii="Times New Roman" w:eastAsiaTheme="minorHAnsi" w:hAnsi="Times New Roman"/>
          <w:sz w:val="28"/>
          <w:szCs w:val="28"/>
        </w:rPr>
        <w:t>экспертизы проектов муниципальных правовых актов в части, касающейся расходных обязательств муниципального образования, экспертизы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</w:r>
      <w:r w:rsidRPr="00C65283">
        <w:rPr>
          <w:rFonts w:ascii="Times New Roman" w:hAnsi="Times New Roman"/>
          <w:sz w:val="28"/>
          <w:szCs w:val="28"/>
          <w:lang w:eastAsia="ru-RU"/>
        </w:rPr>
        <w:t xml:space="preserve"> или об отказе в этом принимается председателем Контрольно-счетной палаты и оформляется - заключением. </w:t>
      </w:r>
    </w:p>
    <w:p w14:paraId="44B07556" w14:textId="77777777" w:rsidR="00806B22" w:rsidRPr="00C65283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0923E02" w14:textId="77777777" w:rsidR="00806B22" w:rsidRPr="004F7C17" w:rsidRDefault="00806B22" w:rsidP="00806B22">
      <w:pPr>
        <w:pStyle w:val="a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F7C1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 Порядок проведения </w:t>
      </w:r>
      <w:r w:rsidRPr="00B87542">
        <w:rPr>
          <w:rFonts w:ascii="Times New Roman" w:hAnsi="Times New Roman"/>
          <w:b/>
          <w:bCs/>
          <w:sz w:val="28"/>
          <w:szCs w:val="28"/>
          <w:lang w:eastAsia="ru-RU"/>
        </w:rPr>
        <w:t>экспертизы проектов муниципальных правовых актов в части, касающейся расходных обязательств муниципального образования, экспертизы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F7C17">
        <w:rPr>
          <w:rFonts w:ascii="Times New Roman" w:hAnsi="Times New Roman"/>
          <w:b/>
          <w:bCs/>
          <w:sz w:val="28"/>
          <w:szCs w:val="28"/>
          <w:lang w:eastAsia="ru-RU"/>
        </w:rPr>
        <w:t>и подготовки заключения</w:t>
      </w:r>
    </w:p>
    <w:p w14:paraId="45619D6E" w14:textId="77777777" w:rsidR="00806B22" w:rsidRPr="00C65283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283">
        <w:rPr>
          <w:rFonts w:ascii="Times New Roman" w:hAnsi="Times New Roman"/>
          <w:sz w:val="28"/>
          <w:szCs w:val="28"/>
          <w:lang w:eastAsia="ru-RU"/>
        </w:rPr>
        <w:t xml:space="preserve">5.1 Порядок подготовки к </w:t>
      </w:r>
      <w:r>
        <w:rPr>
          <w:rFonts w:ascii="Times New Roman" w:eastAsiaTheme="minorHAnsi" w:hAnsi="Times New Roman"/>
          <w:sz w:val="28"/>
          <w:szCs w:val="28"/>
        </w:rPr>
        <w:t xml:space="preserve">экспертизе проектов муниципальных правовых актов в части, касающейся расходных обязательств муниципального образования, экспертизе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 </w:t>
      </w:r>
      <w:r w:rsidRPr="00C65283">
        <w:rPr>
          <w:rFonts w:ascii="Times New Roman" w:hAnsi="Times New Roman"/>
          <w:sz w:val="28"/>
          <w:szCs w:val="28"/>
          <w:lang w:eastAsia="ru-RU"/>
        </w:rPr>
        <w:t>включает в себя:</w:t>
      </w:r>
    </w:p>
    <w:p w14:paraId="4CE16279" w14:textId="77777777" w:rsidR="00806B22" w:rsidRPr="00C65283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283">
        <w:rPr>
          <w:rFonts w:ascii="Times New Roman" w:hAnsi="Times New Roman"/>
          <w:sz w:val="28"/>
          <w:szCs w:val="28"/>
          <w:lang w:eastAsia="ru-RU"/>
        </w:rPr>
        <w:t>- изучение проекта представленного на экспертизу документа и материалов по данному вопросу;</w:t>
      </w:r>
    </w:p>
    <w:p w14:paraId="7D8B89CE" w14:textId="77777777" w:rsidR="00806B22" w:rsidRPr="00C65283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283">
        <w:rPr>
          <w:rFonts w:ascii="Times New Roman" w:hAnsi="Times New Roman"/>
          <w:sz w:val="28"/>
          <w:szCs w:val="28"/>
          <w:lang w:eastAsia="ru-RU"/>
        </w:rPr>
        <w:t>- составление списка нормативно-правовых актов по вопросу экспертизы и их изучение;</w:t>
      </w:r>
    </w:p>
    <w:p w14:paraId="6D329979" w14:textId="77777777" w:rsidR="00806B22" w:rsidRPr="00C65283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283">
        <w:rPr>
          <w:rFonts w:ascii="Times New Roman" w:hAnsi="Times New Roman"/>
          <w:sz w:val="28"/>
          <w:szCs w:val="28"/>
          <w:lang w:eastAsia="ru-RU"/>
        </w:rPr>
        <w:t>- изучение и анализ возможных последствий принятия муниципального правового акта для бюджета района, бюджетов муниципальных образований поселений, экономики района, поселений;</w:t>
      </w:r>
    </w:p>
    <w:p w14:paraId="493697B0" w14:textId="77777777" w:rsidR="00806B22" w:rsidRPr="00C65283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283">
        <w:rPr>
          <w:rFonts w:ascii="Times New Roman" w:hAnsi="Times New Roman"/>
          <w:sz w:val="28"/>
          <w:szCs w:val="28"/>
          <w:lang w:eastAsia="ru-RU"/>
        </w:rPr>
        <w:t>- изучение и анализ присутствия коррупционных факторов.</w:t>
      </w:r>
    </w:p>
    <w:p w14:paraId="4E6627F5" w14:textId="77777777" w:rsidR="00806B22" w:rsidRPr="00C65283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283">
        <w:rPr>
          <w:rFonts w:ascii="Times New Roman" w:hAnsi="Times New Roman"/>
          <w:sz w:val="28"/>
          <w:szCs w:val="28"/>
          <w:lang w:eastAsia="ru-RU"/>
        </w:rPr>
        <w:t xml:space="preserve">5.2 Результаты </w:t>
      </w:r>
      <w:r>
        <w:rPr>
          <w:rFonts w:ascii="Times New Roman" w:eastAsiaTheme="minorHAnsi" w:hAnsi="Times New Roman"/>
          <w:sz w:val="28"/>
          <w:szCs w:val="28"/>
        </w:rPr>
        <w:t xml:space="preserve">экспертизы проектов муниципальных правовых актов в части, касающейся расходных обязательств муниципального образования, экспертизы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 </w:t>
      </w:r>
      <w:r w:rsidRPr="00C65283">
        <w:rPr>
          <w:rFonts w:ascii="Times New Roman" w:hAnsi="Times New Roman"/>
          <w:sz w:val="28"/>
          <w:szCs w:val="28"/>
          <w:lang w:eastAsia="ru-RU"/>
        </w:rPr>
        <w:t xml:space="preserve">оформляются заключением, которое утверждается   приказом председателя Контрольно-счетной палаты. </w:t>
      </w:r>
    </w:p>
    <w:p w14:paraId="4017C6DC" w14:textId="77777777" w:rsidR="00806B22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283">
        <w:rPr>
          <w:rFonts w:ascii="Times New Roman" w:hAnsi="Times New Roman"/>
          <w:sz w:val="28"/>
          <w:szCs w:val="28"/>
          <w:lang w:eastAsia="ru-RU"/>
        </w:rPr>
        <w:lastRenderedPageBreak/>
        <w:t>5.3. Заключения Контрольно-счетной палаты не могут содержать политических оценок решений, принимаемых органами местного самоуправления по вопросам их ведения.</w:t>
      </w:r>
    </w:p>
    <w:p w14:paraId="6B34AC21" w14:textId="77777777" w:rsidR="00806B22" w:rsidRPr="00C65283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EBC4F65" w14:textId="77777777" w:rsidR="00806B22" w:rsidRPr="004F7C17" w:rsidRDefault="00806B22" w:rsidP="00806B22">
      <w:pPr>
        <w:pStyle w:val="a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F7C17">
        <w:rPr>
          <w:rFonts w:ascii="Times New Roman" w:hAnsi="Times New Roman"/>
          <w:b/>
          <w:bCs/>
          <w:sz w:val="28"/>
          <w:szCs w:val="28"/>
          <w:lang w:eastAsia="ru-RU"/>
        </w:rPr>
        <w:t>6. Содержание заключения</w:t>
      </w:r>
    </w:p>
    <w:p w14:paraId="793EB49F" w14:textId="77777777" w:rsidR="00806B22" w:rsidRPr="00C65283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283">
        <w:rPr>
          <w:rFonts w:ascii="Times New Roman" w:hAnsi="Times New Roman"/>
          <w:sz w:val="28"/>
          <w:szCs w:val="28"/>
          <w:lang w:eastAsia="ru-RU"/>
        </w:rPr>
        <w:t xml:space="preserve">6.1 Содержание заключения устанавливается ответственным должностным лицом Контрольно-счетной палаты, с учетом действующего законодательства по вопросу финансовой экспертизы. Форма заключения в приложении №1 к </w:t>
      </w:r>
      <w:r>
        <w:rPr>
          <w:rFonts w:ascii="Times New Roman" w:hAnsi="Times New Roman"/>
          <w:sz w:val="28"/>
          <w:szCs w:val="28"/>
          <w:lang w:eastAsia="ru-RU"/>
        </w:rPr>
        <w:t>настоящему Положению</w:t>
      </w:r>
      <w:r w:rsidRPr="00C65283">
        <w:rPr>
          <w:rFonts w:ascii="Times New Roman" w:hAnsi="Times New Roman"/>
          <w:sz w:val="28"/>
          <w:szCs w:val="28"/>
          <w:lang w:eastAsia="ru-RU"/>
        </w:rPr>
        <w:t>.</w:t>
      </w:r>
    </w:p>
    <w:p w14:paraId="75A43D48" w14:textId="77777777" w:rsidR="00806B22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283">
        <w:rPr>
          <w:rFonts w:ascii="Times New Roman" w:hAnsi="Times New Roman"/>
          <w:sz w:val="28"/>
          <w:szCs w:val="28"/>
          <w:lang w:eastAsia="ru-RU"/>
        </w:rPr>
        <w:t xml:space="preserve">6.2 Заключения по проектам </w:t>
      </w:r>
      <w:r w:rsidRPr="000E3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муниципальных правовых актов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65283">
        <w:rPr>
          <w:rFonts w:ascii="Times New Roman" w:eastAsiaTheme="minorHAnsi" w:hAnsi="Times New Roman"/>
          <w:sz w:val="28"/>
          <w:szCs w:val="28"/>
        </w:rPr>
        <w:t>и иных нормативных документов органов местного самоуправления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65283">
        <w:rPr>
          <w:rFonts w:ascii="Times New Roman" w:hAnsi="Times New Roman"/>
          <w:sz w:val="28"/>
          <w:szCs w:val="28"/>
          <w:lang w:eastAsia="ru-RU"/>
        </w:rPr>
        <w:t>должны содержать:</w:t>
      </w:r>
    </w:p>
    <w:p w14:paraId="38CFE75F" w14:textId="77777777" w:rsidR="00806B22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65283">
        <w:rPr>
          <w:rFonts w:ascii="Times New Roman" w:hAnsi="Times New Roman"/>
          <w:sz w:val="28"/>
          <w:szCs w:val="28"/>
          <w:lang w:eastAsia="ru-RU"/>
        </w:rPr>
        <w:t xml:space="preserve">анализ законодательства по вопросу экспертизы; </w:t>
      </w:r>
    </w:p>
    <w:p w14:paraId="1AEBF6DD" w14:textId="77777777" w:rsidR="00806B22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65283">
        <w:rPr>
          <w:rFonts w:ascii="Times New Roman" w:hAnsi="Times New Roman"/>
          <w:sz w:val="28"/>
          <w:szCs w:val="28"/>
          <w:lang w:eastAsia="ru-RU"/>
        </w:rPr>
        <w:t xml:space="preserve">обоснование для принятия муниципального правового акта; </w:t>
      </w:r>
    </w:p>
    <w:p w14:paraId="696A3D78" w14:textId="77777777" w:rsidR="00806B22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65283">
        <w:rPr>
          <w:rFonts w:ascii="Times New Roman" w:hAnsi="Times New Roman"/>
          <w:sz w:val="28"/>
          <w:szCs w:val="28"/>
          <w:lang w:eastAsia="ru-RU"/>
        </w:rPr>
        <w:t xml:space="preserve">положительные и отрицательные стороны проекта; </w:t>
      </w:r>
    </w:p>
    <w:p w14:paraId="2BC525D9" w14:textId="77777777" w:rsidR="00806B22" w:rsidRPr="00C65283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65283">
        <w:rPr>
          <w:rFonts w:ascii="Times New Roman" w:hAnsi="Times New Roman"/>
          <w:sz w:val="28"/>
          <w:szCs w:val="28"/>
          <w:lang w:eastAsia="ru-RU"/>
        </w:rPr>
        <w:t>предложения Контрольно-счетной палаты по проекту (рекомендовать принять или рекомендация доработать, внести соответствующие поправки и т. д.)</w:t>
      </w:r>
    </w:p>
    <w:p w14:paraId="4549B5F8" w14:textId="77777777" w:rsidR="00806B22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283">
        <w:rPr>
          <w:rFonts w:ascii="Times New Roman" w:hAnsi="Times New Roman"/>
          <w:sz w:val="28"/>
          <w:szCs w:val="28"/>
          <w:lang w:eastAsia="ru-RU"/>
        </w:rPr>
        <w:t xml:space="preserve">6.3 Заключения по проектам муниципальных программ должны содержать: </w:t>
      </w:r>
      <w:r>
        <w:rPr>
          <w:rFonts w:ascii="Times New Roman" w:hAnsi="Times New Roman"/>
          <w:sz w:val="28"/>
          <w:szCs w:val="28"/>
          <w:lang w:eastAsia="ru-RU"/>
        </w:rPr>
        <w:t xml:space="preserve">- - </w:t>
      </w:r>
      <w:r w:rsidRPr="00C65283">
        <w:rPr>
          <w:rFonts w:ascii="Times New Roman" w:hAnsi="Times New Roman"/>
          <w:sz w:val="28"/>
          <w:szCs w:val="28"/>
          <w:lang w:eastAsia="ru-RU"/>
        </w:rPr>
        <w:t>обоснованность программ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37D6D784" w14:textId="77777777" w:rsidR="00806B22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65283">
        <w:rPr>
          <w:rFonts w:ascii="Times New Roman" w:hAnsi="Times New Roman"/>
          <w:sz w:val="28"/>
          <w:szCs w:val="28"/>
          <w:lang w:eastAsia="ru-RU"/>
        </w:rPr>
        <w:t>эффективность вложения средств и возможность текущего и последующего контроля эффективного использования бюджетных средств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4816B66C" w14:textId="77777777" w:rsidR="00806B22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65283">
        <w:rPr>
          <w:rFonts w:ascii="Times New Roman" w:hAnsi="Times New Roman"/>
          <w:sz w:val="28"/>
          <w:szCs w:val="28"/>
          <w:lang w:eastAsia="ru-RU"/>
        </w:rPr>
        <w:t>анализ нормативно-правовой базы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C6528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A61346A" w14:textId="77777777" w:rsidR="00806B22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65283">
        <w:rPr>
          <w:rFonts w:ascii="Times New Roman" w:hAnsi="Times New Roman"/>
          <w:sz w:val="28"/>
          <w:szCs w:val="28"/>
          <w:lang w:eastAsia="ru-RU"/>
        </w:rPr>
        <w:t>сбалансированность разделов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14:paraId="6E247E8D" w14:textId="77777777" w:rsidR="00806B22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65283">
        <w:rPr>
          <w:rFonts w:ascii="Times New Roman" w:hAnsi="Times New Roman"/>
          <w:sz w:val="28"/>
          <w:szCs w:val="28"/>
          <w:lang w:eastAsia="ru-RU"/>
        </w:rPr>
        <w:t>наличие обоснованных расчетов (смет)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C6528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917E255" w14:textId="77777777" w:rsidR="00806B22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65283">
        <w:rPr>
          <w:rFonts w:ascii="Times New Roman" w:hAnsi="Times New Roman"/>
          <w:sz w:val="28"/>
          <w:szCs w:val="28"/>
          <w:lang w:eastAsia="ru-RU"/>
        </w:rPr>
        <w:t>положительные и отрицательные стороны проекта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14:paraId="74529B23" w14:textId="77777777" w:rsidR="00806B22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65283">
        <w:rPr>
          <w:rFonts w:ascii="Times New Roman" w:hAnsi="Times New Roman"/>
          <w:sz w:val="28"/>
          <w:szCs w:val="28"/>
          <w:lang w:eastAsia="ru-RU"/>
        </w:rPr>
        <w:t>рекомендации Контрольно-счетной палаты по проекту программы.</w:t>
      </w:r>
    </w:p>
    <w:p w14:paraId="201679C4" w14:textId="77777777" w:rsidR="00806B22" w:rsidRPr="00C65283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94A04FC" w14:textId="77777777" w:rsidR="00806B22" w:rsidRPr="004F7C17" w:rsidRDefault="00806B22" w:rsidP="00806B22">
      <w:pPr>
        <w:pStyle w:val="a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F7C1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7. Документальное оформление </w:t>
      </w:r>
      <w:r w:rsidRPr="00B87542">
        <w:rPr>
          <w:rFonts w:ascii="Times New Roman" w:hAnsi="Times New Roman"/>
          <w:b/>
          <w:bCs/>
          <w:sz w:val="28"/>
          <w:szCs w:val="28"/>
          <w:lang w:eastAsia="ru-RU"/>
        </w:rPr>
        <w:t>экспертизы проектов муниципальных правовых актов в части, касающейся расходных обязательств муниципального образования, экспертизы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</w:r>
      <w:r w:rsidRPr="004F7C17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14:paraId="47ADF48A" w14:textId="77777777" w:rsidR="00806B22" w:rsidRPr="001F3C0B" w:rsidRDefault="00806B22" w:rsidP="00806B22">
      <w:pPr>
        <w:pStyle w:val="a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F3C0B">
        <w:rPr>
          <w:rFonts w:ascii="Times New Roman" w:hAnsi="Times New Roman"/>
          <w:sz w:val="28"/>
          <w:szCs w:val="28"/>
          <w:lang w:eastAsia="ru-RU"/>
        </w:rPr>
        <w:t xml:space="preserve">Заключения по результатам проведения </w:t>
      </w:r>
      <w:r>
        <w:rPr>
          <w:rFonts w:ascii="Times New Roman" w:eastAsiaTheme="minorHAnsi" w:hAnsi="Times New Roman"/>
          <w:sz w:val="28"/>
          <w:szCs w:val="28"/>
        </w:rPr>
        <w:t xml:space="preserve">экспертизы проектов муниципальных правовых актов в части, касающейся расходных обязательств муниципального образования, экспертизы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 </w:t>
      </w:r>
      <w:r w:rsidRPr="001F3C0B">
        <w:rPr>
          <w:rFonts w:ascii="Times New Roman" w:hAnsi="Times New Roman"/>
          <w:sz w:val="28"/>
          <w:szCs w:val="28"/>
          <w:lang w:eastAsia="ru-RU"/>
        </w:rPr>
        <w:t xml:space="preserve">приобщаются к номенклатурному делу Контрольно-счетной палаты. </w:t>
      </w:r>
      <w:r w:rsidRPr="001F3C0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Заключения </w:t>
      </w:r>
      <w:r>
        <w:rPr>
          <w:rFonts w:ascii="Times New Roman" w:eastAsiaTheme="minorHAnsi" w:hAnsi="Times New Roman"/>
          <w:sz w:val="28"/>
          <w:szCs w:val="28"/>
        </w:rPr>
        <w:t xml:space="preserve">экспертизы проектов муниципальных правовых актов в части, касающейся расходных обязательств муниципального образования, экспертизы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 </w:t>
      </w:r>
      <w:r w:rsidRPr="001F3C0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направляются для рассмотрения руководителю, направившего документ и главе муниципального образования в 3-х дневной срок после утверждения.</w:t>
      </w:r>
    </w:p>
    <w:p w14:paraId="778B266D" w14:textId="77777777" w:rsidR="00806B22" w:rsidRPr="001F3C0B" w:rsidRDefault="00806B22" w:rsidP="00806B2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C0B">
        <w:rPr>
          <w:rFonts w:ascii="Times New Roman" w:hAnsi="Times New Roman"/>
          <w:sz w:val="28"/>
          <w:szCs w:val="28"/>
          <w:lang w:eastAsia="ru-RU"/>
        </w:rPr>
        <w:lastRenderedPageBreak/>
        <w:t>Материалы по заключению вместе с накопительными информационными материалами в конце года сдаются на хранение в текущий архив Контрольно-счетной палаты.</w:t>
      </w:r>
    </w:p>
    <w:p w14:paraId="304E0AB3" w14:textId="77777777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3CFD4C78" w14:textId="77777777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5C6B7075" w14:textId="77777777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20C622AE" w14:textId="77777777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6C2D2F72" w14:textId="77777777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1C821822" w14:textId="77777777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45E4A399" w14:textId="77777777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6F64F6DA" w14:textId="77777777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0F5EF3F9" w14:textId="77777777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48C244CA" w14:textId="77777777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5FD5CF19" w14:textId="77777777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2876EA7E" w14:textId="77777777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750EB9A3" w14:textId="77777777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50F4A890" w14:textId="77777777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54F36A03" w14:textId="77777777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1936DCCB" w14:textId="77777777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68C11A35" w14:textId="77777777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53174183" w14:textId="77777777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3E392BC3" w14:textId="77777777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3250A445" w14:textId="77777777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5ABAA908" w14:textId="77777777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45F37A10" w14:textId="77777777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289E8FB5" w14:textId="77777777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65FBC8B3" w14:textId="77777777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074F72D7" w14:textId="77777777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0DF56698" w14:textId="77777777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1A6D8972" w14:textId="77777777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773EA50A" w14:textId="77777777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394E6D8A" w14:textId="77777777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10CD192F" w14:textId="77777777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274BCF95" w14:textId="77777777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226740C0" w14:textId="77777777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6E2BD360" w14:textId="77777777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2258EA9C" w14:textId="77777777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482D2954" w14:textId="0074121A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7FE71A13" w14:textId="5FE058AB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3CB6709D" w14:textId="3E0AFE5E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46CD32FE" w14:textId="492A01C1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6B922DE4" w14:textId="61F7696E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6B94867D" w14:textId="3BF847F8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3EEDD7ED" w14:textId="458168FA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10A51C69" w14:textId="293F969A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07815D1A" w14:textId="08DD690B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3113801F" w14:textId="5426F6C8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75D64878" w14:textId="38A7206D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7E93C0BF" w14:textId="055666B6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5EAF0964" w14:textId="7C0820C9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5EDEA898" w14:textId="1EF6A683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775EBA84" w14:textId="08264C5F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404C9A13" w14:textId="55BFA245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33C102F7" w14:textId="0E9B85AA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7F638C9E" w14:textId="29167CA4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5EB86124" w14:textId="62737971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0306DC51" w14:textId="393EB0FF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3518E881" w14:textId="179C5A62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644419F2" w14:textId="23A44989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70A5C078" w14:textId="21D5A22C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1BBB3F17" w14:textId="7970054E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59888B21" w14:textId="664E4C53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64D2F619" w14:textId="0C381725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5EDC95CB" w14:textId="4F6B8528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6AE02566" w14:textId="34079A0A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22AD3F56" w14:textId="6B638794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64552197" w14:textId="30F67C31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7B073193" w14:textId="5E05C312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1E196E52" w14:textId="441C8957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15CDB795" w14:textId="100894F7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3447864C" w14:textId="36F7DEC9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5E2AA24E" w14:textId="24A169A6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5F5EBA94" w14:textId="50289F39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41713748" w14:textId="2F629C60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7515D2D5" w14:textId="61462BEA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5C0F97A2" w14:textId="77777777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0797605F" w14:textId="77777777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5558E2B8" w14:textId="77777777" w:rsidR="00806B22" w:rsidRDefault="00806B22" w:rsidP="00806B22">
      <w:pPr>
        <w:pStyle w:val="a8"/>
        <w:rPr>
          <w:rFonts w:ascii="Times New Roman" w:hAnsi="Times New Roman"/>
          <w:sz w:val="16"/>
          <w:szCs w:val="16"/>
          <w:lang w:eastAsia="ru-RU"/>
        </w:rPr>
      </w:pPr>
    </w:p>
    <w:p w14:paraId="4DFE8E40" w14:textId="77777777" w:rsidR="00806B22" w:rsidRDefault="00806B22" w:rsidP="00806B22">
      <w:pPr>
        <w:pStyle w:val="a8"/>
        <w:ind w:left="5670"/>
        <w:rPr>
          <w:rFonts w:ascii="Times New Roman" w:hAnsi="Times New Roman"/>
          <w:sz w:val="16"/>
          <w:szCs w:val="16"/>
          <w:lang w:eastAsia="ru-RU"/>
        </w:rPr>
      </w:pPr>
    </w:p>
    <w:p w14:paraId="2940B86F" w14:textId="77777777" w:rsidR="00806B22" w:rsidRDefault="00806B22" w:rsidP="00806B22">
      <w:pPr>
        <w:pStyle w:val="a8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806B22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F501922" w14:textId="77777777" w:rsidR="00806B22" w:rsidRDefault="00806B22" w:rsidP="00806B22">
      <w:pPr>
        <w:pStyle w:val="a8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806B22">
        <w:rPr>
          <w:rFonts w:ascii="Times New Roman" w:hAnsi="Times New Roman"/>
          <w:sz w:val="24"/>
          <w:szCs w:val="24"/>
          <w:lang w:eastAsia="ru-RU"/>
        </w:rPr>
        <w:t>к пункту 6.1. Положения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06B22">
        <w:rPr>
          <w:rFonts w:ascii="Times New Roman" w:hAnsi="Times New Roman"/>
          <w:sz w:val="24"/>
          <w:szCs w:val="24"/>
          <w:lang w:eastAsia="ru-RU"/>
        </w:rPr>
        <w:t>утвержденного Решением Дубровского районного Совета народных депутатов</w:t>
      </w:r>
    </w:p>
    <w:p w14:paraId="38B73980" w14:textId="5D3903B5" w:rsidR="00806B22" w:rsidRPr="00806B22" w:rsidRDefault="00806B22" w:rsidP="00806B22">
      <w:pPr>
        <w:pStyle w:val="a8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806B22">
        <w:rPr>
          <w:rFonts w:ascii="Times New Roman" w:hAnsi="Times New Roman"/>
          <w:sz w:val="24"/>
          <w:szCs w:val="24"/>
          <w:lang w:eastAsia="ru-RU"/>
        </w:rPr>
        <w:t xml:space="preserve"> от «___» _______ 2024г.</w:t>
      </w:r>
    </w:p>
    <w:p w14:paraId="6825A4D6" w14:textId="77777777" w:rsidR="00806B22" w:rsidRPr="00806B22" w:rsidRDefault="00806B22" w:rsidP="00806B22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14:paraId="07318E92" w14:textId="77777777" w:rsidR="00806B22" w:rsidRPr="00806B22" w:rsidRDefault="00806B22" w:rsidP="00806B22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14:paraId="13372EF0" w14:textId="77777777" w:rsidR="00806B22" w:rsidRPr="00806B22" w:rsidRDefault="00806B22" w:rsidP="00806B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06B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14:paraId="471073FF" w14:textId="5BA71198" w:rsidR="00806B22" w:rsidRPr="00806B22" w:rsidRDefault="00806B22" w:rsidP="00806B2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806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(наименование проекта муниципального правового акта, экспертиза которого проводилась) </w:t>
      </w:r>
    </w:p>
    <w:p w14:paraId="5D3ECA10" w14:textId="77777777" w:rsidR="00806B22" w:rsidRPr="00806B22" w:rsidRDefault="00806B22" w:rsidP="00806B2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Дубровка «___» ________20___ года</w:t>
      </w:r>
    </w:p>
    <w:p w14:paraId="4CDAAC24" w14:textId="77777777" w:rsidR="00806B22" w:rsidRPr="00806B22" w:rsidRDefault="00806B22" w:rsidP="00806B2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B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Основание для проведения финансово-экономической экспертизы</w:t>
      </w:r>
      <w:r w:rsidRPr="00806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806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Бюджетное законодательство, Положение о Контрольно-счетной палате Дубровского района»; приказ председателя Контрольно-счетной палаты от _____________№___.</w:t>
      </w:r>
    </w:p>
    <w:p w14:paraId="7C0AC33B" w14:textId="77777777" w:rsidR="00806B22" w:rsidRPr="00806B22" w:rsidRDefault="00806B22" w:rsidP="00806B2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B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Дата поступления проекта муниципального правового акта в Контрольно-счетную палату для проведения финансово -экономической экспертизы «___» _______20__г.</w:t>
      </w:r>
    </w:p>
    <w:p w14:paraId="43F0ACB0" w14:textId="77777777" w:rsidR="00806B22" w:rsidRPr="00806B22" w:rsidRDefault="00806B22" w:rsidP="00806B2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B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Сроки проведения финансово-экономической экспертизы с «___» ______20__г по «___» ______20__г      </w:t>
      </w:r>
    </w:p>
    <w:p w14:paraId="031DB854" w14:textId="77777777" w:rsidR="00806B22" w:rsidRPr="00806B22" w:rsidRDefault="00806B22" w:rsidP="00806B2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B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Общие положения </w:t>
      </w:r>
    </w:p>
    <w:p w14:paraId="26352092" w14:textId="77777777" w:rsidR="00806B22" w:rsidRPr="00806B22" w:rsidRDefault="00806B22" w:rsidP="00806B2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(анализ законодательства по вопросу экспертизы; данные проекта муниципального правового акта, поступившего на экспертизу и др.).</w:t>
      </w:r>
    </w:p>
    <w:p w14:paraId="5F2F4167" w14:textId="77777777" w:rsidR="00806B22" w:rsidRPr="00806B22" w:rsidRDefault="00806B22" w:rsidP="00806B2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06B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Основная часть </w:t>
      </w:r>
    </w:p>
    <w:p w14:paraId="32ECFE63" w14:textId="77777777" w:rsidR="00806B22" w:rsidRPr="00806B22" w:rsidRDefault="00806B22" w:rsidP="00806B2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(расчеты бюджетных средств, необходимых при их реализации, обоснование для принятия муниципального правового акта; обоснованность программ, эффективность вложения средств и возможность текущего и последующего контроля эффективного использования бюджетных средств, анализ нормативно-правовой базы, сбалансированность разделов программы, наличие обоснованных расчетов (смет), положительные и отрицательные стороны проекта; сравнение данных отчета по исполнению бюджета за год с утверждёнными показателями, анализ исполнения по основным источникам и др.).</w:t>
      </w:r>
    </w:p>
    <w:p w14:paraId="48E7DA01" w14:textId="77777777" w:rsidR="00806B22" w:rsidRPr="00806B22" w:rsidRDefault="00806B22" w:rsidP="00806B2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B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Заключительные положения</w:t>
      </w:r>
    </w:p>
    <w:p w14:paraId="01A3417E" w14:textId="77777777" w:rsidR="00806B22" w:rsidRPr="00806B22" w:rsidRDefault="00806B22" w:rsidP="00806B2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Предложения Контрольно-счетной палаты по проекту (рекомендовать принять или рекомендация доработать, внести соответствующие поправки и т. д.).  </w:t>
      </w:r>
    </w:p>
    <w:p w14:paraId="6F142C2D" w14:textId="77777777" w:rsidR="00806B22" w:rsidRPr="00806B22" w:rsidRDefault="00806B22" w:rsidP="00806B2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B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Подпись должностного лица, проводившего финансово -эконмическую экспертизу:</w:t>
      </w:r>
      <w:r w:rsidRPr="00806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______________________________________________________________________</w:t>
      </w:r>
      <w:r w:rsidRPr="00806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(наименование должности, личная подпись, инициалы и фамилия)</w:t>
      </w:r>
    </w:p>
    <w:p w14:paraId="1782697A" w14:textId="41CB26F3" w:rsidR="00806B22" w:rsidRPr="00806B22" w:rsidRDefault="00806B22" w:rsidP="00806B22">
      <w:pPr>
        <w:rPr>
          <w:rFonts w:ascii="Times New Roman" w:hAnsi="Times New Roman"/>
          <w:sz w:val="24"/>
          <w:szCs w:val="24"/>
        </w:rPr>
      </w:pPr>
    </w:p>
    <w:sectPr w:rsidR="00806B22" w:rsidRPr="00806B22" w:rsidSect="00806B2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D2B5FE5"/>
    <w:multiLevelType w:val="multilevel"/>
    <w:tmpl w:val="5B706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E324AF6"/>
    <w:multiLevelType w:val="hybridMultilevel"/>
    <w:tmpl w:val="A9000E52"/>
    <w:lvl w:ilvl="0" w:tplc="D0C21A4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35D798D"/>
    <w:multiLevelType w:val="multilevel"/>
    <w:tmpl w:val="2D80F53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D580CB1"/>
    <w:multiLevelType w:val="hybridMultilevel"/>
    <w:tmpl w:val="D632FDDA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5" w15:restartNumberingAfterBreak="0">
    <w:nsid w:val="66EB15D8"/>
    <w:multiLevelType w:val="multilevel"/>
    <w:tmpl w:val="5CE8B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A0C7454"/>
    <w:multiLevelType w:val="hybridMultilevel"/>
    <w:tmpl w:val="D632FDDA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03"/>
    <w:rsid w:val="00061F84"/>
    <w:rsid w:val="0006257F"/>
    <w:rsid w:val="000846DA"/>
    <w:rsid w:val="0009457C"/>
    <w:rsid w:val="000A3280"/>
    <w:rsid w:val="000E2A70"/>
    <w:rsid w:val="000F666B"/>
    <w:rsid w:val="001B1641"/>
    <w:rsid w:val="001D206B"/>
    <w:rsid w:val="001F7F03"/>
    <w:rsid w:val="00211B91"/>
    <w:rsid w:val="002215F3"/>
    <w:rsid w:val="00236D15"/>
    <w:rsid w:val="00242660"/>
    <w:rsid w:val="0025575F"/>
    <w:rsid w:val="0026417B"/>
    <w:rsid w:val="002979BD"/>
    <w:rsid w:val="002C642C"/>
    <w:rsid w:val="002E6842"/>
    <w:rsid w:val="003342FE"/>
    <w:rsid w:val="00355ED8"/>
    <w:rsid w:val="003906D1"/>
    <w:rsid w:val="003A0268"/>
    <w:rsid w:val="003B5AEF"/>
    <w:rsid w:val="003F763B"/>
    <w:rsid w:val="00431A8B"/>
    <w:rsid w:val="00432780"/>
    <w:rsid w:val="004640C6"/>
    <w:rsid w:val="00484EB2"/>
    <w:rsid w:val="004A4BC1"/>
    <w:rsid w:val="004B361A"/>
    <w:rsid w:val="004C5A7A"/>
    <w:rsid w:val="00506DAB"/>
    <w:rsid w:val="00592FA5"/>
    <w:rsid w:val="005D3AA4"/>
    <w:rsid w:val="005F0812"/>
    <w:rsid w:val="00645711"/>
    <w:rsid w:val="00647758"/>
    <w:rsid w:val="0065423E"/>
    <w:rsid w:val="00661211"/>
    <w:rsid w:val="00686B58"/>
    <w:rsid w:val="006D43D4"/>
    <w:rsid w:val="006E0D58"/>
    <w:rsid w:val="006F0F55"/>
    <w:rsid w:val="00746B43"/>
    <w:rsid w:val="00773421"/>
    <w:rsid w:val="007E31CA"/>
    <w:rsid w:val="00806B22"/>
    <w:rsid w:val="0082681C"/>
    <w:rsid w:val="008E3553"/>
    <w:rsid w:val="009000F8"/>
    <w:rsid w:val="00902AD7"/>
    <w:rsid w:val="00957ADA"/>
    <w:rsid w:val="00962085"/>
    <w:rsid w:val="00965DB6"/>
    <w:rsid w:val="00976D94"/>
    <w:rsid w:val="00980F47"/>
    <w:rsid w:val="009819F2"/>
    <w:rsid w:val="009A6AF0"/>
    <w:rsid w:val="009E4F9B"/>
    <w:rsid w:val="009F2938"/>
    <w:rsid w:val="009F4888"/>
    <w:rsid w:val="009F58D7"/>
    <w:rsid w:val="00A03A6D"/>
    <w:rsid w:val="00A12961"/>
    <w:rsid w:val="00A2395D"/>
    <w:rsid w:val="00A57320"/>
    <w:rsid w:val="00A81094"/>
    <w:rsid w:val="00AA087C"/>
    <w:rsid w:val="00AA6EFE"/>
    <w:rsid w:val="00AC1C01"/>
    <w:rsid w:val="00AE45A9"/>
    <w:rsid w:val="00AE6E2F"/>
    <w:rsid w:val="00AF5530"/>
    <w:rsid w:val="00B01DDE"/>
    <w:rsid w:val="00B3171B"/>
    <w:rsid w:val="00B36668"/>
    <w:rsid w:val="00B83922"/>
    <w:rsid w:val="00B97AB4"/>
    <w:rsid w:val="00BB4881"/>
    <w:rsid w:val="00C41E9B"/>
    <w:rsid w:val="00C4498C"/>
    <w:rsid w:val="00C52311"/>
    <w:rsid w:val="00CB1DF4"/>
    <w:rsid w:val="00CC56CA"/>
    <w:rsid w:val="00CD1AB3"/>
    <w:rsid w:val="00D121AB"/>
    <w:rsid w:val="00D52534"/>
    <w:rsid w:val="00D6783C"/>
    <w:rsid w:val="00D77A04"/>
    <w:rsid w:val="00D84EF0"/>
    <w:rsid w:val="00DB371D"/>
    <w:rsid w:val="00DC67EF"/>
    <w:rsid w:val="00DE33EA"/>
    <w:rsid w:val="00DE4934"/>
    <w:rsid w:val="00DF2DCB"/>
    <w:rsid w:val="00E44F36"/>
    <w:rsid w:val="00E5376B"/>
    <w:rsid w:val="00E611CD"/>
    <w:rsid w:val="00E64EB7"/>
    <w:rsid w:val="00E86FB4"/>
    <w:rsid w:val="00E94C0E"/>
    <w:rsid w:val="00ED5C1C"/>
    <w:rsid w:val="00ED724E"/>
    <w:rsid w:val="00EF1030"/>
    <w:rsid w:val="00F10DB3"/>
    <w:rsid w:val="00F325C1"/>
    <w:rsid w:val="00F370B0"/>
    <w:rsid w:val="00F545C6"/>
    <w:rsid w:val="00F66EB2"/>
    <w:rsid w:val="00F86618"/>
    <w:rsid w:val="00F93DAD"/>
    <w:rsid w:val="00F958BB"/>
    <w:rsid w:val="00FB1484"/>
    <w:rsid w:val="00FB2ACD"/>
    <w:rsid w:val="00FD141F"/>
    <w:rsid w:val="00FE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00D3"/>
  <w15:docId w15:val="{9E249FCB-5C25-49AF-B9B0-3BBA7D10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6D1"/>
  </w:style>
  <w:style w:type="paragraph" w:styleId="2">
    <w:name w:val="heading 2"/>
    <w:basedOn w:val="a"/>
    <w:next w:val="a"/>
    <w:link w:val="20"/>
    <w:qFormat/>
    <w:rsid w:val="00DE493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F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2938"/>
    <w:rPr>
      <w:color w:val="0563C1" w:themeColor="hyperlink"/>
      <w:u w:val="single"/>
    </w:rPr>
  </w:style>
  <w:style w:type="paragraph" w:customStyle="1" w:styleId="ConsNonformat">
    <w:name w:val="ConsNonformat"/>
    <w:rsid w:val="00DC67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E49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E493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A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AE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06B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3073</Words>
  <Characters>17519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2024-03-01T08:13:00Z</cp:lastPrinted>
  <dcterms:created xsi:type="dcterms:W3CDTF">2024-03-01T08:10:00Z</dcterms:created>
  <dcterms:modified xsi:type="dcterms:W3CDTF">2024-03-01T08:13:00Z</dcterms:modified>
</cp:coreProperties>
</file>