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F027" w14:textId="77777777" w:rsidR="00CF454F" w:rsidRPr="00077921" w:rsidRDefault="00CF454F" w:rsidP="00CF454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B0D5DE" w14:textId="77777777" w:rsidR="00CF454F" w:rsidRPr="00077921" w:rsidRDefault="00CF454F" w:rsidP="00CF454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72098D59" w14:textId="77777777" w:rsidR="00CF454F" w:rsidRPr="00077921" w:rsidRDefault="00CF454F" w:rsidP="00CF454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73807827" w14:textId="77777777" w:rsidR="00CF454F" w:rsidRPr="00077921" w:rsidRDefault="00CF454F" w:rsidP="00CF454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28E74DE" w14:textId="77777777" w:rsidR="00CF454F" w:rsidRPr="00077921" w:rsidRDefault="00CF454F" w:rsidP="00CF454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4E263680" w14:textId="77777777" w:rsidR="00CF454F" w:rsidRPr="00077921" w:rsidRDefault="00CF454F" w:rsidP="00CF454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2B059BC7" w14:textId="7F6A4E4E" w:rsidR="00CF454F" w:rsidRPr="00090820" w:rsidRDefault="00CF454F" w:rsidP="00CF454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90820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19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июня </w:t>
      </w:r>
      <w:r w:rsidRPr="00090820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90820"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 w:rsidR="0051356F">
        <w:rPr>
          <w:rFonts w:ascii="Times New Roman" w:hAnsi="Times New Roman"/>
          <w:sz w:val="28"/>
          <w:szCs w:val="28"/>
          <w:u w:val="single"/>
        </w:rPr>
        <w:t>401</w:t>
      </w:r>
      <w:r>
        <w:rPr>
          <w:rFonts w:ascii="Times New Roman" w:hAnsi="Times New Roman"/>
          <w:sz w:val="28"/>
          <w:szCs w:val="28"/>
          <w:u w:val="single"/>
        </w:rPr>
        <w:t xml:space="preserve"> - 7</w:t>
      </w:r>
    </w:p>
    <w:p w14:paraId="1135DB84" w14:textId="77777777" w:rsidR="00CF454F" w:rsidRPr="00077921" w:rsidRDefault="00CF454F" w:rsidP="00CF454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077921">
        <w:rPr>
          <w:rFonts w:ascii="Times New Roman" w:hAnsi="Times New Roman"/>
          <w:sz w:val="28"/>
          <w:szCs w:val="28"/>
        </w:rPr>
        <w:t>п</w:t>
      </w:r>
      <w:proofErr w:type="spellEnd"/>
      <w:r w:rsidRPr="000779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921">
        <w:rPr>
          <w:rFonts w:ascii="Times New Roman" w:hAnsi="Times New Roman"/>
          <w:sz w:val="28"/>
          <w:szCs w:val="28"/>
        </w:rPr>
        <w:t>Дубровка</w:t>
      </w:r>
    </w:p>
    <w:p w14:paraId="4AC4C879" w14:textId="77777777" w:rsidR="00CF454F" w:rsidRDefault="00CF454F" w:rsidP="009C5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8D3868" w14:textId="5115C21E" w:rsidR="009C5985" w:rsidRDefault="009C5985" w:rsidP="009C5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6FB9B470" w14:textId="77777777" w:rsidR="009C5985" w:rsidRDefault="009C5985" w:rsidP="009C5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424C118B" w14:textId="77777777" w:rsidR="009C5985" w:rsidRDefault="009C5985" w:rsidP="009C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9C7DA" w14:textId="4592151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</w:t>
      </w:r>
      <w:r w:rsidR="00BD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Прогнозным планом (программой) приватизации муниципального имущества Дубровского муниципального района Брянской области на 202</w:t>
      </w:r>
      <w:r w:rsidR="00680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утвержденным Решением Дубровского районного Совета народных депутатов от </w:t>
      </w:r>
      <w:r w:rsidR="000C2E3A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E3A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0C2E3A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C2E3A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359</w:t>
      </w:r>
      <w:r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результатов оценки рыночной стоимости объектов</w:t>
      </w:r>
    </w:p>
    <w:p w14:paraId="5884E58A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FFF4D" w14:textId="77777777" w:rsidR="009C5985" w:rsidRDefault="009C5985" w:rsidP="009C59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5A991583" w14:textId="77777777" w:rsidR="00CF454F" w:rsidRDefault="00CF454F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59819" w14:textId="4247E13F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14:paraId="1CA8AE02" w14:textId="77777777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83BAD" w14:textId="77777777" w:rsidR="009C5985" w:rsidRDefault="009C5985" w:rsidP="009C5985">
      <w:pPr>
        <w:numPr>
          <w:ilvl w:val="0"/>
          <w:numId w:val="1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3886111F" w14:textId="77777777" w:rsidR="009C5985" w:rsidRDefault="009C5985" w:rsidP="009C5985">
      <w:pPr>
        <w:numPr>
          <w:ilvl w:val="1"/>
          <w:numId w:val="1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0A4BB1B9" w14:textId="403B3DBC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здание с кадастровым номером 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32:05:0110305:36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296, 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расположенное по адресу: 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 область, р-н Дубровский, рп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Дубровка, пер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Фабричный,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EDC96C" w14:textId="0B051712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нежилое здание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кадастровым номером 32:05:0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110305:1085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расположенн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EC6BEC" w:rsidRPr="00EC6BEC">
        <w:rPr>
          <w:rFonts w:ascii="Roboto" w:hAnsi="Roboto"/>
          <w:color w:val="292C2F"/>
          <w:shd w:val="clear" w:color="auto" w:fill="F8F8F8"/>
        </w:rPr>
        <w:t xml:space="preserve"> 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 область, р-н Дубровский, пгт Дубровка, пер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Фабричный, д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154E517" w14:textId="5D52D46B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32:05:0110503:181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3069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расположенн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Брянская </w:t>
      </w:r>
      <w:proofErr w:type="spellStart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</w:t>
      </w:r>
      <w:proofErr w:type="spellEnd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р-н Дубровский, </w:t>
      </w:r>
      <w:proofErr w:type="spellStart"/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Дубровка, пер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Фабричный, д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6BEC" w:rsidRP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="00E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BB95E99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416F068F" w14:textId="3765AB4E" w:rsidR="009C5985" w:rsidRPr="00BD5F2B" w:rsidRDefault="009C5985" w:rsidP="00BD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D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цена продажи – </w:t>
      </w:r>
      <w:r w:rsidR="00BD5F2B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06CE8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BD5F2B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06CE8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D5F2B" w:rsidRPr="000C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00,</w:t>
      </w:r>
      <w:r w:rsidR="00BD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без учета НДС.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для участия в аукционе - 10% начальной цены. Шаг аукциона 5% от начальной цены.</w:t>
      </w:r>
    </w:p>
    <w:p w14:paraId="5B5B7EA1" w14:textId="77777777" w:rsidR="009C5985" w:rsidRDefault="009C5985" w:rsidP="009C5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www.admdubrovka.ru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5C8CB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3EC4F993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75079" w14:textId="77777777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1EC70428" w14:textId="77777777" w:rsidR="009C5985" w:rsidRDefault="009C5985" w:rsidP="009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  <w:proofErr w:type="spellEnd"/>
    </w:p>
    <w:p w14:paraId="53F72FF9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83B33" w14:textId="77777777" w:rsidR="009C5985" w:rsidRDefault="009C5985" w:rsidP="009C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D905F6B" w14:textId="77777777" w:rsidR="009C5985" w:rsidRDefault="009C5985" w:rsidP="009C5985">
      <w:pPr>
        <w:spacing w:after="0" w:line="240" w:lineRule="auto"/>
        <w:ind w:firstLine="709"/>
        <w:jc w:val="both"/>
      </w:pPr>
    </w:p>
    <w:p w14:paraId="76A932FB" w14:textId="77777777" w:rsidR="009C5985" w:rsidRDefault="009C5985" w:rsidP="009C5985">
      <w:pPr>
        <w:spacing w:after="0" w:line="240" w:lineRule="auto"/>
        <w:ind w:firstLine="709"/>
        <w:jc w:val="both"/>
      </w:pPr>
    </w:p>
    <w:p w14:paraId="5415CEB6" w14:textId="77777777" w:rsidR="009C5985" w:rsidRDefault="009C5985" w:rsidP="009C5985">
      <w:pPr>
        <w:spacing w:after="0" w:line="240" w:lineRule="auto"/>
        <w:ind w:firstLine="709"/>
        <w:jc w:val="both"/>
      </w:pPr>
    </w:p>
    <w:p w14:paraId="63A7EE03" w14:textId="77777777" w:rsidR="009C5985" w:rsidRDefault="009C5985" w:rsidP="009C5985"/>
    <w:p w14:paraId="39214B10" w14:textId="77777777" w:rsidR="00DE1202" w:rsidRDefault="00DE1202"/>
    <w:sectPr w:rsidR="00DE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5E"/>
    <w:rsid w:val="000C2E3A"/>
    <w:rsid w:val="001A0748"/>
    <w:rsid w:val="00231FC1"/>
    <w:rsid w:val="0048175E"/>
    <w:rsid w:val="0051356F"/>
    <w:rsid w:val="006800DE"/>
    <w:rsid w:val="006A77F8"/>
    <w:rsid w:val="0098287E"/>
    <w:rsid w:val="009C5985"/>
    <w:rsid w:val="00A609EA"/>
    <w:rsid w:val="00AC4813"/>
    <w:rsid w:val="00BD5F2B"/>
    <w:rsid w:val="00CF454F"/>
    <w:rsid w:val="00DE1202"/>
    <w:rsid w:val="00E06CE8"/>
    <w:rsid w:val="00E67F5D"/>
    <w:rsid w:val="00E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792"/>
  <w15:chartTrackingRefBased/>
  <w15:docId w15:val="{72480BA9-5A5A-4AB2-B704-161DE98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985"/>
    <w:rPr>
      <w:color w:val="0000FF"/>
      <w:u w:val="single"/>
    </w:rPr>
  </w:style>
  <w:style w:type="paragraph" w:customStyle="1" w:styleId="ConsNonformat">
    <w:name w:val="ConsNonformat"/>
    <w:rsid w:val="00CF4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2024-06-17T09:29:00Z</cp:lastPrinted>
  <dcterms:created xsi:type="dcterms:W3CDTF">2024-06-19T11:40:00Z</dcterms:created>
  <dcterms:modified xsi:type="dcterms:W3CDTF">2024-06-19T11:41:00Z</dcterms:modified>
</cp:coreProperties>
</file>