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0DE3B" w14:textId="77777777" w:rsidR="002859E7" w:rsidRPr="00347777" w:rsidRDefault="002859E7" w:rsidP="002859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14:paraId="2E7A73BF" w14:textId="77777777" w:rsidR="002859E7" w:rsidRPr="00347777" w:rsidRDefault="002859E7" w:rsidP="002859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БРЯНСКАЯ ОБЛАСТЬ</w:t>
      </w:r>
    </w:p>
    <w:p w14:paraId="2AB738F6" w14:textId="77777777" w:rsidR="002859E7" w:rsidRPr="00347777" w:rsidRDefault="002859E7" w:rsidP="002859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ДУБРОВСКОГО РАЙОНА</w:t>
      </w:r>
    </w:p>
    <w:p w14:paraId="5210EF49" w14:textId="77777777" w:rsidR="002859E7" w:rsidRPr="00347777" w:rsidRDefault="002859E7" w:rsidP="002859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14:paraId="6EB8AD04" w14:textId="2EC13CE3" w:rsidR="002859E7" w:rsidRPr="00347777" w:rsidRDefault="00953B88" w:rsidP="002859E7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859E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7555">
        <w:rPr>
          <w:rFonts w:ascii="Times New Roman" w:eastAsia="Times New Roman" w:hAnsi="Times New Roman" w:cs="Times New Roman"/>
          <w:sz w:val="26"/>
          <w:szCs w:val="26"/>
          <w:lang w:eastAsia="ru-RU"/>
        </w:rPr>
        <w:t>18.09.</w:t>
      </w:r>
      <w:r w:rsidR="004E283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2859E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</w:t>
      </w: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="00ED35ED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859E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A23E3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7141">
        <w:rPr>
          <w:rFonts w:ascii="Times New Roman" w:eastAsia="Times New Roman" w:hAnsi="Times New Roman" w:cs="Times New Roman"/>
          <w:sz w:val="26"/>
          <w:szCs w:val="26"/>
          <w:lang w:eastAsia="ru-RU"/>
        </w:rPr>
        <w:t>377</w:t>
      </w:r>
      <w:r w:rsidR="008D5CE2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A23E3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</w:p>
    <w:p w14:paraId="3DD26911" w14:textId="772F2BA8" w:rsidR="002859E7" w:rsidRPr="00347777" w:rsidRDefault="002859E7" w:rsidP="002859E7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п. Дубровка</w:t>
      </w:r>
    </w:p>
    <w:p w14:paraId="41D1A0EA" w14:textId="6DD4EEA2" w:rsidR="00B4009F" w:rsidRDefault="009A1167" w:rsidP="004E2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4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извещение № 22000035210000000066</w:t>
      </w:r>
    </w:p>
    <w:p w14:paraId="69B37100" w14:textId="77777777" w:rsidR="00B4009F" w:rsidRDefault="00B4009F" w:rsidP="004E2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="00202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83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открытого конкурса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83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отбору управляющей</w:t>
      </w:r>
    </w:p>
    <w:p w14:paraId="0E44B821" w14:textId="77777777" w:rsidR="00B4009F" w:rsidRDefault="004E2837" w:rsidP="004E28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для управления</w:t>
      </w:r>
      <w:r w:rsidR="00B4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7777">
        <w:rPr>
          <w:rFonts w:ascii="Times New Roman" w:hAnsi="Times New Roman" w:cs="Times New Roman"/>
          <w:sz w:val="26"/>
          <w:szCs w:val="26"/>
        </w:rPr>
        <w:t>многоквартирными домами №№ 4,5,7,8,9,10,11,12,14,15,16,17,19,20,21,22,23,24,25,26,27,28,29,</w:t>
      </w:r>
    </w:p>
    <w:p w14:paraId="1B7FF01A" w14:textId="77777777" w:rsidR="00B4009F" w:rsidRDefault="004E2837" w:rsidP="004E28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7777">
        <w:rPr>
          <w:rFonts w:ascii="Times New Roman" w:hAnsi="Times New Roman" w:cs="Times New Roman"/>
          <w:sz w:val="26"/>
          <w:szCs w:val="26"/>
        </w:rPr>
        <w:t>расположенными в военном городке</w:t>
      </w:r>
      <w:r w:rsidR="00B4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7777">
        <w:rPr>
          <w:rFonts w:ascii="Times New Roman" w:hAnsi="Times New Roman" w:cs="Times New Roman"/>
          <w:sz w:val="26"/>
          <w:szCs w:val="26"/>
        </w:rPr>
        <w:t xml:space="preserve">в пос. Сеща Дубровского </w:t>
      </w:r>
    </w:p>
    <w:p w14:paraId="08B90FF2" w14:textId="77777777" w:rsidR="00B4009F" w:rsidRDefault="004E2837" w:rsidP="004E28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7777">
        <w:rPr>
          <w:rFonts w:ascii="Times New Roman" w:hAnsi="Times New Roman" w:cs="Times New Roman"/>
          <w:sz w:val="26"/>
          <w:szCs w:val="26"/>
        </w:rPr>
        <w:t>района Брянской области, в отношении которых собственником</w:t>
      </w:r>
    </w:p>
    <w:p w14:paraId="3F3E0220" w14:textId="3EA57DB9" w:rsidR="004E2837" w:rsidRPr="00B4009F" w:rsidRDefault="004E2837" w:rsidP="004E2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hAnsi="Times New Roman" w:cs="Times New Roman"/>
          <w:sz w:val="26"/>
          <w:szCs w:val="26"/>
        </w:rPr>
        <w:t>не выбран способ управления</w:t>
      </w:r>
    </w:p>
    <w:p w14:paraId="3D3D532B" w14:textId="77777777" w:rsidR="009A1167" w:rsidRPr="00347777" w:rsidRDefault="009A1167" w:rsidP="00ED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C756A" w14:textId="02910C0E" w:rsidR="009A1167" w:rsidRPr="00347777" w:rsidRDefault="004E2837" w:rsidP="00ED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положениями</w:t>
      </w:r>
      <w:r w:rsidR="008417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C608B" w:rsidRPr="003477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п. </w:t>
      </w:r>
      <w:r w:rsidR="008E5E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50</w:t>
      </w:r>
      <w:r w:rsidR="008C608B" w:rsidRPr="003477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C608B" w:rsidRPr="00347777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8C608B" w:rsidRPr="0034777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N 75, </w:t>
      </w:r>
      <w:r w:rsidR="008E5E60">
        <w:rPr>
          <w:rFonts w:ascii="Times New Roman" w:hAnsi="Times New Roman" w:cs="Times New Roman"/>
          <w:color w:val="000000"/>
          <w:spacing w:val="-4"/>
          <w:sz w:val="26"/>
          <w:szCs w:val="26"/>
        </w:rPr>
        <w:t>в целях исполнения требований Решения УФАС по Брянской области по жалобе № 032/10/18.1-804/2025 от 09.09.2025</w:t>
      </w:r>
      <w:r w:rsidR="008C608B" w:rsidRPr="00347777">
        <w:rPr>
          <w:rFonts w:ascii="Times New Roman" w:hAnsi="Times New Roman" w:cs="Times New Roman"/>
          <w:sz w:val="26"/>
          <w:szCs w:val="26"/>
        </w:rPr>
        <w:t>,</w:t>
      </w:r>
      <w:r w:rsidR="008E5E60">
        <w:rPr>
          <w:rFonts w:ascii="Times New Roman" w:hAnsi="Times New Roman" w:cs="Times New Roman"/>
          <w:sz w:val="26"/>
          <w:szCs w:val="26"/>
        </w:rPr>
        <w:t xml:space="preserve"> Предписания УФАС по Брянской области по итогам рассмотрения жалобы </w:t>
      </w:r>
      <w:r w:rsidR="008E5E60">
        <w:rPr>
          <w:rFonts w:ascii="Times New Roman" w:hAnsi="Times New Roman" w:cs="Times New Roman"/>
          <w:color w:val="000000"/>
          <w:spacing w:val="-4"/>
          <w:sz w:val="26"/>
          <w:szCs w:val="26"/>
        </w:rPr>
        <w:t>№ 032/10/18.1-804/2025 (от 11.09.2025 №6681/25),</w:t>
      </w:r>
      <w:r w:rsidR="008E5E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8144B1" w14:textId="77777777" w:rsidR="009A1167" w:rsidRPr="00347777" w:rsidRDefault="009A1167" w:rsidP="00ED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C51E72F" w14:textId="32158424" w:rsidR="00AA3E68" w:rsidRPr="006336CA" w:rsidRDefault="00B4009F" w:rsidP="006336C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следующие изменения в извещение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22000035210000000066 о п</w:t>
      </w:r>
      <w:r w:rsidR="00202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роведени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2024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открытого конкурса по отбору управляющей организации для управления многоквартирными домами </w:t>
      </w:r>
      <w:r w:rsidR="002024AA" w:rsidRPr="00347777">
        <w:rPr>
          <w:rFonts w:ascii="Times New Roman" w:hAnsi="Times New Roman" w:cs="Times New Roman"/>
          <w:sz w:val="26"/>
          <w:szCs w:val="26"/>
        </w:rPr>
        <w:t>№№ 4,5,7,8,9,10,11,12,14,15,16,17,19,20,21,22,23,24,25,26,27,28,29, расположенными в военном городке в пос. Сеща Дубровского района Брянской области, в отношении которых собственником не выбран способ управления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тексту- Извещение</w:t>
      </w:r>
      <w:r w:rsidR="006336CA">
        <w:rPr>
          <w:rFonts w:ascii="Times New Roman" w:hAnsi="Times New Roman" w:cs="Times New Roman"/>
          <w:sz w:val="26"/>
          <w:szCs w:val="26"/>
        </w:rPr>
        <w:t>)</w:t>
      </w:r>
      <w:r w:rsidR="00106477">
        <w:rPr>
          <w:rFonts w:ascii="Times New Roman" w:hAnsi="Times New Roman" w:cs="Times New Roman"/>
          <w:sz w:val="26"/>
          <w:szCs w:val="26"/>
        </w:rPr>
        <w:t>:</w:t>
      </w:r>
    </w:p>
    <w:p w14:paraId="5D1ED3CF" w14:textId="3C8DD3B8" w:rsidR="00AA3E68" w:rsidRDefault="00AA3E68" w:rsidP="006336CA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Пункты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9.2, 10.1, 11.1, 12.1</w:t>
      </w:r>
      <w:r w:rsidR="006336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13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Извещения изложить в следующей редакции:</w:t>
      </w:r>
    </w:p>
    <w:p w14:paraId="02B0A5F6" w14:textId="77777777" w:rsidR="00AA3E68" w:rsidRDefault="00AA3E68" w:rsidP="00AA3E68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4672"/>
      </w:tblGrid>
      <w:tr w:rsidR="00AA3E68" w14:paraId="19B89E6E" w14:textId="77777777" w:rsidTr="002D1984">
        <w:tc>
          <w:tcPr>
            <w:tcW w:w="709" w:type="dxa"/>
          </w:tcPr>
          <w:p w14:paraId="4DDB8836" w14:textId="77777777" w:rsidR="00AA3E68" w:rsidRDefault="00AA3E68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3969" w:type="dxa"/>
          </w:tcPr>
          <w:p w14:paraId="7A056226" w14:textId="19B9693D" w:rsidR="00AA3E68" w:rsidRDefault="00AA3E68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Срок подачи заявок на участие в </w:t>
            </w:r>
            <w:r w:rsidR="00DA71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ткрытом конкурсе</w:t>
            </w:r>
          </w:p>
        </w:tc>
        <w:tc>
          <w:tcPr>
            <w:tcW w:w="4672" w:type="dxa"/>
          </w:tcPr>
          <w:p w14:paraId="3B93372D" w14:textId="4403AD4D" w:rsidR="00AA3E68" w:rsidRDefault="00AA3E68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Начало приема заявок на участие в Открытом конкурсе 24 июня 2025</w:t>
            </w:r>
            <w:r w:rsidR="007028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-окончанин приема заявок на участие в Открытом конкурсе </w:t>
            </w:r>
            <w:r w:rsidR="007028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06 октября 2025г. 10 час. 00 мин.</w:t>
            </w:r>
          </w:p>
        </w:tc>
      </w:tr>
      <w:tr w:rsidR="00AA3E68" w14:paraId="437AFA3C" w14:textId="77777777" w:rsidTr="002D1984">
        <w:tc>
          <w:tcPr>
            <w:tcW w:w="709" w:type="dxa"/>
          </w:tcPr>
          <w:p w14:paraId="5AA296B6" w14:textId="7436252F" w:rsidR="00AA3E68" w:rsidRDefault="006336CA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10.1</w:t>
            </w:r>
          </w:p>
        </w:tc>
        <w:tc>
          <w:tcPr>
            <w:tcW w:w="3969" w:type="dxa"/>
          </w:tcPr>
          <w:p w14:paraId="2A7C992A" w14:textId="49548E33" w:rsidR="00AA3E68" w:rsidRDefault="0070287E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и время вскрытия конвертов с заявками на участие в Открытом конкурсе</w:t>
            </w:r>
          </w:p>
        </w:tc>
        <w:tc>
          <w:tcPr>
            <w:tcW w:w="4672" w:type="dxa"/>
          </w:tcPr>
          <w:p w14:paraId="516D9A39" w14:textId="77777777" w:rsidR="00CC7F03" w:rsidRDefault="00CC7F03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90C99F5" w14:textId="537F3052" w:rsidR="00AA3E68" w:rsidRDefault="0070287E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06 октября 2025г. в 10 час. 30 мин.</w:t>
            </w:r>
          </w:p>
        </w:tc>
      </w:tr>
      <w:tr w:rsidR="0070287E" w14:paraId="36A95396" w14:textId="77777777" w:rsidTr="002D1984">
        <w:tc>
          <w:tcPr>
            <w:tcW w:w="709" w:type="dxa"/>
          </w:tcPr>
          <w:p w14:paraId="69AA2A2C" w14:textId="72C5A109" w:rsidR="0070287E" w:rsidRDefault="0070287E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11.1</w:t>
            </w:r>
          </w:p>
        </w:tc>
        <w:tc>
          <w:tcPr>
            <w:tcW w:w="3969" w:type="dxa"/>
          </w:tcPr>
          <w:p w14:paraId="4020CD26" w14:textId="21DD0365" w:rsidR="0070287E" w:rsidRDefault="0070287E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и время рассмотрения Конкурсной комиссией заявок на участие в Открытом конкурсе</w:t>
            </w:r>
          </w:p>
        </w:tc>
        <w:tc>
          <w:tcPr>
            <w:tcW w:w="4672" w:type="dxa"/>
          </w:tcPr>
          <w:p w14:paraId="5D2EB9A9" w14:textId="77777777" w:rsidR="00CC7F03" w:rsidRDefault="00CC7F03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56B0B9D" w14:textId="74C24DC7" w:rsidR="0070287E" w:rsidRDefault="008577C3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 октября 2025г. в 10 час. 00 мин.</w:t>
            </w:r>
          </w:p>
        </w:tc>
      </w:tr>
      <w:tr w:rsidR="008577C3" w14:paraId="441B87F6" w14:textId="77777777" w:rsidTr="002D1984">
        <w:tc>
          <w:tcPr>
            <w:tcW w:w="709" w:type="dxa"/>
          </w:tcPr>
          <w:p w14:paraId="4BDF917C" w14:textId="217724A5" w:rsidR="008577C3" w:rsidRDefault="008577C3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12.1</w:t>
            </w:r>
          </w:p>
        </w:tc>
        <w:tc>
          <w:tcPr>
            <w:tcW w:w="3969" w:type="dxa"/>
          </w:tcPr>
          <w:p w14:paraId="5ADD15D1" w14:textId="68A9B30B" w:rsidR="008577C3" w:rsidRDefault="008577C3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и время проведения Открытого конкурса</w:t>
            </w:r>
          </w:p>
        </w:tc>
        <w:tc>
          <w:tcPr>
            <w:tcW w:w="4672" w:type="dxa"/>
          </w:tcPr>
          <w:p w14:paraId="6E9ACF9C" w14:textId="351CEF4F" w:rsidR="008577C3" w:rsidRDefault="00106477" w:rsidP="002D1984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 октября 2025г. в 10 час. 00 мин.</w:t>
            </w:r>
          </w:p>
        </w:tc>
      </w:tr>
      <w:tr w:rsidR="008577C3" w14:paraId="08EDAAEF" w14:textId="77777777" w:rsidTr="002D1984">
        <w:tc>
          <w:tcPr>
            <w:tcW w:w="709" w:type="dxa"/>
          </w:tcPr>
          <w:p w14:paraId="2C2F4D02" w14:textId="7D43FDE6" w:rsidR="008577C3" w:rsidRDefault="00106477" w:rsidP="008577C3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  <w:r w:rsidR="00DA71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</w:tcPr>
          <w:p w14:paraId="2DAA0C3C" w14:textId="486C90E3" w:rsidR="008577C3" w:rsidRDefault="008577C3" w:rsidP="008577C3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Размер обеспечения заявки на участие в конкурсе</w:t>
            </w:r>
          </w:p>
        </w:tc>
        <w:tc>
          <w:tcPr>
            <w:tcW w:w="4672" w:type="dxa"/>
          </w:tcPr>
          <w:p w14:paraId="4A56238C" w14:textId="77777777" w:rsidR="008577C3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 xml:space="preserve">от 1 (дома №4,5,7,14) – 3820,0 руб., </w:t>
            </w:r>
          </w:p>
          <w:p w14:paraId="659E9D61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>лот 2 (дом №8) – 1570,0 руб.,</w:t>
            </w:r>
          </w:p>
          <w:p w14:paraId="1108852E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лот 3 (дома №9, 10) – 3800,0 руб.,         лот 4 (дом №11) – 1570,0 руб.,    </w:t>
            </w:r>
          </w:p>
          <w:p w14:paraId="0EEA019E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 xml:space="preserve">лот 5 (дом №12) – 1518,0 руб.,              лот 6 (дома №15,16,17) –9573,0руб., </w:t>
            </w:r>
          </w:p>
          <w:p w14:paraId="424CBDF3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 xml:space="preserve">лот 7 (дом №19) – 3390,0 руб.,              лот 8 (дома №20,21) – 6678,0 руб., </w:t>
            </w:r>
          </w:p>
          <w:p w14:paraId="151FEBEC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 xml:space="preserve">лот 9 (дома №22,23,24) –10002,0 руб.,     лот 10 (дома №25,26,27) – 10437,0 руб., </w:t>
            </w:r>
          </w:p>
          <w:p w14:paraId="04AA6BA5" w14:textId="77777777" w:rsidR="008577C3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178F">
              <w:rPr>
                <w:rFonts w:ascii="Times New Roman" w:hAnsi="Times New Roman" w:cs="Times New Roman"/>
                <w:sz w:val="26"/>
                <w:szCs w:val="26"/>
              </w:rPr>
              <w:t>лот 11 (дом №28) – 3298,0 руб.,             лот 12 (дом №29) – 4129,0 руб.</w:t>
            </w:r>
          </w:p>
          <w:p w14:paraId="18F0412E" w14:textId="77777777" w:rsidR="008577C3" w:rsidRPr="00E6178F" w:rsidRDefault="008577C3" w:rsidP="008577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363DAA" w14:textId="77777777" w:rsidR="00CC7F03" w:rsidRPr="00CC7F03" w:rsidRDefault="00CC7F03" w:rsidP="00CC7F03">
            <w:pPr>
              <w:spacing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7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      </w:r>
          </w:p>
          <w:p w14:paraId="6FA430B6" w14:textId="12D2B5DF" w:rsidR="008577C3" w:rsidRDefault="008577C3" w:rsidP="008577C3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1DF198F9" w14:textId="7B10E975" w:rsidR="00AA3E68" w:rsidRDefault="00AA3E68" w:rsidP="008577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B4DC25" w14:textId="7D1E625D" w:rsidR="00752BA8" w:rsidRPr="002024AA" w:rsidRDefault="00752BA8" w:rsidP="00DA71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FD29CC">
        <w:rPr>
          <w:rFonts w:ascii="Times New Roman" w:hAnsi="Times New Roman" w:cs="Times New Roman"/>
          <w:sz w:val="26"/>
          <w:szCs w:val="26"/>
        </w:rPr>
        <w:t>информацию</w:t>
      </w:r>
      <w:r w:rsidR="00106477">
        <w:rPr>
          <w:rFonts w:ascii="Times New Roman" w:hAnsi="Times New Roman" w:cs="Times New Roman"/>
          <w:sz w:val="26"/>
          <w:szCs w:val="26"/>
        </w:rPr>
        <w:t xml:space="preserve"> о внесении изменений в И</w:t>
      </w:r>
      <w:r w:rsidR="00FD29CC">
        <w:rPr>
          <w:rFonts w:ascii="Times New Roman" w:hAnsi="Times New Roman" w:cs="Times New Roman"/>
          <w:sz w:val="26"/>
          <w:szCs w:val="26"/>
        </w:rPr>
        <w:t>звещение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 w:rsidR="00106477">
        <w:rPr>
          <w:rFonts w:ascii="Times New Roman" w:hAnsi="Times New Roman" w:cs="Times New Roman"/>
          <w:sz w:val="26"/>
          <w:szCs w:val="26"/>
        </w:rPr>
        <w:t>в течение 2 (двух) рабочих дней с даты принятия настоящего Распоряжения.</w:t>
      </w:r>
    </w:p>
    <w:p w14:paraId="7272ACD9" w14:textId="735F552A" w:rsidR="00347777" w:rsidRPr="00347777" w:rsidRDefault="00347777" w:rsidP="00DA71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777">
        <w:rPr>
          <w:rFonts w:ascii="Times New Roman" w:eastAsia="Calibri" w:hAnsi="Times New Roman" w:cs="Times New Roman"/>
          <w:sz w:val="26"/>
          <w:szCs w:val="26"/>
        </w:rPr>
        <w:t xml:space="preserve">Распоряжение опубликовать в периодическом печатном средстве массовой информации «Вестник Дубровского района» </w:t>
      </w:r>
      <w:r w:rsidRPr="00347777">
        <w:rPr>
          <w:rFonts w:ascii="Times New Roman" w:hAnsi="Times New Roman" w:cs="Times New Roman"/>
          <w:sz w:val="26"/>
          <w:szCs w:val="26"/>
        </w:rPr>
        <w:t>и разместить на сайте Дубровского муниципального района Брянской области в</w:t>
      </w:r>
      <w:r w:rsidR="00CD0162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</w:t>
      </w:r>
      <w:r w:rsidRPr="00347777">
        <w:rPr>
          <w:rFonts w:ascii="Times New Roman" w:hAnsi="Times New Roman" w:cs="Times New Roman"/>
          <w:sz w:val="26"/>
          <w:szCs w:val="26"/>
        </w:rPr>
        <w:t xml:space="preserve"> сети «Интернет».</w:t>
      </w:r>
    </w:p>
    <w:p w14:paraId="01284AC8" w14:textId="123FADB6" w:rsidR="00ED35ED" w:rsidRPr="00347777" w:rsidRDefault="00DA7141" w:rsidP="00DA714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35ED" w:rsidRPr="00347777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распоряжения </w:t>
      </w:r>
      <w:r w:rsidR="0084173B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01C98837" w14:textId="56663D8A" w:rsidR="00ED35ED" w:rsidRPr="00DA7141" w:rsidRDefault="00ED35ED" w:rsidP="00DA714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141">
        <w:rPr>
          <w:rFonts w:ascii="Times New Roman" w:eastAsia="Calibri" w:hAnsi="Times New Roman" w:cs="Times New Roman"/>
          <w:sz w:val="26"/>
          <w:szCs w:val="26"/>
        </w:rPr>
        <w:t xml:space="preserve">Распоряжение вступает в силу с момента его </w:t>
      </w:r>
      <w:r w:rsidR="00D070B8" w:rsidRPr="00DA7141">
        <w:rPr>
          <w:rFonts w:ascii="Times New Roman" w:eastAsia="Calibri" w:hAnsi="Times New Roman" w:cs="Times New Roman"/>
          <w:sz w:val="26"/>
          <w:szCs w:val="26"/>
        </w:rPr>
        <w:t>подписания</w:t>
      </w:r>
      <w:r w:rsidRPr="00DA714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7EBBF11" w14:textId="77777777" w:rsidR="005222EF" w:rsidRPr="00347777" w:rsidRDefault="005222EF" w:rsidP="00ED35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9E8E4" w14:textId="77777777" w:rsidR="003136D4" w:rsidRPr="00347777" w:rsidRDefault="003136D4" w:rsidP="005222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</w:t>
      </w:r>
    </w:p>
    <w:p w14:paraId="59C8204F" w14:textId="306DE6DA" w:rsidR="003136D4" w:rsidRPr="00347777" w:rsidRDefault="003136D4" w:rsidP="005222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Дубровского района                                                                         </w:t>
      </w:r>
      <w:r w:rsidR="005222EF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347777"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7777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Шевелёв</w:t>
      </w:r>
    </w:p>
    <w:p w14:paraId="7093AF36" w14:textId="3D7EF85A" w:rsidR="00347777" w:rsidRDefault="00BC57E4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410CC142" w14:textId="77777777" w:rsidR="00347777" w:rsidRDefault="00347777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7F974" w14:textId="542A9A7B" w:rsidR="0084173B" w:rsidRDefault="00BB4E27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207D139B" w14:textId="77777777" w:rsidR="00FD29CC" w:rsidRDefault="0084173B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53BABF05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CFBB4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7C267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D8DAE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2DA16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32426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E859F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D921A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9C61B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05191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F72F3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DC6C6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50FB3" w14:textId="77777777" w:rsidR="00FD29CC" w:rsidRDefault="00FD29CC" w:rsidP="005222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29CC" w:rsidSect="008411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356B"/>
    <w:multiLevelType w:val="multilevel"/>
    <w:tmpl w:val="359647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4B531F"/>
    <w:multiLevelType w:val="multilevel"/>
    <w:tmpl w:val="45B839D4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2" w15:restartNumberingAfterBreak="0">
    <w:nsid w:val="17553B14"/>
    <w:multiLevelType w:val="multilevel"/>
    <w:tmpl w:val="51D4A2CC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3" w15:restartNumberingAfterBreak="0">
    <w:nsid w:val="1F4604BC"/>
    <w:multiLevelType w:val="hybridMultilevel"/>
    <w:tmpl w:val="E1F63C14"/>
    <w:lvl w:ilvl="0" w:tplc="AA087A72">
      <w:start w:val="6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3450E"/>
    <w:multiLevelType w:val="hybridMultilevel"/>
    <w:tmpl w:val="1A48B33E"/>
    <w:lvl w:ilvl="0" w:tplc="CCA8DC18">
      <w:start w:val="5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CF2314"/>
    <w:multiLevelType w:val="hybridMultilevel"/>
    <w:tmpl w:val="E328F1D4"/>
    <w:lvl w:ilvl="0" w:tplc="8AA2CEE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4E5E"/>
    <w:multiLevelType w:val="hybridMultilevel"/>
    <w:tmpl w:val="060C4686"/>
    <w:lvl w:ilvl="0" w:tplc="97BEE78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26518"/>
    <w:multiLevelType w:val="multilevel"/>
    <w:tmpl w:val="4D7C10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C737880"/>
    <w:multiLevelType w:val="hybridMultilevel"/>
    <w:tmpl w:val="1B2A96B8"/>
    <w:lvl w:ilvl="0" w:tplc="4754D9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C076E"/>
    <w:multiLevelType w:val="hybridMultilevel"/>
    <w:tmpl w:val="8BB41AE6"/>
    <w:lvl w:ilvl="0" w:tplc="C39E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42"/>
    <w:rsid w:val="00024A39"/>
    <w:rsid w:val="00033A4F"/>
    <w:rsid w:val="000535D4"/>
    <w:rsid w:val="00075F04"/>
    <w:rsid w:val="000B5F90"/>
    <w:rsid w:val="000E4086"/>
    <w:rsid w:val="00106477"/>
    <w:rsid w:val="00141405"/>
    <w:rsid w:val="00170571"/>
    <w:rsid w:val="00173E99"/>
    <w:rsid w:val="001E5582"/>
    <w:rsid w:val="002024AA"/>
    <w:rsid w:val="002037FE"/>
    <w:rsid w:val="002859E7"/>
    <w:rsid w:val="00297555"/>
    <w:rsid w:val="002A16E9"/>
    <w:rsid w:val="002B1DFD"/>
    <w:rsid w:val="002F3811"/>
    <w:rsid w:val="003136D4"/>
    <w:rsid w:val="003422D4"/>
    <w:rsid w:val="00347777"/>
    <w:rsid w:val="00364617"/>
    <w:rsid w:val="00395DF1"/>
    <w:rsid w:val="003A3083"/>
    <w:rsid w:val="003D3D5C"/>
    <w:rsid w:val="003F17E3"/>
    <w:rsid w:val="00425FB5"/>
    <w:rsid w:val="00463CBD"/>
    <w:rsid w:val="004644FA"/>
    <w:rsid w:val="0049566D"/>
    <w:rsid w:val="004E2837"/>
    <w:rsid w:val="00500FCD"/>
    <w:rsid w:val="005222EF"/>
    <w:rsid w:val="005836F3"/>
    <w:rsid w:val="005B75AC"/>
    <w:rsid w:val="005C0957"/>
    <w:rsid w:val="005C2026"/>
    <w:rsid w:val="006336CA"/>
    <w:rsid w:val="00633B79"/>
    <w:rsid w:val="0069069D"/>
    <w:rsid w:val="006A39D4"/>
    <w:rsid w:val="006D4BD4"/>
    <w:rsid w:val="0070287E"/>
    <w:rsid w:val="00706064"/>
    <w:rsid w:val="0073234F"/>
    <w:rsid w:val="00736621"/>
    <w:rsid w:val="00737494"/>
    <w:rsid w:val="007442AF"/>
    <w:rsid w:val="00752BA8"/>
    <w:rsid w:val="007545E2"/>
    <w:rsid w:val="00776554"/>
    <w:rsid w:val="007B440F"/>
    <w:rsid w:val="007F4EEE"/>
    <w:rsid w:val="00832A9F"/>
    <w:rsid w:val="0084113E"/>
    <w:rsid w:val="0084173B"/>
    <w:rsid w:val="00857374"/>
    <w:rsid w:val="008577C3"/>
    <w:rsid w:val="008941F6"/>
    <w:rsid w:val="008962CF"/>
    <w:rsid w:val="008C608B"/>
    <w:rsid w:val="008D5CE2"/>
    <w:rsid w:val="008E5E60"/>
    <w:rsid w:val="00953B88"/>
    <w:rsid w:val="00971ADE"/>
    <w:rsid w:val="00975FC5"/>
    <w:rsid w:val="00985AD7"/>
    <w:rsid w:val="009A1167"/>
    <w:rsid w:val="009A1D87"/>
    <w:rsid w:val="009A23E3"/>
    <w:rsid w:val="009C2975"/>
    <w:rsid w:val="00A110AF"/>
    <w:rsid w:val="00A300AC"/>
    <w:rsid w:val="00A430C6"/>
    <w:rsid w:val="00A77572"/>
    <w:rsid w:val="00A84766"/>
    <w:rsid w:val="00AA3E68"/>
    <w:rsid w:val="00AC6465"/>
    <w:rsid w:val="00AD1094"/>
    <w:rsid w:val="00AF697C"/>
    <w:rsid w:val="00B03E3C"/>
    <w:rsid w:val="00B34F42"/>
    <w:rsid w:val="00B4009F"/>
    <w:rsid w:val="00B45983"/>
    <w:rsid w:val="00BB4E27"/>
    <w:rsid w:val="00BC095B"/>
    <w:rsid w:val="00BC57E4"/>
    <w:rsid w:val="00C1733E"/>
    <w:rsid w:val="00C84133"/>
    <w:rsid w:val="00C90E19"/>
    <w:rsid w:val="00CC2A11"/>
    <w:rsid w:val="00CC7F03"/>
    <w:rsid w:val="00CD0162"/>
    <w:rsid w:val="00CF657C"/>
    <w:rsid w:val="00D070B8"/>
    <w:rsid w:val="00D17DC3"/>
    <w:rsid w:val="00D372A9"/>
    <w:rsid w:val="00D6796B"/>
    <w:rsid w:val="00D73435"/>
    <w:rsid w:val="00D95FDA"/>
    <w:rsid w:val="00DA7141"/>
    <w:rsid w:val="00DB441E"/>
    <w:rsid w:val="00E60151"/>
    <w:rsid w:val="00E6178F"/>
    <w:rsid w:val="00E62CC1"/>
    <w:rsid w:val="00EB7EEF"/>
    <w:rsid w:val="00ED35ED"/>
    <w:rsid w:val="00F16DF8"/>
    <w:rsid w:val="00F57F95"/>
    <w:rsid w:val="00FC6F7B"/>
    <w:rsid w:val="00FD29CC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25E1"/>
  <w15:chartTrackingRefBased/>
  <w15:docId w15:val="{9B4F763F-D0D1-4182-958C-0A7285E5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9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E7"/>
    <w:pPr>
      <w:ind w:left="720"/>
      <w:contextualSpacing/>
    </w:pPr>
  </w:style>
  <w:style w:type="table" w:styleId="a4">
    <w:name w:val="Table Grid"/>
    <w:basedOn w:val="a1"/>
    <w:uiPriority w:val="39"/>
    <w:rsid w:val="0089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44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Normal (Web)"/>
    <w:basedOn w:val="a"/>
    <w:uiPriority w:val="99"/>
    <w:unhideWhenUsed/>
    <w:rsid w:val="0005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C6465"/>
    <w:rPr>
      <w:color w:val="0000FF"/>
      <w:u w:val="single"/>
    </w:rPr>
  </w:style>
  <w:style w:type="paragraph" w:customStyle="1" w:styleId="Style46">
    <w:name w:val="Style46"/>
    <w:basedOn w:val="a"/>
    <w:uiPriority w:val="99"/>
    <w:rsid w:val="002B1DF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uiPriority w:val="99"/>
    <w:rsid w:val="002B1DFD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07FB-DC7B-4283-9EB0-107444C7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2024-06-04T11:24:00Z</cp:lastPrinted>
  <dcterms:created xsi:type="dcterms:W3CDTF">2025-09-09T09:27:00Z</dcterms:created>
  <dcterms:modified xsi:type="dcterms:W3CDTF">2025-09-18T06:09:00Z</dcterms:modified>
</cp:coreProperties>
</file>