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047D1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75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29276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65.75pt" o:ole="" fillcolor="window">
            <v:imagedata r:id="rId8" o:title="" gain="192753f" blacklevel="-3932f"/>
          </v:shape>
          <o:OLEObject Type="Embed" ProgID="Photoshop.Image.6" ShapeID="_x0000_i1025" DrawAspect="Content" ObjectID="_1825076409" r:id="rId9">
            <o:FieldCodes>\s</o:FieldCodes>
          </o:OLEObject>
        </w:object>
      </w:r>
    </w:p>
    <w:p w14:paraId="223016E9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9EBB765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2E773DC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454946B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BCE8A04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D917753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09B63A7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44AAF80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8751F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403B6CF5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751F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42CFDA55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3AF7B4DD" w14:textId="61661E0D" w:rsidR="00F8751F" w:rsidRPr="00F8751F" w:rsidRDefault="00836B5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Сергеевского</w:t>
      </w:r>
      <w:proofErr w:type="spellEnd"/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Сергеевского</w:t>
      </w:r>
      <w:proofErr w:type="spellEnd"/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b/>
          <w:sz w:val="36"/>
          <w:szCs w:val="36"/>
        </w:rPr>
        <w:t>2026</w:t>
      </w:r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b/>
          <w:sz w:val="36"/>
          <w:szCs w:val="36"/>
        </w:rPr>
        <w:t>2027</w:t>
      </w:r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и </w:t>
      </w:r>
      <w:r w:rsidR="00123E3E">
        <w:rPr>
          <w:rFonts w:ascii="Times New Roman" w:eastAsia="Calibri" w:hAnsi="Times New Roman" w:cs="Times New Roman"/>
          <w:b/>
          <w:sz w:val="36"/>
          <w:szCs w:val="36"/>
        </w:rPr>
        <w:t>2028</w:t>
      </w:r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4BE24EC9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3F56051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377CE176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CE24422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1F5CA525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0383949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7FA6BE1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6D095FB7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1BA9EC8A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60E423C0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2B3C70BE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8BDE364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37C96046" w14:textId="77777777" w:rsidR="00F8751F" w:rsidRPr="00F8751F" w:rsidRDefault="00F8751F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8751F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437F3B51" w14:textId="6A8CA483" w:rsidR="00F8751F" w:rsidRPr="00F8751F" w:rsidRDefault="00123E3E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2025</w:t>
      </w:r>
      <w:r w:rsidR="00EF3346">
        <w:rPr>
          <w:rFonts w:ascii="Times New Roman" w:eastAsia="Calibri" w:hAnsi="Times New Roman" w:cs="Times New Roman"/>
          <w:sz w:val="36"/>
          <w:szCs w:val="36"/>
        </w:rPr>
        <w:t>г.</w:t>
      </w:r>
    </w:p>
    <w:p w14:paraId="03135CC2" w14:textId="6C06AA98" w:rsidR="00F8751F" w:rsidRDefault="00F8751F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FE6E1B1" w14:textId="2899DF8A" w:rsidR="00650831" w:rsidRPr="00F618BA" w:rsidRDefault="00650831" w:rsidP="00F618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508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п. Дубровка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6508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23E3E">
        <w:rPr>
          <w:rFonts w:ascii="Times New Roman" w:eastAsia="Calibri" w:hAnsi="Times New Roman" w:cs="Times New Roman"/>
          <w:sz w:val="28"/>
          <w:szCs w:val="28"/>
        </w:rPr>
        <w:t>20</w:t>
      </w:r>
      <w:r w:rsidRPr="00650831">
        <w:rPr>
          <w:rFonts w:ascii="Times New Roman" w:eastAsia="Calibri" w:hAnsi="Times New Roman" w:cs="Times New Roman"/>
          <w:sz w:val="28"/>
          <w:szCs w:val="28"/>
        </w:rPr>
        <w:t>.1</w:t>
      </w:r>
      <w:r w:rsidR="00392E9D">
        <w:rPr>
          <w:rFonts w:ascii="Times New Roman" w:eastAsia="Calibri" w:hAnsi="Times New Roman" w:cs="Times New Roman"/>
          <w:sz w:val="28"/>
          <w:szCs w:val="28"/>
        </w:rPr>
        <w:t>1</w:t>
      </w:r>
      <w:r w:rsidRPr="00650831">
        <w:rPr>
          <w:rFonts w:ascii="Times New Roman" w:eastAsia="Calibri" w:hAnsi="Times New Roman" w:cs="Times New Roman"/>
          <w:sz w:val="28"/>
          <w:szCs w:val="28"/>
        </w:rPr>
        <w:t>.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650831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8DA3926" w14:textId="77777777" w:rsidR="00F8751F" w:rsidRPr="00F8751F" w:rsidRDefault="00F8751F" w:rsidP="0065083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4E3E176D" w14:textId="77777777" w:rsidR="00675DF4" w:rsidRDefault="00675DF4" w:rsidP="00675D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537AB5F5" w14:textId="6E7C3B41" w:rsidR="00F8751F" w:rsidRPr="00F8751F" w:rsidRDefault="00675DF4" w:rsidP="00675D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="00FE4305">
        <w:rPr>
          <w:rFonts w:ascii="Times New Roman" w:hAnsi="Times New Roman"/>
          <w:sz w:val="28"/>
          <w:szCs w:val="28"/>
        </w:rPr>
        <w:t>Сергеевского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FE4305">
        <w:rPr>
          <w:rFonts w:ascii="Times New Roman" w:hAnsi="Times New Roman"/>
          <w:sz w:val="28"/>
          <w:szCs w:val="28"/>
        </w:rPr>
        <w:t>Сергеевского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hAnsi="Times New Roman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23E3E">
        <w:rPr>
          <w:rFonts w:ascii="Times New Roman" w:hAnsi="Times New Roman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годов» (далее – Заключение) подготовлено в соответствии с Бюджетным кодексом Российской Федерации,  Положением «О Контрольно-счетной палате Дубровского района»,  Стандартом внешнего муниципального финансового контроля (СВМФК)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01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>
        <w:rPr>
          <w:rFonts w:ascii="Times New Roman" w:eastAsia="Times New Roman" w:hAnsi="Times New Roman"/>
          <w:bCs/>
          <w:spacing w:val="-10"/>
          <w:sz w:val="28"/>
          <w:szCs w:val="28"/>
          <w:lang w:eastAsia="ru-RU"/>
        </w:rPr>
        <w:t xml:space="preserve">Регламентом Контрольно-счетной палаты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Дубровского района, пунктом 1.1.2 плана работ Контрольно-счётной палаты  на </w:t>
      </w:r>
      <w:r w:rsidR="00123E3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год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и муниципальными правовыми актами </w:t>
      </w:r>
      <w:proofErr w:type="spellStart"/>
      <w:r w:rsidR="00836B5F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61D11562" w14:textId="46593951" w:rsidR="00675DF4" w:rsidRDefault="00F8751F" w:rsidP="00675D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0615027"/>
      <w:bookmarkStart w:id="1" w:name="_Hlk214463516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="00836B5F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836B5F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 w:rsidR="00836B5F">
        <w:rPr>
          <w:rFonts w:ascii="Times New Roman" w:eastAsia="Calibri" w:hAnsi="Times New Roman" w:cs="Times New Roman"/>
          <w:sz w:val="28"/>
          <w:szCs w:val="28"/>
        </w:rPr>
        <w:t>Сергеевск</w:t>
      </w:r>
      <w:r w:rsidR="006A003C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="00836B5F">
        <w:rPr>
          <w:rFonts w:ascii="Times New Roman" w:eastAsia="Calibri" w:hAnsi="Times New Roman" w:cs="Times New Roman"/>
          <w:sz w:val="28"/>
          <w:szCs w:val="28"/>
        </w:rPr>
        <w:t>Сергеевск</w:t>
      </w:r>
      <w:r w:rsidR="006A003C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</w:t>
      </w:r>
      <w:r w:rsidRPr="00DD11CE">
        <w:rPr>
          <w:rFonts w:ascii="Times New Roman" w:eastAsia="Calibri" w:hAnsi="Times New Roman" w:cs="Times New Roman"/>
          <w:sz w:val="28"/>
          <w:szCs w:val="28"/>
        </w:rPr>
        <w:t xml:space="preserve">4.1  Решения </w:t>
      </w:r>
      <w:proofErr w:type="spellStart"/>
      <w:r w:rsidR="00836B5F" w:rsidRPr="00DD11CE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DD11CE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</w:t>
      </w:r>
      <w:r w:rsidR="00BB20B5" w:rsidRPr="00DD11CE">
        <w:rPr>
          <w:rFonts w:ascii="Times New Roman" w:eastAsia="Calibri" w:hAnsi="Times New Roman" w:cs="Times New Roman"/>
          <w:sz w:val="28"/>
          <w:szCs w:val="28"/>
        </w:rPr>
        <w:t>25</w:t>
      </w:r>
      <w:r w:rsidRPr="00DD11CE">
        <w:rPr>
          <w:rFonts w:ascii="Times New Roman" w:eastAsia="Calibri" w:hAnsi="Times New Roman" w:cs="Times New Roman"/>
          <w:sz w:val="28"/>
          <w:szCs w:val="28"/>
        </w:rPr>
        <w:t>.0</w:t>
      </w:r>
      <w:r w:rsidR="00BB20B5" w:rsidRPr="00DD11CE">
        <w:rPr>
          <w:rFonts w:ascii="Times New Roman" w:eastAsia="Calibri" w:hAnsi="Times New Roman" w:cs="Times New Roman"/>
          <w:sz w:val="28"/>
          <w:szCs w:val="28"/>
        </w:rPr>
        <w:t>5</w:t>
      </w:r>
      <w:r w:rsidRPr="00DD11CE">
        <w:rPr>
          <w:rFonts w:ascii="Times New Roman" w:eastAsia="Calibri" w:hAnsi="Times New Roman" w:cs="Times New Roman"/>
          <w:sz w:val="28"/>
          <w:szCs w:val="28"/>
        </w:rPr>
        <w:t>.2021 №</w:t>
      </w:r>
      <w:r w:rsidR="00650831" w:rsidRPr="00DD1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B5F" w:rsidRPr="00DD11CE">
        <w:rPr>
          <w:rFonts w:ascii="Times New Roman" w:eastAsia="Calibri" w:hAnsi="Times New Roman" w:cs="Times New Roman"/>
          <w:sz w:val="28"/>
          <w:szCs w:val="28"/>
        </w:rPr>
        <w:t>65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BB2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F8751F">
        <w:rPr>
          <w:rFonts w:ascii="Times New Roman" w:eastAsia="Calibri" w:hAnsi="Times New Roman" w:cs="Times New Roman"/>
          <w:sz w:val="28"/>
          <w:szCs w:val="28"/>
        </w:rPr>
        <w:t>».</w:t>
      </w:r>
      <w:bookmarkStart w:id="2" w:name="_Hlk88656904"/>
      <w:bookmarkEnd w:id="0"/>
      <w:r w:rsidR="00CC7A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D744CE" w14:textId="513EC789" w:rsidR="00675DF4" w:rsidRPr="00675DF4" w:rsidRDefault="00675DF4" w:rsidP="00675DF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84127541"/>
      <w:r w:rsidRPr="0067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67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 на </w:t>
      </w:r>
      <w:r w:rsidR="0012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67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7664ED22" w14:textId="6A020467" w:rsidR="00434D68" w:rsidRPr="00434D68" w:rsidRDefault="00434D68" w:rsidP="00434D6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411173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2383,9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1123,0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18EA1CE0" w14:textId="1B6617E3" w:rsidR="00434D68" w:rsidRPr="00434D68" w:rsidRDefault="00434D68" w:rsidP="00434D6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 объем расходов бюджета в 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2383,9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68628A06" w14:textId="2D3AB4C8" w:rsidR="00434D68" w:rsidRPr="00434D68" w:rsidRDefault="00434D68" w:rsidP="00434D6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прогнозируемый дефицит 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2756016A" w14:textId="5FE0D7AA" w:rsidR="00434D68" w:rsidRPr="00434D68" w:rsidRDefault="00434D68" w:rsidP="0043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81B03FC" w14:textId="5929C3CB" w:rsidR="00434D68" w:rsidRPr="00434D68" w:rsidRDefault="004778D6" w:rsidP="00434D68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4D68"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на плановый период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434D68"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434D68"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14:paraId="1F74D2A9" w14:textId="03C7ABA6" w:rsidR="00434D68" w:rsidRPr="00434D68" w:rsidRDefault="00434D68" w:rsidP="00434D6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3E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1631,6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1130,0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1703,7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1134,0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5FC25763" w14:textId="3B7C1D9A" w:rsidR="00434D68" w:rsidRPr="00434D68" w:rsidRDefault="00434D68" w:rsidP="00434D68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3E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1631,6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1703,7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условно утвержденные расходы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35,0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70,0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3D9F616F" w14:textId="5D03E16F" w:rsidR="00434D68" w:rsidRPr="00434D68" w:rsidRDefault="00434D68" w:rsidP="00434D6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-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бюджета на </w:t>
      </w:r>
      <w:r w:rsidR="00123E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2669AB74" w14:textId="7B6E6EE3" w:rsidR="00434D68" w:rsidRPr="00434D68" w:rsidRDefault="00434D68" w:rsidP="00434D6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 на 1 января 202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bookmarkEnd w:id="1"/>
    <w:bookmarkEnd w:id="4"/>
    <w:p w14:paraId="602E44B8" w14:textId="77777777" w:rsidR="00434D68" w:rsidRPr="00434D68" w:rsidRDefault="00434D68" w:rsidP="00434D68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D68">
        <w:rPr>
          <w:rFonts w:ascii="Times New Roman" w:eastAsia="Calibri" w:hAnsi="Times New Roman" w:cs="Times New Roman"/>
          <w:b/>
          <w:sz w:val="28"/>
          <w:szCs w:val="28"/>
        </w:rPr>
        <w:t>2. Параметры прогноза исходных экономических показателей</w:t>
      </w:r>
    </w:p>
    <w:p w14:paraId="725A14A7" w14:textId="43B0DCBC" w:rsidR="00675DF4" w:rsidRPr="00434D68" w:rsidRDefault="00434D68" w:rsidP="00434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D68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bookmarkEnd w:id="2"/>
    <w:p w14:paraId="7DDA3798" w14:textId="0E293F28" w:rsidR="000146B6" w:rsidRPr="00046F48" w:rsidRDefault="000146B6" w:rsidP="00014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D68">
        <w:rPr>
          <w:rFonts w:ascii="Times New Roman" w:hAnsi="Times New Roman"/>
          <w:sz w:val="28"/>
          <w:szCs w:val="28"/>
        </w:rPr>
        <w:t xml:space="preserve">При планировании бюджета </w:t>
      </w:r>
      <w:proofErr w:type="spellStart"/>
      <w:r>
        <w:rPr>
          <w:rFonts w:ascii="Times New Roman" w:hAnsi="Times New Roman"/>
          <w:sz w:val="28"/>
          <w:szCs w:val="28"/>
        </w:rPr>
        <w:t>Сергеевского</w:t>
      </w:r>
      <w:proofErr w:type="spellEnd"/>
      <w:r w:rsidRPr="00434D68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базовый вариант прогноза социально-экономи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поселение </w:t>
      </w: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следующих принятых решений: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93B995" w14:textId="5937F2F1" w:rsidR="000146B6" w:rsidRPr="000146B6" w:rsidRDefault="000146B6" w:rsidP="000146B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объемов бюджетных ассигнований на исполнение действующих обязательств на 2026 – 2028 годы приняты расходы, утвержденные Решением </w:t>
      </w:r>
      <w:proofErr w:type="spellStart"/>
      <w:r>
        <w:rPr>
          <w:rFonts w:ascii="Times New Roman" w:hAnsi="Times New Roman"/>
          <w:sz w:val="28"/>
          <w:szCs w:val="28"/>
        </w:rPr>
        <w:t>Сергеевского</w:t>
      </w:r>
      <w:proofErr w:type="spellEnd"/>
      <w:r w:rsidRPr="00434D68">
        <w:rPr>
          <w:rFonts w:ascii="Times New Roman" w:hAnsi="Times New Roman"/>
          <w:sz w:val="28"/>
          <w:szCs w:val="28"/>
        </w:rPr>
        <w:t xml:space="preserve">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</w:t>
      </w:r>
      <w:r w:rsidRPr="0001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декабря 2023 года № 144 «О бюджете </w:t>
      </w:r>
      <w:proofErr w:type="spellStart"/>
      <w:r w:rsidRPr="00014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01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2026 год и на плановый период 2027 и 2028 годов».  </w:t>
      </w:r>
    </w:p>
    <w:p w14:paraId="39434A3E" w14:textId="77777777" w:rsidR="000146B6" w:rsidRPr="00046F48" w:rsidRDefault="000146B6" w:rsidP="000146B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ассигнования местного бюджета на 2026 – 2028 годы определены исходя из необходимости финансового обеспечения в приоритетном порядке:</w:t>
      </w:r>
    </w:p>
    <w:p w14:paraId="65840071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достижения</w:t>
      </w:r>
      <w:r w:rsidRPr="00046F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Указом Президента Российской Федерации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07.05.2024 № 309 «О национальных целях развития Российской Федерации на период до 2030 года и на перспективу до 2036 года»;</w:t>
      </w:r>
    </w:p>
    <w:p w14:paraId="1411D9AD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мероприятий «длящегося» характера, возникших в ходе исполнения местного бюджета в 2024 году; </w:t>
      </w:r>
    </w:p>
    <w:p w14:paraId="0BD88789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поселения;</w:t>
      </w:r>
    </w:p>
    <w:p w14:paraId="0CD44367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в 2026 – 2028 годах достигнутых соотношений к среднемесячному доходу от трудовой деятельности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14:paraId="462A7579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фонда оплаты труда работников государственных учреждений, не попадающих под действие «майских» указов Президента России, с учетом ежегодной индексации;</w:t>
      </w:r>
    </w:p>
    <w:p w14:paraId="65E97F7E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в полном объеме налогов и сборов в соответствии с законодательством Российской Федерации о налогах и сборах;</w:t>
      </w:r>
    </w:p>
    <w:p w14:paraId="49CCEB20" w14:textId="77777777" w:rsidR="000146B6" w:rsidRPr="00046F48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минимального размера оплаты труда в размере, установленном федеральным законом (27 093 рубля).</w:t>
      </w:r>
    </w:p>
    <w:p w14:paraId="5565091C" w14:textId="4CE17164" w:rsidR="000146B6" w:rsidRPr="00046F48" w:rsidRDefault="000146B6" w:rsidP="00014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индексации отдельных статей расходов, запланированные при формировании местного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076"/>
        <w:gridCol w:w="2921"/>
      </w:tblGrid>
      <w:tr w:rsidR="000146B6" w:rsidRPr="00046F48" w14:paraId="09ECFDBB" w14:textId="77777777" w:rsidTr="00392E9D">
        <w:trPr>
          <w:trHeight w:val="20"/>
          <w:tblHeader/>
        </w:trPr>
        <w:tc>
          <w:tcPr>
            <w:tcW w:w="2326" w:type="pct"/>
            <w:vAlign w:val="center"/>
          </w:tcPr>
          <w:p w14:paraId="201B52E3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статьи расходов</w:t>
            </w:r>
          </w:p>
        </w:tc>
        <w:tc>
          <w:tcPr>
            <w:tcW w:w="1111" w:type="pct"/>
            <w:vAlign w:val="center"/>
          </w:tcPr>
          <w:p w14:paraId="53478E87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1563" w:type="pct"/>
            <w:vAlign w:val="center"/>
          </w:tcPr>
          <w:p w14:paraId="7B33B67E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применения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коэффициента индексации</w:t>
            </w:r>
          </w:p>
        </w:tc>
      </w:tr>
      <w:tr w:rsidR="000146B6" w:rsidRPr="00046F48" w14:paraId="3E81F2EF" w14:textId="77777777" w:rsidTr="00392E9D">
        <w:trPr>
          <w:trHeight w:val="20"/>
        </w:trPr>
        <w:tc>
          <w:tcPr>
            <w:tcW w:w="2326" w:type="pct"/>
            <w:vAlign w:val="center"/>
          </w:tcPr>
          <w:p w14:paraId="63CEAF72" w14:textId="77777777" w:rsidR="000146B6" w:rsidRPr="00046F48" w:rsidRDefault="000146B6" w:rsidP="00392E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главных распорядителей бюджетных средств, государственных учреждений Брянской области, на которых не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0B2D9151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6E2C8F4A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0146B6" w:rsidRPr="00046F48" w14:paraId="5EC2100B" w14:textId="77777777" w:rsidTr="00392E9D">
        <w:trPr>
          <w:trHeight w:val="20"/>
        </w:trPr>
        <w:tc>
          <w:tcPr>
            <w:tcW w:w="2326" w:type="pct"/>
            <w:vAlign w:val="center"/>
          </w:tcPr>
          <w:p w14:paraId="1A5187C7" w14:textId="77777777" w:rsidR="000146B6" w:rsidRPr="00046F48" w:rsidRDefault="000146B6" w:rsidP="00392E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государственных учреждений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44D2A5AC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среднемесячного дохода от трудовой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1563" w:type="pct"/>
            <w:vAlign w:val="center"/>
          </w:tcPr>
          <w:p w14:paraId="602AA328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  <w:tr w:rsidR="000146B6" w:rsidRPr="00046F48" w14:paraId="4FF9A694" w14:textId="77777777" w:rsidTr="00392E9D">
        <w:trPr>
          <w:trHeight w:val="20"/>
        </w:trPr>
        <w:tc>
          <w:tcPr>
            <w:tcW w:w="2326" w:type="pct"/>
            <w:vAlign w:val="center"/>
          </w:tcPr>
          <w:p w14:paraId="55EE6005" w14:textId="77777777" w:rsidR="000146B6" w:rsidRPr="00046F48" w:rsidRDefault="000146B6" w:rsidP="00392E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1" w:type="pct"/>
            <w:vAlign w:val="center"/>
          </w:tcPr>
          <w:p w14:paraId="34E67A7B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08F59249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0146B6" w:rsidRPr="00046F48" w14:paraId="7759AB59" w14:textId="77777777" w:rsidTr="00392E9D">
        <w:trPr>
          <w:trHeight w:val="20"/>
        </w:trPr>
        <w:tc>
          <w:tcPr>
            <w:tcW w:w="2326" w:type="pct"/>
            <w:vAlign w:val="center"/>
          </w:tcPr>
          <w:p w14:paraId="37784E1D" w14:textId="77777777" w:rsidR="000146B6" w:rsidRPr="00046F48" w:rsidRDefault="000146B6" w:rsidP="00392E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коммунальных услуг</w:t>
            </w:r>
          </w:p>
        </w:tc>
        <w:tc>
          <w:tcPr>
            <w:tcW w:w="1111" w:type="pct"/>
            <w:vAlign w:val="center"/>
          </w:tcPr>
          <w:p w14:paraId="1D5979EA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роста тарифов</w:t>
            </w:r>
          </w:p>
        </w:tc>
        <w:tc>
          <w:tcPr>
            <w:tcW w:w="1563" w:type="pct"/>
            <w:vAlign w:val="center"/>
          </w:tcPr>
          <w:p w14:paraId="0CA6D583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2028 года</w:t>
            </w:r>
          </w:p>
        </w:tc>
      </w:tr>
      <w:tr w:rsidR="000146B6" w:rsidRPr="00046F48" w14:paraId="45E0E5B3" w14:textId="77777777" w:rsidTr="00392E9D">
        <w:trPr>
          <w:trHeight w:val="20"/>
        </w:trPr>
        <w:tc>
          <w:tcPr>
            <w:tcW w:w="2326" w:type="pct"/>
            <w:vAlign w:val="center"/>
          </w:tcPr>
          <w:p w14:paraId="460F6E57" w14:textId="77777777" w:rsidR="000146B6" w:rsidRPr="00046F48" w:rsidRDefault="000146B6" w:rsidP="00392E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услуг связи</w:t>
            </w:r>
          </w:p>
        </w:tc>
        <w:tc>
          <w:tcPr>
            <w:tcW w:w="1111" w:type="pct"/>
            <w:vAlign w:val="center"/>
          </w:tcPr>
          <w:p w14:paraId="5908E6EE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459024CF" w14:textId="77777777" w:rsidR="000146B6" w:rsidRPr="00046F48" w:rsidRDefault="000146B6" w:rsidP="00392E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</w:tbl>
    <w:p w14:paraId="5FD8EF53" w14:textId="77777777" w:rsidR="000146B6" w:rsidRPr="0019414A" w:rsidRDefault="000146B6" w:rsidP="00014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проекта бюджета на 2026 год и на плановый период 2027 и 2028 годов также учтены изменения доходов, которые обусловлены:</w:t>
      </w:r>
    </w:p>
    <w:p w14:paraId="20622131" w14:textId="77777777" w:rsidR="000146B6" w:rsidRPr="0019414A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Бюджетный кодекс Российской Федерации, вступающих в силу с 1 января 2026 года;</w:t>
      </w:r>
    </w:p>
    <w:p w14:paraId="6FA006B3" w14:textId="77777777" w:rsidR="000146B6" w:rsidRPr="0019414A" w:rsidRDefault="000146B6" w:rsidP="0001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Федеральный закон от 6 октября 2003 года № 131-ФЗ «Об общих принципах организации местного самоуправления в Российской Федерации», вступающих в силу с 1 января 2026 года.</w:t>
      </w:r>
    </w:p>
    <w:p w14:paraId="692E002E" w14:textId="5B03BEF2" w:rsidR="000146B6" w:rsidRDefault="000146B6" w:rsidP="00014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Сергеевского</w:t>
      </w:r>
      <w:proofErr w:type="spellEnd"/>
      <w:r w:rsidRPr="00D24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>разработан исходя из основных макроэкономических показателей социально-экономического развития территории за предыдущие годы, итогов за отчетный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года, сценарных условий развития экономики, основных параметров прогноза социально-экономического развития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прогнозе </w:t>
      </w:r>
      <w:r w:rsidRPr="001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учтено </w:t>
      </w: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потребительских цен, цен на природный газ, тепловую энергию, электроэнергию естественных монополий и услуги организаций ЖКХ, индексации заработной платы на период до 2028 года. 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разработан по двум вариантам – консервативному и базовому. Разработка проекта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осуществлялась на основе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территории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5E9E5D" w14:textId="77777777" w:rsidR="006A003C" w:rsidRDefault="006A003C" w:rsidP="00477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B18142" w14:textId="7C37B66E" w:rsidR="00F8751F" w:rsidRPr="00F8751F" w:rsidRDefault="00F8751F" w:rsidP="008512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Общая характеристика проекта бюджета</w:t>
      </w:r>
    </w:p>
    <w:p w14:paraId="3BB88BD5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 Основные параметры бюджета поселения, структурные особенности и основные характеристики проекта решения о бюджете.</w:t>
      </w:r>
    </w:p>
    <w:p w14:paraId="73FEADD6" w14:textId="5A8E3EA3" w:rsidR="00F8751F" w:rsidRPr="00F8751F" w:rsidRDefault="00F8751F" w:rsidP="00F61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84128325"/>
      <w:r w:rsidRPr="00C4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сравнению с оценкой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доходы бюджета прогнозируется на уровне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92,3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в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63,2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 в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66,0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  <w:r w:rsidR="00F61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расходов бюджета на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прогнозируется в сумме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2383,9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97,1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уровня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на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1631,6</w:t>
      </w:r>
      <w:r w:rsidR="00577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66,5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7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 w:rsidR="001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1703,7</w:t>
      </w:r>
      <w:r w:rsidR="005A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 w:rsidR="00577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36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69,4</w:t>
      </w:r>
      <w:r w:rsidR="00577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E4C0F64" w14:textId="77777777" w:rsidR="00785DC3" w:rsidRPr="00785DC3" w:rsidRDefault="00785DC3" w:rsidP="00785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6" w:name="_Hlk183525892"/>
      <w:r w:rsidRPr="00785D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Прогноз основных параметров бюджета представлен в таблице</w:t>
      </w:r>
    </w:p>
    <w:p w14:paraId="63EDF1D6" w14:textId="2AEA0EE3" w:rsidR="003620F8" w:rsidRPr="00785DC3" w:rsidRDefault="00785DC3" w:rsidP="00362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85D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(тыс. рублей)</w:t>
      </w:r>
      <w:bookmarkEnd w:id="6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69"/>
        <w:gridCol w:w="1861"/>
        <w:gridCol w:w="1861"/>
        <w:gridCol w:w="1861"/>
      </w:tblGrid>
      <w:tr w:rsidR="00785DC3" w:rsidRPr="00785DC3" w14:paraId="21234961" w14:textId="77777777" w:rsidTr="00D308C4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14:paraId="44E83862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E5A4" w14:textId="39F12857" w:rsidR="00785DC3" w:rsidRPr="00785DC3" w:rsidRDefault="00123E3E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785DC3" w:rsidRPr="00785D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EC1767B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2579" w14:textId="183DC3D7" w:rsidR="00785DC3" w:rsidRPr="00785DC3" w:rsidRDefault="00123E3E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785DC3" w:rsidRPr="00785D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7629" w14:textId="29CBB10D" w:rsidR="00785DC3" w:rsidRPr="00785DC3" w:rsidRDefault="00123E3E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785DC3" w:rsidRPr="00785D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EF9E" w14:textId="40D2C5BC" w:rsidR="00785DC3" w:rsidRPr="00785DC3" w:rsidRDefault="00123E3E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785DC3" w:rsidRPr="00785D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85DC3" w:rsidRPr="00785DC3" w14:paraId="72124530" w14:textId="77777777" w:rsidTr="00D308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E4EE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5E5F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292B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B7A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7DAE" w14:textId="77777777" w:rsidR="00785DC3" w:rsidRPr="00785DC3" w:rsidRDefault="00785DC3" w:rsidP="0078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3620F8" w:rsidRPr="00785DC3" w14:paraId="1FACF422" w14:textId="77777777" w:rsidTr="00392E9D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3F7E" w14:textId="77777777" w:rsidR="003620F8" w:rsidRPr="00785DC3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85DC3">
              <w:rPr>
                <w:rFonts w:ascii="Times New Roman" w:hAnsi="Times New Roman"/>
                <w:b/>
                <w:sz w:val="24"/>
                <w:szCs w:val="24"/>
              </w:rPr>
              <w:t>Доходы всего,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1A4C1" w14:textId="7BA8F02A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2582,5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741B" w14:textId="304AC1DA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2383,9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EA2E" w14:textId="55B22E62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1631,6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AD4C" w14:textId="30568EFA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1703,7</w:t>
            </w:r>
          </w:p>
        </w:tc>
      </w:tr>
      <w:tr w:rsidR="003620F8" w:rsidRPr="00785DC3" w14:paraId="0096E2BD" w14:textId="77777777" w:rsidTr="00392E9D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86AE" w14:textId="77777777" w:rsidR="003620F8" w:rsidRPr="00785DC3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1A23F" w14:textId="4177695B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915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06FB" w14:textId="48BC0362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1123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9896" w14:textId="2F21F98E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1130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C7E52" w14:textId="62B73E9E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1134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3620F8" w:rsidRPr="00785DC3" w14:paraId="422E89C8" w14:textId="77777777" w:rsidTr="00392E9D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230F" w14:textId="77777777" w:rsidR="003620F8" w:rsidRPr="00785DC3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85DC3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ECB59" w14:textId="7519EF14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2454,4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BCC8E" w14:textId="35229397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2383,9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3868" w14:textId="240A5B69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1631,6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B8EF" w14:textId="06E101CB" w:rsidR="003620F8" w:rsidRPr="003620F8" w:rsidRDefault="003620F8" w:rsidP="00362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0F8">
              <w:rPr>
                <w:rFonts w:ascii="Times New Roman" w:hAnsi="Times New Roman"/>
                <w:color w:val="000000"/>
              </w:rPr>
              <w:t>1703,7</w:t>
            </w:r>
          </w:p>
        </w:tc>
      </w:tr>
      <w:tr w:rsidR="003620F8" w:rsidRPr="00785DC3" w14:paraId="738D3998" w14:textId="77777777" w:rsidTr="00D308C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9926" w14:textId="77777777" w:rsidR="003620F8" w:rsidRPr="00785DC3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C3">
              <w:rPr>
                <w:rFonts w:ascii="Times New Roman" w:hAnsi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1F6" w14:textId="260ACE00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C2F" w14:textId="5C4D2594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4D8A" w14:textId="3372A0F2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9880" w14:textId="2708197C" w:rsidR="003620F8" w:rsidRPr="003620F8" w:rsidRDefault="003620F8" w:rsidP="0036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BE766EC" w14:textId="77777777" w:rsidR="00785DC3" w:rsidRPr="00785DC3" w:rsidRDefault="00785DC3" w:rsidP="00785DC3">
      <w:pPr>
        <w:spacing w:line="256" w:lineRule="auto"/>
        <w:rPr>
          <w:rFonts w:ascii="Calibri" w:eastAsia="Calibri" w:hAnsi="Calibri" w:cs="Times New Roman"/>
          <w:highlight w:val="yellow"/>
        </w:rPr>
      </w:pPr>
    </w:p>
    <w:p w14:paraId="1ABD1EA1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3.2. Анализ соответствия проекта решения Бюджетному кодексу РФ и иным нормативным правовым актам </w:t>
      </w:r>
    </w:p>
    <w:p w14:paraId="644CC1AE" w14:textId="4438DAE3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бюджете </w:t>
      </w:r>
      <w:proofErr w:type="spellStart"/>
      <w:r w:rsidR="00F270BC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подготовлен в соответствии с требованиями Бюджетного  кодекса Российской 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Решения </w:t>
      </w:r>
      <w:proofErr w:type="spellStart"/>
      <w:r w:rsidR="00D4249A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от </w:t>
      </w:r>
      <w:r w:rsidR="00D4249A">
        <w:rPr>
          <w:rFonts w:ascii="Times New Roman" w:eastAsia="Calibri" w:hAnsi="Times New Roman" w:cs="Times New Roman"/>
          <w:sz w:val="28"/>
          <w:szCs w:val="28"/>
        </w:rPr>
        <w:t>25</w:t>
      </w:r>
      <w:r w:rsidRPr="00F8751F">
        <w:rPr>
          <w:rFonts w:ascii="Times New Roman" w:eastAsia="Calibri" w:hAnsi="Times New Roman" w:cs="Times New Roman"/>
          <w:sz w:val="28"/>
          <w:szCs w:val="28"/>
        </w:rPr>
        <w:t>.0</w:t>
      </w:r>
      <w:r w:rsidR="00D4249A">
        <w:rPr>
          <w:rFonts w:ascii="Times New Roman" w:eastAsia="Calibri" w:hAnsi="Times New Roman" w:cs="Times New Roman"/>
          <w:sz w:val="28"/>
          <w:szCs w:val="28"/>
        </w:rPr>
        <w:t>5</w:t>
      </w:r>
      <w:r w:rsidRPr="00F8751F">
        <w:rPr>
          <w:rFonts w:ascii="Times New Roman" w:eastAsia="Calibri" w:hAnsi="Times New Roman" w:cs="Times New Roman"/>
          <w:sz w:val="28"/>
          <w:szCs w:val="28"/>
        </w:rPr>
        <w:t>.2021 №</w:t>
      </w:r>
      <w:r w:rsidR="008512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49A">
        <w:rPr>
          <w:rFonts w:ascii="Times New Roman" w:eastAsia="Calibri" w:hAnsi="Times New Roman" w:cs="Times New Roman"/>
          <w:sz w:val="28"/>
          <w:szCs w:val="28"/>
        </w:rPr>
        <w:t>65</w:t>
      </w:r>
      <w:r w:rsidR="00851299">
        <w:rPr>
          <w:rFonts w:ascii="Times New Roman" w:eastAsia="Calibri" w:hAnsi="Times New Roman" w:cs="Times New Roman"/>
          <w:sz w:val="28"/>
          <w:szCs w:val="28"/>
        </w:rPr>
        <w:t xml:space="preserve"> (с изм. от 21.10.2021 №75-1)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D42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="00B6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Дубровского муниципального района Брянской области и его внешней проверке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57510BA8" w14:textId="2549D575" w:rsidR="0000299E" w:rsidRPr="00E001CB" w:rsidRDefault="00F8751F" w:rsidP="0000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299E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бюджета утверждает основные характеристики бюджета на 202</w:t>
      </w:r>
      <w:r w:rsidR="00002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299E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(доходы, расходы, дефицит бюджета, а также верхний предел </w:t>
      </w:r>
      <w:r w:rsidR="0000299E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внутреннего долга </w:t>
      </w:r>
      <w:proofErr w:type="spellStart"/>
      <w:r w:rsidR="000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="0000299E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области).</w:t>
      </w:r>
    </w:p>
    <w:p w14:paraId="5B391D06" w14:textId="3DEA519B" w:rsidR="0000299E" w:rsidRPr="00E001CB" w:rsidRDefault="0000299E" w:rsidP="0000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бюджета утверждает основные характеристики бюджета на плановый период 2026 и 2027 годы (доходы, расходы, дефицит бюджета, а также верхний предел муниципального внутреннего долга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области).</w:t>
      </w:r>
    </w:p>
    <w:p w14:paraId="391B5CBA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утверждает доходы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 (приложение 1)</w:t>
      </w:r>
    </w:p>
    <w:p w14:paraId="69C11479" w14:textId="77777777" w:rsidR="0000299E" w:rsidRPr="00E001CB" w:rsidRDefault="0000299E" w:rsidP="0000299E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ведомственную структуру расходов бюджета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1842829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приложением 2) </w:t>
      </w:r>
      <w:bookmarkEnd w:id="7"/>
    </w:p>
    <w:p w14:paraId="2F3B5C0C" w14:textId="77777777" w:rsidR="0000299E" w:rsidRPr="00E001CB" w:rsidRDefault="0000299E" w:rsidP="0000299E">
      <w:pPr>
        <w:tabs>
          <w:tab w:val="left" w:pos="709"/>
          <w:tab w:val="num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приложением 3)</w:t>
      </w:r>
    </w:p>
    <w:p w14:paraId="1346F607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распределение расходов бюджета по целевым статьям (муниципальным программам и непрограммным направлениям деятельности), группам и подгруппам видов расходов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приложением 4)</w:t>
      </w:r>
    </w:p>
    <w:p w14:paraId="245930D4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общий объем бюджетных ассигнований на исполнение публичных нормативных обязательств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B2F708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объем межбюджетных трансфертов, получаемых из других бюджетов,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BBA25B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объем межбюджетных трансфертов, предоставляемых другим бюджетам бюджетной системы Брянской области,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505C97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размер резервного фонда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CFD65" w14:textId="77777777" w:rsidR="0000299E" w:rsidRPr="00E001CB" w:rsidRDefault="0000299E" w:rsidP="00002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</w:t>
      </w:r>
    </w:p>
    <w:p w14:paraId="1E920527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ограничения по увеличению штатной численности муниципальных служащих, за исключением случаев принятия решений о наделении исполнительных органов дополнительными полномочиями, требующими увеличения штатной численности персонала.</w:t>
      </w:r>
    </w:p>
    <w:p w14:paraId="62DC6D80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увеличение (индексацию) в 1,04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с 1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ставок, должностных окладов (окладов) работников администрации.</w:t>
      </w:r>
    </w:p>
    <w:p w14:paraId="3D61BA84" w14:textId="77777777" w:rsidR="0000299E" w:rsidRPr="00E001CB" w:rsidRDefault="0000299E" w:rsidP="000029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программ, своевременного их возврата, предоставления отчетности.</w:t>
      </w:r>
    </w:p>
    <w:p w14:paraId="693D2CD2" w14:textId="5B8AA4DF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объем и структуру источников внутреннего финансирования дефицита бюджета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приложением 6)</w:t>
      </w:r>
    </w:p>
    <w:p w14:paraId="6AED7071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утверждает Программу муниципальных внутренних заимствований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приложением 7)</w:t>
      </w:r>
    </w:p>
    <w:p w14:paraId="31FF9E6E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Программу муниципальных гарантий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 (с приложением 8)</w:t>
      </w:r>
    </w:p>
    <w:p w14:paraId="366DB3B5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верхний предел муниципального внутреннего долга по муниципальным гарантиям в валюте Российской Федерации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 рублей,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 рублей,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 рублей.</w:t>
      </w:r>
    </w:p>
    <w:p w14:paraId="2994071D" w14:textId="77777777" w:rsidR="0000299E" w:rsidRPr="00E001CB" w:rsidRDefault="0000299E" w:rsidP="0000299E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определяет формат и сроки представления ежеквартального отчета об исполнении бюджета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плановый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E1ADA4" w14:textId="0A0AAC41" w:rsidR="0000299E" w:rsidRDefault="0000299E" w:rsidP="00002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 год и  плановый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>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567EF3E8" w14:textId="77777777" w:rsidR="0000299E" w:rsidRPr="00D24265" w:rsidRDefault="0000299E" w:rsidP="00002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895C0" w14:textId="22CF38B5" w:rsidR="00F8751F" w:rsidRPr="00F8751F" w:rsidRDefault="00F8751F" w:rsidP="0000299E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4. Доходы проекта бюджета.</w:t>
      </w:r>
    </w:p>
    <w:p w14:paraId="3799D43E" w14:textId="746E31FD" w:rsidR="00C13CFB" w:rsidRPr="00C13CFB" w:rsidRDefault="00C13CFB" w:rsidP="00C13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183773187"/>
      <w:r w:rsidRPr="00C13CFB">
        <w:rPr>
          <w:rFonts w:ascii="Times New Roman" w:eastAsia="Calibri" w:hAnsi="Times New Roman" w:cs="Times New Roman"/>
          <w:sz w:val="28"/>
          <w:szCs w:val="28"/>
        </w:rPr>
        <w:t xml:space="preserve">Формирование доходной части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C13CFB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C13CFB">
        <w:rPr>
          <w:rFonts w:ascii="Times New Roman" w:eastAsia="Calibri" w:hAnsi="Times New Roman" w:cs="Times New Roman"/>
          <w:sz w:val="28"/>
          <w:szCs w:val="28"/>
        </w:rPr>
        <w:t xml:space="preserve"> годы осуществлялось в соответствии с нормами статьи 174.1 Бюджетного кодекса </w:t>
      </w:r>
    </w:p>
    <w:p w14:paraId="23700CF1" w14:textId="77777777" w:rsidR="00C13CFB" w:rsidRPr="00C13CFB" w:rsidRDefault="00C13CFB" w:rsidP="00C13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CFB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2B49DF24" w14:textId="5E346E55" w:rsidR="00C13CFB" w:rsidRPr="00F26D7B" w:rsidRDefault="00C13CFB" w:rsidP="00F26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CFB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вступающих в действие с 1 января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C13CFB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годы. При расчетах показателей доходов использованы соответствующие прогнозируемые показатели, учтены факторы, влияющие на величину объектов налогообложения и налоговой базы, а также принятые и предполагаемые к принятию изменения и дополнения в законодательство.</w:t>
      </w:r>
      <w:bookmarkStart w:id="9" w:name="_Hlk183528227"/>
    </w:p>
    <w:p w14:paraId="3C6882E9" w14:textId="0BFE0671" w:rsidR="00C13CFB" w:rsidRPr="00C13CFB" w:rsidRDefault="00C13CFB" w:rsidP="00C13C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0" w:name="_Hlk184137117"/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показателей доходной части бюджета представлена в  </w:t>
      </w:r>
    </w:p>
    <w:p w14:paraId="2A57761F" w14:textId="034F6D9F" w:rsidR="0000299E" w:rsidRPr="0000299E" w:rsidRDefault="00C13CFB" w:rsidP="0000299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таблице                        </w:t>
      </w:r>
      <w:proofErr w:type="gramStart"/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8"/>
      <w:bookmarkEnd w:id="9"/>
      <w:bookmarkEnd w:id="10"/>
    </w:p>
    <w:tbl>
      <w:tblPr>
        <w:tblW w:w="9513" w:type="dxa"/>
        <w:tblLook w:val="04A0" w:firstRow="1" w:lastRow="0" w:firstColumn="1" w:lastColumn="0" w:noHBand="0" w:noVBand="1"/>
      </w:tblPr>
      <w:tblGrid>
        <w:gridCol w:w="1689"/>
        <w:gridCol w:w="1278"/>
        <w:gridCol w:w="1148"/>
        <w:gridCol w:w="1128"/>
        <w:gridCol w:w="1131"/>
        <w:gridCol w:w="988"/>
        <w:gridCol w:w="883"/>
        <w:gridCol w:w="1253"/>
        <w:gridCol w:w="15"/>
      </w:tblGrid>
      <w:tr w:rsidR="0000299E" w:rsidRPr="0000299E" w14:paraId="5F658D19" w14:textId="77777777" w:rsidTr="00392E9D">
        <w:trPr>
          <w:trHeight w:val="300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B5B0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BF03BD" w14:textId="214A7139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F4380" w14:textId="7D1B5DEE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D572C" w14:textId="1F0DFD8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0C5F" w14:textId="46C16413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0299E" w:rsidRPr="0000299E" w14:paraId="1C9CB412" w14:textId="77777777" w:rsidTr="0000299E">
        <w:trPr>
          <w:trHeight w:val="292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2EA32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F728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2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89FC0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536FA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B17CC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299E" w:rsidRPr="0000299E" w14:paraId="54C050E5" w14:textId="77777777" w:rsidTr="0000299E">
        <w:trPr>
          <w:gridAfter w:val="1"/>
          <w:wAfter w:w="15" w:type="dxa"/>
          <w:trHeight w:val="526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4CA8A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AEC39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5033F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A7F19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году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BBA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C9EE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году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9AD9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0666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году</w:t>
            </w:r>
          </w:p>
        </w:tc>
      </w:tr>
      <w:tr w:rsidR="0000299E" w:rsidRPr="0000299E" w14:paraId="05C947EA" w14:textId="77777777" w:rsidTr="00392E9D">
        <w:trPr>
          <w:gridAfter w:val="1"/>
          <w:wAfter w:w="15" w:type="dxa"/>
          <w:trHeight w:val="300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C32DC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06821A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2582,5</w:t>
            </w:r>
          </w:p>
          <w:p w14:paraId="25E0B826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9055C87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2383,9</w:t>
            </w:r>
          </w:p>
          <w:p w14:paraId="1DBB6EE7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A9A4ED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92,3</w:t>
            </w:r>
          </w:p>
          <w:p w14:paraId="4CCE528F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2421F5A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1631,6</w:t>
            </w:r>
          </w:p>
          <w:p w14:paraId="5DB98CA5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25584B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68,4</w:t>
            </w:r>
          </w:p>
          <w:p w14:paraId="15D0194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B656066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1703,7</w:t>
            </w:r>
          </w:p>
          <w:p w14:paraId="2B301314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E58C10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104,4</w:t>
            </w:r>
          </w:p>
          <w:p w14:paraId="5DF11BE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299E" w:rsidRPr="0000299E" w14:paraId="736F5102" w14:textId="77777777" w:rsidTr="00392E9D">
        <w:trPr>
          <w:gridAfter w:val="1"/>
          <w:wAfter w:w="15" w:type="dxa"/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8964E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10AEDF4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B576549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2D56B7A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088E583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ED9A349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E5A1969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18DAE95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299E" w:rsidRPr="0000299E" w14:paraId="075BFD7E" w14:textId="77777777" w:rsidTr="00392E9D">
        <w:trPr>
          <w:gridAfter w:val="1"/>
          <w:wAfter w:w="15" w:type="dxa"/>
          <w:trHeight w:val="55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3B37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897C55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915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738C03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1123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CF45B3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122,7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B1D278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1130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E43BC1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100,6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D5461B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1134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EF88B3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100,4</w:t>
            </w:r>
          </w:p>
        </w:tc>
      </w:tr>
      <w:tr w:rsidR="0000299E" w:rsidRPr="0000299E" w14:paraId="32EA7055" w14:textId="77777777" w:rsidTr="00392E9D">
        <w:trPr>
          <w:gridAfter w:val="1"/>
          <w:wAfter w:w="15" w:type="dxa"/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82AB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налоговые доходы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59C74B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715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3F54C1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673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A30EAE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94,1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772D9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680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1D9D8C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3208EE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684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8D8314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100,6</w:t>
            </w:r>
          </w:p>
        </w:tc>
      </w:tr>
      <w:tr w:rsidR="0000299E" w:rsidRPr="0000299E" w14:paraId="11237F4A" w14:textId="77777777" w:rsidTr="00392E9D">
        <w:trPr>
          <w:gridAfter w:val="1"/>
          <w:wAfter w:w="15" w:type="dxa"/>
          <w:trHeight w:val="300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42D17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неналоговые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AA2BEBE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07C74BD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450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19737D9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225,0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1465AB9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450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3132B58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172BB64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450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98BBECC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</w:tr>
      <w:tr w:rsidR="0000299E" w:rsidRPr="0000299E" w14:paraId="07879487" w14:textId="77777777" w:rsidTr="00392E9D">
        <w:trPr>
          <w:gridAfter w:val="1"/>
          <w:wAfter w:w="15" w:type="dxa"/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6F1EF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60C0C34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73D1170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CD2DAC3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01F6C64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08E146B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5B2096A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A1FF85C" w14:textId="77777777" w:rsidR="0000299E" w:rsidRPr="0000299E" w:rsidRDefault="0000299E" w:rsidP="00002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299E" w:rsidRPr="0000299E" w14:paraId="306E6434" w14:textId="77777777" w:rsidTr="00392E9D">
        <w:trPr>
          <w:gridAfter w:val="1"/>
          <w:wAfter w:w="15" w:type="dxa"/>
          <w:trHeight w:val="300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59ADDF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6703202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1667,5</w:t>
            </w:r>
          </w:p>
          <w:p w14:paraId="593B4314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18933A0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1260,9</w:t>
            </w:r>
          </w:p>
          <w:p w14:paraId="178E6768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D21B1EF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75,6</w:t>
            </w:r>
          </w:p>
          <w:p w14:paraId="20B3FDA9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416FC16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501,6</w:t>
            </w:r>
          </w:p>
          <w:p w14:paraId="70D19A9A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424F225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39,8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86A3403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569,7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D59FDE6" w14:textId="77777777" w:rsidR="0000299E" w:rsidRPr="0000299E" w:rsidRDefault="0000299E" w:rsidP="0000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99E">
              <w:rPr>
                <w:rFonts w:ascii="Times New Roman" w:eastAsia="Calibri" w:hAnsi="Times New Roman" w:cs="Times New Roman"/>
                <w:color w:val="000000"/>
              </w:rPr>
              <w:t>113,6</w:t>
            </w:r>
          </w:p>
        </w:tc>
      </w:tr>
    </w:tbl>
    <w:p w14:paraId="4757D097" w14:textId="77777777" w:rsidR="0000299E" w:rsidRDefault="0000299E" w:rsidP="00AA3A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5D4083" w14:textId="3FB922E0" w:rsidR="00AA3A15" w:rsidRPr="00AA3A15" w:rsidRDefault="00851299" w:rsidP="00AA3A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1" w:name="_Hlk183528358"/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Доходы проекта  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объеме </w:t>
      </w:r>
      <w:r w:rsidR="0000299E">
        <w:rPr>
          <w:rFonts w:ascii="Times New Roman" w:eastAsia="Calibri" w:hAnsi="Times New Roman" w:cs="Times New Roman"/>
          <w:sz w:val="28"/>
          <w:szCs w:val="28"/>
        </w:rPr>
        <w:t>2383,9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ниже ожидаемой оценки исполнения бюджета за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 w:rsidR="0000299E">
        <w:rPr>
          <w:rFonts w:ascii="Times New Roman" w:eastAsia="Calibri" w:hAnsi="Times New Roman" w:cs="Times New Roman"/>
          <w:sz w:val="28"/>
          <w:szCs w:val="28"/>
        </w:rPr>
        <w:t>198,6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A50977">
        <w:rPr>
          <w:rFonts w:ascii="Times New Roman" w:eastAsia="Calibri" w:hAnsi="Times New Roman" w:cs="Times New Roman"/>
          <w:sz w:val="28"/>
          <w:szCs w:val="28"/>
        </w:rPr>
        <w:t>7,7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A50977">
        <w:rPr>
          <w:rFonts w:ascii="Times New Roman" w:eastAsia="Calibri" w:hAnsi="Times New Roman" w:cs="Times New Roman"/>
          <w:sz w:val="28"/>
          <w:szCs w:val="28"/>
        </w:rPr>
        <w:t>1631,6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A50977">
        <w:rPr>
          <w:rFonts w:ascii="Times New Roman" w:eastAsia="Calibri" w:hAnsi="Times New Roman" w:cs="Times New Roman"/>
          <w:sz w:val="28"/>
          <w:szCs w:val="28"/>
        </w:rPr>
        <w:t>1703,7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A50977">
        <w:rPr>
          <w:rFonts w:ascii="Times New Roman" w:eastAsia="Calibri" w:hAnsi="Times New Roman" w:cs="Times New Roman"/>
          <w:sz w:val="28"/>
          <w:szCs w:val="28"/>
        </w:rPr>
        <w:t>68,4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A50977">
        <w:rPr>
          <w:rFonts w:ascii="Times New Roman" w:eastAsia="Calibri" w:hAnsi="Times New Roman" w:cs="Times New Roman"/>
          <w:sz w:val="28"/>
          <w:szCs w:val="28"/>
        </w:rPr>
        <w:t>104,4</w:t>
      </w:r>
      <w:r w:rsidR="00AA3A15"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7480C7B7" w14:textId="4408763B" w:rsidR="00AA3A15" w:rsidRPr="00AA3A15" w:rsidRDefault="00AA3A15" w:rsidP="00AA3A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184201714"/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      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поступление налоговых и неналоговых</w:t>
      </w:r>
      <w:r w:rsidR="00754B9E">
        <w:rPr>
          <w:rFonts w:ascii="Times New Roman" w:eastAsia="Calibri" w:hAnsi="Times New Roman" w:cs="Times New Roman"/>
          <w:sz w:val="28"/>
          <w:szCs w:val="28"/>
        </w:rPr>
        <w:t xml:space="preserve"> (далее-собственные)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доходов к оценке ожидаемого исполнения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года прогнозируется в объеме </w:t>
      </w:r>
      <w:r w:rsidR="00A50977">
        <w:rPr>
          <w:rFonts w:ascii="Times New Roman" w:eastAsia="Calibri" w:hAnsi="Times New Roman" w:cs="Times New Roman"/>
          <w:sz w:val="28"/>
          <w:szCs w:val="28"/>
        </w:rPr>
        <w:t>1123,0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A50977">
        <w:rPr>
          <w:rFonts w:ascii="Times New Roman" w:eastAsia="Calibri" w:hAnsi="Times New Roman" w:cs="Times New Roman"/>
          <w:sz w:val="28"/>
          <w:szCs w:val="28"/>
        </w:rPr>
        <w:t>122,7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</w:t>
      </w:r>
      <w:r w:rsidR="00754B9E">
        <w:rPr>
          <w:rFonts w:ascii="Times New Roman" w:eastAsia="Calibri" w:hAnsi="Times New Roman" w:cs="Times New Roman"/>
          <w:sz w:val="28"/>
          <w:szCs w:val="28"/>
        </w:rPr>
        <w:t xml:space="preserve">собственные 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доходы бюджета прогнозируются в объеме </w:t>
      </w:r>
      <w:r w:rsidR="00A50977">
        <w:rPr>
          <w:rFonts w:ascii="Times New Roman" w:eastAsia="Calibri" w:hAnsi="Times New Roman" w:cs="Times New Roman"/>
          <w:sz w:val="28"/>
          <w:szCs w:val="28"/>
        </w:rPr>
        <w:t>1130,0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A50977">
        <w:rPr>
          <w:rFonts w:ascii="Times New Roman" w:eastAsia="Calibri" w:hAnsi="Times New Roman" w:cs="Times New Roman"/>
          <w:sz w:val="28"/>
          <w:szCs w:val="28"/>
        </w:rPr>
        <w:t>1134,0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</w:t>
      </w:r>
      <w:r w:rsidR="00754B9E">
        <w:rPr>
          <w:rFonts w:ascii="Times New Roman" w:eastAsia="Calibri" w:hAnsi="Times New Roman" w:cs="Times New Roman"/>
          <w:sz w:val="28"/>
          <w:szCs w:val="28"/>
        </w:rPr>
        <w:t>собственных доходов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бюджета к предыдущему году прогнозируются на уровне </w:t>
      </w:r>
      <w:r w:rsidR="00A50977">
        <w:rPr>
          <w:rFonts w:ascii="Times New Roman" w:eastAsia="Calibri" w:hAnsi="Times New Roman" w:cs="Times New Roman"/>
          <w:sz w:val="28"/>
          <w:szCs w:val="28"/>
        </w:rPr>
        <w:t>100,6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A50977">
        <w:rPr>
          <w:rFonts w:ascii="Times New Roman" w:eastAsia="Calibri" w:hAnsi="Times New Roman" w:cs="Times New Roman"/>
          <w:sz w:val="28"/>
          <w:szCs w:val="28"/>
        </w:rPr>
        <w:t>100,4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="00754B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E13292" w14:textId="2C05744C" w:rsidR="00AA3A15" w:rsidRDefault="00AA3A15" w:rsidP="00754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к оценке ожидаемого исполнения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года прогнозируются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в объеме </w:t>
      </w:r>
      <w:r w:rsidR="00A50977">
        <w:rPr>
          <w:rFonts w:ascii="Times New Roman" w:eastAsia="Calibri" w:hAnsi="Times New Roman" w:cs="Times New Roman"/>
          <w:sz w:val="28"/>
          <w:szCs w:val="28"/>
        </w:rPr>
        <w:t>1260,9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A50977">
        <w:rPr>
          <w:rFonts w:ascii="Times New Roman" w:eastAsia="Calibri" w:hAnsi="Times New Roman" w:cs="Times New Roman"/>
          <w:sz w:val="28"/>
          <w:szCs w:val="28"/>
        </w:rPr>
        <w:t>75,6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</w:t>
      </w:r>
      <w:r w:rsidR="00754B9E">
        <w:rPr>
          <w:rFonts w:ascii="Times New Roman" w:eastAsia="Calibri" w:hAnsi="Times New Roman" w:cs="Times New Roman"/>
          <w:sz w:val="28"/>
          <w:szCs w:val="28"/>
        </w:rPr>
        <w:t>безвозмездные поступления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бюджета прогнозируются в объеме </w:t>
      </w:r>
      <w:r w:rsidR="00A50977">
        <w:rPr>
          <w:rFonts w:ascii="Times New Roman" w:eastAsia="Calibri" w:hAnsi="Times New Roman" w:cs="Times New Roman"/>
          <w:sz w:val="28"/>
          <w:szCs w:val="28"/>
        </w:rPr>
        <w:t>501,6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A50977">
        <w:rPr>
          <w:rFonts w:ascii="Times New Roman" w:eastAsia="Calibri" w:hAnsi="Times New Roman" w:cs="Times New Roman"/>
          <w:sz w:val="28"/>
          <w:szCs w:val="28"/>
        </w:rPr>
        <w:t>569,7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A50977">
        <w:rPr>
          <w:rFonts w:ascii="Times New Roman" w:eastAsia="Calibri" w:hAnsi="Times New Roman" w:cs="Times New Roman"/>
          <w:sz w:val="28"/>
          <w:szCs w:val="28"/>
        </w:rPr>
        <w:t>39,8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A50977">
        <w:rPr>
          <w:rFonts w:ascii="Times New Roman" w:eastAsia="Calibri" w:hAnsi="Times New Roman" w:cs="Times New Roman"/>
          <w:sz w:val="28"/>
          <w:szCs w:val="28"/>
        </w:rPr>
        <w:t>113,6</w:t>
      </w:r>
      <w:r w:rsidR="00754B9E"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  <w:bookmarkStart w:id="13" w:name="_Hlk183528384"/>
      <w:bookmarkEnd w:id="11"/>
    </w:p>
    <w:p w14:paraId="2725EE87" w14:textId="77777777" w:rsidR="00754B9E" w:rsidRPr="00754B9E" w:rsidRDefault="00754B9E" w:rsidP="00754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2"/>
    <w:bookmarkEnd w:id="13"/>
    <w:p w14:paraId="31E0177A" w14:textId="6EE5D3EF" w:rsidR="00F8751F" w:rsidRDefault="00F8751F" w:rsidP="00AA3A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4.1. Налоговые доходы</w:t>
      </w:r>
    </w:p>
    <w:p w14:paraId="63D1D570" w14:textId="61676DD9" w:rsidR="004778D6" w:rsidRPr="00194F0F" w:rsidRDefault="004778D6" w:rsidP="004778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Поступление налоговых доходов бюджета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A50977">
        <w:rPr>
          <w:rFonts w:ascii="Times New Roman" w:eastAsia="Calibri" w:hAnsi="Times New Roman" w:cs="Times New Roman"/>
          <w:sz w:val="28"/>
          <w:szCs w:val="28"/>
        </w:rPr>
        <w:t>673,0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A50977">
        <w:rPr>
          <w:rFonts w:ascii="Times New Roman" w:eastAsia="Calibri" w:hAnsi="Times New Roman" w:cs="Times New Roman"/>
          <w:sz w:val="28"/>
          <w:szCs w:val="28"/>
        </w:rPr>
        <w:t>94,1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A50977">
        <w:rPr>
          <w:rFonts w:ascii="Times New Roman" w:eastAsia="Calibri" w:hAnsi="Times New Roman" w:cs="Times New Roman"/>
          <w:sz w:val="28"/>
          <w:szCs w:val="28"/>
        </w:rPr>
        <w:t>680,0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A50977">
        <w:rPr>
          <w:rFonts w:ascii="Times New Roman" w:eastAsia="Calibri" w:hAnsi="Times New Roman" w:cs="Times New Roman"/>
          <w:sz w:val="28"/>
          <w:szCs w:val="28"/>
        </w:rPr>
        <w:t>684,0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</w:t>
      </w:r>
      <w:r w:rsidR="00A50977">
        <w:rPr>
          <w:rFonts w:ascii="Times New Roman" w:eastAsia="Calibri" w:hAnsi="Times New Roman" w:cs="Times New Roman"/>
          <w:sz w:val="28"/>
          <w:szCs w:val="28"/>
        </w:rPr>
        <w:t>101,0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A50977">
        <w:rPr>
          <w:rFonts w:ascii="Times New Roman" w:eastAsia="Calibri" w:hAnsi="Times New Roman" w:cs="Times New Roman"/>
          <w:sz w:val="28"/>
          <w:szCs w:val="28"/>
        </w:rPr>
        <w:t>100,6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03F62540" w14:textId="2437AF60" w:rsidR="004778D6" w:rsidRPr="00194F0F" w:rsidRDefault="004778D6" w:rsidP="004778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>
        <w:rPr>
          <w:rFonts w:ascii="Times New Roman" w:eastAsia="Calibri" w:hAnsi="Times New Roman" w:cs="Times New Roman"/>
          <w:sz w:val="28"/>
          <w:szCs w:val="28"/>
        </w:rPr>
        <w:t>59,</w:t>
      </w:r>
      <w:r w:rsidR="002B59E1">
        <w:rPr>
          <w:rFonts w:ascii="Times New Roman" w:eastAsia="Calibri" w:hAnsi="Times New Roman" w:cs="Times New Roman"/>
          <w:sz w:val="28"/>
          <w:szCs w:val="28"/>
        </w:rPr>
        <w:t>9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2B59E1">
        <w:rPr>
          <w:rFonts w:ascii="Times New Roman" w:eastAsia="Calibri" w:hAnsi="Times New Roman" w:cs="Times New Roman"/>
          <w:sz w:val="28"/>
          <w:szCs w:val="28"/>
        </w:rPr>
        <w:t>60,2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2B59E1">
        <w:rPr>
          <w:rFonts w:ascii="Times New Roman" w:eastAsia="Calibri" w:hAnsi="Times New Roman" w:cs="Times New Roman"/>
          <w:sz w:val="28"/>
          <w:szCs w:val="28"/>
        </w:rPr>
        <w:t>60,3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14:paraId="020057D0" w14:textId="01078368" w:rsidR="004778D6" w:rsidRPr="004778D6" w:rsidRDefault="004778D6" w:rsidP="00AA3A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анализируемом периоде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высокая доля в общем объёме налоговых и неналоговых доходов, приходится на </w:t>
      </w:r>
      <w:r w:rsidRPr="0051588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земельный налог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9E1">
        <w:rPr>
          <w:rFonts w:ascii="Times New Roman" w:eastAsia="Calibri" w:hAnsi="Times New Roman" w:cs="Times New Roman"/>
          <w:sz w:val="28"/>
          <w:szCs w:val="28"/>
        </w:rPr>
        <w:t>628,0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B59E1">
        <w:rPr>
          <w:rFonts w:ascii="Times New Roman" w:eastAsia="Calibri" w:hAnsi="Times New Roman" w:cs="Times New Roman"/>
          <w:sz w:val="28"/>
          <w:szCs w:val="28"/>
        </w:rPr>
        <w:t>93,3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Pr="00515880">
        <w:rPr>
          <w:rFonts w:ascii="Times New Roman" w:eastAsia="Calibri" w:hAnsi="Times New Roman" w:cs="Times New Roman"/>
          <w:i/>
          <w:iCs/>
          <w:sz w:val="28"/>
          <w:szCs w:val="28"/>
        </w:rPr>
        <w:t>доходов от реализации имущества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9E1">
        <w:rPr>
          <w:rFonts w:ascii="Times New Roman" w:eastAsia="Calibri" w:hAnsi="Times New Roman" w:cs="Times New Roman"/>
          <w:sz w:val="28"/>
          <w:szCs w:val="28"/>
        </w:rPr>
        <w:t>450,0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B59E1">
        <w:rPr>
          <w:rFonts w:ascii="Times New Roman" w:eastAsia="Calibri" w:hAnsi="Times New Roman" w:cs="Times New Roman"/>
          <w:sz w:val="28"/>
          <w:szCs w:val="28"/>
        </w:rPr>
        <w:t>40,1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A5E6A7" w14:textId="72864092" w:rsidR="00AA1833" w:rsidRPr="00194F0F" w:rsidRDefault="00AA1833" w:rsidP="00AA18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уплаты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налоговых 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доходов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в</w:t>
      </w:r>
    </w:p>
    <w:p w14:paraId="4A2957F3" w14:textId="27F210B7" w:rsidR="002B59E1" w:rsidRPr="002B59E1" w:rsidRDefault="00AA1833" w:rsidP="002B59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9464" w:type="dxa"/>
        <w:tblInd w:w="0" w:type="dxa"/>
        <w:tblLook w:val="04A0" w:firstRow="1" w:lastRow="0" w:firstColumn="1" w:lastColumn="0" w:noHBand="0" w:noVBand="1"/>
      </w:tblPr>
      <w:tblGrid>
        <w:gridCol w:w="2912"/>
        <w:gridCol w:w="1165"/>
        <w:gridCol w:w="851"/>
        <w:gridCol w:w="850"/>
        <w:gridCol w:w="851"/>
        <w:gridCol w:w="992"/>
        <w:gridCol w:w="851"/>
        <w:gridCol w:w="992"/>
      </w:tblGrid>
      <w:tr w:rsidR="002B59E1" w:rsidRPr="002B59E1" w14:paraId="1616921B" w14:textId="77777777" w:rsidTr="00392E9D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3DF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DB8FBE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3D267525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CF82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14:paraId="5AED5124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C4A4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D5E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874E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2B59E1" w:rsidRPr="002B59E1" w14:paraId="7E74D2E4" w14:textId="77777777" w:rsidTr="00392E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652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F0B0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52A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B54F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4A7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230C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6F08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606B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2B59E1" w:rsidRPr="002B59E1" w14:paraId="04A917D3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75DA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44E" w14:textId="2626012A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A4B1" w14:textId="0556E176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AC6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3B1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C1E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BD8A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2DAD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100,6</w:t>
            </w:r>
          </w:p>
        </w:tc>
      </w:tr>
      <w:tr w:rsidR="002B59E1" w:rsidRPr="002B59E1" w14:paraId="7AEC6FB1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A230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F8B" w14:textId="2E78C852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4C0" w14:textId="0BE21499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A7A5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9C4" w14:textId="6C99262F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037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9EB" w14:textId="1917D882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F156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B59E1" w:rsidRPr="002B59E1" w14:paraId="3C24EFA9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861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DD7A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BCC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014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297A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1D6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D386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B225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9E1" w:rsidRPr="002B59E1" w14:paraId="612A54A3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0567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268B" w14:textId="374C85FB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283" w14:textId="1BC5DD36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AB6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9FC" w14:textId="4F68B5B0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F10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A3A" w14:textId="7F6C36CB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BC80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B59E1" w:rsidRPr="002B59E1" w14:paraId="097CEE86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EC3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7BF" w14:textId="2642FA4D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672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A1C" w14:textId="1F367E8D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833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93F" w14:textId="69F165B0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634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D54F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EF13" w14:textId="245FA681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638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684B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100,6</w:t>
            </w:r>
          </w:p>
        </w:tc>
      </w:tr>
      <w:tr w:rsidR="002B59E1" w:rsidRPr="002B59E1" w14:paraId="3786125B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461A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87F" w14:textId="1280D9A8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AB2" w14:textId="3D36B9FD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E7DF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5277" w14:textId="109FB06D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431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0A66" w14:textId="3FDE7EE5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26D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B59E1" w:rsidRPr="002B59E1" w14:paraId="77277CEF" w14:textId="77777777" w:rsidTr="00392E9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FF9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sz w:val="20"/>
                <w:szCs w:val="20"/>
              </w:rPr>
              <w:t>Доходы от реализации материальных и нематериальных активов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DECC" w14:textId="24291D6B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2EB" w14:textId="03E7A61D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00B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0B8F" w14:textId="0939FD70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4690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571" w14:textId="66B6CCA9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5CE" w14:textId="77777777" w:rsidR="002B59E1" w:rsidRPr="002B59E1" w:rsidRDefault="002B59E1" w:rsidP="002B5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14:paraId="40F0D981" w14:textId="77777777" w:rsidR="002B59E1" w:rsidRPr="002B59E1" w:rsidRDefault="002B59E1" w:rsidP="002B59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7D559" w14:textId="41D4F7E2" w:rsidR="004778D6" w:rsidRPr="005C3371" w:rsidRDefault="004778D6" w:rsidP="004778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4" w:name="_Hlk183530649"/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</w:t>
      </w:r>
      <w:r w:rsidRPr="004778D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налогу на доходы физических лиц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343D10">
        <w:rPr>
          <w:rFonts w:ascii="Times New Roman" w:eastAsia="Calibri" w:hAnsi="Times New Roman" w:cs="Times New Roman"/>
          <w:sz w:val="28"/>
          <w:szCs w:val="28"/>
        </w:rPr>
        <w:t>7,0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 w:rsidR="00343D10">
        <w:rPr>
          <w:rFonts w:ascii="Times New Roman" w:eastAsia="Calibri" w:hAnsi="Times New Roman" w:cs="Times New Roman"/>
          <w:sz w:val="28"/>
          <w:szCs w:val="28"/>
        </w:rPr>
        <w:t>116,7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процента.  Объем поступлений в бюджет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343D1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343D10">
        <w:rPr>
          <w:rFonts w:ascii="Times New Roman" w:eastAsia="Calibri" w:hAnsi="Times New Roman" w:cs="Times New Roman"/>
          <w:sz w:val="28"/>
          <w:szCs w:val="28"/>
        </w:rPr>
        <w:t>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,0 тыс. рублей соответственно. Темпы роста к предыдущему году составят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43D10">
        <w:rPr>
          <w:rFonts w:ascii="Times New Roman" w:eastAsia="Calibri" w:hAnsi="Times New Roman" w:cs="Times New Roman"/>
          <w:sz w:val="28"/>
          <w:szCs w:val="28"/>
        </w:rPr>
        <w:t>114,3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1</w:t>
      </w:r>
      <w:r w:rsidR="00343D10">
        <w:rPr>
          <w:rFonts w:ascii="Times New Roman" w:eastAsia="Calibri" w:hAnsi="Times New Roman" w:cs="Times New Roman"/>
          <w:sz w:val="28"/>
          <w:szCs w:val="28"/>
        </w:rPr>
        <w:t>00</w:t>
      </w:r>
      <w:r w:rsidRPr="005C337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процента. К уровню поступлений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343D10">
        <w:rPr>
          <w:rFonts w:ascii="Times New Roman" w:eastAsia="Calibri" w:hAnsi="Times New Roman" w:cs="Times New Roman"/>
          <w:sz w:val="28"/>
          <w:szCs w:val="28"/>
        </w:rPr>
        <w:t>133,3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43D10">
        <w:rPr>
          <w:rFonts w:ascii="Times New Roman" w:eastAsia="Calibri" w:hAnsi="Times New Roman" w:cs="Times New Roman"/>
          <w:sz w:val="28"/>
          <w:szCs w:val="28"/>
        </w:rPr>
        <w:t>133,3</w:t>
      </w:r>
      <w:r w:rsidRPr="005C3371">
        <w:rPr>
          <w:rFonts w:ascii="Times New Roman" w:eastAsia="Calibri" w:hAnsi="Times New Roman" w:cs="Times New Roman"/>
          <w:sz w:val="28"/>
          <w:szCs w:val="28"/>
        </w:rPr>
        <w:t>% процента.</w:t>
      </w:r>
    </w:p>
    <w:p w14:paraId="12C0A39B" w14:textId="6C3F815E" w:rsidR="004778D6" w:rsidRPr="005C3371" w:rsidRDefault="004778D6" w:rsidP="0047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В структуре налоговых доходов проекта бюджета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на долю налога на доходы физических лиц приходится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1,0 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5C3371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p w14:paraId="5AB314F6" w14:textId="24029366" w:rsidR="004778D6" w:rsidRPr="004778D6" w:rsidRDefault="004778D6" w:rsidP="0047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371">
        <w:rPr>
          <w:rFonts w:ascii="Times New Roman" w:eastAsia="Calibri" w:hAnsi="Times New Roman" w:cs="Times New Roman"/>
          <w:sz w:val="28"/>
          <w:szCs w:val="28"/>
        </w:rPr>
        <w:t>Расчет налога произведен исходя из норматива отчислений, установленного Бюджетным кодексом РФ в бюджеты поселений – 2% (пункт 2 статьи 61.5).</w:t>
      </w:r>
      <w:bookmarkEnd w:id="14"/>
    </w:p>
    <w:p w14:paraId="26081753" w14:textId="2526C07C" w:rsidR="005C3371" w:rsidRPr="005C3371" w:rsidRDefault="005C3371" w:rsidP="005C33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3371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доходы физических лиц в</w:t>
      </w:r>
    </w:p>
    <w:p w14:paraId="48FBB58A" w14:textId="746F315A" w:rsidR="00E42F38" w:rsidRPr="00E42F38" w:rsidRDefault="005C3371" w:rsidP="00E42F3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33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5C33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5C33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5C33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5C3371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15" w:name="_Hlk184205093"/>
      <w:bookmarkStart w:id="16" w:name="_Hlk183530880"/>
      <w:bookmarkStart w:id="17" w:name="_Hlk183158726"/>
      <w:bookmarkStart w:id="18" w:name="_Hlk183532526"/>
      <w:bookmarkStart w:id="19" w:name="_Hlk184204728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E42F38" w:rsidRPr="00E42F38" w14:paraId="32EA0132" w14:textId="77777777" w:rsidTr="00392E9D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5B1A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F64C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35EC9335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2AAD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E42F38" w:rsidRPr="00E42F38" w14:paraId="7B11D1FC" w14:textId="77777777" w:rsidTr="00392E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68A" w14:textId="77777777" w:rsidR="00E42F38" w:rsidRPr="00E42F38" w:rsidRDefault="00E42F38" w:rsidP="00E42F38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F1FE" w14:textId="77777777" w:rsidR="00E42F38" w:rsidRPr="00E42F38" w:rsidRDefault="00E42F38" w:rsidP="00E42F38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2C3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157D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1D4D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E42F38" w:rsidRPr="00E42F38" w14:paraId="6D53C176" w14:textId="77777777" w:rsidTr="00392E9D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A788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754" w14:textId="0267DDB4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326" w14:textId="506ABC1B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649" w14:textId="2A1C59BB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AF3" w14:textId="6F5F1E3D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E42F38" w:rsidRPr="00E42F38" w14:paraId="08C370ED" w14:textId="77777777" w:rsidTr="00392E9D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CF5E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1A99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411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7AC4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7BD5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1,2</w:t>
            </w:r>
          </w:p>
        </w:tc>
      </w:tr>
      <w:tr w:rsidR="00E42F38" w:rsidRPr="00E42F38" w14:paraId="2EDDDAEB" w14:textId="77777777" w:rsidTr="00392E9D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FB5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1A7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2,0 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77C7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B42F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2CF7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42F38" w:rsidRPr="00E42F38" w14:paraId="08964A28" w14:textId="77777777" w:rsidTr="00392E9D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4563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9C8A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150,0 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F19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116,7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189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114,3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4D8F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E42F38" w:rsidRPr="00E42F38" w14:paraId="51374F47" w14:textId="77777777" w:rsidTr="00392E9D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A6E5" w14:textId="43B218D0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5</w:t>
            </w:r>
            <w:r w:rsidRPr="00E42F38">
              <w:rPr>
                <w:rFonts w:ascii="Times New Roman" w:eastAsia="TimesNewRomanPSMT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CF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8E4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116,7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2BD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133,3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351" w14:textId="77777777" w:rsidR="00E42F38" w:rsidRPr="00E42F38" w:rsidRDefault="00E42F38" w:rsidP="00E42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42F38">
              <w:rPr>
                <w:rFonts w:ascii="Times New Roman" w:hAnsi="Times New Roman"/>
                <w:color w:val="000000"/>
              </w:rPr>
              <w:t>133,3</w:t>
            </w:r>
          </w:p>
        </w:tc>
      </w:tr>
    </w:tbl>
    <w:p w14:paraId="51E9435D" w14:textId="77777777" w:rsidR="00E42F38" w:rsidRPr="00E42F38" w:rsidRDefault="00E42F38" w:rsidP="00E42F38">
      <w:pPr>
        <w:spacing w:after="0" w:line="240" w:lineRule="auto"/>
        <w:rPr>
          <w:rFonts w:ascii="Calibri" w:eastAsia="Calibri" w:hAnsi="Calibri" w:cs="Times New Roman"/>
        </w:rPr>
      </w:pPr>
    </w:p>
    <w:p w14:paraId="5543D145" w14:textId="4F916DFA" w:rsidR="004778D6" w:rsidRPr="00F8751F" w:rsidRDefault="004778D6" w:rsidP="00E42F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</w:t>
      </w:r>
      <w:r w:rsidRPr="004778D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налогу на имущество физических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E42F38">
        <w:rPr>
          <w:rFonts w:ascii="Times New Roman" w:eastAsia="Calibri" w:hAnsi="Times New Roman" w:cs="Times New Roman"/>
          <w:sz w:val="28"/>
          <w:szCs w:val="28"/>
        </w:rPr>
        <w:t>38,0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E42F38">
        <w:rPr>
          <w:rFonts w:ascii="Times New Roman" w:eastAsia="Calibri" w:hAnsi="Times New Roman" w:cs="Times New Roman"/>
          <w:sz w:val="28"/>
          <w:szCs w:val="28"/>
        </w:rPr>
        <w:t>102,7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исполнения бюджета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В структуре налоговых доходов на долю налога на имущество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>
        <w:rPr>
          <w:rFonts w:ascii="Times New Roman" w:eastAsia="Calibri" w:hAnsi="Times New Roman" w:cs="Times New Roman"/>
          <w:sz w:val="28"/>
          <w:szCs w:val="28"/>
        </w:rPr>
        <w:t>5,</w:t>
      </w:r>
      <w:r w:rsidR="00E42F38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42F38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42F38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в плановом периоде составляет </w:t>
      </w:r>
      <w:r w:rsidR="00E42F38">
        <w:rPr>
          <w:rFonts w:ascii="Times New Roman" w:eastAsia="Calibri" w:hAnsi="Times New Roman" w:cs="Times New Roman"/>
          <w:sz w:val="28"/>
          <w:szCs w:val="28"/>
        </w:rPr>
        <w:t>100,0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42F38">
        <w:rPr>
          <w:rFonts w:ascii="Times New Roman" w:eastAsia="Calibri" w:hAnsi="Times New Roman" w:cs="Times New Roman"/>
          <w:sz w:val="28"/>
          <w:szCs w:val="28"/>
        </w:rPr>
        <w:t>100,0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Прогноз налога на имущество физических лиц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законодательства.</w:t>
      </w:r>
    </w:p>
    <w:bookmarkEnd w:id="15"/>
    <w:p w14:paraId="7449FB8A" w14:textId="596CFABE" w:rsidR="004778D6" w:rsidRPr="004778D6" w:rsidRDefault="004778D6" w:rsidP="0047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взимается на основании главы 32 части второй Налогового кодекса Российской Федерации, а также принятым в </w:t>
      </w:r>
      <w:r w:rsidRPr="00392E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 нормативно-правовым актом –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налоге на имущество физических лиц».</w:t>
      </w:r>
    </w:p>
    <w:p w14:paraId="38682AE7" w14:textId="0448B4BA" w:rsidR="004C5467" w:rsidRPr="004C5467" w:rsidRDefault="004C5467" w:rsidP="004C54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имущество физических лиц</w:t>
      </w:r>
    </w:p>
    <w:p w14:paraId="7189A1FC" w14:textId="0C206DF5" w:rsidR="00551B79" w:rsidRPr="00551B79" w:rsidRDefault="004C5467" w:rsidP="00551B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0" w:name="_Hlk183159291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21" w:name="_Hlk183532896"/>
      <w:bookmarkEnd w:id="16"/>
      <w:bookmarkEnd w:id="17"/>
      <w:bookmarkEnd w:id="18"/>
      <w:bookmarkEnd w:id="19"/>
      <w:bookmarkEnd w:id="20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551B79" w:rsidRPr="00551B79" w14:paraId="7F8877E8" w14:textId="77777777" w:rsidTr="00C13E57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45EB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E7F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20E7AE1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D57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551B79" w:rsidRPr="00551B79" w14:paraId="3D83EE61" w14:textId="77777777" w:rsidTr="00C13E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EF4D" w14:textId="77777777" w:rsidR="00551B79" w:rsidRPr="00551B79" w:rsidRDefault="00551B79" w:rsidP="00551B79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5BB" w14:textId="77777777" w:rsidR="00551B79" w:rsidRPr="00551B79" w:rsidRDefault="00551B79" w:rsidP="00551B79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8B9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D71D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F6F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551B79" w:rsidRPr="00551B79" w14:paraId="43B2F0C0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DCE7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3F57" w14:textId="477C4681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DA01" w14:textId="54C58FE4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1356" w14:textId="1409C430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7BD7" w14:textId="141C099D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551B79" w:rsidRPr="00551B79" w14:paraId="0F2A0F39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C327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AFE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5B9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3FF8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C297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551B79" w:rsidRPr="00551B79" w14:paraId="68EB242D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B48E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3ED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2,0 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ADA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2A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ABF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51B79" w:rsidRPr="00551B79" w14:paraId="0B06346C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6AE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D01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 94,6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741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F4E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F98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51B79" w:rsidRPr="00551B79" w14:paraId="3E4E5EBB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CE6E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878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A82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20B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A5D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</w:tbl>
    <w:p w14:paraId="339DA65B" w14:textId="77777777" w:rsidR="004778D6" w:rsidRDefault="004778D6" w:rsidP="00551B7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1B73297" w14:textId="4A0ADA02" w:rsidR="004778D6" w:rsidRDefault="004778D6" w:rsidP="00477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2" w:name="_Hlk184205650"/>
      <w:r w:rsidRPr="005E6C95">
        <w:rPr>
          <w:rFonts w:ascii="Times New Roman" w:hAnsi="Times New Roman"/>
          <w:sz w:val="28"/>
          <w:szCs w:val="28"/>
        </w:rPr>
        <w:t xml:space="preserve">Доходы бюджета по </w:t>
      </w:r>
      <w:r w:rsidRPr="00551B79">
        <w:rPr>
          <w:rFonts w:ascii="Times New Roman" w:hAnsi="Times New Roman"/>
          <w:b/>
          <w:bCs/>
          <w:i/>
          <w:iCs/>
          <w:sz w:val="28"/>
          <w:szCs w:val="28"/>
        </w:rPr>
        <w:t>земельному налогу</w:t>
      </w:r>
      <w:r w:rsidRPr="005E6C95">
        <w:rPr>
          <w:rFonts w:ascii="Times New Roman" w:hAnsi="Times New Roman"/>
          <w:sz w:val="28"/>
          <w:szCs w:val="28"/>
        </w:rPr>
        <w:t xml:space="preserve"> прогнозируются в сумме </w:t>
      </w:r>
      <w:r w:rsidR="00551B79">
        <w:rPr>
          <w:rFonts w:ascii="Times New Roman" w:hAnsi="Times New Roman"/>
          <w:sz w:val="28"/>
          <w:szCs w:val="28"/>
        </w:rPr>
        <w:t>628,0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</w:t>
      </w:r>
      <w:r w:rsidR="00123E3E">
        <w:rPr>
          <w:rFonts w:ascii="Times New Roman" w:hAnsi="Times New Roman"/>
          <w:sz w:val="28"/>
          <w:szCs w:val="28"/>
        </w:rPr>
        <w:t>2026</w:t>
      </w:r>
      <w:r w:rsidRPr="005E6C95">
        <w:rPr>
          <w:rFonts w:ascii="Times New Roman" w:hAnsi="Times New Roman"/>
          <w:sz w:val="28"/>
          <w:szCs w:val="28"/>
        </w:rPr>
        <w:t xml:space="preserve"> год, что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13DC4">
        <w:rPr>
          <w:rFonts w:ascii="Times New Roman" w:hAnsi="Times New Roman"/>
          <w:sz w:val="28"/>
          <w:szCs w:val="28"/>
        </w:rPr>
        <w:t>44,0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5E6C95">
        <w:rPr>
          <w:rFonts w:ascii="Times New Roman" w:hAnsi="Times New Roman"/>
          <w:sz w:val="28"/>
          <w:szCs w:val="28"/>
        </w:rPr>
        <w:t xml:space="preserve"> </w:t>
      </w:r>
      <w:r w:rsidR="00C13DC4">
        <w:rPr>
          <w:rFonts w:ascii="Times New Roman" w:hAnsi="Times New Roman"/>
          <w:sz w:val="28"/>
          <w:szCs w:val="28"/>
        </w:rPr>
        <w:t>ниже</w:t>
      </w:r>
      <w:r w:rsidRPr="005E6C95">
        <w:rPr>
          <w:rFonts w:ascii="Times New Roman" w:hAnsi="Times New Roman"/>
          <w:sz w:val="28"/>
          <w:szCs w:val="28"/>
        </w:rPr>
        <w:t xml:space="preserve"> ожидаемой оценки исполнения бюджета в </w:t>
      </w:r>
      <w:r w:rsidR="00123E3E">
        <w:rPr>
          <w:rFonts w:ascii="Times New Roman" w:hAnsi="Times New Roman"/>
          <w:sz w:val="28"/>
          <w:szCs w:val="28"/>
        </w:rPr>
        <w:t>2025</w:t>
      </w:r>
      <w:r w:rsidRPr="005E6C95">
        <w:rPr>
          <w:rFonts w:ascii="Times New Roman" w:hAnsi="Times New Roman"/>
          <w:sz w:val="28"/>
          <w:szCs w:val="28"/>
        </w:rPr>
        <w:t xml:space="preserve"> году</w:t>
      </w:r>
      <w:r w:rsidR="00C13DC4">
        <w:rPr>
          <w:rFonts w:ascii="Times New Roman" w:hAnsi="Times New Roman"/>
          <w:sz w:val="28"/>
          <w:szCs w:val="28"/>
        </w:rPr>
        <w:t xml:space="preserve"> 634,0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</w:t>
      </w:r>
      <w:r w:rsidR="00123E3E">
        <w:rPr>
          <w:rFonts w:ascii="Times New Roman" w:hAnsi="Times New Roman"/>
          <w:sz w:val="28"/>
          <w:szCs w:val="28"/>
        </w:rPr>
        <w:t>2027</w:t>
      </w:r>
      <w:r w:rsidRPr="005E6C95">
        <w:rPr>
          <w:rFonts w:ascii="Times New Roman" w:hAnsi="Times New Roman"/>
          <w:sz w:val="28"/>
          <w:szCs w:val="28"/>
        </w:rPr>
        <w:t xml:space="preserve"> год, </w:t>
      </w:r>
      <w:r w:rsidR="00C13DC4">
        <w:rPr>
          <w:rFonts w:ascii="Times New Roman" w:hAnsi="Times New Roman"/>
          <w:sz w:val="28"/>
          <w:szCs w:val="28"/>
        </w:rPr>
        <w:t>638,0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</w:t>
      </w:r>
      <w:r w:rsidR="00123E3E">
        <w:rPr>
          <w:rFonts w:ascii="Times New Roman" w:hAnsi="Times New Roman"/>
          <w:sz w:val="28"/>
          <w:szCs w:val="28"/>
        </w:rPr>
        <w:t>2028</w:t>
      </w:r>
      <w:r w:rsidRPr="005E6C95">
        <w:rPr>
          <w:rFonts w:ascii="Times New Roman" w:hAnsi="Times New Roman"/>
          <w:sz w:val="28"/>
          <w:szCs w:val="28"/>
        </w:rPr>
        <w:t xml:space="preserve"> год. В структуре налоговых доходов на долю земельного налога приходится </w:t>
      </w:r>
      <w:r w:rsidR="00C13DC4">
        <w:rPr>
          <w:rFonts w:ascii="Times New Roman" w:hAnsi="Times New Roman"/>
          <w:sz w:val="28"/>
          <w:szCs w:val="28"/>
        </w:rPr>
        <w:t>93,</w:t>
      </w:r>
      <w:r w:rsidR="00FE53F6">
        <w:rPr>
          <w:rFonts w:ascii="Times New Roman" w:hAnsi="Times New Roman"/>
          <w:sz w:val="28"/>
          <w:szCs w:val="28"/>
        </w:rPr>
        <w:t>3</w:t>
      </w:r>
      <w:r w:rsidRPr="005E6C95">
        <w:rPr>
          <w:rFonts w:ascii="Times New Roman" w:hAnsi="Times New Roman"/>
          <w:sz w:val="28"/>
          <w:szCs w:val="28"/>
        </w:rPr>
        <w:t xml:space="preserve">%, </w:t>
      </w:r>
      <w:r w:rsidR="00FE53F6">
        <w:rPr>
          <w:rFonts w:ascii="Times New Roman" w:hAnsi="Times New Roman"/>
          <w:sz w:val="28"/>
          <w:szCs w:val="28"/>
        </w:rPr>
        <w:t>93,2</w:t>
      </w:r>
      <w:r w:rsidRPr="005E6C95">
        <w:rPr>
          <w:rFonts w:ascii="Times New Roman" w:hAnsi="Times New Roman"/>
          <w:sz w:val="28"/>
          <w:szCs w:val="28"/>
        </w:rPr>
        <w:t xml:space="preserve">%, и </w:t>
      </w:r>
      <w:r w:rsidR="00FE53F6">
        <w:rPr>
          <w:rFonts w:ascii="Times New Roman" w:hAnsi="Times New Roman"/>
          <w:sz w:val="28"/>
          <w:szCs w:val="28"/>
        </w:rPr>
        <w:t>93,3</w:t>
      </w:r>
      <w:r w:rsidRPr="005E6C95">
        <w:rPr>
          <w:rFonts w:ascii="Times New Roman" w:hAnsi="Times New Roman"/>
          <w:sz w:val="28"/>
          <w:szCs w:val="28"/>
        </w:rPr>
        <w:t xml:space="preserve">% процента соответственно. Темп роста к предыдущему году в плановом периоде составляет </w:t>
      </w:r>
      <w:r w:rsidR="00FE53F6">
        <w:rPr>
          <w:rFonts w:ascii="Times New Roman" w:hAnsi="Times New Roman"/>
          <w:sz w:val="28"/>
          <w:szCs w:val="28"/>
        </w:rPr>
        <w:t>101,0</w:t>
      </w:r>
      <w:r w:rsidRPr="005E6C95">
        <w:rPr>
          <w:rFonts w:ascii="Times New Roman" w:hAnsi="Times New Roman"/>
          <w:sz w:val="28"/>
          <w:szCs w:val="28"/>
        </w:rPr>
        <w:t xml:space="preserve"> % в </w:t>
      </w:r>
      <w:r w:rsidR="00123E3E">
        <w:rPr>
          <w:rFonts w:ascii="Times New Roman" w:hAnsi="Times New Roman"/>
          <w:sz w:val="28"/>
          <w:szCs w:val="28"/>
        </w:rPr>
        <w:t>2027</w:t>
      </w:r>
      <w:r w:rsidRPr="005E6C95">
        <w:rPr>
          <w:rFonts w:ascii="Times New Roman" w:hAnsi="Times New Roman"/>
          <w:sz w:val="28"/>
          <w:szCs w:val="28"/>
        </w:rPr>
        <w:t xml:space="preserve"> и </w:t>
      </w:r>
      <w:r w:rsidR="00FE53F6">
        <w:rPr>
          <w:rFonts w:ascii="Times New Roman" w:hAnsi="Times New Roman"/>
          <w:sz w:val="28"/>
          <w:szCs w:val="28"/>
        </w:rPr>
        <w:t>100,6</w:t>
      </w:r>
      <w:r w:rsidRPr="005E6C95">
        <w:rPr>
          <w:rFonts w:ascii="Times New Roman" w:hAnsi="Times New Roman"/>
          <w:sz w:val="28"/>
          <w:szCs w:val="28"/>
        </w:rPr>
        <w:t xml:space="preserve">% в </w:t>
      </w:r>
      <w:r w:rsidR="00123E3E">
        <w:rPr>
          <w:rFonts w:ascii="Times New Roman" w:hAnsi="Times New Roman"/>
          <w:sz w:val="28"/>
          <w:szCs w:val="28"/>
        </w:rPr>
        <w:t>2028</w:t>
      </w:r>
      <w:r w:rsidRPr="005E6C95">
        <w:rPr>
          <w:rFonts w:ascii="Times New Roman" w:hAnsi="Times New Roman"/>
          <w:sz w:val="28"/>
          <w:szCs w:val="28"/>
        </w:rPr>
        <w:t xml:space="preserve"> году. К уровню бюджета </w:t>
      </w:r>
      <w:r w:rsidR="00123E3E">
        <w:rPr>
          <w:rFonts w:ascii="Times New Roman" w:hAnsi="Times New Roman"/>
          <w:sz w:val="28"/>
          <w:szCs w:val="28"/>
        </w:rPr>
        <w:t>2025</w:t>
      </w:r>
      <w:r w:rsidRPr="005E6C95">
        <w:rPr>
          <w:rFonts w:ascii="Times New Roman" w:hAnsi="Times New Roman"/>
          <w:sz w:val="28"/>
          <w:szCs w:val="28"/>
        </w:rPr>
        <w:t xml:space="preserve"> года темп роста налога в </w:t>
      </w:r>
      <w:r w:rsidR="00123E3E">
        <w:rPr>
          <w:rFonts w:ascii="Times New Roman" w:hAnsi="Times New Roman"/>
          <w:sz w:val="28"/>
          <w:szCs w:val="28"/>
        </w:rPr>
        <w:t>202</w:t>
      </w:r>
      <w:r w:rsidR="00FE53F6">
        <w:rPr>
          <w:rFonts w:ascii="Times New Roman" w:hAnsi="Times New Roman"/>
          <w:sz w:val="28"/>
          <w:szCs w:val="28"/>
        </w:rPr>
        <w:t>6</w:t>
      </w:r>
      <w:r w:rsidRPr="005E6C95">
        <w:rPr>
          <w:rFonts w:ascii="Times New Roman" w:hAnsi="Times New Roman"/>
          <w:sz w:val="28"/>
          <w:szCs w:val="28"/>
        </w:rPr>
        <w:t xml:space="preserve"> году составит 1</w:t>
      </w:r>
      <w:r w:rsidR="00FE53F6">
        <w:rPr>
          <w:rFonts w:ascii="Times New Roman" w:hAnsi="Times New Roman"/>
          <w:sz w:val="28"/>
          <w:szCs w:val="28"/>
        </w:rPr>
        <w:t>93,5</w:t>
      </w:r>
      <w:r w:rsidRPr="005E6C95">
        <w:rPr>
          <w:rFonts w:ascii="Times New Roman" w:hAnsi="Times New Roman"/>
          <w:sz w:val="28"/>
          <w:szCs w:val="28"/>
        </w:rPr>
        <w:t xml:space="preserve"> процента</w:t>
      </w:r>
      <w:r w:rsidR="00BB69F3">
        <w:rPr>
          <w:rFonts w:ascii="Times New Roman" w:hAnsi="Times New Roman"/>
          <w:sz w:val="28"/>
          <w:szCs w:val="28"/>
        </w:rPr>
        <w:t>.</w:t>
      </w:r>
    </w:p>
    <w:bookmarkEnd w:id="22"/>
    <w:p w14:paraId="23BD0B8F" w14:textId="18697914" w:rsidR="004778D6" w:rsidRPr="00FE53F6" w:rsidRDefault="004778D6" w:rsidP="004778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C95">
        <w:rPr>
          <w:rFonts w:ascii="Times New Roman" w:eastAsia="Times New Roman" w:hAnsi="Times New Roman"/>
          <w:sz w:val="28"/>
          <w:szCs w:val="28"/>
          <w:lang w:eastAsia="ru-RU"/>
        </w:rPr>
        <w:t xml:space="preserve">Исчисление и уплаты земельного налога регламентируется главой 31 «Земельный налог» части второй Налогового кодекса Российской Федерации (глава введена Федеральным законом от 2-9 ноября 2004 года № 141-ФЗ), а также принятыми в соответствии с ней нормативно-правовыми актами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года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с учетом изменений и дополнений.</w:t>
      </w:r>
    </w:p>
    <w:p w14:paraId="13CE18CF" w14:textId="4203B82A" w:rsidR="00D308C4" w:rsidRPr="00D308C4" w:rsidRDefault="00D308C4" w:rsidP="00D30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земельного налога </w:t>
      </w:r>
    </w:p>
    <w:p w14:paraId="437AD290" w14:textId="758A0B49" w:rsidR="00551B79" w:rsidRPr="00551B79" w:rsidRDefault="00D308C4" w:rsidP="00551B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3" w:name="_Hlk183420575"/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21"/>
      <w:bookmarkEnd w:id="23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551B79" w:rsidRPr="00551B79" w14:paraId="6AB7C877" w14:textId="77777777" w:rsidTr="00C13E57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7E4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BDE7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630F2C38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505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551B79" w:rsidRPr="00551B79" w14:paraId="6F2F253D" w14:textId="77777777" w:rsidTr="00C13E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5E6A" w14:textId="77777777" w:rsidR="00551B79" w:rsidRPr="00551B79" w:rsidRDefault="00551B79" w:rsidP="00551B79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D28A" w14:textId="77777777" w:rsidR="00551B79" w:rsidRPr="00551B79" w:rsidRDefault="00551B79" w:rsidP="00551B79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D4A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B2D2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14B4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551B79" w:rsidRPr="00551B79" w14:paraId="511E9109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8C11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291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672,0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16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628,0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3F1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2E9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638,0</w:t>
            </w:r>
          </w:p>
        </w:tc>
      </w:tr>
      <w:tr w:rsidR="00551B79" w:rsidRPr="00551B79" w14:paraId="77711F69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EF8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933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45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05FE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783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</w:tr>
      <w:tr w:rsidR="00551B79" w:rsidRPr="00551B79" w14:paraId="61FE6AA8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050B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4140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209,0 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0E51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-44,0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9A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59B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551B79" w:rsidRPr="00551B79" w14:paraId="43D2FD6D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9694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D04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 68,9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908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5502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040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100,6</w:t>
            </w:r>
          </w:p>
        </w:tc>
      </w:tr>
      <w:tr w:rsidR="00551B79" w:rsidRPr="00551B79" w14:paraId="7218CBE9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9DD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FE8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8BC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29A4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E25" w14:textId="77777777" w:rsidR="00551B79" w:rsidRPr="00551B79" w:rsidRDefault="00551B79" w:rsidP="0055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51B79">
              <w:rPr>
                <w:rFonts w:ascii="Times New Roman" w:hAnsi="Times New Roman"/>
                <w:color w:val="000000"/>
                <w:sz w:val="24"/>
                <w:szCs w:val="24"/>
              </w:rPr>
              <w:t>94,9</w:t>
            </w:r>
          </w:p>
        </w:tc>
      </w:tr>
    </w:tbl>
    <w:p w14:paraId="45CE0085" w14:textId="352158BA" w:rsidR="00F8751F" w:rsidRDefault="00F8751F" w:rsidP="00400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4.2. Неналоговые доходы</w:t>
      </w:r>
    </w:p>
    <w:p w14:paraId="7A60A72F" w14:textId="18AC9D82" w:rsidR="004778D6" w:rsidRPr="00BB69F3" w:rsidRDefault="004778D6" w:rsidP="00BB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" w:name="_Hlk183533535"/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Поступление неналоговых доходов бюджета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BB69F3">
        <w:rPr>
          <w:rFonts w:ascii="Times New Roman" w:eastAsia="Calibri" w:hAnsi="Times New Roman" w:cs="Times New Roman"/>
          <w:sz w:val="28"/>
          <w:szCs w:val="28"/>
        </w:rPr>
        <w:t>450,0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BB69F3">
        <w:rPr>
          <w:rFonts w:ascii="Times New Roman" w:eastAsia="Calibri" w:hAnsi="Times New Roman" w:cs="Times New Roman"/>
          <w:sz w:val="28"/>
          <w:szCs w:val="28"/>
        </w:rPr>
        <w:t>2,3 раза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.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>
        <w:rPr>
          <w:rFonts w:ascii="Times New Roman" w:eastAsia="Calibri" w:hAnsi="Times New Roman" w:cs="Times New Roman"/>
          <w:sz w:val="28"/>
          <w:szCs w:val="28"/>
        </w:rPr>
        <w:t>450,0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eastAsia="Calibri" w:hAnsi="Times New Roman" w:cs="Times New Roman"/>
          <w:sz w:val="28"/>
          <w:szCs w:val="28"/>
        </w:rPr>
        <w:t>450,0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составляет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B69F3">
        <w:rPr>
          <w:rFonts w:ascii="Times New Roman" w:eastAsia="Calibri" w:hAnsi="Times New Roman" w:cs="Times New Roman"/>
          <w:sz w:val="28"/>
          <w:szCs w:val="28"/>
        </w:rPr>
        <w:t>100,0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B69F3">
        <w:rPr>
          <w:rFonts w:ascii="Times New Roman" w:eastAsia="Calibri" w:hAnsi="Times New Roman" w:cs="Times New Roman"/>
          <w:sz w:val="28"/>
          <w:szCs w:val="28"/>
        </w:rPr>
        <w:t>100,0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6C78AC2" w14:textId="47689CFA" w:rsidR="004778D6" w:rsidRDefault="004778D6" w:rsidP="00BB6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структуре собственных доходов бюджета удельный вес неналоговых доходов составит </w:t>
      </w:r>
      <w:r w:rsidR="00BB69F3">
        <w:rPr>
          <w:rFonts w:ascii="Times New Roman" w:eastAsia="Calibri" w:hAnsi="Times New Roman" w:cs="Times New Roman"/>
          <w:sz w:val="28"/>
          <w:szCs w:val="28"/>
        </w:rPr>
        <w:t>40,1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BB69F3">
        <w:rPr>
          <w:rFonts w:ascii="Times New Roman" w:eastAsia="Calibri" w:hAnsi="Times New Roman" w:cs="Times New Roman"/>
          <w:sz w:val="28"/>
          <w:szCs w:val="28"/>
        </w:rPr>
        <w:t>39,8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BB69F3">
        <w:rPr>
          <w:rFonts w:ascii="Times New Roman" w:eastAsia="Calibri" w:hAnsi="Times New Roman" w:cs="Times New Roman"/>
          <w:sz w:val="28"/>
          <w:szCs w:val="28"/>
        </w:rPr>
        <w:t>39,7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bookmarkEnd w:id="24"/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14:paraId="7B7D3C0A" w14:textId="63086837" w:rsidR="004778D6" w:rsidRPr="00D308C4" w:rsidRDefault="004778D6" w:rsidP="004778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5" w:name="_Hlk184206356"/>
      <w:r>
        <w:rPr>
          <w:rFonts w:ascii="Times New Roman" w:eastAsia="Calibri" w:hAnsi="Times New Roman" w:cs="Times New Roman"/>
          <w:sz w:val="28"/>
          <w:szCs w:val="28"/>
        </w:rPr>
        <w:t>Поступление д</w:t>
      </w:r>
      <w:r w:rsidRPr="00F8751F">
        <w:rPr>
          <w:rFonts w:ascii="Times New Roman" w:eastAsia="Calibri" w:hAnsi="Times New Roman" w:cs="Times New Roman"/>
          <w:sz w:val="28"/>
          <w:szCs w:val="28"/>
        </w:rPr>
        <w:t>оход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D63810">
        <w:t xml:space="preserve"> 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778D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продажи земельных участков</w:t>
      </w:r>
      <w:r w:rsidRPr="00D63810">
        <w:rPr>
          <w:rFonts w:ascii="Times New Roman" w:eastAsia="Calibri" w:hAnsi="Times New Roman" w:cs="Times New Roman"/>
          <w:sz w:val="28"/>
          <w:szCs w:val="28"/>
        </w:rPr>
        <w:t>, находящихся в собственности сельских поселений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>
        <w:rPr>
          <w:rFonts w:ascii="Times New Roman" w:eastAsia="Calibri" w:hAnsi="Times New Roman" w:cs="Times New Roman"/>
          <w:sz w:val="28"/>
          <w:szCs w:val="28"/>
        </w:rPr>
        <w:t>400,0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450,0 тыс. рублей,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450,0 тыс. рублей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Темп роста в плановом периоде к предшествующему году составляет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1,1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1,0 процента.</w:t>
      </w:r>
    </w:p>
    <w:p w14:paraId="544344AF" w14:textId="402329BD" w:rsidR="00AA1833" w:rsidRPr="004778D6" w:rsidRDefault="004778D6" w:rsidP="004778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>В структуре неналоговых доходов на долю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реализации имущества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приходится 100,0 процента. </w:t>
      </w:r>
      <w:bookmarkEnd w:id="25"/>
    </w:p>
    <w:p w14:paraId="3C8B1621" w14:textId="39F54A50" w:rsidR="00D308C4" w:rsidRDefault="00BA0C61" w:rsidP="00D30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6" w:name="_Hlk184206133"/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реализации имущества 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</w:t>
      </w:r>
    </w:p>
    <w:p w14:paraId="6CE788C3" w14:textId="0DD63365" w:rsidR="00BB69F3" w:rsidRPr="00BB69F3" w:rsidRDefault="00BA0C61" w:rsidP="00BB69F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D308C4"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D308C4"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D308C4"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="00D308C4"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D308C4"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26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BB69F3" w:rsidRPr="00BB69F3" w14:paraId="5532B56E" w14:textId="77777777" w:rsidTr="00C13E57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9E46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999B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46EB8F4C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518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BB69F3" w:rsidRPr="00BB69F3" w14:paraId="71FC8512" w14:textId="77777777" w:rsidTr="00C13E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2364" w14:textId="77777777" w:rsidR="00BB69F3" w:rsidRPr="00BB69F3" w:rsidRDefault="00BB69F3" w:rsidP="00C13E57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26B" w14:textId="77777777" w:rsidR="00BB69F3" w:rsidRPr="00BB69F3" w:rsidRDefault="00BB69F3" w:rsidP="00C13E57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4A77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77AB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BD0D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BB69F3" w:rsidRPr="00BB69F3" w14:paraId="50840ADA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EC36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b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A60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C155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868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F0B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BB69F3" w:rsidRPr="00BB69F3" w14:paraId="3DDF7FAC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2F93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Доля в неналоговых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0732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F7A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BDE5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41C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BB69F3" w:rsidRPr="00BB69F3" w14:paraId="532748D2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B9BC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2962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 200,0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3E09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A45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B3B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BB69F3" w:rsidRPr="00BB69F3" w14:paraId="18E35ED0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7795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A0F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2,0 раза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D80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F59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017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BB69F3" w:rsidRPr="00BB69F3" w14:paraId="40BF9365" w14:textId="77777777" w:rsidTr="00C13E57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2029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B37E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026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8E33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FD71" w14:textId="77777777" w:rsidR="00BB69F3" w:rsidRPr="00BB69F3" w:rsidRDefault="00BB69F3" w:rsidP="00C13E5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69F3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</w:tr>
    </w:tbl>
    <w:p w14:paraId="4A9B197E" w14:textId="77777777" w:rsidR="004778D6" w:rsidRDefault="004778D6" w:rsidP="00F875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0DA914" w14:textId="1C497F08" w:rsidR="00F8751F" w:rsidRDefault="00F8751F" w:rsidP="00F875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4.3. Безвозмездные </w:t>
      </w:r>
      <w:r w:rsidRPr="00CC3C49">
        <w:rPr>
          <w:rFonts w:ascii="Times New Roman" w:eastAsia="Calibri" w:hAnsi="Times New Roman" w:cs="Times New Roman"/>
          <w:b/>
          <w:sz w:val="28"/>
          <w:szCs w:val="28"/>
        </w:rPr>
        <w:t>поступления</w:t>
      </w:r>
    </w:p>
    <w:p w14:paraId="6A1C274A" w14:textId="77777777" w:rsidR="003D1E2D" w:rsidRPr="003D1E2D" w:rsidRDefault="003D1E2D" w:rsidP="003D1E2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бюджета </w:t>
      </w:r>
      <w:proofErr w:type="spellStart"/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2026 год учтены объемы безвозмездных поступлений, предусмотренные районным бюджетом.</w:t>
      </w:r>
    </w:p>
    <w:p w14:paraId="551C4335" w14:textId="4B2A5DDB" w:rsidR="003D1E2D" w:rsidRPr="003D1E2D" w:rsidRDefault="003D1E2D" w:rsidP="003D1E2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безвозмездных поступлений в 2026-2028 годах запланирован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4B35BA" w14:textId="16A2591F" w:rsidR="003D1E2D" w:rsidRPr="003D1E2D" w:rsidRDefault="003D1E2D" w:rsidP="003D1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 тыс. </w:t>
      </w: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рублей:</w:t>
      </w:r>
    </w:p>
    <w:p w14:paraId="3858E282" w14:textId="0ED23285" w:rsidR="003D1E2D" w:rsidRPr="003D1E2D" w:rsidRDefault="003D1E2D" w:rsidP="003D1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1,6 тыс. </w:t>
      </w: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44F66912" w14:textId="58A02B50" w:rsidR="003D1E2D" w:rsidRPr="003D1E2D" w:rsidRDefault="003D1E2D" w:rsidP="003D1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 тыс. </w:t>
      </w:r>
      <w:r w:rsidRPr="003D1E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1AFF792E" w14:textId="77777777" w:rsidR="00616D65" w:rsidRPr="00D63810" w:rsidRDefault="00616D65" w:rsidP="00616D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поступления безвозмездных доходов</w:t>
      </w:r>
    </w:p>
    <w:p w14:paraId="31F86C3C" w14:textId="37DBF361" w:rsidR="003D1E2D" w:rsidRPr="003D1E2D" w:rsidRDefault="00616D65" w:rsidP="003D1E2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202</w:t>
      </w:r>
      <w:r w:rsidR="003D1E2D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27" w:name="_Hlk184207292"/>
    </w:p>
    <w:tbl>
      <w:tblPr>
        <w:tblStyle w:val="ad"/>
        <w:tblW w:w="9464" w:type="dxa"/>
        <w:tblInd w:w="0" w:type="dxa"/>
        <w:tblLook w:val="04A0" w:firstRow="1" w:lastRow="0" w:firstColumn="1" w:lastColumn="0" w:noHBand="0" w:noVBand="1"/>
      </w:tblPr>
      <w:tblGrid>
        <w:gridCol w:w="1844"/>
        <w:gridCol w:w="1044"/>
        <w:gridCol w:w="1114"/>
        <w:gridCol w:w="1061"/>
        <w:gridCol w:w="756"/>
        <w:gridCol w:w="1059"/>
        <w:gridCol w:w="756"/>
        <w:gridCol w:w="1074"/>
        <w:gridCol w:w="756"/>
      </w:tblGrid>
      <w:tr w:rsidR="003D1E2D" w:rsidRPr="003D1E2D" w14:paraId="2149F60F" w14:textId="77777777" w:rsidTr="00C13E5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135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405B3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14:paraId="665B8DC0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3E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F700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14:paraId="31788BEC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D2A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BB2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D3D2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</w:tr>
      <w:tr w:rsidR="003D1E2D" w:rsidRPr="003D1E2D" w14:paraId="71E84B46" w14:textId="77777777" w:rsidTr="00C13E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DF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8F44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08EF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7B96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FD44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% к пред.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D006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6A78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% к пред. году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53D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1534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% к пред. году</w:t>
            </w:r>
          </w:p>
        </w:tc>
      </w:tr>
      <w:tr w:rsidR="003D1E2D" w:rsidRPr="003D1E2D" w14:paraId="024C4C3C" w14:textId="77777777" w:rsidTr="00C13E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609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sz w:val="24"/>
                <w:szCs w:val="24"/>
              </w:rPr>
              <w:t>Безвозмездные</w:t>
            </w:r>
          </w:p>
          <w:p w14:paraId="52006FFA" w14:textId="07130089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sz w:val="24"/>
                <w:szCs w:val="24"/>
              </w:rPr>
              <w:t>поступления, из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BA2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2AE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1667,5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EBB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1260,9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69B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46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501,6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0D2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41F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569,7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5D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113,6</w:t>
            </w:r>
          </w:p>
        </w:tc>
      </w:tr>
      <w:tr w:rsidR="003D1E2D" w:rsidRPr="003D1E2D" w14:paraId="4AC8FB19" w14:textId="77777777" w:rsidTr="00C13E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487A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061" w14:textId="0E2FA590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84D5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241,7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949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251,9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B3BD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AFE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251,9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A3E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970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251,9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161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D1E2D" w:rsidRPr="003D1E2D" w14:paraId="26ED40AD" w14:textId="77777777" w:rsidTr="00C13E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C52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F31" w14:textId="7B0310CA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33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164,1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BB5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9CB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ED3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249,7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279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9D0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7B4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127,3</w:t>
            </w:r>
          </w:p>
        </w:tc>
      </w:tr>
      <w:tr w:rsidR="003D1E2D" w:rsidRPr="003D1E2D" w14:paraId="04CBCB3B" w14:textId="77777777" w:rsidTr="00C13E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DBC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AAD" w14:textId="34C2ADD4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FF8B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964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D867" w14:textId="2B937203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E4C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5F" w14:textId="5289A851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D5C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E98" w14:textId="060B135B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1E2D" w:rsidRPr="003D1E2D" w14:paraId="45607865" w14:textId="77777777" w:rsidTr="00C13E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37C8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09D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8047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1261,7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E415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785,0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D9F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E5A" w14:textId="71F23B0F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EAA0" w14:textId="77777777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D22" w14:textId="03985C21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D1E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9CE2" w14:textId="74D0A6B5" w:rsidR="003D1E2D" w:rsidRPr="003D1E2D" w:rsidRDefault="003D1E2D" w:rsidP="003D1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0F7A2EB" w14:textId="77777777" w:rsidR="003D1E2D" w:rsidRPr="003D1E2D" w:rsidRDefault="003D1E2D" w:rsidP="003D1E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C53F1" w14:textId="4666CFD7" w:rsidR="00D63810" w:rsidRPr="00400AD3" w:rsidRDefault="00616D65" w:rsidP="00616D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Общий объем безвозмездных поступлений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3D1E2D">
        <w:rPr>
          <w:rFonts w:ascii="Times New Roman" w:eastAsia="Calibri" w:hAnsi="Times New Roman" w:cs="Times New Roman"/>
          <w:sz w:val="28"/>
          <w:szCs w:val="28"/>
        </w:rPr>
        <w:t>1260,9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3D1E2D">
        <w:rPr>
          <w:rFonts w:ascii="Times New Roman" w:eastAsia="Calibri" w:hAnsi="Times New Roman" w:cs="Times New Roman"/>
          <w:sz w:val="28"/>
          <w:szCs w:val="28"/>
        </w:rPr>
        <w:t>406,6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3D1E2D">
        <w:rPr>
          <w:rFonts w:ascii="Times New Roman" w:eastAsia="Calibri" w:hAnsi="Times New Roman" w:cs="Times New Roman"/>
          <w:sz w:val="28"/>
          <w:szCs w:val="28"/>
        </w:rPr>
        <w:t>24,4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% ниже объема безвозмездных поступлений оценки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года. В общем объеме доходов проекта бюджета безвозмездные поступления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года составляют </w:t>
      </w:r>
      <w:r w:rsidR="002749EC">
        <w:rPr>
          <w:rFonts w:ascii="Times New Roman" w:eastAsia="Calibri" w:hAnsi="Times New Roman" w:cs="Times New Roman"/>
          <w:sz w:val="28"/>
          <w:szCs w:val="28"/>
        </w:rPr>
        <w:t>52,</w:t>
      </w:r>
      <w:r w:rsidR="003D1E2D">
        <w:rPr>
          <w:rFonts w:ascii="Times New Roman" w:eastAsia="Calibri" w:hAnsi="Times New Roman" w:cs="Times New Roman"/>
          <w:sz w:val="28"/>
          <w:szCs w:val="28"/>
        </w:rPr>
        <w:t>9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3D1E2D">
        <w:rPr>
          <w:rFonts w:ascii="Times New Roman" w:eastAsia="Calibri" w:hAnsi="Times New Roman" w:cs="Times New Roman"/>
          <w:sz w:val="28"/>
          <w:szCs w:val="28"/>
        </w:rPr>
        <w:t>0,4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</w:t>
      </w:r>
      <w:r w:rsidR="002749EC">
        <w:rPr>
          <w:rFonts w:ascii="Times New Roman" w:eastAsia="Calibri" w:hAnsi="Times New Roman" w:cs="Times New Roman"/>
          <w:sz w:val="28"/>
          <w:szCs w:val="28"/>
        </w:rPr>
        <w:t>выше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оценки уровня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 w:rsidR="003D1E2D">
        <w:rPr>
          <w:rFonts w:ascii="Times New Roman" w:eastAsia="Calibri" w:hAnsi="Times New Roman" w:cs="Times New Roman"/>
          <w:sz w:val="28"/>
          <w:szCs w:val="28"/>
        </w:rPr>
        <w:t>52,5</w:t>
      </w:r>
      <w:r w:rsidR="00D63810" w:rsidRPr="00D63810">
        <w:rPr>
          <w:rFonts w:ascii="Times New Roman" w:eastAsia="Calibri" w:hAnsi="Times New Roman" w:cs="Times New Roman"/>
          <w:sz w:val="28"/>
          <w:szCs w:val="28"/>
        </w:rPr>
        <w:t xml:space="preserve"> %)</w:t>
      </w:r>
    </w:p>
    <w:p w14:paraId="456C2506" w14:textId="66C46841" w:rsidR="00E57013" w:rsidRDefault="00D63810" w:rsidP="00E570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Hlk184207977"/>
      <w:bookmarkEnd w:id="27"/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объем безвозмездных поступлений прогнозируется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3D1E2D">
        <w:rPr>
          <w:rFonts w:ascii="Times New Roman" w:eastAsia="Calibri" w:hAnsi="Times New Roman" w:cs="Times New Roman"/>
          <w:sz w:val="28"/>
          <w:szCs w:val="28"/>
        </w:rPr>
        <w:t>501,6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>569,7</w:t>
      </w:r>
      <w:r w:rsidR="002749EC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рублей, или </w:t>
      </w:r>
      <w:r w:rsidR="00E57013">
        <w:rPr>
          <w:rFonts w:ascii="Times New Roman" w:eastAsia="Calibri" w:hAnsi="Times New Roman" w:cs="Times New Roman"/>
          <w:sz w:val="28"/>
          <w:szCs w:val="28"/>
        </w:rPr>
        <w:t>39,8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E57013">
        <w:rPr>
          <w:rFonts w:ascii="Times New Roman" w:eastAsia="Calibri" w:hAnsi="Times New Roman" w:cs="Times New Roman"/>
          <w:sz w:val="28"/>
          <w:szCs w:val="28"/>
        </w:rPr>
        <w:t>113,6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к предыдущему году соответственно. В структуре безвозмездных поступлений проекта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наибольший удельный вес занимают</w:t>
      </w:r>
      <w:r w:rsidR="00E57013" w:rsidRPr="00E5701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7013" w:rsidRPr="00D6381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межбюджетных трансфертов</w:t>
      </w:r>
      <w:bookmarkStart w:id="29" w:name="_Hlk89170239"/>
      <w:r w:rsidR="00E57013" w:rsidRPr="00E57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013">
        <w:rPr>
          <w:rFonts w:ascii="Times New Roman" w:eastAsia="Calibri" w:hAnsi="Times New Roman" w:cs="Times New Roman"/>
          <w:sz w:val="28"/>
          <w:szCs w:val="28"/>
        </w:rPr>
        <w:t>н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>а</w:t>
      </w:r>
      <w:r w:rsidR="00E57013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 долю </w:t>
      </w:r>
      <w:bookmarkEnd w:id="29"/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в проекте </w:t>
      </w:r>
      <w:r w:rsidR="00E57013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57013">
        <w:rPr>
          <w:rFonts w:ascii="Times New Roman" w:eastAsia="Calibri" w:hAnsi="Times New Roman" w:cs="Times New Roman"/>
          <w:sz w:val="28"/>
          <w:szCs w:val="28"/>
        </w:rPr>
        <w:t>2026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 год приходится </w:t>
      </w:r>
      <w:r w:rsidR="00E57013">
        <w:rPr>
          <w:rFonts w:ascii="Times New Roman" w:eastAsia="Calibri" w:hAnsi="Times New Roman" w:cs="Times New Roman"/>
          <w:sz w:val="28"/>
          <w:szCs w:val="28"/>
        </w:rPr>
        <w:t>62,3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Общий объем иных межбюджетных трансфертов на </w:t>
      </w:r>
      <w:r w:rsidR="00E57013">
        <w:rPr>
          <w:rFonts w:ascii="Times New Roman" w:eastAsia="Calibri" w:hAnsi="Times New Roman" w:cs="Times New Roman"/>
          <w:sz w:val="28"/>
          <w:szCs w:val="28"/>
        </w:rPr>
        <w:t>2026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 xml:space="preserve">785,0 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тыс. рублей, из них 35,0 тыс. рублей, или </w:t>
      </w:r>
      <w:r w:rsidR="00E57013">
        <w:rPr>
          <w:rFonts w:ascii="Times New Roman" w:eastAsia="Calibri" w:hAnsi="Times New Roman" w:cs="Times New Roman"/>
          <w:sz w:val="28"/>
          <w:szCs w:val="28"/>
        </w:rPr>
        <w:t>4,5</w:t>
      </w:r>
      <w:r w:rsidR="00E57013" w:rsidRPr="00D63810">
        <w:rPr>
          <w:rFonts w:ascii="Times New Roman" w:eastAsia="Calibri" w:hAnsi="Times New Roman" w:cs="Times New Roman"/>
          <w:sz w:val="28"/>
          <w:szCs w:val="28"/>
        </w:rPr>
        <w:t xml:space="preserve"> % приходится на 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</w:r>
      <w:r w:rsidR="00E57013">
        <w:rPr>
          <w:rFonts w:ascii="Times New Roman" w:eastAsia="Calibri" w:hAnsi="Times New Roman" w:cs="Times New Roman"/>
          <w:sz w:val="28"/>
          <w:szCs w:val="28"/>
        </w:rPr>
        <w:t xml:space="preserve"> и 750,0 тыс. рублей или 95,5% п</w:t>
      </w:r>
      <w:r w:rsidR="00E57013" w:rsidRPr="00E57013">
        <w:rPr>
          <w:rFonts w:ascii="Times New Roman" w:eastAsia="Calibri" w:hAnsi="Times New Roman" w:cs="Times New Roman"/>
          <w:sz w:val="28"/>
          <w:szCs w:val="28"/>
        </w:rPr>
        <w:t>рочие межбюджетные трансферты, передаваемые бюджетам сельских поселений</w:t>
      </w:r>
      <w:r w:rsidR="00E570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637CFB" w14:textId="13D111AC" w:rsidR="00D63810" w:rsidRPr="00D63810" w:rsidRDefault="00D63810" w:rsidP="00D63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013"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r w:rsidR="00E57013" w:rsidRPr="00E5701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дотаций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Федерации, </w:t>
      </w:r>
      <w:r w:rsidR="00E57013">
        <w:rPr>
          <w:rFonts w:ascii="Times New Roman" w:eastAsia="Calibri" w:hAnsi="Times New Roman" w:cs="Times New Roman"/>
          <w:sz w:val="28"/>
          <w:szCs w:val="28"/>
        </w:rPr>
        <w:t>составляет 20,0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Дотации запланированы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>251,9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E57013">
        <w:rPr>
          <w:rFonts w:ascii="Times New Roman" w:eastAsia="Calibri" w:hAnsi="Times New Roman" w:cs="Times New Roman"/>
          <w:sz w:val="28"/>
          <w:szCs w:val="28"/>
        </w:rPr>
        <w:t>104,2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поступления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году. В плановом периоде объем поступления дотаций прогнозируется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>251,9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>251,9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E57013">
        <w:rPr>
          <w:rFonts w:ascii="Times New Roman" w:eastAsia="Calibri" w:hAnsi="Times New Roman" w:cs="Times New Roman"/>
          <w:sz w:val="28"/>
          <w:szCs w:val="28"/>
        </w:rPr>
        <w:t>100,0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% и 100,0% к предыдущему году соответственно.</w:t>
      </w:r>
    </w:p>
    <w:p w14:paraId="65BE875E" w14:textId="45949E18" w:rsidR="00D63810" w:rsidRPr="00D63810" w:rsidRDefault="00D63810" w:rsidP="00D63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В проекте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D6381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субвенции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 занимают </w:t>
      </w:r>
      <w:r w:rsidR="00E57013">
        <w:rPr>
          <w:rFonts w:ascii="Times New Roman" w:eastAsia="Calibri" w:hAnsi="Times New Roman" w:cs="Times New Roman"/>
          <w:sz w:val="28"/>
          <w:szCs w:val="28"/>
        </w:rPr>
        <w:t>17,7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Объем субвенций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57013">
        <w:rPr>
          <w:rFonts w:ascii="Times New Roman" w:eastAsia="Calibri" w:hAnsi="Times New Roman" w:cs="Times New Roman"/>
          <w:sz w:val="28"/>
          <w:szCs w:val="28"/>
        </w:rPr>
        <w:t>224,0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оценке поступлений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г. составляет </w:t>
      </w:r>
      <w:r w:rsidR="00E57013">
        <w:rPr>
          <w:rFonts w:ascii="Times New Roman" w:eastAsia="Calibri" w:hAnsi="Times New Roman" w:cs="Times New Roman"/>
          <w:sz w:val="28"/>
          <w:szCs w:val="28"/>
        </w:rPr>
        <w:t>136,5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объем поступления субвенций прогнозируется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>249,7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E57013">
        <w:rPr>
          <w:rFonts w:ascii="Times New Roman" w:eastAsia="Calibri" w:hAnsi="Times New Roman" w:cs="Times New Roman"/>
          <w:sz w:val="28"/>
          <w:szCs w:val="28"/>
        </w:rPr>
        <w:t>317,8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E57013">
        <w:rPr>
          <w:rFonts w:ascii="Times New Roman" w:eastAsia="Calibri" w:hAnsi="Times New Roman" w:cs="Times New Roman"/>
          <w:sz w:val="28"/>
          <w:szCs w:val="28"/>
        </w:rPr>
        <w:t>111,5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E57013">
        <w:rPr>
          <w:rFonts w:ascii="Times New Roman" w:eastAsia="Calibri" w:hAnsi="Times New Roman" w:cs="Times New Roman"/>
          <w:sz w:val="28"/>
          <w:szCs w:val="28"/>
        </w:rPr>
        <w:t>127,3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к предыдущему году соответственно.</w:t>
      </w:r>
    </w:p>
    <w:p w14:paraId="3A92D83E" w14:textId="69200C39" w:rsidR="00D63810" w:rsidRPr="00D63810" w:rsidRDefault="00D63810" w:rsidP="00D63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Поступление субсидий в проекте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D63810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годы не запланировано. </w:t>
      </w:r>
    </w:p>
    <w:bookmarkEnd w:id="28"/>
    <w:p w14:paraId="27B15C13" w14:textId="77777777" w:rsidR="00F8751F" w:rsidRPr="00F8751F" w:rsidRDefault="00F8751F" w:rsidP="00FA12A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5. Расходы проекта бюджета</w:t>
      </w:r>
    </w:p>
    <w:p w14:paraId="6C4E6380" w14:textId="460C86DA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«О бюджете </w:t>
      </w:r>
      <w:proofErr w:type="spellStart"/>
      <w:r w:rsidR="003B74AE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составляет:</w:t>
      </w:r>
    </w:p>
    <w:p w14:paraId="164C22A2" w14:textId="56510300" w:rsidR="00F8751F" w:rsidRPr="00F8751F" w:rsidRDefault="00123E3E" w:rsidP="004778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FD0AAF">
        <w:rPr>
          <w:rFonts w:ascii="Times New Roman" w:eastAsia="Calibri" w:hAnsi="Times New Roman" w:cs="Times New Roman"/>
          <w:sz w:val="28"/>
          <w:szCs w:val="28"/>
        </w:rPr>
        <w:t>2383,9</w:t>
      </w:r>
      <w:r w:rsidR="009C4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01D96185" w14:textId="564E3788" w:rsidR="00F8751F" w:rsidRPr="00F8751F" w:rsidRDefault="00123E3E" w:rsidP="004778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FD0AAF">
        <w:rPr>
          <w:rFonts w:ascii="Times New Roman" w:eastAsia="Calibri" w:hAnsi="Times New Roman" w:cs="Times New Roman"/>
          <w:sz w:val="28"/>
          <w:szCs w:val="28"/>
        </w:rPr>
        <w:t>1631,6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B7ED56E" w14:textId="7A4397AE" w:rsidR="00F8751F" w:rsidRPr="00F8751F" w:rsidRDefault="00123E3E" w:rsidP="004778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FD0AAF">
        <w:rPr>
          <w:rFonts w:ascii="Times New Roman" w:eastAsia="Calibri" w:hAnsi="Times New Roman" w:cs="Times New Roman"/>
          <w:sz w:val="28"/>
          <w:szCs w:val="28"/>
        </w:rPr>
        <w:t>1703,7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1BCE9397" w14:textId="69C57B0C" w:rsidR="00F8751F" w:rsidRPr="00F8751F" w:rsidRDefault="00F8751F" w:rsidP="009C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отношению к оценке расходов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год, расходы определенные в проекте решения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год, составляют </w:t>
      </w:r>
      <w:r w:rsidR="00FD0AAF">
        <w:rPr>
          <w:rFonts w:ascii="Times New Roman" w:eastAsia="Calibri" w:hAnsi="Times New Roman" w:cs="Times New Roman"/>
          <w:sz w:val="28"/>
          <w:szCs w:val="28"/>
        </w:rPr>
        <w:t>149,1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3DE" w:rsidRPr="00F8751F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FD0AAF">
        <w:rPr>
          <w:rFonts w:ascii="Times New Roman" w:eastAsia="Calibri" w:hAnsi="Times New Roman" w:cs="Times New Roman"/>
          <w:sz w:val="28"/>
          <w:szCs w:val="28"/>
        </w:rPr>
        <w:t>99,1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год  </w:t>
      </w:r>
      <w:r w:rsidR="00FD0AAF">
        <w:rPr>
          <w:rFonts w:ascii="Times New Roman" w:eastAsia="Calibri" w:hAnsi="Times New Roman" w:cs="Times New Roman"/>
          <w:sz w:val="28"/>
          <w:szCs w:val="28"/>
        </w:rPr>
        <w:t>103</w:t>
      </w:r>
      <w:proofErr w:type="gramEnd"/>
      <w:r w:rsidR="00FD0AAF">
        <w:rPr>
          <w:rFonts w:ascii="Times New Roman" w:eastAsia="Calibri" w:hAnsi="Times New Roman" w:cs="Times New Roman"/>
          <w:sz w:val="28"/>
          <w:szCs w:val="28"/>
        </w:rPr>
        <w:t>,5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F00BBEB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5.1. Расходы в разрезе разделов и подразделов бюджетной классификации</w:t>
      </w:r>
    </w:p>
    <w:p w14:paraId="25F53FB7" w14:textId="7C266EE4" w:rsidR="00400AD3" w:rsidRPr="004778D6" w:rsidRDefault="00F8751F" w:rsidP="004778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определено, что расходы будут осуществляться по </w:t>
      </w:r>
      <w:r w:rsidR="00B17E49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  <w:bookmarkStart w:id="30" w:name="_Hlk120201703"/>
    </w:p>
    <w:p w14:paraId="08767106" w14:textId="43015A62" w:rsidR="00445092" w:rsidRPr="00445092" w:rsidRDefault="00445092" w:rsidP="0044509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31" w:name="_Hlk184218322"/>
      <w:r w:rsidRPr="00445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Информация об объемах расходов бюджета </w:t>
      </w:r>
    </w:p>
    <w:p w14:paraId="6C706607" w14:textId="4B8252FE" w:rsidR="00445092" w:rsidRPr="00445092" w:rsidRDefault="00445092" w:rsidP="00B17E4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2" w:name="_Hlk183426737"/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FD0AAF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30"/>
      <w:bookmarkEnd w:id="32"/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4"/>
        <w:gridCol w:w="1423"/>
        <w:gridCol w:w="1246"/>
        <w:gridCol w:w="1275"/>
        <w:gridCol w:w="1275"/>
        <w:gridCol w:w="1274"/>
      </w:tblGrid>
      <w:tr w:rsidR="00445092" w:rsidRPr="00445092" w14:paraId="056EED4C" w14:textId="77777777" w:rsidTr="00425E78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bookmarkEnd w:id="31"/>
          <w:p w14:paraId="2F06F9B4" w14:textId="77777777" w:rsidR="00445092" w:rsidRPr="00445092" w:rsidRDefault="00445092" w:rsidP="0044509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5092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63C3E" w14:textId="77777777" w:rsidR="00445092" w:rsidRPr="00445092" w:rsidRDefault="00445092" w:rsidP="0044509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45092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1E5CC" w14:textId="3E18E515" w:rsidR="00445092" w:rsidRPr="00445092" w:rsidRDefault="00445092" w:rsidP="00445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5092">
              <w:rPr>
                <w:rFonts w:ascii="Times New Roman" w:eastAsia="Calibri" w:hAnsi="Times New Roman" w:cs="Times New Roman"/>
                <w:b/>
              </w:rPr>
              <w:t>202</w:t>
            </w:r>
            <w:r w:rsidR="00FD0AAF">
              <w:rPr>
                <w:rFonts w:ascii="Times New Roman" w:eastAsia="Calibri" w:hAnsi="Times New Roman" w:cs="Times New Roman"/>
                <w:b/>
              </w:rPr>
              <w:t>4</w:t>
            </w:r>
            <w:r w:rsidRPr="00445092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A3B0" w14:textId="77777777" w:rsidR="00445092" w:rsidRPr="00445092" w:rsidRDefault="00445092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BC99C50" w14:textId="1B1481F9" w:rsidR="00445092" w:rsidRPr="00445092" w:rsidRDefault="00123E3E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  <w:r w:rsidR="00445092" w:rsidRPr="00445092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14:paraId="207E68D4" w14:textId="77777777" w:rsidR="00445092" w:rsidRPr="00445092" w:rsidRDefault="00445092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445092">
              <w:rPr>
                <w:rFonts w:ascii="Times New Roman" w:eastAsia="Calibri" w:hAnsi="Times New Roman" w:cs="Times New Roman"/>
                <w:bCs/>
                <w:i/>
                <w:iCs/>
              </w:rPr>
              <w:t>(оценка)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699" w14:textId="77777777" w:rsidR="00445092" w:rsidRPr="00445092" w:rsidRDefault="00445092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5092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445092" w:rsidRPr="00445092" w14:paraId="57262264" w14:textId="77777777" w:rsidTr="00425E78">
        <w:trPr>
          <w:trHeight w:val="517"/>
        </w:trPr>
        <w:tc>
          <w:tcPr>
            <w:tcW w:w="25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923B8D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0359E2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BD56C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4B0D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221D" w14:textId="684272A6" w:rsidR="00445092" w:rsidRPr="00445092" w:rsidRDefault="00123E3E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</w:t>
            </w:r>
            <w:r w:rsidR="00445092" w:rsidRPr="00445092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9E0E" w14:textId="59291A68" w:rsidR="00445092" w:rsidRPr="00445092" w:rsidRDefault="00123E3E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2027</w:t>
            </w:r>
            <w:r w:rsidR="00445092" w:rsidRPr="00445092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721A" w14:textId="2019000B" w:rsidR="00445092" w:rsidRPr="00445092" w:rsidRDefault="00123E3E" w:rsidP="00445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2028</w:t>
            </w:r>
            <w:r w:rsidR="00445092" w:rsidRPr="00445092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</w:tr>
      <w:tr w:rsidR="00445092" w:rsidRPr="00445092" w14:paraId="3B6E3523" w14:textId="77777777" w:rsidTr="00425E78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23316" w14:textId="77777777" w:rsidR="00445092" w:rsidRPr="00445092" w:rsidRDefault="00445092" w:rsidP="004450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86ECE41" w14:textId="77777777" w:rsidR="00445092" w:rsidRPr="00445092" w:rsidRDefault="00445092" w:rsidP="004450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B3F73" w14:textId="77777777" w:rsidR="00445092" w:rsidRPr="00445092" w:rsidRDefault="00445092" w:rsidP="004450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4EDDC37" w14:textId="77777777" w:rsidR="00445092" w:rsidRPr="00445092" w:rsidRDefault="00445092" w:rsidP="004450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62816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A25F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C9D7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00D8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19BC" w14:textId="77777777" w:rsidR="00445092" w:rsidRPr="00445092" w:rsidRDefault="00445092" w:rsidP="00445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D0AAF" w:rsidRPr="00445092" w14:paraId="7D653320" w14:textId="77777777" w:rsidTr="00425E78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F952AA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Общегосударственные вопросы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4FA28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DA56C" w14:textId="2C0FA5E3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1317,0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18B8" w14:textId="1FFB629D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1791,2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27AE" w14:textId="29B3965C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2033,9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1A12" w14:textId="057510FF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1347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18E8" w14:textId="2F2E516B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1365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FD0AAF" w:rsidRPr="00445092" w14:paraId="06D4A27E" w14:textId="77777777" w:rsidTr="00425E78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75155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Национальная оборона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7E359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9B362" w14:textId="2BF3E5A3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9F93" w14:textId="699177F7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164,1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B699" w14:textId="42A5F791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224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F083" w14:textId="139C7823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249,7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9EC4" w14:textId="0C0E75F4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317,8</w:t>
            </w:r>
          </w:p>
        </w:tc>
      </w:tr>
      <w:tr w:rsidR="00FD0AAF" w:rsidRPr="00445092" w14:paraId="449642EA" w14:textId="77777777" w:rsidTr="00425E78">
        <w:trPr>
          <w:trHeight w:hRule="exact" w:val="69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A74B9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Национальная безопасность</w:t>
            </w:r>
          </w:p>
          <w:p w14:paraId="764B9455" w14:textId="3357AC78" w:rsidR="00FD0AAF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и правоохранительная </w:t>
            </w:r>
          </w:p>
          <w:p w14:paraId="5D6687B8" w14:textId="77777777" w:rsidR="00FD0AAF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3B174E94" w14:textId="77777777" w:rsidR="00FD0AAF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5D0C927B" w14:textId="41718565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деятельность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5824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E46A7" w14:textId="3903B601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4BE3" w14:textId="20DF498A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076D" w14:textId="3EF5F9BE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B0C5" w14:textId="5E362105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5D0B" w14:textId="1BFC9221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FD0AAF" w:rsidRPr="00445092" w14:paraId="15BE38FC" w14:textId="77777777" w:rsidTr="00C13E57">
        <w:trPr>
          <w:trHeight w:hRule="exact" w:val="40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1F5A1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Национальная экономика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90D89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917C3" w14:textId="03EDFA90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6943" w14:textId="3DAAC802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E584" w14:textId="7222445D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209C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B8F1" w14:textId="27A5953A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09C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D409" w14:textId="165AAC36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09C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D0AAF" w:rsidRPr="00445092" w14:paraId="06F97DFC" w14:textId="77777777" w:rsidTr="00FD0AAF">
        <w:trPr>
          <w:trHeight w:hRule="exact" w:val="937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9CDB9C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Жилищно-коммунальное </w:t>
            </w:r>
            <w:r w:rsidRPr="00445092">
              <w:rPr>
                <w:rFonts w:ascii="Times New Roman" w:eastAsia="Calibri" w:hAnsi="Times New Roman" w:cs="Times New Roman"/>
                <w:color w:val="000000"/>
                <w:spacing w:val="-3"/>
              </w:rPr>
              <w:t>хозяйство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1D520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0437" w14:textId="6A272B9F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142,0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8C9" w14:textId="22194D6C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437,4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1296" w14:textId="6C12A6C8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EDD7" w14:textId="74092D49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39C8" w14:textId="746C7570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</w:tr>
      <w:tr w:rsidR="00FD0AAF" w:rsidRPr="00445092" w14:paraId="4162E2B6" w14:textId="77777777" w:rsidTr="00C13E57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62D53C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Образование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9B2A79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94F54" w14:textId="45B3DD48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E86" w14:textId="0AD1357C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7875" w14:textId="4F656A5D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2009" w14:textId="5E6E7889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097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1B2BD" w14:textId="2585ECC7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0973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D0AAF" w:rsidRPr="00445092" w14:paraId="07D5FBF9" w14:textId="77777777" w:rsidTr="00C13E57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A04918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Культура, кинематография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20E38D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7D27" w14:textId="5D81F71E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E59" w14:textId="2985132C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2341" w14:textId="3B33184E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853EC" w14:textId="5529D7E2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647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8605F" w14:textId="18E1CB72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647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D0AAF" w:rsidRPr="00445092" w14:paraId="003E5FC2" w14:textId="77777777" w:rsidTr="00C13E57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042AB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Социальная политика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A7156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5ADA90" w14:textId="2A569B63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FA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CD9" w14:textId="616F8FDB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FA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CB84F" w14:textId="507EBDE1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C3FA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82B3" w14:textId="3036E80E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FA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DB1E5" w14:textId="21B54161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FA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D0AAF" w:rsidRPr="00445092" w14:paraId="0749A6E8" w14:textId="77777777" w:rsidTr="00C13E57">
        <w:trPr>
          <w:trHeight w:hRule="exact" w:val="62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C467A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Физическая культура и</w:t>
            </w:r>
          </w:p>
          <w:p w14:paraId="4A58AE95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  <w:spacing w:val="-2"/>
              </w:rPr>
              <w:t>Спорт</w:t>
            </w:r>
          </w:p>
          <w:p w14:paraId="472E6085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5939B8B7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16701BA0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0861D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45092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60131" w14:textId="2B1A0944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BE7" w14:textId="175DEDAF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C45C" w14:textId="312A8E30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AA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6D64A" w14:textId="08560372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1CF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98B1" w14:textId="281FAEA2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1CF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D0AAF" w:rsidRPr="00445092" w14:paraId="2256607B" w14:textId="77777777" w:rsidTr="00425E78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94B546" w14:textId="77777777" w:rsidR="00FD0AAF" w:rsidRPr="00445092" w:rsidRDefault="00FD0AAF" w:rsidP="00FD0AAF">
            <w:pPr>
              <w:shd w:val="clear" w:color="auto" w:fill="FFFFFF"/>
              <w:spacing w:after="200" w:line="276" w:lineRule="auto"/>
              <w:ind w:left="1200"/>
              <w:rPr>
                <w:rFonts w:ascii="Times New Roman" w:eastAsia="Calibri" w:hAnsi="Times New Roman" w:cs="Times New Roman"/>
              </w:rPr>
            </w:pPr>
            <w:r w:rsidRPr="00445092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B1199" w14:textId="77777777" w:rsidR="00FD0AAF" w:rsidRPr="00445092" w:rsidRDefault="00FD0AAF" w:rsidP="00FD0A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F0C40" w14:textId="6C546FE3" w:rsidR="00FD0AAF" w:rsidRPr="00FD0AAF" w:rsidRDefault="00FD0AAF" w:rsidP="00FD0AA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0AAF">
              <w:rPr>
                <w:rFonts w:ascii="Times New Roman" w:hAnsi="Times New Roman" w:cs="Times New Roman"/>
                <w:b/>
                <w:bCs/>
                <w:color w:val="000000"/>
              </w:rPr>
              <w:t>1646,7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BDB" w14:textId="2A67746D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0AAF">
              <w:rPr>
                <w:rFonts w:ascii="Times New Roman" w:hAnsi="Times New Roman" w:cs="Times New Roman"/>
                <w:b/>
                <w:bCs/>
                <w:color w:val="000000"/>
              </w:rPr>
              <w:t>2454,4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9AC5" w14:textId="7DB2EDD8" w:rsidR="00FD0AAF" w:rsidRPr="00FD0AAF" w:rsidRDefault="00FD0AAF" w:rsidP="00FD0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D0AAF">
              <w:rPr>
                <w:rFonts w:ascii="Times New Roman" w:hAnsi="Times New Roman" w:cs="Times New Roman"/>
                <w:b/>
                <w:bCs/>
                <w:color w:val="000000"/>
              </w:rPr>
              <w:t>2383,9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6C15" w14:textId="53B4971C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0AAF">
              <w:rPr>
                <w:rFonts w:ascii="Times New Roman" w:hAnsi="Times New Roman" w:cs="Times New Roman"/>
                <w:b/>
                <w:bCs/>
                <w:color w:val="000000"/>
              </w:rPr>
              <w:t>1631,6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267D" w14:textId="2F8DF5C5" w:rsidR="00FD0AAF" w:rsidRPr="00FD0AAF" w:rsidRDefault="00FD0AAF" w:rsidP="00FD0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0AAF">
              <w:rPr>
                <w:rFonts w:ascii="Times New Roman" w:hAnsi="Times New Roman" w:cs="Times New Roman"/>
                <w:b/>
                <w:bCs/>
                <w:color w:val="000000"/>
              </w:rPr>
              <w:t>1703,7</w:t>
            </w:r>
          </w:p>
        </w:tc>
      </w:tr>
    </w:tbl>
    <w:p w14:paraId="48B448DA" w14:textId="77777777" w:rsidR="00FA12A1" w:rsidRPr="00FA12A1" w:rsidRDefault="00FA12A1" w:rsidP="00FA12A1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2A8D063" w14:textId="0DCBE22C" w:rsidR="00B17E49" w:rsidRPr="00B17E49" w:rsidRDefault="00B17E49" w:rsidP="00B17E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3" w:name="_Hlk184028629"/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 разделам в соответствии с ведомственной структурой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B17E49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Сергеевская</w:t>
      </w:r>
      <w:proofErr w:type="spellEnd"/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 </w:t>
      </w:r>
    </w:p>
    <w:p w14:paraId="2E7848A1" w14:textId="026678FE" w:rsidR="00B17E49" w:rsidRDefault="00B17E49" w:rsidP="00515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4" w:name="_Hlk184219863"/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В общем объеме плановых расходов бюджета основная доля расходов приходится на раздел </w:t>
      </w:r>
      <w:r w:rsidRPr="00B17E49">
        <w:rPr>
          <w:rFonts w:ascii="Times New Roman" w:eastAsia="Calibri" w:hAnsi="Times New Roman" w:cs="Times New Roman"/>
          <w:b/>
          <w:bCs/>
          <w:sz w:val="28"/>
          <w:szCs w:val="28"/>
        </w:rPr>
        <w:t>01 «Общегосударственные расходы»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bookmarkStart w:id="35" w:name="_Hlk183077813"/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составляет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D0AAF">
        <w:rPr>
          <w:rFonts w:ascii="Times New Roman" w:eastAsia="Calibri" w:hAnsi="Times New Roman" w:cs="Times New Roman"/>
          <w:sz w:val="28"/>
          <w:szCs w:val="28"/>
        </w:rPr>
        <w:t>2033,9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FD0AAF">
        <w:rPr>
          <w:rFonts w:ascii="Times New Roman" w:eastAsia="Calibri" w:hAnsi="Times New Roman" w:cs="Times New Roman"/>
          <w:sz w:val="28"/>
          <w:szCs w:val="28"/>
        </w:rPr>
        <w:t>85,3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D0AAF">
        <w:rPr>
          <w:rFonts w:ascii="Times New Roman" w:eastAsia="Calibri" w:hAnsi="Times New Roman" w:cs="Times New Roman"/>
          <w:sz w:val="28"/>
          <w:szCs w:val="28"/>
        </w:rPr>
        <w:t>1347,0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FD0AAF">
        <w:rPr>
          <w:rFonts w:ascii="Times New Roman" w:eastAsia="Calibri" w:hAnsi="Times New Roman" w:cs="Times New Roman"/>
          <w:sz w:val="28"/>
          <w:szCs w:val="28"/>
        </w:rPr>
        <w:t>82,6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D0AAF">
        <w:rPr>
          <w:rFonts w:ascii="Times New Roman" w:eastAsia="Calibri" w:hAnsi="Times New Roman" w:cs="Times New Roman"/>
          <w:sz w:val="28"/>
          <w:szCs w:val="28"/>
        </w:rPr>
        <w:t>1365,0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F2FB7">
        <w:rPr>
          <w:rFonts w:ascii="Times New Roman" w:eastAsia="Calibri" w:hAnsi="Times New Roman" w:cs="Times New Roman"/>
          <w:sz w:val="28"/>
          <w:szCs w:val="28"/>
        </w:rPr>
        <w:t>80,1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 общего объема запланированных расходов. Анализ динамики расходов бюджета по данному разделу показывает, что по сравнению с текущим периодом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отмечается увеличение расходов на </w:t>
      </w:r>
      <w:r w:rsidR="004F2FB7">
        <w:rPr>
          <w:rFonts w:ascii="Times New Roman" w:eastAsia="Calibri" w:hAnsi="Times New Roman" w:cs="Times New Roman"/>
          <w:sz w:val="28"/>
          <w:szCs w:val="28"/>
        </w:rPr>
        <w:t>13,6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F2FB7">
        <w:rPr>
          <w:rFonts w:ascii="Times New Roman" w:eastAsia="Calibri" w:hAnsi="Times New Roman" w:cs="Times New Roman"/>
          <w:sz w:val="28"/>
          <w:szCs w:val="28"/>
        </w:rPr>
        <w:t xml:space="preserve">снижение 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F2FB7">
        <w:rPr>
          <w:rFonts w:ascii="Times New Roman" w:eastAsia="Calibri" w:hAnsi="Times New Roman" w:cs="Times New Roman"/>
          <w:sz w:val="28"/>
          <w:szCs w:val="28"/>
        </w:rPr>
        <w:t>24,8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4F2FB7">
        <w:rPr>
          <w:rFonts w:ascii="Times New Roman" w:eastAsia="Calibri" w:hAnsi="Times New Roman" w:cs="Times New Roman"/>
          <w:sz w:val="28"/>
          <w:szCs w:val="28"/>
        </w:rPr>
        <w:t>23,8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bookmarkEnd w:id="33"/>
      <w:bookmarkEnd w:id="35"/>
    </w:p>
    <w:p w14:paraId="303C6C76" w14:textId="27120E2B" w:rsidR="004F2FB7" w:rsidRDefault="004F2FB7" w:rsidP="00515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B65C36" w14:textId="2D4564B6" w:rsidR="004F2FB7" w:rsidRDefault="004F2FB7" w:rsidP="00515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357634" w14:textId="4DB04D78" w:rsidR="004F2FB7" w:rsidRDefault="004F2FB7" w:rsidP="00515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8C9C9" w14:textId="77777777" w:rsidR="004F2FB7" w:rsidRPr="00515137" w:rsidRDefault="004F2FB7" w:rsidP="00515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FA6E8" w14:textId="77777777" w:rsidR="00DE4278" w:rsidRPr="00DE4278" w:rsidRDefault="00DE4278" w:rsidP="00DE4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bookmarkStart w:id="36" w:name="_Hlk184028887"/>
      <w:r w:rsidRPr="00DE4278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lastRenderedPageBreak/>
        <w:t xml:space="preserve">Динамика и структура расходов </w:t>
      </w:r>
    </w:p>
    <w:p w14:paraId="6492B366" w14:textId="77777777" w:rsidR="00DE4278" w:rsidRPr="00DE4278" w:rsidRDefault="00DE4278" w:rsidP="00DE4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DE4278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по разделу «Общегосударственные вопросы» </w:t>
      </w:r>
    </w:p>
    <w:p w14:paraId="368600A9" w14:textId="42718F32" w:rsidR="004F2FB7" w:rsidRPr="004F2FB7" w:rsidRDefault="00DE4278" w:rsidP="004F2FB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37" w:name="_Hlk184221786"/>
      <w:bookmarkStart w:id="38" w:name="_Hlk184029022"/>
      <w:bookmarkEnd w:id="34"/>
      <w:bookmarkEnd w:id="36"/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821"/>
        <w:gridCol w:w="838"/>
        <w:gridCol w:w="1221"/>
        <w:gridCol w:w="821"/>
        <w:gridCol w:w="1158"/>
        <w:gridCol w:w="833"/>
        <w:gridCol w:w="1158"/>
      </w:tblGrid>
      <w:tr w:rsidR="007D2412" w:rsidRPr="004F2FB7" w14:paraId="75ECED74" w14:textId="77777777" w:rsidTr="007D2412">
        <w:tc>
          <w:tcPr>
            <w:tcW w:w="2516" w:type="dxa"/>
          </w:tcPr>
          <w:p w14:paraId="4DD430D4" w14:textId="77777777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подраздела</w:t>
            </w:r>
          </w:p>
        </w:tc>
        <w:tc>
          <w:tcPr>
            <w:tcW w:w="821" w:type="dxa"/>
          </w:tcPr>
          <w:p w14:paraId="60622242" w14:textId="47A5E2A5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План  2025</w:t>
            </w:r>
            <w:proofErr w:type="gramEnd"/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  </w:t>
            </w:r>
          </w:p>
        </w:tc>
        <w:tc>
          <w:tcPr>
            <w:tcW w:w="838" w:type="dxa"/>
          </w:tcPr>
          <w:p w14:paraId="2FC937BD" w14:textId="77777777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2026 год     </w:t>
            </w:r>
          </w:p>
        </w:tc>
        <w:tc>
          <w:tcPr>
            <w:tcW w:w="1221" w:type="dxa"/>
          </w:tcPr>
          <w:p w14:paraId="556C0781" w14:textId="2E1DD783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Темп роста 2026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2025</w:t>
            </w:r>
          </w:p>
        </w:tc>
        <w:tc>
          <w:tcPr>
            <w:tcW w:w="821" w:type="dxa"/>
          </w:tcPr>
          <w:p w14:paraId="2C68C265" w14:textId="77777777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2027 год     </w:t>
            </w:r>
          </w:p>
        </w:tc>
        <w:tc>
          <w:tcPr>
            <w:tcW w:w="1158" w:type="dxa"/>
          </w:tcPr>
          <w:p w14:paraId="49F6710F" w14:textId="2ABBC4FC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Темп роста 2027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833" w:type="dxa"/>
          </w:tcPr>
          <w:p w14:paraId="0E5C3A86" w14:textId="77777777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2028 год     </w:t>
            </w:r>
          </w:p>
        </w:tc>
        <w:tc>
          <w:tcPr>
            <w:tcW w:w="1158" w:type="dxa"/>
          </w:tcPr>
          <w:p w14:paraId="033DD3A4" w14:textId="0ACB13F0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Темп роста 2028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</w:tr>
      <w:tr w:rsidR="007D2412" w:rsidRPr="004F2FB7" w14:paraId="033E8A07" w14:textId="77777777" w:rsidTr="007D2412">
        <w:trPr>
          <w:trHeight w:val="764"/>
        </w:trPr>
        <w:tc>
          <w:tcPr>
            <w:tcW w:w="2516" w:type="dxa"/>
          </w:tcPr>
          <w:p w14:paraId="1D5E61CC" w14:textId="77777777" w:rsidR="004F2FB7" w:rsidRPr="004F2FB7" w:rsidRDefault="004F2FB7" w:rsidP="004F2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  <w:r w:rsidRPr="004F2FB7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821" w:type="dxa"/>
            <w:vAlign w:val="center"/>
          </w:tcPr>
          <w:p w14:paraId="48DA93D2" w14:textId="12AE15A6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</w:t>
            </w:r>
          </w:p>
        </w:tc>
        <w:tc>
          <w:tcPr>
            <w:tcW w:w="838" w:type="dxa"/>
            <w:vAlign w:val="center"/>
          </w:tcPr>
          <w:p w14:paraId="0465A86C" w14:textId="3F52D541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1221" w:type="dxa"/>
            <w:vAlign w:val="center"/>
          </w:tcPr>
          <w:p w14:paraId="4AFAF580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821" w:type="dxa"/>
            <w:vAlign w:val="center"/>
          </w:tcPr>
          <w:p w14:paraId="18A9072B" w14:textId="0F818CDA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2784C408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68,6</w:t>
            </w:r>
          </w:p>
        </w:tc>
        <w:tc>
          <w:tcPr>
            <w:tcW w:w="833" w:type="dxa"/>
            <w:vAlign w:val="center"/>
          </w:tcPr>
          <w:p w14:paraId="2B611E5B" w14:textId="038DD6C9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47D64C6B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7D2412" w:rsidRPr="004F2FB7" w14:paraId="1FB84EC0" w14:textId="77777777" w:rsidTr="007D2412">
        <w:tc>
          <w:tcPr>
            <w:tcW w:w="2516" w:type="dxa"/>
          </w:tcPr>
          <w:p w14:paraId="1141EA44" w14:textId="77777777" w:rsidR="004F2FB7" w:rsidRPr="004F2FB7" w:rsidRDefault="004F2FB7" w:rsidP="004F2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  <w:r w:rsidRPr="004F2FB7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      </w:r>
          </w:p>
        </w:tc>
        <w:tc>
          <w:tcPr>
            <w:tcW w:w="821" w:type="dxa"/>
            <w:vAlign w:val="center"/>
          </w:tcPr>
          <w:p w14:paraId="28C4DD44" w14:textId="72078BF6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  <w:tc>
          <w:tcPr>
            <w:tcW w:w="838" w:type="dxa"/>
            <w:vAlign w:val="center"/>
          </w:tcPr>
          <w:p w14:paraId="23694AC7" w14:textId="27CBF019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  <w:tc>
          <w:tcPr>
            <w:tcW w:w="1221" w:type="dxa"/>
            <w:vAlign w:val="center"/>
          </w:tcPr>
          <w:p w14:paraId="19667C4D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821" w:type="dxa"/>
            <w:vAlign w:val="center"/>
          </w:tcPr>
          <w:p w14:paraId="0BBB5ECE" w14:textId="54321DC3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2E30CD98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833" w:type="dxa"/>
            <w:vAlign w:val="center"/>
          </w:tcPr>
          <w:p w14:paraId="214C0202" w14:textId="7E10F8DA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7BF5CCA2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7D2412" w:rsidRPr="004F2FB7" w14:paraId="508FEDDB" w14:textId="77777777" w:rsidTr="007D2412">
        <w:tc>
          <w:tcPr>
            <w:tcW w:w="2516" w:type="dxa"/>
          </w:tcPr>
          <w:p w14:paraId="7CB1E4CD" w14:textId="77777777" w:rsidR="004F2FB7" w:rsidRPr="004F2FB7" w:rsidRDefault="004F2FB7" w:rsidP="004F2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0106</w:t>
            </w:r>
            <w:r w:rsidRPr="004F2FB7"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821" w:type="dxa"/>
            <w:vAlign w:val="center"/>
          </w:tcPr>
          <w:p w14:paraId="4FA3907F" w14:textId="627208E4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38" w:type="dxa"/>
            <w:vAlign w:val="center"/>
          </w:tcPr>
          <w:p w14:paraId="50EB3413" w14:textId="7CFF690A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21" w:type="dxa"/>
            <w:vAlign w:val="center"/>
          </w:tcPr>
          <w:p w14:paraId="6A3991DE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21" w:type="dxa"/>
            <w:vAlign w:val="center"/>
          </w:tcPr>
          <w:p w14:paraId="3D9DF11A" w14:textId="4046E6E2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6F374B28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33" w:type="dxa"/>
            <w:vAlign w:val="center"/>
          </w:tcPr>
          <w:p w14:paraId="374B4022" w14:textId="5444D1CB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5CE822E7" w14:textId="4B3E0049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2412" w:rsidRPr="004F2FB7" w14:paraId="76B176AE" w14:textId="77777777" w:rsidTr="007D2412">
        <w:tc>
          <w:tcPr>
            <w:tcW w:w="2516" w:type="dxa"/>
          </w:tcPr>
          <w:p w14:paraId="3CA4C0A7" w14:textId="7EF9B700" w:rsidR="007D2412" w:rsidRPr="004F2FB7" w:rsidRDefault="007D2412" w:rsidP="007D2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>0111</w:t>
            </w:r>
            <w:r w:rsidRPr="004F2FB7">
              <w:rPr>
                <w:rFonts w:ascii="Times New Roman" w:eastAsia="Times New Roman" w:hAnsi="Times New Roman" w:cs="Times New Roman"/>
                <w:lang w:eastAsia="ru-RU"/>
              </w:rPr>
              <w:t xml:space="preserve"> «Резервные фонды»</w:t>
            </w:r>
          </w:p>
        </w:tc>
        <w:tc>
          <w:tcPr>
            <w:tcW w:w="821" w:type="dxa"/>
            <w:vAlign w:val="center"/>
          </w:tcPr>
          <w:p w14:paraId="177F9532" w14:textId="4CEE894A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38" w:type="dxa"/>
            <w:vAlign w:val="center"/>
          </w:tcPr>
          <w:p w14:paraId="148B606E" w14:textId="7615B352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21" w:type="dxa"/>
            <w:vAlign w:val="center"/>
          </w:tcPr>
          <w:p w14:paraId="41FF1774" w14:textId="398D5005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21" w:type="dxa"/>
            <w:vAlign w:val="center"/>
          </w:tcPr>
          <w:p w14:paraId="72339F85" w14:textId="7D4393C6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</w:tcPr>
          <w:p w14:paraId="417B9E1D" w14:textId="24890978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33" w:type="dxa"/>
            <w:vAlign w:val="center"/>
          </w:tcPr>
          <w:p w14:paraId="3E6D8E7C" w14:textId="383D01DB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</w:tcPr>
          <w:p w14:paraId="0BFFFD9F" w14:textId="249DD227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2412" w:rsidRPr="004F2FB7" w14:paraId="14BCC2CE" w14:textId="77777777" w:rsidTr="007D2412">
        <w:tc>
          <w:tcPr>
            <w:tcW w:w="2516" w:type="dxa"/>
          </w:tcPr>
          <w:p w14:paraId="1122DAB7" w14:textId="33EB94E4" w:rsidR="007D2412" w:rsidRPr="004F2FB7" w:rsidRDefault="007D2412" w:rsidP="007D2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0113 </w:t>
            </w:r>
            <w:r w:rsidRPr="004F2FB7">
              <w:rPr>
                <w:rFonts w:ascii="Times New Roman" w:eastAsia="Times New Roman" w:hAnsi="Times New Roman" w:cs="Times New Roman"/>
                <w:lang w:eastAsia="ru-RU"/>
              </w:rPr>
              <w:t>«Другие общегосударственные вопросы»</w:t>
            </w:r>
          </w:p>
        </w:tc>
        <w:tc>
          <w:tcPr>
            <w:tcW w:w="821" w:type="dxa"/>
            <w:vAlign w:val="center"/>
          </w:tcPr>
          <w:p w14:paraId="012D485F" w14:textId="0F259B4B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38" w:type="dxa"/>
            <w:vAlign w:val="center"/>
          </w:tcPr>
          <w:p w14:paraId="413E063B" w14:textId="4C5C7A4B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21" w:type="dxa"/>
            <w:vAlign w:val="center"/>
          </w:tcPr>
          <w:p w14:paraId="0381D53D" w14:textId="48A2EEBF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821" w:type="dxa"/>
            <w:vAlign w:val="center"/>
          </w:tcPr>
          <w:p w14:paraId="26DE2EE6" w14:textId="650F3792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14:paraId="34B9E7B3" w14:textId="7BD63DD6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5AFA9611" w14:textId="2A8CEFBF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14:paraId="5A5BF46C" w14:textId="7ACD218C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2412" w:rsidRPr="004F2FB7" w14:paraId="76FDE864" w14:textId="77777777" w:rsidTr="007D2412">
        <w:tc>
          <w:tcPr>
            <w:tcW w:w="2516" w:type="dxa"/>
          </w:tcPr>
          <w:p w14:paraId="288A1E12" w14:textId="2730EA1F" w:rsidR="007D2412" w:rsidRPr="004F2FB7" w:rsidRDefault="007D2412" w:rsidP="007D2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412">
              <w:rPr>
                <w:rFonts w:ascii="Times New Roman" w:eastAsia="Times New Roman" w:hAnsi="Times New Roman" w:cs="Times New Roman"/>
                <w:bCs/>
                <w:lang w:eastAsia="ru-RU"/>
              </w:rPr>
              <w:t>в т.ч. условно утвержденные расходы</w:t>
            </w:r>
          </w:p>
        </w:tc>
        <w:tc>
          <w:tcPr>
            <w:tcW w:w="821" w:type="dxa"/>
            <w:vAlign w:val="center"/>
          </w:tcPr>
          <w:p w14:paraId="55B06C15" w14:textId="012D7719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dxa"/>
            <w:vAlign w:val="center"/>
          </w:tcPr>
          <w:p w14:paraId="6C2F4FC5" w14:textId="1A927F61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Align w:val="center"/>
          </w:tcPr>
          <w:p w14:paraId="6E143937" w14:textId="70C0C980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18E3EE8A" w14:textId="71832AFD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7B42EBD6" w14:textId="501528BD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159,1</w:t>
            </w:r>
          </w:p>
        </w:tc>
        <w:tc>
          <w:tcPr>
            <w:tcW w:w="833" w:type="dxa"/>
            <w:vAlign w:val="center"/>
          </w:tcPr>
          <w:p w14:paraId="515E6A6D" w14:textId="56C8CC2D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58" w:type="dxa"/>
            <w:vAlign w:val="center"/>
          </w:tcPr>
          <w:p w14:paraId="2E25B0D7" w14:textId="704DBB4D" w:rsidR="007D2412" w:rsidRPr="004F2FB7" w:rsidRDefault="007D2412" w:rsidP="007D2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7D2412" w:rsidRPr="004F2FB7" w14:paraId="1413E70E" w14:textId="77777777" w:rsidTr="007D2412">
        <w:tc>
          <w:tcPr>
            <w:tcW w:w="2516" w:type="dxa"/>
          </w:tcPr>
          <w:p w14:paraId="05C93EB1" w14:textId="77777777" w:rsidR="004F2FB7" w:rsidRPr="004F2FB7" w:rsidRDefault="004F2FB7" w:rsidP="004F2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821" w:type="dxa"/>
            <w:vAlign w:val="center"/>
          </w:tcPr>
          <w:p w14:paraId="1476B13E" w14:textId="3513ADB9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1791,2</w:t>
            </w:r>
          </w:p>
        </w:tc>
        <w:tc>
          <w:tcPr>
            <w:tcW w:w="838" w:type="dxa"/>
            <w:vAlign w:val="center"/>
          </w:tcPr>
          <w:p w14:paraId="287A600E" w14:textId="2B6C2D43" w:rsidR="004F2FB7" w:rsidRPr="004F2FB7" w:rsidRDefault="004F2FB7" w:rsidP="004F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2034,0</w:t>
            </w:r>
          </w:p>
        </w:tc>
        <w:tc>
          <w:tcPr>
            <w:tcW w:w="1221" w:type="dxa"/>
            <w:vAlign w:val="center"/>
          </w:tcPr>
          <w:p w14:paraId="79C3CC54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113,6</w:t>
            </w:r>
          </w:p>
        </w:tc>
        <w:tc>
          <w:tcPr>
            <w:tcW w:w="821" w:type="dxa"/>
            <w:vAlign w:val="center"/>
          </w:tcPr>
          <w:p w14:paraId="6782AB26" w14:textId="64D1687C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1347,7</w:t>
            </w:r>
          </w:p>
        </w:tc>
        <w:tc>
          <w:tcPr>
            <w:tcW w:w="1158" w:type="dxa"/>
            <w:vAlign w:val="center"/>
          </w:tcPr>
          <w:p w14:paraId="1AECBBBB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66,2</w:t>
            </w:r>
          </w:p>
        </w:tc>
        <w:tc>
          <w:tcPr>
            <w:tcW w:w="833" w:type="dxa"/>
            <w:vAlign w:val="center"/>
          </w:tcPr>
          <w:p w14:paraId="06EAB021" w14:textId="1D8AA969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1365,0</w:t>
            </w:r>
          </w:p>
        </w:tc>
        <w:tc>
          <w:tcPr>
            <w:tcW w:w="1158" w:type="dxa"/>
            <w:vAlign w:val="center"/>
          </w:tcPr>
          <w:p w14:paraId="7473A87E" w14:textId="77777777" w:rsidR="004F2FB7" w:rsidRPr="004F2FB7" w:rsidRDefault="004F2FB7" w:rsidP="004F2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2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101,3</w:t>
            </w:r>
          </w:p>
        </w:tc>
      </w:tr>
    </w:tbl>
    <w:p w14:paraId="620DEAF1" w14:textId="683071AB" w:rsidR="004778D6" w:rsidRDefault="00EB2B9D" w:rsidP="004778D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0102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высшего должностного лица субъекта Российской Федерации и муниципального образования» расходы запланированы на оплату труда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области. Объем расходов в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бюджете запланирован в сумме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802,1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C12647"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выше объема расходов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12647"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142,8</w:t>
      </w:r>
      <w:r w:rsidR="00C12647"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21,7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14:paraId="16466D1F" w14:textId="31C61492" w:rsidR="004778D6" w:rsidRDefault="00EB2B9D" w:rsidP="00EB2B9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_Hlk184223451"/>
      <w:r w:rsidRPr="00EB2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0104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запланированы на содержание и обеспечение деятельности центрального аппарата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области. Объем расходов в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бюджете запланирован в сумме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1196,8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bookmarkStart w:id="40" w:name="_Hlk214455964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выше объема расходов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149,9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bookmarkEnd w:id="40"/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14,3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 </w:t>
      </w:r>
    </w:p>
    <w:p w14:paraId="55A58468" w14:textId="33634C58" w:rsidR="00EB2B9D" w:rsidRPr="00EB2B9D" w:rsidRDefault="00EB2B9D" w:rsidP="00EB2B9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0106</w:t>
      </w:r>
      <w:r w:rsidRPr="00EB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финансовых, налоговых и таможенных органов и органов финансового (финансово-бюджетного) надзора» запланированы расходы в сумме 10,0 тыс. рублей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из них:</w:t>
      </w:r>
    </w:p>
    <w:p w14:paraId="49D56904" w14:textId="2971F142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1" w:name="_Hlk152254048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полномочий по внешнему муниципальному финансовому контролю</w:t>
      </w:r>
      <w:bookmarkEnd w:id="41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переданы Контрольному органу (Контрольно-счетная палата Дубровского района) Дубровского муниципального района Брянской области в сумме 5,0 тыс. рублей;</w:t>
      </w:r>
    </w:p>
    <w:p w14:paraId="1B2A9320" w14:textId="78FFF391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осуществление полномочий по внутреннему муниципальному финансовому контролю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переданы администрации Дубровского района в сумме 5,0 тыс. рублей. Объем расходов данного подраздела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утверждаются на уровне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bookmarkEnd w:id="39"/>
    <w:p w14:paraId="4B5AEFD7" w14:textId="62016F47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0111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«Резервные фонды» учтены расходы по резервному фонду </w:t>
      </w:r>
      <w:proofErr w:type="spellStart"/>
      <w:r w:rsidR="009A4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Сергеевской</w:t>
      </w:r>
      <w:proofErr w:type="spellEnd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рублей. Объем расходов данного подраздела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утверждаются на уровне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AAFF44D" w14:textId="7ACB9C42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0113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«Другие общегосударственные вопросы»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запланированы расходы в сумме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4B3C2F13" w14:textId="136BDC59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2647" w:rsidRP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имущества, признание прав и регулирование отношений муниципальной собственности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14:paraId="5EE6C48A" w14:textId="68E4C6B4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12647" w:rsidRP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EB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 тыс. рублей.</w:t>
      </w:r>
    </w:p>
    <w:p w14:paraId="560EDDC3" w14:textId="75E5467E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 подразделу 0113 «Другие общегосударственные вопросы»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включены условно утвержденные расходы.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35,0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 на </w:t>
      </w:r>
      <w:r w:rsidR="0012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1264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bookmarkEnd w:id="37"/>
      <w:r w:rsidRPr="00EB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110251" w14:textId="452B6FAA" w:rsidR="00EB2B9D" w:rsidRPr="00EB2B9D" w:rsidRDefault="00EB2B9D" w:rsidP="00EB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2" w:name="_Hlk88556131"/>
      <w:bookmarkStart w:id="43" w:name="_Hlk184029719"/>
      <w:bookmarkEnd w:id="38"/>
      <w:r w:rsidRPr="00E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EB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 «Национальная оборона» </w:t>
      </w:r>
      <w:bookmarkStart w:id="44" w:name="_Hlk184223812"/>
      <w:r w:rsidRPr="00E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 </w:t>
      </w:r>
      <w:r w:rsidRPr="00EB2B9D">
        <w:rPr>
          <w:rFonts w:ascii="Times New Roman" w:eastAsia="Calibri" w:hAnsi="Times New Roman" w:cs="Times New Roman"/>
          <w:bCs/>
          <w:sz w:val="28"/>
          <w:szCs w:val="28"/>
        </w:rPr>
        <w:t xml:space="preserve">подразделом </w:t>
      </w:r>
      <w:r w:rsidRPr="003314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0203 «Мобилизационная и вневойсковая подготовка»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запланированы расходы на осуществление отдельных государственных полномочий по первичному воинскому учету на территориях, где отсутствуют военные комиссариаты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сумме </w:t>
      </w:r>
      <w:r w:rsidR="00C13E57">
        <w:rPr>
          <w:rFonts w:ascii="Times New Roman" w:eastAsia="Calibri" w:hAnsi="Times New Roman" w:cs="Times New Roman"/>
          <w:sz w:val="28"/>
          <w:szCs w:val="28"/>
        </w:rPr>
        <w:t>224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13E57">
        <w:rPr>
          <w:rFonts w:ascii="Times New Roman" w:eastAsia="Calibri" w:hAnsi="Times New Roman" w:cs="Times New Roman"/>
          <w:sz w:val="28"/>
          <w:szCs w:val="28"/>
        </w:rPr>
        <w:t>349,7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13E57">
        <w:rPr>
          <w:rFonts w:ascii="Times New Roman" w:eastAsia="Calibri" w:hAnsi="Times New Roman" w:cs="Times New Roman"/>
          <w:sz w:val="28"/>
          <w:szCs w:val="28"/>
        </w:rPr>
        <w:t>317,8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8928D3B" w14:textId="77777777" w:rsidR="00EB2B9D" w:rsidRPr="00EB2B9D" w:rsidRDefault="00EB2B9D" w:rsidP="00EB2B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Динамика и структура расходов по разделу «Национальная оборона»</w:t>
      </w:r>
    </w:p>
    <w:p w14:paraId="3940E5ED" w14:textId="45092919" w:rsidR="00EB2B9D" w:rsidRPr="00EB2B9D" w:rsidRDefault="00EB2B9D" w:rsidP="00EB2B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851"/>
        <w:gridCol w:w="1134"/>
        <w:gridCol w:w="850"/>
        <w:gridCol w:w="1134"/>
        <w:gridCol w:w="709"/>
        <w:gridCol w:w="1134"/>
      </w:tblGrid>
      <w:tr w:rsidR="00EB2B9D" w:rsidRPr="00EB2B9D" w14:paraId="699FF55B" w14:textId="77777777" w:rsidTr="00425E78">
        <w:tc>
          <w:tcPr>
            <w:tcW w:w="2552" w:type="dxa"/>
          </w:tcPr>
          <w:p w14:paraId="09C1989B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992" w:type="dxa"/>
          </w:tcPr>
          <w:p w14:paraId="63082E2D" w14:textId="7496DFE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   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4BE05335" w14:textId="35C75926" w:rsidR="00EB2B9D" w:rsidRPr="00EB2B9D" w:rsidRDefault="00123E3E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EB2B9D"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77E4F071" w14:textId="5C2BE586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14:paraId="24E9173D" w14:textId="0F40BE4C" w:rsidR="00EB2B9D" w:rsidRPr="00EB2B9D" w:rsidRDefault="00123E3E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="00EB2B9D"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1D2D4020" w14:textId="48B4853D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14:paraId="6C01D19B" w14:textId="005E3866" w:rsidR="00EB2B9D" w:rsidRPr="00EB2B9D" w:rsidRDefault="00123E3E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EB2B9D"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1CD31A2D" w14:textId="3E936174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123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EB2B9D" w:rsidRPr="00EB2B9D" w14:paraId="249CE986" w14:textId="77777777" w:rsidTr="00425E78">
        <w:tc>
          <w:tcPr>
            <w:tcW w:w="2552" w:type="dxa"/>
          </w:tcPr>
          <w:p w14:paraId="38948910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0203 </w:t>
            </w:r>
            <w:r w:rsidRPr="00EB2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«Мобилизационная и вневойсковая подготовка»</w:t>
            </w:r>
          </w:p>
        </w:tc>
        <w:tc>
          <w:tcPr>
            <w:tcW w:w="992" w:type="dxa"/>
          </w:tcPr>
          <w:p w14:paraId="355AFEF5" w14:textId="13EBB6A8" w:rsidR="00EB2B9D" w:rsidRPr="00EB2B9D" w:rsidRDefault="00C13E57" w:rsidP="00EB2B9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1" w:type="dxa"/>
          </w:tcPr>
          <w:p w14:paraId="7EF3D62A" w14:textId="3BAD56E5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134" w:type="dxa"/>
          </w:tcPr>
          <w:p w14:paraId="6B6C0F4D" w14:textId="1C0A4978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850" w:type="dxa"/>
          </w:tcPr>
          <w:p w14:paraId="2B93FB87" w14:textId="3E19C004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249,7</w:t>
            </w:r>
          </w:p>
        </w:tc>
        <w:tc>
          <w:tcPr>
            <w:tcW w:w="1134" w:type="dxa"/>
          </w:tcPr>
          <w:p w14:paraId="67253BF0" w14:textId="1E31D589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709" w:type="dxa"/>
          </w:tcPr>
          <w:p w14:paraId="1A79547C" w14:textId="46310D30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317,8</w:t>
            </w:r>
          </w:p>
        </w:tc>
        <w:tc>
          <w:tcPr>
            <w:tcW w:w="1134" w:type="dxa"/>
          </w:tcPr>
          <w:p w14:paraId="3BAADAE9" w14:textId="602CC528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127,3</w:t>
            </w:r>
          </w:p>
        </w:tc>
      </w:tr>
      <w:tr w:rsidR="00EB2B9D" w:rsidRPr="00EB2B9D" w14:paraId="232BAF96" w14:textId="77777777" w:rsidTr="00425E78">
        <w:tc>
          <w:tcPr>
            <w:tcW w:w="2552" w:type="dxa"/>
          </w:tcPr>
          <w:p w14:paraId="32B77B18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992" w:type="dxa"/>
          </w:tcPr>
          <w:p w14:paraId="43FA1126" w14:textId="2A9F1185" w:rsidR="00EB2B9D" w:rsidRPr="00EB2B9D" w:rsidRDefault="00C13E57" w:rsidP="00EB2B9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1" w:type="dxa"/>
          </w:tcPr>
          <w:p w14:paraId="6B70B8F1" w14:textId="2AB7FB30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134" w:type="dxa"/>
          </w:tcPr>
          <w:p w14:paraId="5E73E318" w14:textId="59E81AFB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850" w:type="dxa"/>
          </w:tcPr>
          <w:p w14:paraId="1EDBFF24" w14:textId="21E2A248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249,7</w:t>
            </w:r>
          </w:p>
        </w:tc>
        <w:tc>
          <w:tcPr>
            <w:tcW w:w="1134" w:type="dxa"/>
          </w:tcPr>
          <w:p w14:paraId="78D7BF5F" w14:textId="31412B85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709" w:type="dxa"/>
          </w:tcPr>
          <w:p w14:paraId="07D5A1AA" w14:textId="42820A51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317,8</w:t>
            </w:r>
          </w:p>
        </w:tc>
        <w:tc>
          <w:tcPr>
            <w:tcW w:w="1134" w:type="dxa"/>
          </w:tcPr>
          <w:p w14:paraId="29A7BDDE" w14:textId="10E197B8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127,3</w:t>
            </w:r>
          </w:p>
        </w:tc>
      </w:tr>
    </w:tbl>
    <w:p w14:paraId="2F78B256" w14:textId="5C325E47" w:rsidR="00EB2B9D" w:rsidRPr="00EB2B9D" w:rsidRDefault="00EB2B9D" w:rsidP="00EB2B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5" w:name="_Hlk184029761"/>
      <w:bookmarkEnd w:id="42"/>
      <w:bookmarkEnd w:id="43"/>
      <w:bookmarkEnd w:id="44"/>
      <w:r w:rsidRPr="00EB2B9D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EB2B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03 «Национальная безопасность и правоохранительная деятельность»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6" w:name="_Hlk184223998"/>
      <w:r w:rsidR="004D4931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13E57">
        <w:rPr>
          <w:rFonts w:ascii="Times New Roman" w:eastAsia="Calibri" w:hAnsi="Times New Roman" w:cs="Times New Roman"/>
          <w:sz w:val="28"/>
          <w:szCs w:val="28"/>
        </w:rPr>
        <w:t>22,0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13E57">
        <w:rPr>
          <w:rFonts w:ascii="Times New Roman" w:eastAsia="Calibri" w:hAnsi="Times New Roman" w:cs="Times New Roman"/>
          <w:sz w:val="28"/>
          <w:szCs w:val="28"/>
        </w:rPr>
        <w:t>0,9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,0 тыс. </w:t>
      </w:r>
      <w:r w:rsidRPr="00EB2B9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рублей,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13E57">
        <w:rPr>
          <w:rFonts w:ascii="Times New Roman" w:eastAsia="Calibri" w:hAnsi="Times New Roman" w:cs="Times New Roman"/>
          <w:sz w:val="28"/>
          <w:szCs w:val="28"/>
        </w:rPr>
        <w:t>1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,0 тыс. рублей. В рамках данного раздела осуществляются мероприятия по обеспечению пожарной безопасности. </w:t>
      </w:r>
    </w:p>
    <w:p w14:paraId="74B17472" w14:textId="55A72509" w:rsidR="00331498" w:rsidRPr="00C13E57" w:rsidRDefault="00EB2B9D" w:rsidP="00C13E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7" w:name="_Hlk183681769"/>
      <w:bookmarkStart w:id="48" w:name="_Hlk184225434"/>
      <w:bookmarkStart w:id="49" w:name="_Hlk184029828"/>
      <w:bookmarkEnd w:id="45"/>
      <w:bookmarkEnd w:id="46"/>
      <w:r w:rsidRPr="00EB2B9D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EB2B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05 «Жилищно-коммунальное хозяйство»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составляют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13E57">
        <w:rPr>
          <w:rFonts w:ascii="Times New Roman" w:eastAsia="Calibri" w:hAnsi="Times New Roman" w:cs="Times New Roman"/>
          <w:sz w:val="28"/>
          <w:szCs w:val="28"/>
        </w:rPr>
        <w:t>80,0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13E57">
        <w:rPr>
          <w:rFonts w:ascii="Times New Roman" w:eastAsia="Calibri" w:hAnsi="Times New Roman" w:cs="Times New Roman"/>
          <w:sz w:val="28"/>
          <w:szCs w:val="28"/>
        </w:rPr>
        <w:t>3,4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13E57">
        <w:rPr>
          <w:rFonts w:ascii="Times New Roman" w:eastAsia="Calibri" w:hAnsi="Times New Roman" w:cs="Times New Roman"/>
          <w:sz w:val="28"/>
          <w:szCs w:val="28"/>
        </w:rPr>
        <w:t>32,9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13E57">
        <w:rPr>
          <w:rFonts w:ascii="Times New Roman" w:eastAsia="Calibri" w:hAnsi="Times New Roman" w:cs="Times New Roman"/>
          <w:sz w:val="28"/>
          <w:szCs w:val="28"/>
        </w:rPr>
        <w:t>19,9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bookmarkStart w:id="50" w:name="_Hlk183681946"/>
      <w:bookmarkEnd w:id="47"/>
    </w:p>
    <w:p w14:paraId="7B638499" w14:textId="47ADE185" w:rsidR="00EB2B9D" w:rsidRPr="00EB2B9D" w:rsidRDefault="00EB2B9D" w:rsidP="00EB2B9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Динамика и структура расходов по разделу «</w:t>
      </w:r>
      <w:proofErr w:type="spellStart"/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Жилищно</w:t>
      </w:r>
      <w:proofErr w:type="spellEnd"/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- коммунальное     </w:t>
      </w:r>
    </w:p>
    <w:p w14:paraId="03E53987" w14:textId="7BBF19CE" w:rsidR="00EB2B9D" w:rsidRPr="00EB2B9D" w:rsidRDefault="00EB2B9D" w:rsidP="00EB2B9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хозяйство»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123E3E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0"/>
        <w:gridCol w:w="709"/>
        <w:gridCol w:w="1276"/>
        <w:gridCol w:w="709"/>
        <w:gridCol w:w="1275"/>
        <w:gridCol w:w="709"/>
        <w:gridCol w:w="1276"/>
      </w:tblGrid>
      <w:tr w:rsidR="00EB2B9D" w:rsidRPr="00EB2B9D" w14:paraId="2B69A8EB" w14:textId="77777777" w:rsidTr="00331498">
        <w:tc>
          <w:tcPr>
            <w:tcW w:w="2552" w:type="dxa"/>
          </w:tcPr>
          <w:bookmarkEnd w:id="48"/>
          <w:p w14:paraId="0BDCA8C4" w14:textId="77777777" w:rsidR="00EB2B9D" w:rsidRPr="00EB2B9D" w:rsidRDefault="00EB2B9D" w:rsidP="00EB2B9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подраздела</w:t>
            </w:r>
          </w:p>
        </w:tc>
        <w:tc>
          <w:tcPr>
            <w:tcW w:w="850" w:type="dxa"/>
          </w:tcPr>
          <w:p w14:paraId="2B432DF0" w14:textId="5EEBFF98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 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  <w:r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 </w:t>
            </w:r>
          </w:p>
        </w:tc>
        <w:tc>
          <w:tcPr>
            <w:tcW w:w="709" w:type="dxa"/>
          </w:tcPr>
          <w:p w14:paraId="4B4615A5" w14:textId="3CBA267B" w:rsidR="00EB2B9D" w:rsidRPr="00EB2B9D" w:rsidRDefault="00123E3E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  <w:r w:rsidR="00EB2B9D"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  </w:t>
            </w:r>
          </w:p>
        </w:tc>
        <w:tc>
          <w:tcPr>
            <w:tcW w:w="1276" w:type="dxa"/>
          </w:tcPr>
          <w:p w14:paraId="5AB94364" w14:textId="45213D5D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Темп роста 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  <w:r w:rsidR="00CC07EB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709" w:type="dxa"/>
          </w:tcPr>
          <w:p w14:paraId="105B351D" w14:textId="642BF7D6" w:rsidR="00EB2B9D" w:rsidRPr="00EB2B9D" w:rsidRDefault="00123E3E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  <w:r w:rsidR="00EB2B9D"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  </w:t>
            </w:r>
          </w:p>
        </w:tc>
        <w:tc>
          <w:tcPr>
            <w:tcW w:w="1275" w:type="dxa"/>
          </w:tcPr>
          <w:p w14:paraId="16114E96" w14:textId="4D237883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Темп роста 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  <w:r w:rsidR="00CC07EB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709" w:type="dxa"/>
          </w:tcPr>
          <w:p w14:paraId="31009B0C" w14:textId="132A21EE" w:rsidR="00EB2B9D" w:rsidRPr="00EB2B9D" w:rsidRDefault="00123E3E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2028</w:t>
            </w:r>
            <w:r w:rsidR="00EB2B9D"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  </w:t>
            </w:r>
          </w:p>
        </w:tc>
        <w:tc>
          <w:tcPr>
            <w:tcW w:w="1276" w:type="dxa"/>
          </w:tcPr>
          <w:p w14:paraId="7F48EAEE" w14:textId="68323320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Темп роста 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2028</w:t>
            </w:r>
            <w:r w:rsidR="00CC07EB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123E3E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</w:tr>
      <w:tr w:rsidR="00EB2B9D" w:rsidRPr="00EB2B9D" w14:paraId="7B7989B5" w14:textId="77777777" w:rsidTr="00331498">
        <w:tc>
          <w:tcPr>
            <w:tcW w:w="2552" w:type="dxa"/>
          </w:tcPr>
          <w:p w14:paraId="0F820DF9" w14:textId="77777777" w:rsidR="00EB2B9D" w:rsidRPr="00EB2B9D" w:rsidRDefault="00EB2B9D" w:rsidP="00EB2B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850" w:type="dxa"/>
            <w:vAlign w:val="center"/>
          </w:tcPr>
          <w:p w14:paraId="0B5ED1B1" w14:textId="3E4B0239" w:rsidR="00EB2B9D" w:rsidRPr="00EB2B9D" w:rsidRDefault="00EB2B9D" w:rsidP="00EB2B9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,7</w:t>
            </w:r>
          </w:p>
        </w:tc>
        <w:tc>
          <w:tcPr>
            <w:tcW w:w="709" w:type="dxa"/>
            <w:vAlign w:val="center"/>
          </w:tcPr>
          <w:p w14:paraId="4F9F2AAC" w14:textId="2158CA20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  <w:tc>
          <w:tcPr>
            <w:tcW w:w="1276" w:type="dxa"/>
            <w:vAlign w:val="center"/>
          </w:tcPr>
          <w:p w14:paraId="2834EB3E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138,5</w:t>
            </w:r>
          </w:p>
        </w:tc>
        <w:tc>
          <w:tcPr>
            <w:tcW w:w="709" w:type="dxa"/>
            <w:vAlign w:val="center"/>
          </w:tcPr>
          <w:p w14:paraId="11316C70" w14:textId="131442CA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,3</w:t>
            </w:r>
          </w:p>
        </w:tc>
        <w:tc>
          <w:tcPr>
            <w:tcW w:w="1275" w:type="dxa"/>
            <w:vAlign w:val="center"/>
          </w:tcPr>
          <w:p w14:paraId="3019C008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vAlign w:val="center"/>
          </w:tcPr>
          <w:p w14:paraId="66E8C759" w14:textId="578A92C4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,6</w:t>
            </w:r>
          </w:p>
        </w:tc>
        <w:tc>
          <w:tcPr>
            <w:tcW w:w="1276" w:type="dxa"/>
            <w:vAlign w:val="center"/>
          </w:tcPr>
          <w:p w14:paraId="0B349660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59,1</w:t>
            </w:r>
          </w:p>
        </w:tc>
      </w:tr>
      <w:tr w:rsidR="00EB2B9D" w:rsidRPr="00EB2B9D" w14:paraId="3724A5BF" w14:textId="77777777" w:rsidTr="00331498">
        <w:tc>
          <w:tcPr>
            <w:tcW w:w="2552" w:type="dxa"/>
          </w:tcPr>
          <w:p w14:paraId="00A4E4BC" w14:textId="77777777" w:rsidR="00EB2B9D" w:rsidRPr="00EB2B9D" w:rsidRDefault="00EB2B9D" w:rsidP="00EB2B9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lang w:eastAsia="ru-RU"/>
              </w:rPr>
              <w:t>0502 «Коммунальное хозяйство»</w:t>
            </w:r>
          </w:p>
        </w:tc>
        <w:tc>
          <w:tcPr>
            <w:tcW w:w="850" w:type="dxa"/>
            <w:vAlign w:val="center"/>
          </w:tcPr>
          <w:p w14:paraId="50E7BD10" w14:textId="6C74B6A1" w:rsidR="00EB2B9D" w:rsidRPr="00EB2B9D" w:rsidRDefault="00EB2B9D" w:rsidP="00EB2B9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14:paraId="654CF490" w14:textId="5BC136D0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CC07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14:paraId="544F373D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709" w:type="dxa"/>
            <w:vAlign w:val="center"/>
          </w:tcPr>
          <w:p w14:paraId="7E0713D2" w14:textId="7E2CC3C8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CC07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1275" w:type="dxa"/>
            <w:vAlign w:val="center"/>
          </w:tcPr>
          <w:p w14:paraId="7090585F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6C9B22BB" w14:textId="756B1498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CC07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14:paraId="16904145" w14:textId="22E1E5B4" w:rsidR="00EB2B9D" w:rsidRPr="00EB2B9D" w:rsidRDefault="00CC07EB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</w:tr>
      <w:tr w:rsidR="00EB2B9D" w:rsidRPr="00EB2B9D" w14:paraId="501C8023" w14:textId="77777777" w:rsidTr="00331498">
        <w:tc>
          <w:tcPr>
            <w:tcW w:w="2552" w:type="dxa"/>
          </w:tcPr>
          <w:p w14:paraId="13F75446" w14:textId="77777777" w:rsidR="00EB2B9D" w:rsidRPr="00EB2B9D" w:rsidRDefault="00EB2B9D" w:rsidP="00E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lang w:eastAsia="ru-RU"/>
              </w:rPr>
              <w:t>0503«Благоустройство»</w:t>
            </w:r>
          </w:p>
        </w:tc>
        <w:tc>
          <w:tcPr>
            <w:tcW w:w="850" w:type="dxa"/>
            <w:vAlign w:val="center"/>
          </w:tcPr>
          <w:p w14:paraId="1268CAA3" w14:textId="60D5CC83" w:rsidR="00EB2B9D" w:rsidRPr="00EB2B9D" w:rsidRDefault="00EB2B9D" w:rsidP="00EB2B9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</w:t>
            </w:r>
            <w:r w:rsidR="00CC07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,7</w:t>
            </w:r>
          </w:p>
        </w:tc>
        <w:tc>
          <w:tcPr>
            <w:tcW w:w="709" w:type="dxa"/>
            <w:vAlign w:val="center"/>
          </w:tcPr>
          <w:p w14:paraId="59329473" w14:textId="26C3E6CD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64,9</w:t>
            </w:r>
          </w:p>
        </w:tc>
        <w:tc>
          <w:tcPr>
            <w:tcW w:w="1276" w:type="dxa"/>
            <w:vAlign w:val="center"/>
          </w:tcPr>
          <w:p w14:paraId="0475D354" w14:textId="7D5B14FD" w:rsidR="00EB2B9D" w:rsidRPr="00EB2B9D" w:rsidRDefault="00C13E57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50,4</w:t>
            </w:r>
          </w:p>
        </w:tc>
        <w:tc>
          <w:tcPr>
            <w:tcW w:w="709" w:type="dxa"/>
            <w:vAlign w:val="center"/>
          </w:tcPr>
          <w:p w14:paraId="3738DEEF" w14:textId="5A9EFC06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  <w:r w:rsidR="00CC07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,3</w:t>
            </w:r>
          </w:p>
        </w:tc>
        <w:tc>
          <w:tcPr>
            <w:tcW w:w="1275" w:type="dxa"/>
            <w:vAlign w:val="center"/>
          </w:tcPr>
          <w:p w14:paraId="1BCD511E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11,6</w:t>
            </w:r>
          </w:p>
        </w:tc>
        <w:tc>
          <w:tcPr>
            <w:tcW w:w="709" w:type="dxa"/>
            <w:vAlign w:val="center"/>
          </w:tcPr>
          <w:p w14:paraId="2EAD9AA8" w14:textId="73BD673F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CC07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,6</w:t>
            </w:r>
          </w:p>
        </w:tc>
        <w:tc>
          <w:tcPr>
            <w:tcW w:w="1276" w:type="dxa"/>
            <w:vAlign w:val="center"/>
          </w:tcPr>
          <w:p w14:paraId="5512DFB2" w14:textId="77777777" w:rsidR="00EB2B9D" w:rsidRPr="00EB2B9D" w:rsidRDefault="00EB2B9D" w:rsidP="00E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59,1</w:t>
            </w:r>
          </w:p>
        </w:tc>
      </w:tr>
    </w:tbl>
    <w:p w14:paraId="086B70DA" w14:textId="3F37140F" w:rsidR="00CC07EB" w:rsidRPr="00CC07EB" w:rsidRDefault="00CC07EB" w:rsidP="00CC07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1" w:name="_Hlk183431505"/>
      <w:bookmarkStart w:id="52" w:name="_Hlk183682118"/>
      <w:bookmarkStart w:id="53" w:name="_Hlk184225608"/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Анализ динамики планируемых расходов в целом по данному разделу характеризует их </w:t>
      </w:r>
      <w:r>
        <w:rPr>
          <w:rFonts w:ascii="Times New Roman" w:eastAsia="Calibri" w:hAnsi="Times New Roman" w:cs="Times New Roman"/>
          <w:sz w:val="28"/>
          <w:szCs w:val="28"/>
        </w:rPr>
        <w:t>ростом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по сравнению к ожидаемой оценке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2025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bookmarkEnd w:id="51"/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D6726">
        <w:rPr>
          <w:rFonts w:ascii="Times New Roman" w:eastAsia="Calibri" w:hAnsi="Times New Roman" w:cs="Times New Roman"/>
          <w:sz w:val="28"/>
          <w:szCs w:val="28"/>
        </w:rPr>
        <w:t>38,5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D6726">
        <w:rPr>
          <w:rFonts w:ascii="Times New Roman" w:eastAsia="Calibri" w:hAnsi="Times New Roman" w:cs="Times New Roman"/>
          <w:sz w:val="28"/>
          <w:szCs w:val="28"/>
        </w:rPr>
        <w:t xml:space="preserve">и снижением 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D6726">
        <w:rPr>
          <w:rFonts w:ascii="Times New Roman" w:eastAsia="Calibri" w:hAnsi="Times New Roman" w:cs="Times New Roman"/>
          <w:sz w:val="28"/>
          <w:szCs w:val="28"/>
        </w:rPr>
        <w:t>85,2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D6726">
        <w:rPr>
          <w:rFonts w:ascii="Times New Roman" w:eastAsia="Calibri" w:hAnsi="Times New Roman" w:cs="Times New Roman"/>
          <w:sz w:val="28"/>
          <w:szCs w:val="28"/>
        </w:rPr>
        <w:t>91,2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66861105" w14:textId="3F88E6D1" w:rsidR="00EB2B9D" w:rsidRPr="00EB2B9D" w:rsidRDefault="00CC07EB" w:rsidP="003D6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В проекте бюджета на 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средства бюджета распределены по 2 подразделам:</w:t>
      </w:r>
      <w:r w:rsidR="004D4931">
        <w:rPr>
          <w:rFonts w:ascii="Times New Roman" w:eastAsia="Calibri" w:hAnsi="Times New Roman" w:cs="Times New Roman"/>
          <w:sz w:val="28"/>
          <w:szCs w:val="28"/>
        </w:rPr>
        <w:t xml:space="preserve"> расходы по подразделу 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>0502 « Коммунальное хозяйство»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15,0 тыс. рублей,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CC07EB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0,00 </w:t>
      </w:r>
      <w:r w:rsidR="00A31644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соответственно;  </w:t>
      </w:r>
      <w:r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>0503 «Благоустройство»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3D6726">
        <w:rPr>
          <w:rFonts w:ascii="Times New Roman" w:eastAsia="Calibri" w:hAnsi="Times New Roman" w:cs="Times New Roman"/>
          <w:sz w:val="28"/>
          <w:szCs w:val="28"/>
        </w:rPr>
        <w:t>184,0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CC07EB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="003D6726">
        <w:rPr>
          <w:rFonts w:ascii="Times New Roman" w:eastAsia="Calibri" w:hAnsi="Times New Roman" w:cs="Times New Roman"/>
          <w:sz w:val="28"/>
          <w:szCs w:val="28"/>
        </w:rPr>
        <w:t>21,3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3D6726">
        <w:rPr>
          <w:rFonts w:ascii="Times New Roman" w:eastAsia="Calibri" w:hAnsi="Times New Roman" w:cs="Times New Roman"/>
          <w:sz w:val="28"/>
          <w:szCs w:val="28"/>
        </w:rPr>
        <w:t>12,6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  соответственно.</w:t>
      </w:r>
      <w:bookmarkEnd w:id="52"/>
    </w:p>
    <w:p w14:paraId="5B5031A1" w14:textId="13F9E760" w:rsidR="003D6726" w:rsidRPr="003D6726" w:rsidRDefault="003D6726" w:rsidP="003D6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4" w:name="_Hlk183682290"/>
      <w:bookmarkEnd w:id="49"/>
      <w:bookmarkEnd w:id="50"/>
      <w:bookmarkEnd w:id="53"/>
      <w:r w:rsidRPr="003D6726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>по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07 «Образование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55" w:name="_Hlk183434034"/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,0 тыс. рублей или 0,1% общего объема расходов бюджета,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0707 «Молодежная политика»</w:t>
      </w:r>
      <w:r w:rsidRPr="003D6726">
        <w:rPr>
          <w:rFonts w:ascii="Times New Roman" w:eastAsia="Calibri" w:hAnsi="Times New Roman" w:cs="Times New Roman"/>
          <w:sz w:val="28"/>
          <w:szCs w:val="28"/>
        </w:rPr>
        <w:t>,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bookmarkEnd w:id="54"/>
    <w:bookmarkEnd w:id="55"/>
    <w:p w14:paraId="2E8CD531" w14:textId="64D62B32" w:rsidR="003D6726" w:rsidRPr="003D6726" w:rsidRDefault="003D6726" w:rsidP="003D6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726">
        <w:rPr>
          <w:rFonts w:ascii="Times New Roman" w:eastAsia="Calibri" w:hAnsi="Times New Roman" w:cs="Times New Roman"/>
          <w:sz w:val="28"/>
          <w:szCs w:val="28"/>
        </w:rPr>
        <w:tab/>
      </w:r>
      <w:bookmarkStart w:id="56" w:name="_Hlk184226018"/>
      <w:r w:rsidRPr="003D6726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08 «Культура, кинематография»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57" w:name="_Hlk183434206"/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bookmarkEnd w:id="57"/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20,0 тыс. рублей или 0,9% общего объема расходов бюджета,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0801 «Культура»</w:t>
      </w:r>
      <w:r w:rsidRPr="003D6726">
        <w:rPr>
          <w:rFonts w:ascii="Times New Roman" w:eastAsia="Calibri" w:hAnsi="Times New Roman" w:cs="Times New Roman"/>
          <w:sz w:val="28"/>
          <w:szCs w:val="28"/>
        </w:rPr>
        <w:t>, реализация мероприятий по охране, сохранению и популяризации культурного наследия.</w:t>
      </w:r>
    </w:p>
    <w:p w14:paraId="7C54E626" w14:textId="77777777" w:rsidR="00C13E57" w:rsidRDefault="003D6726" w:rsidP="001D0F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8" w:name="_Hlk184226048"/>
      <w:bookmarkEnd w:id="56"/>
      <w:r w:rsidRPr="003D6726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16A86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="00416A86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416A86">
        <w:rPr>
          <w:rFonts w:ascii="Times New Roman" w:eastAsia="Calibri" w:hAnsi="Times New Roman" w:cs="Times New Roman"/>
          <w:b/>
          <w:bCs/>
          <w:sz w:val="28"/>
          <w:szCs w:val="28"/>
        </w:rPr>
        <w:t>Физическая культура и спорт</w:t>
      </w:r>
      <w:r w:rsidR="00416A86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16A86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2,0 тыс. рублей или 0,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1102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Массовый спорт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Pr="003D6726">
        <w:rPr>
          <w:rFonts w:ascii="Times New Roman" w:eastAsia="Calibri" w:hAnsi="Times New Roman" w:cs="Times New Roman"/>
          <w:sz w:val="28"/>
          <w:szCs w:val="28"/>
        </w:rPr>
        <w:t>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8"/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</w:p>
    <w:p w14:paraId="29DB719B" w14:textId="4F6946A5" w:rsidR="00F8751F" w:rsidRPr="00F8751F" w:rsidRDefault="00F8751F" w:rsidP="001D0F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62A2233E" w14:textId="7DAA2D28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Ведомственная структура расходов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сформирована по 1 главному распорядителю расходов бюджета. Информация об объемах планируемых расходов бюджета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приложении к проекту решения.</w:t>
      </w:r>
    </w:p>
    <w:p w14:paraId="012EFCDC" w14:textId="77777777" w:rsidR="00F8751F" w:rsidRPr="00F8751F" w:rsidRDefault="00F8751F" w:rsidP="002502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5E78">
        <w:rPr>
          <w:rFonts w:ascii="Times New Roman" w:eastAsia="Calibri" w:hAnsi="Times New Roman" w:cs="Times New Roman"/>
          <w:b/>
          <w:sz w:val="28"/>
          <w:szCs w:val="28"/>
        </w:rPr>
        <w:t>6. Муниципальная программа</w:t>
      </w:r>
    </w:p>
    <w:p w14:paraId="02A736A7" w14:textId="77777777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9" w:name="_Hlk184226182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63E85705" w14:textId="44BAC477" w:rsidR="00F8751F" w:rsidRPr="00425E78" w:rsidRDefault="00F8751F" w:rsidP="00F875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1 муниципальной программы</w:t>
      </w:r>
      <w:r w:rsidR="00425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0" w:name="_Hlk184110844"/>
      <w:r w:rsidR="00425E78" w:rsidRPr="00425E78">
        <w:rPr>
          <w:rFonts w:ascii="Times New Roman" w:hAnsi="Times New Roman"/>
          <w:bCs/>
          <w:sz w:val="28"/>
          <w:szCs w:val="28"/>
        </w:rPr>
        <w:t xml:space="preserve">«Реализация отдельных полномочий </w:t>
      </w:r>
      <w:proofErr w:type="spellStart"/>
      <w:r w:rsidR="00425E78" w:rsidRPr="00425E78">
        <w:rPr>
          <w:rFonts w:ascii="Times New Roman" w:hAnsi="Times New Roman"/>
          <w:bCs/>
          <w:sz w:val="28"/>
          <w:szCs w:val="28"/>
        </w:rPr>
        <w:t>Сергеевского</w:t>
      </w:r>
      <w:proofErr w:type="spellEnd"/>
      <w:r w:rsidR="00425E78" w:rsidRPr="00425E78">
        <w:rPr>
          <w:rFonts w:ascii="Times New Roman" w:hAnsi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hAnsi="Times New Roman"/>
          <w:bCs/>
          <w:sz w:val="28"/>
          <w:szCs w:val="28"/>
        </w:rPr>
        <w:t>2026</w:t>
      </w:r>
      <w:r w:rsidR="00425E78" w:rsidRPr="00425E78">
        <w:rPr>
          <w:rFonts w:ascii="Times New Roman" w:hAnsi="Times New Roman"/>
          <w:bCs/>
          <w:sz w:val="28"/>
          <w:szCs w:val="28"/>
        </w:rPr>
        <w:t xml:space="preserve"> - </w:t>
      </w:r>
      <w:r w:rsidR="00123E3E">
        <w:rPr>
          <w:rFonts w:ascii="Times New Roman" w:hAnsi="Times New Roman"/>
          <w:bCs/>
          <w:sz w:val="28"/>
          <w:szCs w:val="28"/>
        </w:rPr>
        <w:t>2028</w:t>
      </w:r>
      <w:r w:rsidR="00425E78" w:rsidRPr="00425E78">
        <w:rPr>
          <w:rFonts w:ascii="Times New Roman" w:hAnsi="Times New Roman"/>
          <w:bCs/>
          <w:sz w:val="28"/>
          <w:szCs w:val="28"/>
        </w:rPr>
        <w:t xml:space="preserve"> годы»</w:t>
      </w:r>
      <w:r w:rsidRPr="00425E7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bookmarkEnd w:id="60"/>
    <w:p w14:paraId="2525954F" w14:textId="2DDDC4CD" w:rsidR="00801C9E" w:rsidRDefault="00801C9E" w:rsidP="00F61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01C9E">
        <w:rPr>
          <w:rFonts w:ascii="Times New Roman" w:eastAsia="Calibri" w:hAnsi="Times New Roman" w:cs="Times New Roman"/>
          <w:sz w:val="28"/>
          <w:szCs w:val="28"/>
        </w:rPr>
        <w:t>В соответствии с проектом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решения расходы бюджета на реализацию муниципальной программы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>
        <w:rPr>
          <w:rFonts w:ascii="Times New Roman" w:eastAsia="Calibri" w:hAnsi="Times New Roman" w:cs="Times New Roman"/>
          <w:sz w:val="28"/>
          <w:szCs w:val="28"/>
        </w:rPr>
        <w:t>2380,9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99,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1596,6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1633,7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97,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>
        <w:rPr>
          <w:rFonts w:ascii="Times New Roman" w:eastAsia="Calibri" w:hAnsi="Times New Roman" w:cs="Times New Roman"/>
          <w:sz w:val="28"/>
          <w:szCs w:val="28"/>
        </w:rPr>
        <w:t>94,8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1B619F24" w14:textId="4EFB98E6" w:rsidR="00F8751F" w:rsidRPr="00801C9E" w:rsidRDefault="00F8751F" w:rsidP="00F61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непрограммной деятельности на </w:t>
      </w:r>
      <w:r w:rsidR="00123E3E" w:rsidRPr="00801C9E">
        <w:rPr>
          <w:rFonts w:ascii="Times New Roman" w:eastAsia="Calibri" w:hAnsi="Times New Roman" w:cs="Times New Roman"/>
          <w:sz w:val="28"/>
          <w:szCs w:val="28"/>
        </w:rPr>
        <w:t>2026</w:t>
      </w: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сумме </w:t>
      </w:r>
      <w:r w:rsidR="00F6360D" w:rsidRPr="00801C9E">
        <w:rPr>
          <w:rFonts w:ascii="Times New Roman" w:eastAsia="Calibri" w:hAnsi="Times New Roman" w:cs="Times New Roman"/>
          <w:sz w:val="28"/>
          <w:szCs w:val="28"/>
        </w:rPr>
        <w:t>3</w:t>
      </w: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,0 тыс. рублей, на </w:t>
      </w:r>
      <w:r w:rsidR="00123E3E" w:rsidRPr="00801C9E">
        <w:rPr>
          <w:rFonts w:ascii="Times New Roman" w:eastAsia="Calibri" w:hAnsi="Times New Roman" w:cs="Times New Roman"/>
          <w:sz w:val="28"/>
          <w:szCs w:val="28"/>
        </w:rPr>
        <w:t>2027</w:t>
      </w: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801C9E" w:rsidRPr="00801C9E">
        <w:rPr>
          <w:rFonts w:ascii="Times New Roman" w:eastAsia="Calibri" w:hAnsi="Times New Roman" w:cs="Times New Roman"/>
          <w:sz w:val="28"/>
          <w:szCs w:val="28"/>
        </w:rPr>
        <w:t>0</w:t>
      </w:r>
      <w:r w:rsidR="00F6360D" w:rsidRPr="00801C9E">
        <w:rPr>
          <w:rFonts w:ascii="Times New Roman" w:eastAsia="Calibri" w:hAnsi="Times New Roman" w:cs="Times New Roman"/>
          <w:sz w:val="28"/>
          <w:szCs w:val="28"/>
        </w:rPr>
        <w:t>,0</w:t>
      </w: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123E3E" w:rsidRPr="00801C9E">
        <w:rPr>
          <w:rFonts w:ascii="Times New Roman" w:eastAsia="Calibri" w:hAnsi="Times New Roman" w:cs="Times New Roman"/>
          <w:sz w:val="28"/>
          <w:szCs w:val="28"/>
        </w:rPr>
        <w:t>2028</w:t>
      </w: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801C9E" w:rsidRPr="00801C9E">
        <w:rPr>
          <w:rFonts w:ascii="Times New Roman" w:eastAsia="Calibri" w:hAnsi="Times New Roman" w:cs="Times New Roman"/>
          <w:sz w:val="28"/>
          <w:szCs w:val="28"/>
        </w:rPr>
        <w:t>0</w:t>
      </w:r>
      <w:r w:rsidR="00CA6807" w:rsidRPr="00801C9E">
        <w:rPr>
          <w:rFonts w:ascii="Times New Roman" w:eastAsia="Calibri" w:hAnsi="Times New Roman" w:cs="Times New Roman"/>
          <w:sz w:val="28"/>
          <w:szCs w:val="28"/>
        </w:rPr>
        <w:t>,0</w:t>
      </w:r>
      <w:r w:rsidRPr="00801C9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425E78" w:rsidRPr="00801C9E">
        <w:rPr>
          <w:rFonts w:ascii="Times New Roman" w:eastAsia="Calibri" w:hAnsi="Times New Roman" w:cs="Times New Roman"/>
          <w:sz w:val="28"/>
          <w:szCs w:val="28"/>
        </w:rPr>
        <w:t xml:space="preserve"> Условно утвержденные расходы на </w:t>
      </w:r>
      <w:r w:rsidR="00123E3E" w:rsidRPr="00801C9E">
        <w:rPr>
          <w:rFonts w:ascii="Times New Roman" w:eastAsia="Calibri" w:hAnsi="Times New Roman" w:cs="Times New Roman"/>
          <w:sz w:val="28"/>
          <w:szCs w:val="28"/>
        </w:rPr>
        <w:t>2027</w:t>
      </w:r>
      <w:r w:rsidR="00425E78" w:rsidRPr="00801C9E">
        <w:rPr>
          <w:rFonts w:ascii="Times New Roman" w:eastAsia="Calibri" w:hAnsi="Times New Roman" w:cs="Times New Roman"/>
          <w:sz w:val="28"/>
          <w:szCs w:val="28"/>
        </w:rPr>
        <w:t>-</w:t>
      </w:r>
      <w:r w:rsidR="00123E3E" w:rsidRPr="00801C9E">
        <w:rPr>
          <w:rFonts w:ascii="Times New Roman" w:eastAsia="Calibri" w:hAnsi="Times New Roman" w:cs="Times New Roman"/>
          <w:sz w:val="28"/>
          <w:szCs w:val="28"/>
        </w:rPr>
        <w:t>2028</w:t>
      </w:r>
      <w:r w:rsidR="00425E78" w:rsidRPr="00801C9E">
        <w:rPr>
          <w:rFonts w:ascii="Times New Roman" w:eastAsia="Calibri" w:hAnsi="Times New Roman" w:cs="Times New Roman"/>
          <w:sz w:val="28"/>
          <w:szCs w:val="28"/>
        </w:rPr>
        <w:t xml:space="preserve">гг. в сумме </w:t>
      </w:r>
      <w:r w:rsidR="00801C9E" w:rsidRPr="00801C9E">
        <w:rPr>
          <w:rFonts w:ascii="Times New Roman" w:eastAsia="Calibri" w:hAnsi="Times New Roman" w:cs="Times New Roman"/>
          <w:sz w:val="28"/>
          <w:szCs w:val="28"/>
        </w:rPr>
        <w:t>35,0</w:t>
      </w:r>
      <w:r w:rsidR="00425E78" w:rsidRPr="00801C9E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801C9E" w:rsidRPr="00801C9E">
        <w:rPr>
          <w:rFonts w:ascii="Times New Roman" w:eastAsia="Calibri" w:hAnsi="Times New Roman" w:cs="Times New Roman"/>
          <w:sz w:val="28"/>
          <w:szCs w:val="28"/>
        </w:rPr>
        <w:t>70,0</w:t>
      </w:r>
      <w:r w:rsidR="00425E78" w:rsidRPr="00801C9E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</w:t>
      </w:r>
    </w:p>
    <w:p w14:paraId="5E38A4F8" w14:textId="3D056196" w:rsidR="00425E78" w:rsidRPr="00425E78" w:rsidRDefault="00425E78" w:rsidP="00425E78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61" w:name="_Hlk184030811"/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Динамика и структура расходов на финансовое обеспечение реализации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муниципальной программы «Реализация отдельных полномочий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Сергеевского</w:t>
      </w:r>
      <w:proofErr w:type="spellEnd"/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2026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123E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2028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годы»         </w:t>
      </w:r>
      <w:r w:rsidRPr="00425E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</w:t>
      </w:r>
    </w:p>
    <w:p w14:paraId="443E93A3" w14:textId="3EB7936E" w:rsidR="00886C74" w:rsidRPr="00886C74" w:rsidRDefault="00425E78" w:rsidP="00801C9E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62" w:name="_Hlk214462218"/>
      <w:bookmarkEnd w:id="59"/>
      <w:r w:rsidRPr="00425E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345DB5" w:rsidRPr="00425E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(тыс.</w:t>
      </w:r>
      <w:r w:rsidRPr="00425E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рублей)</w:t>
      </w:r>
      <w:bookmarkEnd w:id="61"/>
      <w:bookmarkEnd w:id="62"/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668"/>
        <w:gridCol w:w="1832"/>
        <w:gridCol w:w="1832"/>
        <w:gridCol w:w="1832"/>
      </w:tblGrid>
      <w:tr w:rsidR="00886C74" w:rsidRPr="00886C74" w14:paraId="2298A6FB" w14:textId="77777777" w:rsidTr="006C4659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AD28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86C74">
              <w:rPr>
                <w:rFonts w:ascii="Times New Roman" w:hAnsi="Times New Roman"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A24F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86C74">
              <w:rPr>
                <w:rFonts w:ascii="Times New Roman" w:hAnsi="Times New Roman"/>
                <w:i/>
                <w:iCs/>
                <w:sz w:val="28"/>
                <w:szCs w:val="28"/>
              </w:rPr>
              <w:t>МП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952E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86C74">
              <w:rPr>
                <w:rFonts w:ascii="Times New Roman" w:hAnsi="Times New Roman"/>
                <w:i/>
                <w:iCs/>
                <w:sz w:val="28"/>
                <w:szCs w:val="28"/>
              </w:rPr>
              <w:t>2026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CF84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86C74">
              <w:rPr>
                <w:rFonts w:ascii="Times New Roman" w:hAnsi="Times New Roman"/>
                <w:i/>
                <w:iCs/>
                <w:sz w:val="28"/>
                <w:szCs w:val="28"/>
              </w:rPr>
              <w:t>2027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D192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86C74">
              <w:rPr>
                <w:rFonts w:ascii="Times New Roman" w:hAnsi="Times New Roman"/>
                <w:i/>
                <w:iCs/>
                <w:sz w:val="28"/>
                <w:szCs w:val="28"/>
              </w:rPr>
              <w:t>2028 год</w:t>
            </w:r>
          </w:p>
        </w:tc>
      </w:tr>
      <w:tr w:rsidR="00886C74" w:rsidRPr="00886C74" w14:paraId="540E3B84" w14:textId="77777777" w:rsidTr="006C4659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B5F6" w14:textId="77777777" w:rsidR="00886C74" w:rsidRPr="00886C74" w:rsidRDefault="00886C74" w:rsidP="00886C7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C74">
              <w:rPr>
                <w:rFonts w:ascii="Times New Roman" w:hAnsi="Times New Roman"/>
                <w:bCs/>
                <w:sz w:val="24"/>
                <w:szCs w:val="24"/>
              </w:rPr>
              <w:t>«Реализация отдельных полномочий сельского поселения Дубровского муниципального района Брянской области на 2025 - 2027 годы»: из них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82D9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891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2380,9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BF5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1596,6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96D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1633,7</w:t>
            </w:r>
          </w:p>
        </w:tc>
      </w:tr>
      <w:tr w:rsidR="00886C74" w:rsidRPr="00886C74" w14:paraId="21F6C6C2" w14:textId="77777777" w:rsidTr="006C4659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0687" w14:textId="77777777" w:rsidR="00886C74" w:rsidRPr="00886C74" w:rsidRDefault="00886C74" w:rsidP="00886C7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C74">
              <w:rPr>
                <w:rFonts w:ascii="Times New Roman" w:hAnsi="Times New Roman"/>
                <w:bCs/>
                <w:sz w:val="24"/>
                <w:szCs w:val="24"/>
              </w:rPr>
              <w:t>Средства областного бюджета из них: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F23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03D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224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BCA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249,7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FE0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317,8</w:t>
            </w:r>
          </w:p>
        </w:tc>
      </w:tr>
      <w:tr w:rsidR="00886C74" w:rsidRPr="00886C74" w14:paraId="6D48DD39" w14:textId="77777777" w:rsidTr="006C4659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C6EA" w14:textId="77777777" w:rsidR="00886C74" w:rsidRPr="00886C74" w:rsidRDefault="00886C74" w:rsidP="00886C7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C74">
              <w:rPr>
                <w:rFonts w:ascii="Times New Roman" w:hAnsi="Times New Roman"/>
                <w:bCs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A898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1CB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2156,9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A2AB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1346,9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D43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Cs/>
              </w:rPr>
            </w:pPr>
            <w:r w:rsidRPr="00886C74">
              <w:rPr>
                <w:rFonts w:ascii="Times New Roman" w:hAnsi="Times New Roman"/>
                <w:bCs/>
                <w:color w:val="000000"/>
              </w:rPr>
              <w:t>1315,9</w:t>
            </w:r>
          </w:p>
        </w:tc>
      </w:tr>
      <w:tr w:rsidR="00886C74" w:rsidRPr="00886C74" w14:paraId="7851D5E1" w14:textId="77777777" w:rsidTr="006C4659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C228" w14:textId="77777777" w:rsidR="00886C74" w:rsidRPr="00886C74" w:rsidRDefault="00886C74" w:rsidP="00886C74">
            <w:pPr>
              <w:jc w:val="both"/>
              <w:rPr>
                <w:rFonts w:ascii="Times New Roman" w:hAnsi="Times New Roman"/>
              </w:rPr>
            </w:pPr>
            <w:r w:rsidRPr="00886C74">
              <w:rPr>
                <w:rFonts w:ascii="Times New Roman" w:hAnsi="Times New Roman"/>
              </w:rPr>
              <w:t xml:space="preserve">Непрограммная деятельность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305B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</w:rPr>
            </w:pPr>
            <w:r w:rsidRPr="00886C74">
              <w:rPr>
                <w:rFonts w:ascii="Times New Roman" w:hAnsi="Times New Roman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D2E6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</w:rPr>
            </w:pPr>
            <w:r w:rsidRPr="00886C7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21A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</w:rPr>
            </w:pPr>
            <w:r w:rsidRPr="00886C7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D366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</w:rPr>
            </w:pPr>
            <w:r w:rsidRPr="00886C74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886C74" w:rsidRPr="00886C74" w14:paraId="3D58E757" w14:textId="77777777" w:rsidTr="006C4659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132B" w14:textId="77777777" w:rsidR="00886C74" w:rsidRPr="00886C74" w:rsidRDefault="00886C74" w:rsidP="00886C74">
            <w:pPr>
              <w:jc w:val="both"/>
              <w:rPr>
                <w:rFonts w:ascii="Times New Roman" w:hAnsi="Times New Roman"/>
                <w:b/>
              </w:rPr>
            </w:pPr>
            <w:r w:rsidRPr="00886C74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5155" w14:textId="77777777" w:rsidR="00886C74" w:rsidRPr="00886C74" w:rsidRDefault="00886C74" w:rsidP="00886C7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555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/>
              </w:rPr>
            </w:pPr>
            <w:r w:rsidRPr="00886C74">
              <w:rPr>
                <w:rFonts w:ascii="Times New Roman" w:hAnsi="Times New Roman"/>
                <w:b/>
                <w:bCs/>
                <w:color w:val="000000"/>
              </w:rPr>
              <w:t>2383,9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9458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/>
              </w:rPr>
            </w:pPr>
            <w:r w:rsidRPr="00886C74">
              <w:rPr>
                <w:rFonts w:ascii="Times New Roman" w:hAnsi="Times New Roman"/>
                <w:b/>
                <w:bCs/>
                <w:color w:val="000000"/>
              </w:rPr>
              <w:t>1631,6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E555" w14:textId="77777777" w:rsidR="00886C74" w:rsidRPr="00886C74" w:rsidRDefault="00886C74" w:rsidP="00886C74">
            <w:pPr>
              <w:jc w:val="center"/>
              <w:rPr>
                <w:rFonts w:ascii="Times New Roman" w:hAnsi="Times New Roman"/>
                <w:b/>
              </w:rPr>
            </w:pPr>
            <w:r w:rsidRPr="00886C74">
              <w:rPr>
                <w:rFonts w:ascii="Times New Roman" w:hAnsi="Times New Roman"/>
                <w:b/>
                <w:bCs/>
                <w:color w:val="000000"/>
              </w:rPr>
              <w:t>1703,7</w:t>
            </w:r>
          </w:p>
        </w:tc>
      </w:tr>
    </w:tbl>
    <w:p w14:paraId="16AFB8F1" w14:textId="77777777" w:rsidR="00886C74" w:rsidRPr="00886C74" w:rsidRDefault="00886C74" w:rsidP="00886C74">
      <w:pPr>
        <w:spacing w:line="256" w:lineRule="auto"/>
        <w:rPr>
          <w:rFonts w:ascii="Calibri" w:eastAsia="Calibri" w:hAnsi="Calibri" w:cs="Times New Roman"/>
        </w:rPr>
      </w:pPr>
    </w:p>
    <w:p w14:paraId="7F172DB6" w14:textId="60460874" w:rsidR="00F8751F" w:rsidRPr="00F8751F" w:rsidRDefault="00F8751F" w:rsidP="0058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«Реализация отдельных полномочий </w:t>
      </w:r>
      <w:proofErr w:type="spellStart"/>
      <w:r w:rsidR="009243F2">
        <w:rPr>
          <w:rFonts w:ascii="Times New Roman" w:eastAsia="Calibri" w:hAnsi="Times New Roman" w:cs="Times New Roman"/>
          <w:b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123E3E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годы».</w:t>
      </w:r>
    </w:p>
    <w:p w14:paraId="374189AB" w14:textId="2DCC46F4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proofErr w:type="spellStart"/>
      <w:r w:rsidR="0094243C">
        <w:rPr>
          <w:rFonts w:ascii="Times New Roman" w:eastAsia="Calibri" w:hAnsi="Times New Roman" w:cs="Times New Roman"/>
          <w:sz w:val="28"/>
          <w:szCs w:val="28"/>
        </w:rPr>
        <w:t>Сергеевская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</w:t>
      </w:r>
    </w:p>
    <w:p w14:paraId="67A6B7DC" w14:textId="76994FFE" w:rsidR="00582E35" w:rsidRPr="00582E35" w:rsidRDefault="00F8751F" w:rsidP="00582E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_Hlk184226549"/>
      <w:r w:rsidRPr="00AA40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Целью муниципальной программы является</w:t>
      </w:r>
      <w:r w:rsidR="00582E3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="00582E35" w:rsidRPr="00582E35"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 w:rsidR="00582E35" w:rsidRPr="00582E35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исполнение полномочий исполнительных органов власти</w:t>
      </w:r>
    </w:p>
    <w:p w14:paraId="25B06399" w14:textId="37F621C6" w:rsidR="00F8751F" w:rsidRPr="00F8751F" w:rsidRDefault="00F8751F" w:rsidP="00582E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Этапы и сроки реализации муниципальной программы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B98E71C" w14:textId="563ABA51" w:rsidR="00582E35" w:rsidRPr="00582E35" w:rsidRDefault="00801C9E" w:rsidP="00801C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4" w:name="_Hlk184226684"/>
      <w:bookmarkEnd w:id="63"/>
      <w:r w:rsidRPr="00801C9E">
        <w:rPr>
          <w:rFonts w:ascii="Times New Roman" w:eastAsia="Calibri" w:hAnsi="Times New Roman" w:cs="Times New Roman"/>
          <w:sz w:val="28"/>
          <w:szCs w:val="28"/>
        </w:rPr>
        <w:t>В соответствии с проектом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решения расходы бюджета на реализацию муниципальной программы </w:t>
      </w:r>
      <w:bookmarkStart w:id="65" w:name="_Hlk152143410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>
        <w:rPr>
          <w:rFonts w:ascii="Times New Roman" w:eastAsia="Calibri" w:hAnsi="Times New Roman" w:cs="Times New Roman"/>
          <w:sz w:val="28"/>
          <w:szCs w:val="28"/>
        </w:rPr>
        <w:t>2380,9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99,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1596,6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1633,7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bookmarkEnd w:id="65"/>
      <w:r w:rsidRPr="00F8751F">
        <w:rPr>
          <w:rFonts w:ascii="Times New Roman" w:eastAsia="Calibri" w:hAnsi="Times New Roman" w:cs="Times New Roman"/>
          <w:sz w:val="28"/>
          <w:szCs w:val="28"/>
        </w:rPr>
        <w:t>, что составляет 97,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>
        <w:rPr>
          <w:rFonts w:ascii="Times New Roman" w:eastAsia="Calibri" w:hAnsi="Times New Roman" w:cs="Times New Roman"/>
          <w:sz w:val="28"/>
          <w:szCs w:val="28"/>
        </w:rPr>
        <w:t>94,8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FDD" w:rsidRPr="00854942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программы являются средства бюджета </w:t>
      </w:r>
      <w:proofErr w:type="spellStart"/>
      <w:r w:rsidR="003D2FDD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="003D2FDD" w:rsidRPr="00854942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области, средства бюджетов иных уровней.</w:t>
      </w:r>
      <w:r w:rsidR="003D2FDD">
        <w:rPr>
          <w:rFonts w:ascii="Times New Roman" w:hAnsi="Times New Roman" w:cs="Times New Roman"/>
          <w:sz w:val="28"/>
          <w:szCs w:val="28"/>
        </w:rPr>
        <w:t xml:space="preserve"> </w:t>
      </w:r>
      <w:r w:rsidR="00582E35" w:rsidRPr="00582E35">
        <w:rPr>
          <w:rFonts w:ascii="Times New Roman" w:eastAsia="Calibri" w:hAnsi="Times New Roman" w:cs="Times New Roman"/>
          <w:sz w:val="28"/>
          <w:szCs w:val="28"/>
        </w:rPr>
        <w:t xml:space="preserve">Объем финансового обеспечения реализации муниципальной программы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="00582E35" w:rsidRPr="00582E35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="00582E35" w:rsidRPr="00582E35">
        <w:rPr>
          <w:rFonts w:ascii="Times New Roman" w:eastAsia="Calibri" w:hAnsi="Times New Roman" w:cs="Times New Roman"/>
          <w:sz w:val="28"/>
          <w:szCs w:val="28"/>
        </w:rPr>
        <w:t xml:space="preserve">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13E71655" w14:textId="6459B5FE" w:rsidR="00582E35" w:rsidRPr="00582E35" w:rsidRDefault="00582E35" w:rsidP="00582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Наибольшая доля в общем объеме бюджетных ассигнований на реализацию муниципальной программы приходится на мероприятие «создание условий для эффективной деятельности главы и аппарата»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– 71,0%,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– 80,9%,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– 82,2 процента. </w:t>
      </w:r>
    </w:p>
    <w:p w14:paraId="235089B5" w14:textId="20FF484A" w:rsidR="00582E35" w:rsidRPr="00582E35" w:rsidRDefault="00582E35" w:rsidP="00582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6" w:name="_Hlk184226701"/>
      <w:bookmarkEnd w:id="64"/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82E35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 характеризуется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показателями, которые сформированы в соответствии с целями и задачами, установленными муниципальной программой.  </w:t>
      </w:r>
    </w:p>
    <w:bookmarkEnd w:id="66"/>
    <w:p w14:paraId="41865BA2" w14:textId="77777777" w:rsidR="00801C9E" w:rsidRPr="00801C9E" w:rsidRDefault="00801C9E" w:rsidP="00801C9E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01C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НЕПРОГРАММНАЯ ЧАСТЬ РАСХОДОВ БЮДЖЕТА </w:t>
      </w:r>
      <w:proofErr w:type="spellStart"/>
      <w:r w:rsidRPr="00801C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Сергеевского</w:t>
      </w:r>
      <w:proofErr w:type="spellEnd"/>
      <w:r w:rsidRPr="00801C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Дубровского муниципального района Брянской области</w:t>
      </w:r>
    </w:p>
    <w:p w14:paraId="5A7633F6" w14:textId="77777777" w:rsidR="00801C9E" w:rsidRPr="00801C9E" w:rsidRDefault="00801C9E" w:rsidP="00801C9E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расходов бюджета </w:t>
      </w:r>
      <w:proofErr w:type="spellStart"/>
      <w:r w:rsidRPr="00801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80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области, не включенных в муниципальную программу, представлен в таблице.</w:t>
      </w:r>
    </w:p>
    <w:p w14:paraId="35923F9E" w14:textId="77777777" w:rsidR="00801C9E" w:rsidRPr="00801C9E" w:rsidRDefault="00801C9E" w:rsidP="00801C9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непрограммных расходов бюджета муниципального образования </w:t>
      </w:r>
    </w:p>
    <w:p w14:paraId="469F4D9D" w14:textId="77777777" w:rsidR="00801C9E" w:rsidRPr="00801C9E" w:rsidRDefault="00801C9E" w:rsidP="00801C9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01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Сергеевское</w:t>
      </w:r>
      <w:proofErr w:type="spellEnd"/>
      <w:r w:rsidRPr="00801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Дубровского муниципального района Брянской области в 2026 – 2028 годах</w:t>
      </w:r>
    </w:p>
    <w:p w14:paraId="6871693B" w14:textId="44902409" w:rsidR="00801C9E" w:rsidRPr="00801C9E" w:rsidRDefault="00801C9E" w:rsidP="00801C9E">
      <w:pPr>
        <w:spacing w:after="0" w:line="252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1C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="00553FC2" w:rsidRPr="00553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тыс. </w:t>
      </w:r>
      <w:r w:rsidRPr="00801C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рублей)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2329"/>
        <w:gridCol w:w="1370"/>
        <w:gridCol w:w="1368"/>
        <w:gridCol w:w="1370"/>
      </w:tblGrid>
      <w:tr w:rsidR="00801C9E" w:rsidRPr="00801C9E" w14:paraId="38E8AEDC" w14:textId="77777777" w:rsidTr="006C4659">
        <w:trPr>
          <w:cantSplit/>
          <w:trHeight w:val="255"/>
          <w:tblHeader/>
        </w:trPr>
        <w:tc>
          <w:tcPr>
            <w:tcW w:w="1532" w:type="pct"/>
            <w:noWrap/>
            <w:vAlign w:val="center"/>
          </w:tcPr>
          <w:p w14:paraId="61DEFD89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55" w:type="pct"/>
            <w:noWrap/>
            <w:vAlign w:val="center"/>
          </w:tcPr>
          <w:p w14:paraId="42B14956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38" w:type="pct"/>
            <w:vAlign w:val="center"/>
          </w:tcPr>
          <w:p w14:paraId="2657368B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7" w:type="pct"/>
            <w:vAlign w:val="center"/>
          </w:tcPr>
          <w:p w14:paraId="7AD44537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38" w:type="pct"/>
            <w:vAlign w:val="center"/>
          </w:tcPr>
          <w:p w14:paraId="3C703D33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01C9E" w:rsidRPr="00801C9E" w14:paraId="3278CFDF" w14:textId="77777777" w:rsidTr="006C4659">
        <w:trPr>
          <w:cantSplit/>
          <w:trHeight w:val="1227"/>
        </w:trPr>
        <w:tc>
          <w:tcPr>
            <w:tcW w:w="1532" w:type="pct"/>
            <w:vAlign w:val="center"/>
          </w:tcPr>
          <w:p w14:paraId="518905E3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  <w:tc>
          <w:tcPr>
            <w:tcW w:w="1255" w:type="pct"/>
            <w:vAlign w:val="center"/>
          </w:tcPr>
          <w:p w14:paraId="10B3B8BF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38" w:type="pct"/>
            <w:noWrap/>
            <w:vAlign w:val="center"/>
          </w:tcPr>
          <w:p w14:paraId="59C344B6" w14:textId="43E36F5A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332FE557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Align w:val="center"/>
          </w:tcPr>
          <w:p w14:paraId="4F7E11AC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01C9E" w:rsidRPr="00801C9E" w14:paraId="69530A9A" w14:textId="77777777" w:rsidTr="006C4659">
        <w:trPr>
          <w:cantSplit/>
          <w:trHeight w:val="1227"/>
        </w:trPr>
        <w:tc>
          <w:tcPr>
            <w:tcW w:w="1532" w:type="pct"/>
            <w:vAlign w:val="center"/>
          </w:tcPr>
          <w:p w14:paraId="5FCB766D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  <w:tc>
          <w:tcPr>
            <w:tcW w:w="1255" w:type="pct"/>
            <w:vAlign w:val="center"/>
          </w:tcPr>
          <w:p w14:paraId="1B8B1A54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38" w:type="pct"/>
            <w:noWrap/>
            <w:vAlign w:val="center"/>
          </w:tcPr>
          <w:p w14:paraId="427DBD1E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7" w:type="pct"/>
            <w:vAlign w:val="center"/>
          </w:tcPr>
          <w:p w14:paraId="6CCCEF01" w14:textId="4A71C67F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8" w:type="pct"/>
            <w:vAlign w:val="center"/>
          </w:tcPr>
          <w:p w14:paraId="0CF9E1AB" w14:textId="571682EA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01C9E" w:rsidRPr="00801C9E" w14:paraId="076CEAD6" w14:textId="77777777" w:rsidTr="006C4659">
        <w:trPr>
          <w:cantSplit/>
          <w:trHeight w:val="429"/>
        </w:trPr>
        <w:tc>
          <w:tcPr>
            <w:tcW w:w="1532" w:type="pct"/>
            <w:vAlign w:val="center"/>
          </w:tcPr>
          <w:p w14:paraId="31CA999A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pct"/>
            <w:vAlign w:val="center"/>
          </w:tcPr>
          <w:p w14:paraId="447372C0" w14:textId="77777777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noWrap/>
            <w:vAlign w:val="center"/>
          </w:tcPr>
          <w:p w14:paraId="1C06065F" w14:textId="5C4CAC69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2E2F1D17" w14:textId="0FDA6EC8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8" w:type="pct"/>
            <w:vAlign w:val="center"/>
          </w:tcPr>
          <w:p w14:paraId="607BC622" w14:textId="737546F8" w:rsidR="00801C9E" w:rsidRPr="00801C9E" w:rsidRDefault="00801C9E" w:rsidP="0080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1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14:paraId="7879B71B" w14:textId="77777777" w:rsidR="00801C9E" w:rsidRPr="00801C9E" w:rsidRDefault="00801C9E" w:rsidP="00801C9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4CB4F" w14:textId="3B3F98AD" w:rsidR="00801C9E" w:rsidRPr="004C790D" w:rsidRDefault="00801C9E" w:rsidP="00801C9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Резервный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запланирован на 2026 год 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Средства резервного фонда предназначены для финансирования непредвиденных расходов.</w:t>
      </w:r>
    </w:p>
    <w:p w14:paraId="776BF826" w14:textId="5810AD26" w:rsidR="00331498" w:rsidRPr="00553FC2" w:rsidRDefault="00801C9E" w:rsidP="00553F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ст.81.1 Бюджетного кодекса Российской Федерации, </w:t>
      </w:r>
      <w:r w:rsidRPr="0025324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Сергеевской</w:t>
      </w:r>
      <w:proofErr w:type="spellEnd"/>
      <w:r w:rsidRPr="00253245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r w:rsidRPr="001733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733E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33E6">
        <w:rPr>
          <w:rFonts w:ascii="Times New Roman" w:hAnsi="Times New Roman" w:cs="Times New Roman"/>
          <w:sz w:val="28"/>
          <w:szCs w:val="28"/>
        </w:rPr>
        <w:t>.06.2019</w:t>
      </w:r>
      <w:r w:rsidRPr="00253245"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06713E">
        <w:rPr>
          <w:rFonts w:ascii="Times New Roman" w:hAnsi="Times New Roman" w:cs="Times New Roman"/>
          <w:sz w:val="28"/>
          <w:szCs w:val="28"/>
          <w:lang w:bidi="ru-RU"/>
        </w:rPr>
        <w:t>Об утверждении порядка использования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6713E">
        <w:rPr>
          <w:rFonts w:ascii="Times New Roman" w:hAnsi="Times New Roman" w:cs="Times New Roman"/>
          <w:sz w:val="28"/>
          <w:szCs w:val="28"/>
          <w:lang w:bidi="ru-RU"/>
        </w:rPr>
        <w:t xml:space="preserve">бюджетных ассигнований резервного фонда </w:t>
      </w:r>
      <w:proofErr w:type="spellStart"/>
      <w:r w:rsidRPr="0006713E">
        <w:rPr>
          <w:rFonts w:ascii="Times New Roman" w:hAnsi="Times New Roman" w:cs="Times New Roman"/>
          <w:sz w:val="28"/>
          <w:szCs w:val="28"/>
          <w:lang w:bidi="ru-RU"/>
        </w:rPr>
        <w:t>Сергеевской</w:t>
      </w:r>
      <w:proofErr w:type="spellEnd"/>
      <w:r w:rsidRPr="0006713E">
        <w:rPr>
          <w:rFonts w:ascii="Times New Roman" w:hAnsi="Times New Roman" w:cs="Times New Roman"/>
          <w:sz w:val="28"/>
          <w:szCs w:val="28"/>
          <w:lang w:bidi="ru-RU"/>
        </w:rPr>
        <w:t xml:space="preserve"> сельской администрации</w:t>
      </w:r>
      <w:r w:rsidRPr="00253245">
        <w:rPr>
          <w:rFonts w:ascii="Times New Roman" w:hAnsi="Times New Roman" w:cs="Times New Roman"/>
          <w:sz w:val="28"/>
          <w:szCs w:val="28"/>
        </w:rPr>
        <w:t>»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предусмотрены ассигнования для формирования резервного фонда.</w:t>
      </w:r>
    </w:p>
    <w:p w14:paraId="22A714B7" w14:textId="1F9021C3" w:rsidR="00F8751F" w:rsidRPr="00F8751F" w:rsidRDefault="00F8751F" w:rsidP="008251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65E00D17" w14:textId="6A8661A8" w:rsidR="008D5067" w:rsidRPr="00553FC2" w:rsidRDefault="00582E35" w:rsidP="00553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7" w:name="_Hlk184281843"/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Проект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>-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сбалансированный, по доходам и расходам. Пунктом 1 и 2 текстовой части проекта решения и приложением к проекту решения определены источники внутреннего финансирования дефицита бюджета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источников внутреннего финансирования дефицита бюджета, прогнозируемых в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годов, показывает, что в структуре указанных источников показаны нулевые значения.</w:t>
      </w:r>
      <w:bookmarkEnd w:id="67"/>
    </w:p>
    <w:p w14:paraId="0CFEE5E1" w14:textId="7576B3E3" w:rsidR="00F8751F" w:rsidRDefault="00F8751F" w:rsidP="008251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3AF5C0EE" w14:textId="77777777" w:rsidR="00553FC2" w:rsidRDefault="00553FC2" w:rsidP="00553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</w:t>
      </w:r>
      <w:r w:rsidRPr="00DD11CE">
        <w:rPr>
          <w:rFonts w:ascii="Times New Roman" w:eastAsia="Calibri" w:hAnsi="Times New Roman" w:cs="Times New Roman"/>
          <w:sz w:val="28"/>
          <w:szCs w:val="28"/>
        </w:rPr>
        <w:t xml:space="preserve">4.1  Решения </w:t>
      </w:r>
      <w:proofErr w:type="spellStart"/>
      <w:r w:rsidRPr="00DD11CE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DD11CE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25.05.2021 № 65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F8751F">
        <w:rPr>
          <w:rFonts w:ascii="Times New Roman" w:eastAsia="Calibri" w:hAnsi="Times New Roman" w:cs="Times New Roman"/>
          <w:sz w:val="28"/>
          <w:szCs w:val="28"/>
        </w:rPr>
        <w:t>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F7408F" w14:textId="77777777" w:rsidR="00553FC2" w:rsidRPr="00675DF4" w:rsidRDefault="00553FC2" w:rsidP="00553FC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675DF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67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67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2874561D" w14:textId="77777777" w:rsidR="00553FC2" w:rsidRPr="00434D68" w:rsidRDefault="00553FC2" w:rsidP="00553FC2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2383,9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1123,0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121857CD" w14:textId="77777777" w:rsidR="00553FC2" w:rsidRPr="00434D68" w:rsidRDefault="00553FC2" w:rsidP="00553FC2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 объем расходов бюджета в 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2383,9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4AED1A78" w14:textId="77777777" w:rsidR="00553FC2" w:rsidRPr="00434D68" w:rsidRDefault="00553FC2" w:rsidP="00553FC2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прогнозируемый дефицит 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051D3844" w14:textId="77777777" w:rsidR="00553FC2" w:rsidRPr="00434D68" w:rsidRDefault="00553FC2" w:rsidP="0055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4D042939" w14:textId="77777777" w:rsidR="00553FC2" w:rsidRPr="00434D68" w:rsidRDefault="00553FC2" w:rsidP="00553FC2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на плановый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14:paraId="33AE431A" w14:textId="77777777" w:rsidR="00553FC2" w:rsidRPr="00434D68" w:rsidRDefault="00553FC2" w:rsidP="00553FC2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1631,6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1130,0 тыс.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рублей, 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1703,7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1134,0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3F511CA7" w14:textId="77777777" w:rsidR="00553FC2" w:rsidRPr="00434D68" w:rsidRDefault="00553FC2" w:rsidP="00553FC2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1631,6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1703,7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условно утвержденные расходы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35,0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70,0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25C51533" w14:textId="77777777" w:rsidR="00553FC2" w:rsidRPr="00434D68" w:rsidRDefault="00553FC2" w:rsidP="00553FC2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бюджета 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14CB19E6" w14:textId="77777777" w:rsidR="00553FC2" w:rsidRPr="00434D68" w:rsidRDefault="00553FC2" w:rsidP="00553FC2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3118DB3B" w14:textId="7A5BA479" w:rsidR="00F8751F" w:rsidRP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="008C26C0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8C26C0"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219F40A6" w14:textId="77777777" w:rsidR="00F8751F" w:rsidRPr="00F8751F" w:rsidRDefault="00F8751F" w:rsidP="008251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6B2CF1EA" w14:textId="4856121E" w:rsidR="00FE4305" w:rsidRPr="00FE4305" w:rsidRDefault="00FE4305" w:rsidP="00FE4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8" w:name="_Hlk183683520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1. Направить  заключение Контрольно-счетной палаты Дубровского района на 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 годов»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Сергеевский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с предложением принять решение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36498170" w14:textId="46E30FA9" w:rsidR="00FE4305" w:rsidRPr="00FE4305" w:rsidRDefault="00FE4305" w:rsidP="00FE4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2. Направить заключение Контрольно-счетной палаты Дубровского района на 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Сергеевского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23E3E">
        <w:rPr>
          <w:rFonts w:ascii="Times New Roman" w:eastAsia="Calibri" w:hAnsi="Times New Roman" w:cs="Times New Roman"/>
          <w:sz w:val="28"/>
          <w:szCs w:val="28"/>
        </w:rPr>
        <w:t>2026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23E3E">
        <w:rPr>
          <w:rFonts w:ascii="Times New Roman" w:eastAsia="Calibri" w:hAnsi="Times New Roman" w:cs="Times New Roman"/>
          <w:sz w:val="28"/>
          <w:szCs w:val="28"/>
        </w:rPr>
        <w:t>2027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23E3E">
        <w:rPr>
          <w:rFonts w:ascii="Times New Roman" w:eastAsia="Calibri" w:hAnsi="Times New Roman" w:cs="Times New Roman"/>
          <w:sz w:val="28"/>
          <w:szCs w:val="28"/>
        </w:rPr>
        <w:t>2028</w:t>
      </w:r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годов» Главе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Сергеевской</w:t>
      </w:r>
      <w:proofErr w:type="spellEnd"/>
      <w:r w:rsidRPr="00FE4305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 для внесения изменений.</w:t>
      </w:r>
    </w:p>
    <w:p w14:paraId="3CF78107" w14:textId="77777777" w:rsidR="00FE4305" w:rsidRPr="00FE4305" w:rsidRDefault="00FE4305" w:rsidP="00FE4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05">
        <w:rPr>
          <w:rFonts w:ascii="Times New Roman" w:eastAsia="Calibri" w:hAnsi="Times New Roman" w:cs="Times New Roman"/>
          <w:sz w:val="28"/>
          <w:szCs w:val="28"/>
        </w:rPr>
        <w:t>3.  Главному администратору доходов бюджета 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доходам.</w:t>
      </w:r>
    </w:p>
    <w:p w14:paraId="7E1DAD20" w14:textId="77777777" w:rsidR="00FE4305" w:rsidRPr="00FE4305" w:rsidRDefault="00FE4305" w:rsidP="00FE4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05">
        <w:rPr>
          <w:rFonts w:ascii="Times New Roman" w:eastAsia="Calibri" w:hAnsi="Times New Roman" w:cs="Times New Roman"/>
          <w:sz w:val="28"/>
          <w:szCs w:val="28"/>
        </w:rPr>
        <w:t>3. Главному распорядителю бюджетных средств своевременно осуществлять корректировку муниципальных проектов.</w:t>
      </w:r>
    </w:p>
    <w:p w14:paraId="14DF755F" w14:textId="2C0C69D9" w:rsidR="00FE4305" w:rsidRPr="00FE4305" w:rsidRDefault="00FE4305" w:rsidP="00FE4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05">
        <w:rPr>
          <w:rFonts w:ascii="Times New Roman" w:eastAsia="Calibri" w:hAnsi="Times New Roman" w:cs="Times New Roman"/>
          <w:sz w:val="28"/>
          <w:szCs w:val="28"/>
        </w:rPr>
        <w:t>4.</w:t>
      </w:r>
      <w:r w:rsidRPr="00FE4305">
        <w:rPr>
          <w:rFonts w:ascii="Times New Roman" w:eastAsia="Calibri" w:hAnsi="Times New Roman" w:cs="Times New Roman"/>
          <w:sz w:val="28"/>
          <w:szCs w:val="28"/>
        </w:rPr>
        <w:tab/>
        <w:t xml:space="preserve">Принимать меры по эффективному использованию бюджетных ассигнований, достижению плановых значений целевых показателей (индикаторов) муниципальных программ (подпрограмм). </w:t>
      </w:r>
    </w:p>
    <w:p w14:paraId="374BE707" w14:textId="75EAB86E" w:rsidR="00F618BA" w:rsidRDefault="00F618BA" w:rsidP="00F61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9" w:name="_Hlk184111960"/>
      <w:bookmarkEnd w:id="68"/>
    </w:p>
    <w:bookmarkEnd w:id="69"/>
    <w:p w14:paraId="48B23957" w14:textId="784E8F4D" w:rsidR="00F618BA" w:rsidRDefault="00F618BA" w:rsidP="00F61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70D2B" w14:textId="77777777" w:rsidR="00F618BA" w:rsidRPr="00F8751F" w:rsidRDefault="00F618BA" w:rsidP="00553F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792130" w14:textId="77777777" w:rsidR="00FF0CFE" w:rsidRDefault="00E10889" w:rsidP="00FF0CF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FF0CFE">
        <w:rPr>
          <w:rFonts w:ascii="Times New Roman" w:eastAsia="Calibri" w:hAnsi="Times New Roman" w:cs="Times New Roman"/>
          <w:sz w:val="28"/>
          <w:szCs w:val="28"/>
        </w:rPr>
        <w:t xml:space="preserve"> Контрольно-счётной палаты</w:t>
      </w:r>
    </w:p>
    <w:p w14:paraId="77A0AA54" w14:textId="12CF72BC" w:rsidR="004469B8" w:rsidRPr="00553FC2" w:rsidRDefault="00FF0CFE" w:rsidP="00553FC2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Дубровского района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E10889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 w:rsidR="00E10889">
        <w:rPr>
          <w:rFonts w:ascii="Times New Roman" w:eastAsia="Calibri" w:hAnsi="Times New Roman" w:cs="Times New Roman"/>
          <w:sz w:val="28"/>
          <w:szCs w:val="28"/>
        </w:rPr>
        <w:t>Ромакина</w:t>
      </w:r>
      <w:proofErr w:type="spellEnd"/>
    </w:p>
    <w:sectPr w:rsidR="004469B8" w:rsidRPr="00553FC2" w:rsidSect="00903EBE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305D9" w14:textId="77777777" w:rsidR="00842CCF" w:rsidRDefault="00842CCF" w:rsidP="00903EBE">
      <w:pPr>
        <w:spacing w:after="0" w:line="240" w:lineRule="auto"/>
      </w:pPr>
      <w:r>
        <w:separator/>
      </w:r>
    </w:p>
  </w:endnote>
  <w:endnote w:type="continuationSeparator" w:id="0">
    <w:p w14:paraId="5FFCDBC8" w14:textId="77777777" w:rsidR="00842CCF" w:rsidRDefault="00842CCF" w:rsidP="0090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5577C" w14:textId="77777777" w:rsidR="00842CCF" w:rsidRDefault="00842CCF" w:rsidP="00903EBE">
      <w:pPr>
        <w:spacing w:after="0" w:line="240" w:lineRule="auto"/>
      </w:pPr>
      <w:r>
        <w:separator/>
      </w:r>
    </w:p>
  </w:footnote>
  <w:footnote w:type="continuationSeparator" w:id="0">
    <w:p w14:paraId="62659A9E" w14:textId="77777777" w:rsidR="00842CCF" w:rsidRDefault="00842CCF" w:rsidP="0090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625447"/>
      <w:docPartObj>
        <w:docPartGallery w:val="Page Numbers (Top of Page)"/>
        <w:docPartUnique/>
      </w:docPartObj>
    </w:sdtPr>
    <w:sdtContent>
      <w:p w14:paraId="6B9C0536" w14:textId="7ADB18C2" w:rsidR="00C13E57" w:rsidRDefault="00C13E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F5D97" w14:textId="77777777" w:rsidR="00C13E57" w:rsidRDefault="00C13E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01"/>
    <w:rsid w:val="0000299E"/>
    <w:rsid w:val="00005A8B"/>
    <w:rsid w:val="00011B9B"/>
    <w:rsid w:val="00012D6F"/>
    <w:rsid w:val="00012F71"/>
    <w:rsid w:val="000146B6"/>
    <w:rsid w:val="00020E39"/>
    <w:rsid w:val="00031E8D"/>
    <w:rsid w:val="00032C8C"/>
    <w:rsid w:val="0004434C"/>
    <w:rsid w:val="00061888"/>
    <w:rsid w:val="000868D6"/>
    <w:rsid w:val="00092451"/>
    <w:rsid w:val="000A1DC2"/>
    <w:rsid w:val="000C1310"/>
    <w:rsid w:val="000C3CB3"/>
    <w:rsid w:val="000F4786"/>
    <w:rsid w:val="00102206"/>
    <w:rsid w:val="00107E98"/>
    <w:rsid w:val="00123E3E"/>
    <w:rsid w:val="001323E7"/>
    <w:rsid w:val="001326F8"/>
    <w:rsid w:val="00141D02"/>
    <w:rsid w:val="001814D1"/>
    <w:rsid w:val="001862EF"/>
    <w:rsid w:val="001869E0"/>
    <w:rsid w:val="00187062"/>
    <w:rsid w:val="00194F0F"/>
    <w:rsid w:val="001A7092"/>
    <w:rsid w:val="001A7FBE"/>
    <w:rsid w:val="001B0BA5"/>
    <w:rsid w:val="001C7760"/>
    <w:rsid w:val="001C7801"/>
    <w:rsid w:val="001D0FB4"/>
    <w:rsid w:val="001F0A5D"/>
    <w:rsid w:val="0020229F"/>
    <w:rsid w:val="00202FF3"/>
    <w:rsid w:val="0021739C"/>
    <w:rsid w:val="00217E18"/>
    <w:rsid w:val="002270E4"/>
    <w:rsid w:val="0023502B"/>
    <w:rsid w:val="00241EBE"/>
    <w:rsid w:val="002502C2"/>
    <w:rsid w:val="0025460F"/>
    <w:rsid w:val="00260C48"/>
    <w:rsid w:val="00261F3C"/>
    <w:rsid w:val="002621D5"/>
    <w:rsid w:val="0026447A"/>
    <w:rsid w:val="00267283"/>
    <w:rsid w:val="00272AD8"/>
    <w:rsid w:val="002749EC"/>
    <w:rsid w:val="002847B2"/>
    <w:rsid w:val="0028614D"/>
    <w:rsid w:val="00294B50"/>
    <w:rsid w:val="002B0F6C"/>
    <w:rsid w:val="002B59E1"/>
    <w:rsid w:val="002C0AC2"/>
    <w:rsid w:val="002E2FDC"/>
    <w:rsid w:val="002E3DF4"/>
    <w:rsid w:val="00311D3C"/>
    <w:rsid w:val="003262C6"/>
    <w:rsid w:val="0032662B"/>
    <w:rsid w:val="00331498"/>
    <w:rsid w:val="003374F0"/>
    <w:rsid w:val="003418C9"/>
    <w:rsid w:val="00342601"/>
    <w:rsid w:val="00343D10"/>
    <w:rsid w:val="00345DB5"/>
    <w:rsid w:val="003460E6"/>
    <w:rsid w:val="00353226"/>
    <w:rsid w:val="003620F8"/>
    <w:rsid w:val="00364AE8"/>
    <w:rsid w:val="00383A86"/>
    <w:rsid w:val="00392E9D"/>
    <w:rsid w:val="003A7D4F"/>
    <w:rsid w:val="003B4E4D"/>
    <w:rsid w:val="003B668A"/>
    <w:rsid w:val="003B74AE"/>
    <w:rsid w:val="003C25BC"/>
    <w:rsid w:val="003D14BF"/>
    <w:rsid w:val="003D1E2D"/>
    <w:rsid w:val="003D2FDD"/>
    <w:rsid w:val="003D6726"/>
    <w:rsid w:val="003E0C30"/>
    <w:rsid w:val="003E5A6E"/>
    <w:rsid w:val="003F2460"/>
    <w:rsid w:val="003F287C"/>
    <w:rsid w:val="00400AD3"/>
    <w:rsid w:val="00401A72"/>
    <w:rsid w:val="0040205E"/>
    <w:rsid w:val="00407EAC"/>
    <w:rsid w:val="004142E0"/>
    <w:rsid w:val="004160E8"/>
    <w:rsid w:val="00416A86"/>
    <w:rsid w:val="00425E78"/>
    <w:rsid w:val="00431EC9"/>
    <w:rsid w:val="00434D68"/>
    <w:rsid w:val="004365AC"/>
    <w:rsid w:val="00445092"/>
    <w:rsid w:val="004469B8"/>
    <w:rsid w:val="004509A2"/>
    <w:rsid w:val="00455F54"/>
    <w:rsid w:val="004623DB"/>
    <w:rsid w:val="00470665"/>
    <w:rsid w:val="00474D5F"/>
    <w:rsid w:val="004778D6"/>
    <w:rsid w:val="00491BA8"/>
    <w:rsid w:val="004C5467"/>
    <w:rsid w:val="004D4931"/>
    <w:rsid w:val="004D4964"/>
    <w:rsid w:val="004E32CD"/>
    <w:rsid w:val="004E64AD"/>
    <w:rsid w:val="004F2FB7"/>
    <w:rsid w:val="004F35F1"/>
    <w:rsid w:val="004F61A5"/>
    <w:rsid w:val="00504600"/>
    <w:rsid w:val="00515137"/>
    <w:rsid w:val="00515880"/>
    <w:rsid w:val="005202B3"/>
    <w:rsid w:val="00546176"/>
    <w:rsid w:val="00551B79"/>
    <w:rsid w:val="00553FC2"/>
    <w:rsid w:val="00556E61"/>
    <w:rsid w:val="00574072"/>
    <w:rsid w:val="00577255"/>
    <w:rsid w:val="005773DB"/>
    <w:rsid w:val="00582E35"/>
    <w:rsid w:val="00587A71"/>
    <w:rsid w:val="00593FBF"/>
    <w:rsid w:val="005971AA"/>
    <w:rsid w:val="005A4345"/>
    <w:rsid w:val="005A7CFE"/>
    <w:rsid w:val="005B0296"/>
    <w:rsid w:val="005B1ABB"/>
    <w:rsid w:val="005B5E31"/>
    <w:rsid w:val="005B629E"/>
    <w:rsid w:val="005C0F6D"/>
    <w:rsid w:val="005C3371"/>
    <w:rsid w:val="005C67E5"/>
    <w:rsid w:val="005D3F3D"/>
    <w:rsid w:val="005E18ED"/>
    <w:rsid w:val="005E2428"/>
    <w:rsid w:val="005F11F4"/>
    <w:rsid w:val="005F64C0"/>
    <w:rsid w:val="00606227"/>
    <w:rsid w:val="00615EAE"/>
    <w:rsid w:val="00616D65"/>
    <w:rsid w:val="006215D1"/>
    <w:rsid w:val="00640CB4"/>
    <w:rsid w:val="0064115B"/>
    <w:rsid w:val="00641619"/>
    <w:rsid w:val="00650831"/>
    <w:rsid w:val="0065528E"/>
    <w:rsid w:val="00655EEF"/>
    <w:rsid w:val="00656772"/>
    <w:rsid w:val="006623D9"/>
    <w:rsid w:val="006709AB"/>
    <w:rsid w:val="00670A70"/>
    <w:rsid w:val="00673067"/>
    <w:rsid w:val="00675DF4"/>
    <w:rsid w:val="00686AF9"/>
    <w:rsid w:val="0069145D"/>
    <w:rsid w:val="00696951"/>
    <w:rsid w:val="0069726D"/>
    <w:rsid w:val="006A003C"/>
    <w:rsid w:val="006B1C90"/>
    <w:rsid w:val="006B2D7E"/>
    <w:rsid w:val="006C5CD4"/>
    <w:rsid w:val="006D489D"/>
    <w:rsid w:val="006D57D0"/>
    <w:rsid w:val="006E122B"/>
    <w:rsid w:val="0070719F"/>
    <w:rsid w:val="00711687"/>
    <w:rsid w:val="00714517"/>
    <w:rsid w:val="007146B7"/>
    <w:rsid w:val="00717986"/>
    <w:rsid w:val="007333DE"/>
    <w:rsid w:val="007408C9"/>
    <w:rsid w:val="00752A5C"/>
    <w:rsid w:val="00754B9E"/>
    <w:rsid w:val="00763376"/>
    <w:rsid w:val="007800CA"/>
    <w:rsid w:val="00782428"/>
    <w:rsid w:val="00783CD9"/>
    <w:rsid w:val="00785DC3"/>
    <w:rsid w:val="007934F3"/>
    <w:rsid w:val="007B206B"/>
    <w:rsid w:val="007C149C"/>
    <w:rsid w:val="007C6605"/>
    <w:rsid w:val="007D2412"/>
    <w:rsid w:val="007E0A2F"/>
    <w:rsid w:val="007E625B"/>
    <w:rsid w:val="007F1E1D"/>
    <w:rsid w:val="007F3E57"/>
    <w:rsid w:val="00801C9E"/>
    <w:rsid w:val="008079F2"/>
    <w:rsid w:val="00820209"/>
    <w:rsid w:val="00821507"/>
    <w:rsid w:val="00824BEA"/>
    <w:rsid w:val="00825162"/>
    <w:rsid w:val="00827D37"/>
    <w:rsid w:val="00834D5F"/>
    <w:rsid w:val="00836B5F"/>
    <w:rsid w:val="008424B0"/>
    <w:rsid w:val="00842CCF"/>
    <w:rsid w:val="00851299"/>
    <w:rsid w:val="00861180"/>
    <w:rsid w:val="00861FFB"/>
    <w:rsid w:val="00866FD9"/>
    <w:rsid w:val="00874F60"/>
    <w:rsid w:val="008801A9"/>
    <w:rsid w:val="00885C9C"/>
    <w:rsid w:val="00886409"/>
    <w:rsid w:val="00886C74"/>
    <w:rsid w:val="008A6A24"/>
    <w:rsid w:val="008B2441"/>
    <w:rsid w:val="008B2B70"/>
    <w:rsid w:val="008B7B11"/>
    <w:rsid w:val="008C26C0"/>
    <w:rsid w:val="008C69CC"/>
    <w:rsid w:val="008C746E"/>
    <w:rsid w:val="008D5067"/>
    <w:rsid w:val="00903EBE"/>
    <w:rsid w:val="009243F2"/>
    <w:rsid w:val="009255EC"/>
    <w:rsid w:val="00931996"/>
    <w:rsid w:val="00940EBA"/>
    <w:rsid w:val="0094243C"/>
    <w:rsid w:val="00970FEC"/>
    <w:rsid w:val="00972B3E"/>
    <w:rsid w:val="00973B60"/>
    <w:rsid w:val="009761A7"/>
    <w:rsid w:val="0097764C"/>
    <w:rsid w:val="009806F8"/>
    <w:rsid w:val="00992DD5"/>
    <w:rsid w:val="00996989"/>
    <w:rsid w:val="00996B61"/>
    <w:rsid w:val="009A4269"/>
    <w:rsid w:val="009A4731"/>
    <w:rsid w:val="009A5A11"/>
    <w:rsid w:val="009B7498"/>
    <w:rsid w:val="009C40C0"/>
    <w:rsid w:val="009C481D"/>
    <w:rsid w:val="009E2C64"/>
    <w:rsid w:val="009F5D8A"/>
    <w:rsid w:val="009F6B40"/>
    <w:rsid w:val="00A067AE"/>
    <w:rsid w:val="00A14355"/>
    <w:rsid w:val="00A2223A"/>
    <w:rsid w:val="00A31644"/>
    <w:rsid w:val="00A504BB"/>
    <w:rsid w:val="00A50977"/>
    <w:rsid w:val="00A5755C"/>
    <w:rsid w:val="00A72BB7"/>
    <w:rsid w:val="00A74F43"/>
    <w:rsid w:val="00A84A22"/>
    <w:rsid w:val="00A87C26"/>
    <w:rsid w:val="00A96136"/>
    <w:rsid w:val="00AA1833"/>
    <w:rsid w:val="00AA3A15"/>
    <w:rsid w:val="00AA40E5"/>
    <w:rsid w:val="00AC167B"/>
    <w:rsid w:val="00AD0A72"/>
    <w:rsid w:val="00AE6726"/>
    <w:rsid w:val="00AF123F"/>
    <w:rsid w:val="00AF693F"/>
    <w:rsid w:val="00B054F3"/>
    <w:rsid w:val="00B0625E"/>
    <w:rsid w:val="00B12A5A"/>
    <w:rsid w:val="00B1447D"/>
    <w:rsid w:val="00B17E49"/>
    <w:rsid w:val="00B201E8"/>
    <w:rsid w:val="00B21ABA"/>
    <w:rsid w:val="00B22101"/>
    <w:rsid w:val="00B34035"/>
    <w:rsid w:val="00B404ED"/>
    <w:rsid w:val="00B50270"/>
    <w:rsid w:val="00B50A57"/>
    <w:rsid w:val="00B53273"/>
    <w:rsid w:val="00B60237"/>
    <w:rsid w:val="00B634EF"/>
    <w:rsid w:val="00B66D37"/>
    <w:rsid w:val="00B66EC8"/>
    <w:rsid w:val="00B725AE"/>
    <w:rsid w:val="00B77ED7"/>
    <w:rsid w:val="00B94CD5"/>
    <w:rsid w:val="00B97DC1"/>
    <w:rsid w:val="00BA0C61"/>
    <w:rsid w:val="00BB20B5"/>
    <w:rsid w:val="00BB484F"/>
    <w:rsid w:val="00BB69F3"/>
    <w:rsid w:val="00BE2340"/>
    <w:rsid w:val="00BE5175"/>
    <w:rsid w:val="00BE7ABA"/>
    <w:rsid w:val="00BF53BB"/>
    <w:rsid w:val="00C0195A"/>
    <w:rsid w:val="00C1025E"/>
    <w:rsid w:val="00C12647"/>
    <w:rsid w:val="00C1320E"/>
    <w:rsid w:val="00C13CFB"/>
    <w:rsid w:val="00C13DC4"/>
    <w:rsid w:val="00C13E57"/>
    <w:rsid w:val="00C23D0C"/>
    <w:rsid w:val="00C36095"/>
    <w:rsid w:val="00C40A06"/>
    <w:rsid w:val="00C4552B"/>
    <w:rsid w:val="00C455FB"/>
    <w:rsid w:val="00C531C6"/>
    <w:rsid w:val="00C704D0"/>
    <w:rsid w:val="00C72244"/>
    <w:rsid w:val="00C73204"/>
    <w:rsid w:val="00C80AD0"/>
    <w:rsid w:val="00C97785"/>
    <w:rsid w:val="00CA6807"/>
    <w:rsid w:val="00CB0B36"/>
    <w:rsid w:val="00CB5AE8"/>
    <w:rsid w:val="00CB6DAE"/>
    <w:rsid w:val="00CC07EB"/>
    <w:rsid w:val="00CC343D"/>
    <w:rsid w:val="00CC3C49"/>
    <w:rsid w:val="00CC7A20"/>
    <w:rsid w:val="00CE52BC"/>
    <w:rsid w:val="00CF0EA2"/>
    <w:rsid w:val="00D07CC0"/>
    <w:rsid w:val="00D107A1"/>
    <w:rsid w:val="00D11BD6"/>
    <w:rsid w:val="00D26866"/>
    <w:rsid w:val="00D308C4"/>
    <w:rsid w:val="00D31D38"/>
    <w:rsid w:val="00D34165"/>
    <w:rsid w:val="00D34804"/>
    <w:rsid w:val="00D4249A"/>
    <w:rsid w:val="00D52158"/>
    <w:rsid w:val="00D63810"/>
    <w:rsid w:val="00D663EE"/>
    <w:rsid w:val="00D711C8"/>
    <w:rsid w:val="00D71296"/>
    <w:rsid w:val="00D77DD1"/>
    <w:rsid w:val="00D8111E"/>
    <w:rsid w:val="00D91F82"/>
    <w:rsid w:val="00DB10A1"/>
    <w:rsid w:val="00DD11CE"/>
    <w:rsid w:val="00DE2EA8"/>
    <w:rsid w:val="00DE4278"/>
    <w:rsid w:val="00DF507A"/>
    <w:rsid w:val="00E03744"/>
    <w:rsid w:val="00E05339"/>
    <w:rsid w:val="00E10889"/>
    <w:rsid w:val="00E31138"/>
    <w:rsid w:val="00E40679"/>
    <w:rsid w:val="00E41555"/>
    <w:rsid w:val="00E42F38"/>
    <w:rsid w:val="00E44638"/>
    <w:rsid w:val="00E44C20"/>
    <w:rsid w:val="00E57013"/>
    <w:rsid w:val="00E739A6"/>
    <w:rsid w:val="00E77071"/>
    <w:rsid w:val="00EA36B0"/>
    <w:rsid w:val="00EA4637"/>
    <w:rsid w:val="00EA6ED1"/>
    <w:rsid w:val="00EB06C3"/>
    <w:rsid w:val="00EB1BF8"/>
    <w:rsid w:val="00EB2426"/>
    <w:rsid w:val="00EB2B9D"/>
    <w:rsid w:val="00EB6267"/>
    <w:rsid w:val="00ED1BD1"/>
    <w:rsid w:val="00EE7B70"/>
    <w:rsid w:val="00EF3346"/>
    <w:rsid w:val="00EF3A91"/>
    <w:rsid w:val="00EF3E45"/>
    <w:rsid w:val="00F00E57"/>
    <w:rsid w:val="00F04B1C"/>
    <w:rsid w:val="00F05345"/>
    <w:rsid w:val="00F26D7B"/>
    <w:rsid w:val="00F270BC"/>
    <w:rsid w:val="00F33748"/>
    <w:rsid w:val="00F36011"/>
    <w:rsid w:val="00F37173"/>
    <w:rsid w:val="00F414A3"/>
    <w:rsid w:val="00F424E4"/>
    <w:rsid w:val="00F45683"/>
    <w:rsid w:val="00F54508"/>
    <w:rsid w:val="00F618BA"/>
    <w:rsid w:val="00F6360D"/>
    <w:rsid w:val="00F66FA0"/>
    <w:rsid w:val="00F8751F"/>
    <w:rsid w:val="00F87C49"/>
    <w:rsid w:val="00F9331C"/>
    <w:rsid w:val="00F95211"/>
    <w:rsid w:val="00FA12A1"/>
    <w:rsid w:val="00FA5008"/>
    <w:rsid w:val="00FD0AAF"/>
    <w:rsid w:val="00FD6396"/>
    <w:rsid w:val="00FE4305"/>
    <w:rsid w:val="00FE4D0B"/>
    <w:rsid w:val="00FE53F6"/>
    <w:rsid w:val="00FE69B5"/>
    <w:rsid w:val="00FF0CF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09550"/>
  <w15:chartTrackingRefBased/>
  <w15:docId w15:val="{3D3BB194-83C2-4F4D-A7B8-2E6D981B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751F"/>
  </w:style>
  <w:style w:type="character" w:styleId="a3">
    <w:name w:val="Hyperlink"/>
    <w:basedOn w:val="a0"/>
    <w:uiPriority w:val="99"/>
    <w:semiHidden/>
    <w:unhideWhenUsed/>
    <w:rsid w:val="00F875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751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8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8751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8751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751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F8751F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unhideWhenUsed/>
    <w:rsid w:val="00F8751F"/>
    <w:pPr>
      <w:spacing w:after="120" w:line="256" w:lineRule="auto"/>
      <w:ind w:left="283"/>
    </w:pPr>
    <w:rPr>
      <w:rFonts w:ascii="Calibri" w:eastAsia="Calibri" w:hAnsi="Calibri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F8751F"/>
    <w:rPr>
      <w:rFonts w:ascii="Calibri" w:eastAsia="Calibri" w:hAnsi="Calibri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F875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87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875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87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8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List Paragraph"/>
    <w:basedOn w:val="a"/>
    <w:uiPriority w:val="34"/>
    <w:qFormat/>
    <w:rsid w:val="00F875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Основной текст без отступа Знак2"/>
    <w:basedOn w:val="a"/>
    <w:next w:val="a9"/>
    <w:semiHidden/>
    <w:rsid w:val="00F8751F"/>
    <w:pPr>
      <w:spacing w:after="0" w:line="240" w:lineRule="auto"/>
      <w:ind w:left="4500"/>
    </w:pPr>
    <w:rPr>
      <w:rFonts w:ascii="Calibri" w:eastAsia="Calibri" w:hAnsi="Calibri" w:cs="Times New Roman"/>
      <w:sz w:val="28"/>
      <w:szCs w:val="24"/>
    </w:rPr>
  </w:style>
  <w:style w:type="paragraph" w:customStyle="1" w:styleId="aj">
    <w:name w:val="_aj"/>
    <w:basedOn w:val="a"/>
    <w:rsid w:val="00F8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875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8751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F875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Просмотренная гиперссылка1"/>
    <w:basedOn w:val="a0"/>
    <w:uiPriority w:val="99"/>
    <w:semiHidden/>
    <w:rsid w:val="00F8751F"/>
    <w:rPr>
      <w:color w:val="800080"/>
      <w:u w:val="single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 Знак1"/>
    <w:basedOn w:val="a0"/>
    <w:uiPriority w:val="99"/>
    <w:semiHidden/>
    <w:rsid w:val="00F8751F"/>
    <w:rPr>
      <w:rFonts w:ascii="Calibri" w:eastAsia="Calibri" w:hAnsi="Calibri" w:cs="Times New Roman" w:hint="default"/>
    </w:rPr>
  </w:style>
  <w:style w:type="character" w:customStyle="1" w:styleId="apple-converted-space">
    <w:name w:val="apple-converted-space"/>
    <w:basedOn w:val="a0"/>
    <w:rsid w:val="00F8751F"/>
  </w:style>
  <w:style w:type="character" w:customStyle="1" w:styleId="24">
    <w:name w:val="Основной текст с отступом Знак2"/>
    <w:basedOn w:val="a0"/>
    <w:uiPriority w:val="99"/>
    <w:semiHidden/>
    <w:rsid w:val="00F8751F"/>
  </w:style>
  <w:style w:type="table" w:styleId="ad">
    <w:name w:val="Table Grid"/>
    <w:basedOn w:val="a1"/>
    <w:uiPriority w:val="59"/>
    <w:rsid w:val="00F875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F875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qFormat/>
    <w:rsid w:val="00F8751F"/>
    <w:rPr>
      <w:i/>
      <w:iCs/>
    </w:rPr>
  </w:style>
  <w:style w:type="paragraph" w:customStyle="1" w:styleId="af">
    <w:name w:val="Знак Знак Знак Знак Знак Знак Знак Знак Знак"/>
    <w:basedOn w:val="a"/>
    <w:rsid w:val="00B50A5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 Знак"/>
    <w:basedOn w:val="a"/>
    <w:rsid w:val="00DE42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 Знак Знак Знак Знак Знак Знак Знак Знак Знак"/>
    <w:basedOn w:val="a"/>
    <w:rsid w:val="003D1E2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827A-C0EC-465F-93F2-0CA543AE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20</Pages>
  <Words>6924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311</cp:revision>
  <cp:lastPrinted>2023-11-27T11:29:00Z</cp:lastPrinted>
  <dcterms:created xsi:type="dcterms:W3CDTF">2021-11-25T08:01:00Z</dcterms:created>
  <dcterms:modified xsi:type="dcterms:W3CDTF">2025-11-19T13:54:00Z</dcterms:modified>
</cp:coreProperties>
</file>