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5CFABC64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 xml:space="preserve">решения </w:t>
      </w:r>
      <w:proofErr w:type="spellStart"/>
      <w:r w:rsidR="003D5EF2">
        <w:rPr>
          <w:rFonts w:ascii="Times New Roman" w:hAnsi="Times New Roman"/>
          <w:b/>
          <w:sz w:val="28"/>
          <w:szCs w:val="28"/>
        </w:rPr>
        <w:t>Сергеевского</w:t>
      </w:r>
      <w:proofErr w:type="spellEnd"/>
      <w:r w:rsidR="003D5EF2">
        <w:rPr>
          <w:rFonts w:ascii="Times New Roman" w:hAnsi="Times New Roman"/>
          <w:b/>
          <w:sz w:val="28"/>
          <w:szCs w:val="28"/>
        </w:rPr>
        <w:t xml:space="preserve"> сельского Совета </w:t>
      </w:r>
      <w:r w:rsidR="003D5EF2" w:rsidRPr="004853FB">
        <w:rPr>
          <w:rFonts w:ascii="Times New Roman" w:hAnsi="Times New Roman"/>
          <w:b/>
          <w:sz w:val="28"/>
          <w:szCs w:val="28"/>
        </w:rPr>
        <w:t>народных</w:t>
      </w:r>
      <w:r w:rsidRPr="004853FB">
        <w:rPr>
          <w:rFonts w:ascii="Times New Roman" w:hAnsi="Times New Roman"/>
          <w:b/>
          <w:sz w:val="28"/>
          <w:szCs w:val="28"/>
        </w:rPr>
        <w:t xml:space="preserve"> депутатов</w:t>
      </w:r>
    </w:p>
    <w:p w14:paraId="726DAC9E" w14:textId="41EA05EA" w:rsidR="006A19BC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 xml:space="preserve">«О внесении изменений </w:t>
      </w:r>
      <w:r w:rsidR="003D5EF2">
        <w:rPr>
          <w:rFonts w:ascii="Times New Roman" w:hAnsi="Times New Roman"/>
          <w:b/>
          <w:sz w:val="28"/>
          <w:szCs w:val="28"/>
        </w:rPr>
        <w:t xml:space="preserve">и дополнений </w:t>
      </w:r>
      <w:r w:rsidRPr="004853FB">
        <w:rPr>
          <w:rFonts w:ascii="Times New Roman" w:hAnsi="Times New Roman"/>
          <w:b/>
          <w:sz w:val="28"/>
          <w:szCs w:val="28"/>
        </w:rPr>
        <w:t xml:space="preserve">в </w:t>
      </w:r>
      <w:r w:rsidR="003D5EF2">
        <w:rPr>
          <w:rFonts w:ascii="Times New Roman" w:hAnsi="Times New Roman"/>
          <w:b/>
          <w:sz w:val="28"/>
          <w:szCs w:val="28"/>
        </w:rPr>
        <w:t>Р</w:t>
      </w:r>
      <w:r w:rsidRPr="004853FB">
        <w:rPr>
          <w:rFonts w:ascii="Times New Roman" w:hAnsi="Times New Roman"/>
          <w:b/>
          <w:sz w:val="28"/>
          <w:szCs w:val="28"/>
        </w:rPr>
        <w:t xml:space="preserve">ешение </w:t>
      </w:r>
      <w:proofErr w:type="spellStart"/>
      <w:r w:rsidR="003D5EF2">
        <w:rPr>
          <w:rFonts w:ascii="Times New Roman" w:hAnsi="Times New Roman"/>
          <w:b/>
          <w:sz w:val="28"/>
          <w:szCs w:val="28"/>
        </w:rPr>
        <w:t>Сергеевского</w:t>
      </w:r>
      <w:proofErr w:type="spellEnd"/>
      <w:r w:rsidR="003D5EF2">
        <w:rPr>
          <w:rFonts w:ascii="Times New Roman" w:hAnsi="Times New Roman"/>
          <w:b/>
          <w:sz w:val="28"/>
          <w:szCs w:val="28"/>
        </w:rPr>
        <w:t xml:space="preserve"> сельского</w:t>
      </w:r>
      <w:r w:rsidRPr="004853FB">
        <w:rPr>
          <w:rFonts w:ascii="Times New Roman" w:hAnsi="Times New Roman"/>
          <w:b/>
          <w:sz w:val="28"/>
          <w:szCs w:val="28"/>
        </w:rPr>
        <w:t xml:space="preserve"> Совета народных депутатов</w:t>
      </w:r>
      <w:r w:rsidR="00E63B78">
        <w:rPr>
          <w:rFonts w:ascii="Times New Roman" w:hAnsi="Times New Roman"/>
          <w:b/>
          <w:sz w:val="28"/>
          <w:szCs w:val="28"/>
        </w:rPr>
        <w:t xml:space="preserve"> №</w:t>
      </w:r>
      <w:r w:rsidR="00B32199">
        <w:rPr>
          <w:rFonts w:ascii="Times New Roman" w:hAnsi="Times New Roman"/>
          <w:b/>
          <w:sz w:val="28"/>
          <w:szCs w:val="28"/>
        </w:rPr>
        <w:t xml:space="preserve"> </w:t>
      </w:r>
      <w:r w:rsidR="00D054D5">
        <w:rPr>
          <w:rFonts w:ascii="Times New Roman" w:hAnsi="Times New Roman"/>
          <w:b/>
          <w:sz w:val="28"/>
          <w:szCs w:val="28"/>
        </w:rPr>
        <w:t>29</w:t>
      </w:r>
      <w:r w:rsidR="00E63B78">
        <w:rPr>
          <w:rFonts w:ascii="Times New Roman" w:hAnsi="Times New Roman"/>
          <w:b/>
          <w:sz w:val="28"/>
          <w:szCs w:val="28"/>
        </w:rPr>
        <w:t xml:space="preserve"> от </w:t>
      </w:r>
      <w:r w:rsidR="003D5EF2">
        <w:rPr>
          <w:rFonts w:ascii="Times New Roman" w:hAnsi="Times New Roman"/>
          <w:b/>
          <w:sz w:val="28"/>
          <w:szCs w:val="28"/>
        </w:rPr>
        <w:t>2</w:t>
      </w:r>
      <w:r w:rsidR="00D054D5">
        <w:rPr>
          <w:rFonts w:ascii="Times New Roman" w:hAnsi="Times New Roman"/>
          <w:b/>
          <w:sz w:val="28"/>
          <w:szCs w:val="28"/>
        </w:rPr>
        <w:t>0</w:t>
      </w:r>
      <w:r w:rsidR="00E63B78">
        <w:rPr>
          <w:rFonts w:ascii="Times New Roman" w:hAnsi="Times New Roman"/>
          <w:b/>
          <w:sz w:val="28"/>
          <w:szCs w:val="28"/>
        </w:rPr>
        <w:t>.12.202</w:t>
      </w:r>
      <w:r w:rsidR="00D054D5">
        <w:rPr>
          <w:rFonts w:ascii="Times New Roman" w:hAnsi="Times New Roman"/>
          <w:b/>
          <w:sz w:val="28"/>
          <w:szCs w:val="28"/>
        </w:rPr>
        <w:t>4</w:t>
      </w:r>
      <w:r w:rsidR="00E63B78">
        <w:rPr>
          <w:rFonts w:ascii="Times New Roman" w:hAnsi="Times New Roman"/>
          <w:b/>
          <w:sz w:val="28"/>
          <w:szCs w:val="28"/>
        </w:rPr>
        <w:t xml:space="preserve"> года</w:t>
      </w:r>
      <w:r w:rsidRPr="004853FB">
        <w:rPr>
          <w:rFonts w:ascii="Times New Roman" w:hAnsi="Times New Roman"/>
          <w:b/>
          <w:sz w:val="28"/>
          <w:szCs w:val="28"/>
        </w:rPr>
        <w:t xml:space="preserve"> «О бюджете </w:t>
      </w:r>
      <w:r w:rsidR="003D5EF2">
        <w:rPr>
          <w:rFonts w:ascii="Times New Roman" w:hAnsi="Times New Roman"/>
          <w:b/>
          <w:sz w:val="28"/>
          <w:szCs w:val="28"/>
        </w:rPr>
        <w:t xml:space="preserve">поселение </w:t>
      </w:r>
      <w:r w:rsidRPr="004853FB">
        <w:rPr>
          <w:rFonts w:ascii="Times New Roman" w:hAnsi="Times New Roman"/>
          <w:b/>
          <w:sz w:val="28"/>
          <w:szCs w:val="28"/>
        </w:rPr>
        <w:t>Дубровского муниципального района Брянской области</w:t>
      </w:r>
      <w:r w:rsidR="007E4B7B">
        <w:rPr>
          <w:rFonts w:ascii="Times New Roman" w:hAnsi="Times New Roman"/>
          <w:b/>
          <w:sz w:val="28"/>
          <w:szCs w:val="28"/>
        </w:rPr>
        <w:t xml:space="preserve"> </w:t>
      </w:r>
      <w:r w:rsidRPr="004853FB">
        <w:rPr>
          <w:rFonts w:ascii="Times New Roman" w:hAnsi="Times New Roman"/>
          <w:b/>
          <w:sz w:val="28"/>
          <w:szCs w:val="28"/>
        </w:rPr>
        <w:t>на 202</w:t>
      </w:r>
      <w:r w:rsidR="00D054D5">
        <w:rPr>
          <w:rFonts w:ascii="Times New Roman" w:hAnsi="Times New Roman"/>
          <w:b/>
          <w:sz w:val="28"/>
          <w:szCs w:val="28"/>
        </w:rPr>
        <w:t>5</w:t>
      </w:r>
      <w:r w:rsidRPr="004853FB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D054D5">
        <w:rPr>
          <w:rFonts w:ascii="Times New Roman" w:hAnsi="Times New Roman"/>
          <w:b/>
          <w:sz w:val="28"/>
          <w:szCs w:val="28"/>
        </w:rPr>
        <w:t>6</w:t>
      </w:r>
      <w:r w:rsidRPr="004853FB">
        <w:rPr>
          <w:rFonts w:ascii="Times New Roman" w:hAnsi="Times New Roman"/>
          <w:b/>
          <w:sz w:val="28"/>
          <w:szCs w:val="28"/>
        </w:rPr>
        <w:t xml:space="preserve"> и 202</w:t>
      </w:r>
      <w:r w:rsidR="00D054D5">
        <w:rPr>
          <w:rFonts w:ascii="Times New Roman" w:hAnsi="Times New Roman"/>
          <w:b/>
          <w:sz w:val="28"/>
          <w:szCs w:val="28"/>
        </w:rPr>
        <w:t>7</w:t>
      </w:r>
      <w:r w:rsidRPr="004853F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085E1FAF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DE283E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E283E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054D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14:paraId="43CEA7A4" w14:textId="77777777" w:rsidR="006231FB" w:rsidRDefault="006231FB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C14FA0" w14:textId="6C757DCB" w:rsidR="003D5EF2" w:rsidRPr="003D5EF2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EF2">
        <w:rPr>
          <w:rFonts w:ascii="Times New Roman" w:hAnsi="Times New Roman" w:cs="Times New Roman"/>
          <w:sz w:val="28"/>
          <w:szCs w:val="28"/>
        </w:rPr>
        <w:t xml:space="preserve">Контрольное – счетной палатой </w:t>
      </w:r>
      <w:r>
        <w:rPr>
          <w:rFonts w:ascii="Times New Roman" w:hAnsi="Times New Roman" w:cs="Times New Roman"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sz w:val="28"/>
          <w:szCs w:val="28"/>
        </w:rPr>
        <w:t xml:space="preserve"> района на основании пункта 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EF2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D054D5">
        <w:rPr>
          <w:rFonts w:ascii="Times New Roman" w:hAnsi="Times New Roman" w:cs="Times New Roman"/>
          <w:sz w:val="28"/>
          <w:szCs w:val="28"/>
        </w:rPr>
        <w:t>5</w:t>
      </w:r>
      <w:r w:rsidRPr="003D5EF2">
        <w:rPr>
          <w:rFonts w:ascii="Times New Roman" w:hAnsi="Times New Roman" w:cs="Times New Roman"/>
          <w:sz w:val="28"/>
          <w:szCs w:val="28"/>
        </w:rPr>
        <w:t xml:space="preserve"> год рассмотрен </w:t>
      </w:r>
      <w:r w:rsidR="006231FB">
        <w:rPr>
          <w:rFonts w:ascii="Times New Roman" w:hAnsi="Times New Roman" w:cs="Times New Roman"/>
          <w:sz w:val="28"/>
          <w:szCs w:val="28"/>
        </w:rPr>
        <w:t>П</w:t>
      </w:r>
      <w:r w:rsidRPr="003D5EF2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Сергеевского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 на 202</w:t>
      </w:r>
      <w:r w:rsidR="00D054D5">
        <w:rPr>
          <w:rFonts w:ascii="Times New Roman" w:hAnsi="Times New Roman" w:cs="Times New Roman"/>
          <w:bCs/>
          <w:sz w:val="28"/>
          <w:szCs w:val="28"/>
        </w:rPr>
        <w:t>5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D054D5">
        <w:rPr>
          <w:rFonts w:ascii="Times New Roman" w:hAnsi="Times New Roman" w:cs="Times New Roman"/>
          <w:bCs/>
          <w:sz w:val="28"/>
          <w:szCs w:val="28"/>
        </w:rPr>
        <w:t>6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054D5">
        <w:rPr>
          <w:rFonts w:ascii="Times New Roman" w:hAnsi="Times New Roman" w:cs="Times New Roman"/>
          <w:bCs/>
          <w:sz w:val="28"/>
          <w:szCs w:val="28"/>
        </w:rPr>
        <w:t>7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годов» (далее – проект решения) представленный администрацией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Сергеевского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3D5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7EC441" w14:textId="14E762A8" w:rsidR="000B173B" w:rsidRPr="003D5EF2" w:rsidRDefault="00E863B7" w:rsidP="003D5EF2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местного бюджета на 202</w:t>
      </w:r>
      <w:r w:rsidR="00D054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D054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корректируются следующим </w:t>
      </w:r>
      <w:proofErr w:type="gramStart"/>
      <w:r w:rsidR="00B20D27"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3D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D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B17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5EF2" w:rsidRPr="003D5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0B17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43"/>
        <w:gridCol w:w="1843"/>
        <w:gridCol w:w="1843"/>
      </w:tblGrid>
      <w:tr w:rsidR="00CB6071" w:rsidRPr="00460F9B" w14:paraId="54C68F67" w14:textId="77777777" w:rsidTr="00CB6071">
        <w:tc>
          <w:tcPr>
            <w:tcW w:w="2943" w:type="dxa"/>
          </w:tcPr>
          <w:p w14:paraId="0188B9E6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Наименование/период</w:t>
            </w:r>
          </w:p>
        </w:tc>
        <w:tc>
          <w:tcPr>
            <w:tcW w:w="1735" w:type="dxa"/>
          </w:tcPr>
          <w:p w14:paraId="75504D5F" w14:textId="75AD5F26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82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24B524C9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</w:tcPr>
          <w:p w14:paraId="5450E7FE" w14:textId="7A58B88F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82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3EE0E539" w14:textId="6A777731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82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20D27" w:rsidRPr="00460F9B" w14:paraId="7E5CAA08" w14:textId="77777777" w:rsidTr="00CB6071">
        <w:tc>
          <w:tcPr>
            <w:tcW w:w="2943" w:type="dxa"/>
          </w:tcPr>
          <w:p w14:paraId="60783822" w14:textId="77777777" w:rsidR="00B20D27" w:rsidRPr="006231FB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735" w:type="dxa"/>
          </w:tcPr>
          <w:p w14:paraId="7F0E68C2" w14:textId="55713F96" w:rsidR="00B20D27" w:rsidRPr="00D054D5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66D5D6B5" w14:textId="74A141D1" w:rsidR="00B20D27" w:rsidRPr="00D054D5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</w:tcPr>
          <w:p w14:paraId="349ABDE3" w14:textId="339108D4" w:rsidR="00B20D27" w:rsidRPr="005B1490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2F738907" w14:textId="28574DB7" w:rsidR="00B20D27" w:rsidRPr="005B1490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DE283E" w:rsidRPr="00460F9B" w14:paraId="2520B5D2" w14:textId="77777777" w:rsidTr="00CB6071">
        <w:tc>
          <w:tcPr>
            <w:tcW w:w="2943" w:type="dxa"/>
          </w:tcPr>
          <w:p w14:paraId="43F3E29A" w14:textId="77777777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7E4904C9" w14:textId="4ED662D5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2285519,00</w:t>
            </w:r>
          </w:p>
        </w:tc>
        <w:tc>
          <w:tcPr>
            <w:tcW w:w="1843" w:type="dxa"/>
          </w:tcPr>
          <w:p w14:paraId="524980DD" w14:textId="6BADE8B8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121468,45</w:t>
            </w:r>
          </w:p>
        </w:tc>
        <w:tc>
          <w:tcPr>
            <w:tcW w:w="1843" w:type="dxa"/>
          </w:tcPr>
          <w:p w14:paraId="68E18336" w14:textId="0B83CEB1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2E73A228" w14:textId="384D319C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DE283E" w:rsidRPr="00460F9B" w14:paraId="5D537AD4" w14:textId="77777777" w:rsidTr="00CB6071">
        <w:tc>
          <w:tcPr>
            <w:tcW w:w="2943" w:type="dxa"/>
          </w:tcPr>
          <w:p w14:paraId="72EBF23B" w14:textId="77777777" w:rsidR="00DE283E" w:rsidRPr="006231FB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735" w:type="dxa"/>
          </w:tcPr>
          <w:p w14:paraId="60B8C36F" w14:textId="034C5152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2407287,45</w:t>
            </w:r>
          </w:p>
        </w:tc>
        <w:tc>
          <w:tcPr>
            <w:tcW w:w="1843" w:type="dxa"/>
          </w:tcPr>
          <w:p w14:paraId="2B2E58DC" w14:textId="644D23C7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13BA1A" w14:textId="5A9D0968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0BD74A8B" w14:textId="0474F622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DE283E" w:rsidRPr="00460F9B" w14:paraId="15C2B188" w14:textId="77777777" w:rsidTr="00CB6071">
        <w:tc>
          <w:tcPr>
            <w:tcW w:w="2943" w:type="dxa"/>
          </w:tcPr>
          <w:p w14:paraId="669C0A07" w14:textId="77777777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3DE65316" w14:textId="07DE93F5" w:rsidR="00DE283E" w:rsidRPr="00D054D5" w:rsidRDefault="00DE283E" w:rsidP="00D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2387371,14</w:t>
            </w:r>
          </w:p>
        </w:tc>
        <w:tc>
          <w:tcPr>
            <w:tcW w:w="1843" w:type="dxa"/>
          </w:tcPr>
          <w:p w14:paraId="480E4C02" w14:textId="7EC6B0F9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121768,45</w:t>
            </w:r>
          </w:p>
        </w:tc>
        <w:tc>
          <w:tcPr>
            <w:tcW w:w="1843" w:type="dxa"/>
          </w:tcPr>
          <w:p w14:paraId="6786BA79" w14:textId="557EC1F5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36AC9451" w14:textId="16131C45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DE283E" w:rsidRPr="00460F9B" w14:paraId="2FB22A22" w14:textId="77777777" w:rsidTr="00CB6071">
        <w:tc>
          <w:tcPr>
            <w:tcW w:w="2943" w:type="dxa"/>
          </w:tcPr>
          <w:p w14:paraId="69217A88" w14:textId="77777777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бюджета</w:t>
            </w:r>
          </w:p>
        </w:tc>
        <w:tc>
          <w:tcPr>
            <w:tcW w:w="1735" w:type="dxa"/>
          </w:tcPr>
          <w:p w14:paraId="306A5759" w14:textId="27804083" w:rsidR="00DE283E" w:rsidRPr="00B20D27" w:rsidRDefault="00DE283E" w:rsidP="00D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2509139,59</w:t>
            </w:r>
          </w:p>
        </w:tc>
        <w:tc>
          <w:tcPr>
            <w:tcW w:w="1843" w:type="dxa"/>
          </w:tcPr>
          <w:p w14:paraId="7AA5C7B9" w14:textId="77777777" w:rsidR="00DE283E" w:rsidRPr="00D054D5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BEE9B" w14:textId="7AE3B269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2A2D8774" w14:textId="76303318" w:rsidR="00DE283E" w:rsidRPr="005B1490" w:rsidRDefault="00DE283E" w:rsidP="00DE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</w:tbl>
    <w:p w14:paraId="1A1C858B" w14:textId="77777777" w:rsidR="003D5EF2" w:rsidRPr="003D5EF2" w:rsidRDefault="003D5EF2" w:rsidP="003D5EF2">
      <w:pPr>
        <w:numPr>
          <w:ilvl w:val="0"/>
          <w:numId w:val="1"/>
        </w:numPr>
        <w:shd w:val="clear" w:color="auto" w:fill="FFFFFF"/>
        <w:spacing w:before="120" w:after="120" w:line="264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Корректировка доходной части местного бюджета</w:t>
      </w:r>
    </w:p>
    <w:p w14:paraId="30EF2AF6" w14:textId="14A317B1" w:rsidR="006231FB" w:rsidRDefault="00DE283E" w:rsidP="006231FB">
      <w:pPr>
        <w:pStyle w:val="ac"/>
        <w:shd w:val="clear" w:color="auto" w:fill="FFFFFF"/>
        <w:tabs>
          <w:tab w:val="lef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доходов на 2025 год увеличивается </w:t>
      </w:r>
      <w:r w:rsidRPr="00DE283E">
        <w:rPr>
          <w:rFonts w:ascii="Times New Roman" w:eastAsia="Times New Roman" w:hAnsi="Times New Roman" w:cs="Times New Roman"/>
          <w:sz w:val="28"/>
          <w:szCs w:val="28"/>
        </w:rPr>
        <w:t>на 121768,45 рублей</w:t>
      </w:r>
      <w:r w:rsidR="006231FB" w:rsidRPr="006231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31FB" w:rsidRPr="00D054D5">
        <w:rPr>
          <w:rFonts w:ascii="Times New Roman" w:eastAsia="Times New Roman" w:hAnsi="Times New Roman" w:cs="Times New Roman"/>
          <w:sz w:val="28"/>
          <w:szCs w:val="28"/>
        </w:rPr>
        <w:t>(Приложение №1</w:t>
      </w:r>
      <w:r w:rsidR="006231FB">
        <w:rPr>
          <w:rFonts w:ascii="Times New Roman" w:eastAsia="Times New Roman" w:hAnsi="Times New Roman" w:cs="Times New Roman"/>
          <w:sz w:val="28"/>
          <w:szCs w:val="28"/>
        </w:rPr>
        <w:t xml:space="preserve"> к решению).</w:t>
      </w:r>
    </w:p>
    <w:p w14:paraId="07B280B1" w14:textId="62F2F3C3" w:rsidR="00DE283E" w:rsidRPr="00DE283E" w:rsidRDefault="006231FB" w:rsidP="00DE28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209710151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Изменение доходной части бюджета представлено в таблице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(</w:t>
      </w:r>
      <w:proofErr w:type="gramEnd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рублей)</w:t>
      </w:r>
      <w:bookmarkEnd w:id="0"/>
    </w:p>
    <w:tbl>
      <w:tblPr>
        <w:tblpPr w:leftFromText="180" w:rightFromText="180" w:vertAnchor="text" w:tblpY="1"/>
        <w:tblOverlap w:val="never"/>
        <w:tblW w:w="498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9"/>
        <w:gridCol w:w="3786"/>
        <w:gridCol w:w="1118"/>
        <w:gridCol w:w="1027"/>
        <w:gridCol w:w="1158"/>
      </w:tblGrid>
      <w:tr w:rsidR="00DE283E" w:rsidRPr="00DE283E" w14:paraId="10885BC3" w14:textId="77777777" w:rsidTr="00DE283E">
        <w:trPr>
          <w:trHeight w:val="20"/>
          <w:tblHeader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C22B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Код бюджетной</w:t>
            </w:r>
            <w:r w:rsidRPr="00DE283E">
              <w:rPr>
                <w:rFonts w:ascii="Times New Roman" w:eastAsia="Times New Roman" w:hAnsi="Times New Roman" w:cs="Times New Roman"/>
              </w:rPr>
              <w:br/>
              <w:t>классификации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CA7C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CA8DF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6B33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8447D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DE283E" w:rsidRPr="00DE283E" w14:paraId="6EF414D4" w14:textId="77777777" w:rsidTr="00DE283E">
        <w:trPr>
          <w:trHeight w:val="2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50E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FD349" w14:textId="77777777" w:rsidR="00DE283E" w:rsidRPr="00DE283E" w:rsidRDefault="00DE283E" w:rsidP="00F16FAD">
            <w:pPr>
              <w:suppressAutoHyphens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97242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-358231,55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268B" w14:textId="3A4CF89C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70CC" w14:textId="6A60AC34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  <w:tr w:rsidR="00DE283E" w:rsidRPr="00DE283E" w14:paraId="5B8BBBAC" w14:textId="77777777" w:rsidTr="00DE283E">
        <w:trPr>
          <w:trHeight w:val="2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73D" w14:textId="77777777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C9A21" w14:textId="77777777" w:rsidR="00DE283E" w:rsidRPr="00DE283E" w:rsidRDefault="00DE283E" w:rsidP="00DE283E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1BBF4" w14:textId="77777777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+44519,00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62EC" w14:textId="59BE3E7F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3C510" w14:textId="72706F17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DE283E" w:rsidRPr="00DE283E" w14:paraId="1212ED76" w14:textId="77777777" w:rsidTr="00DE283E">
        <w:trPr>
          <w:trHeight w:val="2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8C8E" w14:textId="77777777" w:rsidR="00DE283E" w:rsidRPr="00DE283E" w:rsidRDefault="00DE283E" w:rsidP="00DE283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E283E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BD99C" w14:textId="77777777" w:rsidR="00DE283E" w:rsidRPr="00DE283E" w:rsidRDefault="00DE283E" w:rsidP="00DE283E">
            <w:pPr>
              <w:suppressAutoHyphens/>
              <w:rPr>
                <w:rFonts w:ascii="Times New Roman" w:hAnsi="Times New Roman" w:cs="Times New Roman"/>
              </w:rPr>
            </w:pPr>
            <w:r w:rsidRPr="00DE283E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80E17" w14:textId="77777777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-103750,55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148B7" w14:textId="5E62C734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95CE" w14:textId="0E810DDB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DE283E" w:rsidRPr="00DE283E" w14:paraId="1260BD03" w14:textId="77777777" w:rsidTr="00DE283E">
        <w:trPr>
          <w:trHeight w:val="2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160" w14:textId="4AEA4580" w:rsidR="00DE283E" w:rsidRPr="00DE283E" w:rsidRDefault="00DE283E" w:rsidP="00DE283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E283E">
              <w:rPr>
                <w:rFonts w:ascii="Times New Roman" w:hAnsi="Times New Roman" w:cs="Times New Roman"/>
              </w:rPr>
              <w:lastRenderedPageBreak/>
              <w:t xml:space="preserve">1 </w:t>
            </w:r>
            <w:r w:rsidRPr="00DE283E">
              <w:rPr>
                <w:rFonts w:ascii="Times New Roman" w:hAnsi="Times New Roman" w:cs="Times New Roman"/>
              </w:rPr>
              <w:t>14 06025</w:t>
            </w:r>
            <w:r w:rsidRPr="00DE283E">
              <w:rPr>
                <w:rFonts w:ascii="Times New Roman" w:hAnsi="Times New Roman" w:cs="Times New Roman"/>
              </w:rPr>
              <w:t xml:space="preserve"> 10 0000 430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661D7" w14:textId="77777777" w:rsidR="00DE283E" w:rsidRPr="00DE283E" w:rsidRDefault="00DE283E" w:rsidP="00DE283E">
            <w:pPr>
              <w:suppressAutoHyphens/>
              <w:rPr>
                <w:rFonts w:ascii="Times New Roman" w:hAnsi="Times New Roman" w:cs="Times New Roman"/>
              </w:rPr>
            </w:pPr>
            <w:r w:rsidRPr="00DE283E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45995" w14:textId="77777777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-299000,00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D994D" w14:textId="07FD369F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ECF39" w14:textId="18251DBF" w:rsidR="00DE283E" w:rsidRPr="00DE283E" w:rsidRDefault="00DE283E" w:rsidP="00DE283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DE283E" w:rsidRPr="00DE283E" w14:paraId="22A6E226" w14:textId="77777777" w:rsidTr="00DE283E">
        <w:trPr>
          <w:trHeight w:val="2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E6DF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283E">
              <w:rPr>
                <w:rFonts w:ascii="Times New Roman" w:eastAsia="Times New Roman" w:hAnsi="Times New Roman" w:cs="Times New Roman"/>
                <w:b/>
                <w:bCs/>
              </w:rPr>
              <w:t xml:space="preserve"> 2 00 00000 00 0000 000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B721" w14:textId="77777777" w:rsidR="00DE283E" w:rsidRPr="00DE283E" w:rsidRDefault="00DE283E" w:rsidP="00F16FAD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DE283E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36B9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+480000,00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007E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5BED6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  <w:tr w:rsidR="00DE283E" w:rsidRPr="00DE283E" w14:paraId="696C602E" w14:textId="77777777" w:rsidTr="00DE283E">
        <w:trPr>
          <w:trHeight w:val="2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D70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2 02 49999 10 0000 150</w:t>
            </w:r>
          </w:p>
        </w:tc>
        <w:tc>
          <w:tcPr>
            <w:tcW w:w="1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50663" w14:textId="77777777" w:rsidR="00DE283E" w:rsidRPr="00DE283E" w:rsidRDefault="00DE283E" w:rsidP="00F16FAD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DE283E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2D1D0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+480000,00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0E33" w14:textId="77777777" w:rsidR="00DE283E" w:rsidRPr="00DE283E" w:rsidRDefault="00DE283E" w:rsidP="00F16FAD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59B1C" w14:textId="77777777" w:rsidR="00DE283E" w:rsidRPr="00DE283E" w:rsidRDefault="00DE283E" w:rsidP="00F16FAD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DE283E" w:rsidRPr="00DE283E" w14:paraId="08A9471D" w14:textId="77777777" w:rsidTr="00DE283E">
        <w:trPr>
          <w:trHeight w:val="387"/>
        </w:trPr>
        <w:tc>
          <w:tcPr>
            <w:tcW w:w="3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AAD6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0C3AF" w14:textId="77777777" w:rsidR="00DE283E" w:rsidRPr="00DE283E" w:rsidRDefault="00DE283E" w:rsidP="00F16FA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+121768,45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FF8CD" w14:textId="77777777" w:rsidR="00DE283E" w:rsidRPr="00DE283E" w:rsidRDefault="00DE283E" w:rsidP="00F16FAD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89D59" w14:textId="77777777" w:rsidR="00DE283E" w:rsidRPr="00DE283E" w:rsidRDefault="00DE283E" w:rsidP="00F16FAD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283E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</w:tbl>
    <w:p w14:paraId="247D664D" w14:textId="77777777" w:rsidR="00DE283E" w:rsidRDefault="00DE283E" w:rsidP="00DE283E">
      <w:pPr>
        <w:shd w:val="clear" w:color="auto" w:fill="FFFFFF"/>
        <w:tabs>
          <w:tab w:val="left" w:pos="963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83E">
        <w:rPr>
          <w:rFonts w:ascii="Times New Roman" w:eastAsia="Times New Roman" w:hAnsi="Times New Roman" w:cs="Times New Roman"/>
          <w:sz w:val="28"/>
          <w:szCs w:val="28"/>
        </w:rPr>
        <w:t xml:space="preserve">В проекте бюджета учтены следующие изменения: общая сумма доходов </w:t>
      </w:r>
      <w:r w:rsidRPr="00DE283E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увеличивается на 121768,45 рублей</w:t>
      </w:r>
      <w:r w:rsidRPr="00DE283E">
        <w:rPr>
          <w:rFonts w:ascii="Times New Roman" w:eastAsia="Times New Roman" w:hAnsi="Times New Roman" w:cs="Times New Roman"/>
          <w:sz w:val="28"/>
          <w:szCs w:val="28"/>
        </w:rPr>
        <w:t>. Произошло перемещение денежных средств между КБК.</w:t>
      </w:r>
    </w:p>
    <w:p w14:paraId="174BFC88" w14:textId="2728866D" w:rsidR="00201464" w:rsidRPr="00DE283E" w:rsidRDefault="006231FB" w:rsidP="00DE283E">
      <w:pPr>
        <w:shd w:val="clear" w:color="auto" w:fill="FFFFFF"/>
        <w:tabs>
          <w:tab w:val="left" w:pos="963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31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201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1464" w:rsidRPr="00201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Корректировка расходной части бюджета</w:t>
      </w:r>
    </w:p>
    <w:p w14:paraId="45180B4B" w14:textId="47848868" w:rsidR="00DE283E" w:rsidRPr="00DE283E" w:rsidRDefault="00DE283E" w:rsidP="00DE283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58208330"/>
      <w:r w:rsidRPr="00DE2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расходов на 2025 год увеличивается на 121768,45 рублей</w:t>
      </w:r>
      <w:bookmarkEnd w:id="1"/>
      <w:r w:rsidRPr="00DE2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(Приложения № 3,4</w:t>
      </w:r>
      <w:r w:rsidR="00CD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</w:t>
      </w:r>
      <w:r w:rsidRPr="00DE2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margin" w:tblpX="108" w:tblpY="127"/>
        <w:tblW w:w="4945" w:type="pct"/>
        <w:tblLook w:val="04A0" w:firstRow="1" w:lastRow="0" w:firstColumn="1" w:lastColumn="0" w:noHBand="0" w:noVBand="1"/>
      </w:tblPr>
      <w:tblGrid>
        <w:gridCol w:w="1170"/>
        <w:gridCol w:w="4151"/>
        <w:gridCol w:w="1561"/>
        <w:gridCol w:w="1505"/>
        <w:gridCol w:w="1358"/>
      </w:tblGrid>
      <w:tr w:rsidR="00DE283E" w:rsidRPr="00DE283E" w14:paraId="4F8DF2C6" w14:textId="77777777" w:rsidTr="00F16FAD">
        <w:trPr>
          <w:trHeight w:val="374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826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122014808"/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2373B8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1B327C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C9451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82B60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E283E" w:rsidRPr="00DE283E" w14:paraId="371EB185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73AB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1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2384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41DE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9CFF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90B8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83E" w:rsidRPr="00DE283E" w14:paraId="0A12E318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A84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4391" w14:textId="77777777" w:rsidR="00DE283E" w:rsidRPr="00DE283E" w:rsidRDefault="00DE283E" w:rsidP="00DE2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F4CE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26114,48</w:t>
            </w:r>
          </w:p>
          <w:p w14:paraId="78196896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35F6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CE65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6EE3E1BA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781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23CB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D181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38590,42</w:t>
            </w:r>
          </w:p>
          <w:p w14:paraId="6EC50286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C585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361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64D26CFD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073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9A90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5788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F8B6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4525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3D225254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9DD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F7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F1EF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6599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572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17DFF1FC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E3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DBAF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8B09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23744,94</w:t>
            </w:r>
          </w:p>
          <w:p w14:paraId="7E2CB68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463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787C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5A9DB952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0839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249C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4D7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8B13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1E42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3E2A440F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557A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2F97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A0E0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-864,25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963A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1BA5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3278288B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D959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2CBB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F673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5EA3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6A47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4B10B64E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4FC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953E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425D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37182,86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D7A2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2045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64F57811" w14:textId="77777777" w:rsidTr="00F16FAD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B3DD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03D9" w14:textId="77777777" w:rsidR="00DE283E" w:rsidRPr="00DE283E" w:rsidRDefault="00DE283E" w:rsidP="00DE28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5826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8C1C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F400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E283E" w:rsidRPr="00DE283E" w14:paraId="756B3940" w14:textId="77777777" w:rsidTr="00F16FAD">
        <w:trPr>
          <w:trHeight w:val="585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1CBC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3C1A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+121768,45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892F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C4D1" w14:textId="77777777" w:rsidR="00DE283E" w:rsidRPr="00DE283E" w:rsidRDefault="00DE283E" w:rsidP="00DE2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2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bookmarkEnd w:id="2"/>
    </w:tbl>
    <w:p w14:paraId="068801FD" w14:textId="77777777" w:rsidR="00B20D27" w:rsidRDefault="00B20D27" w:rsidP="00090B0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C4394" w14:textId="6BE9E1CA" w:rsidR="00090B02" w:rsidRPr="00090B02" w:rsidRDefault="00090B02" w:rsidP="00090B0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Корректировка источников финансирования дефицита бюджета</w:t>
      </w:r>
    </w:p>
    <w:p w14:paraId="5CA47CA8" w14:textId="77777777" w:rsidR="00DE283E" w:rsidRPr="00DE283E" w:rsidRDefault="00B20D27" w:rsidP="00DE28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источников внутреннего финансирования дефицита бюджета </w:t>
      </w:r>
      <w:proofErr w:type="gramStart"/>
      <w:r w:rsidRP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E283E" w:rsidRPr="00DE28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E283E" w:rsidRPr="00DE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источников внутреннего финансирования дефицита бюджета на 2025 год включены остатки денежных средств бюджета поселения на 01.01.2025 года в сумме 101852,14 рублей. Данные изменения отражены в приложении «Источники внутреннего финансирования дефицита бюджета на 2025 год и на плановый период 2026 и 2027 годов.</w:t>
      </w:r>
    </w:p>
    <w:p w14:paraId="3A9DB437" w14:textId="77777777" w:rsidR="006231FB" w:rsidRDefault="006231FB" w:rsidP="00DE28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48F3" w14:textId="1B5F85D3" w:rsidR="00976EF7" w:rsidRPr="00976EF7" w:rsidRDefault="00976EF7" w:rsidP="0071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иных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бюджете</w:t>
      </w:r>
    </w:p>
    <w:p w14:paraId="61AA87E6" w14:textId="4929636B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годов»».</w:t>
      </w:r>
    </w:p>
    <w:p w14:paraId="51F4FCED" w14:textId="7126DBE8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отражения изменений доходной и расходной части бюджета по ведомственной, функциональной и программной структурам расходов </w:t>
      </w:r>
      <w:r w:rsidR="00DE283E" w:rsidRPr="00DE283E">
        <w:rPr>
          <w:rFonts w:ascii="Times New Roman" w:eastAsia="Times New Roman" w:hAnsi="Times New Roman" w:cs="Times New Roman"/>
          <w:sz w:val="28"/>
          <w:szCs w:val="28"/>
          <w:lang w:eastAsia="ru-RU"/>
        </w:rPr>
        <w:t>1,3,4,5 дополнены Приложениями 1.4, 3.4, 4.4, 5.4.</w:t>
      </w:r>
      <w:r w:rsidR="00DE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«О внесении изменений и дополнений в решение «О бюджете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 предусмотрено увеличение бюджетных ассигнований для финансирования социально значимых и первоочередных расходов, возникающих при выполнении полномочий органов местного самоуправления.</w:t>
      </w:r>
    </w:p>
    <w:p w14:paraId="3E97FF37" w14:textId="0593E9AC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B149848" w14:textId="465DE519" w:rsidR="003869D7" w:rsidRDefault="00A842EC" w:rsidP="00A842EC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Контрольно-счетная палата считает, представленный проект решения в целом соответствует требованиям бюджетного законодательства РФ.</w:t>
      </w:r>
    </w:p>
    <w:p w14:paraId="1B2AD8D6" w14:textId="77777777" w:rsidR="00A842EC" w:rsidRPr="00A842EC" w:rsidRDefault="00A842EC" w:rsidP="00A842EC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F6DB06" w14:textId="0275E5EB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320D4868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счетная палата рекомендует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Сергеевскому</w:t>
      </w:r>
      <w:proofErr w:type="spellEnd"/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0CC3EF6B" w14:textId="77777777" w:rsidR="00B20D27" w:rsidRDefault="00B20D27" w:rsidP="004A7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43977" w14:textId="77777777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493EB" w14:textId="77777777" w:rsidR="004039FA" w:rsidRDefault="004039FA" w:rsidP="00783ADA">
      <w:pPr>
        <w:spacing w:after="0" w:line="240" w:lineRule="auto"/>
      </w:pPr>
      <w:r>
        <w:separator/>
      </w:r>
    </w:p>
  </w:endnote>
  <w:endnote w:type="continuationSeparator" w:id="0">
    <w:p w14:paraId="2B12E7F1" w14:textId="77777777" w:rsidR="004039FA" w:rsidRDefault="004039FA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6DFA" w14:textId="77777777" w:rsidR="004039FA" w:rsidRDefault="004039FA" w:rsidP="00783ADA">
      <w:pPr>
        <w:spacing w:after="0" w:line="240" w:lineRule="auto"/>
      </w:pPr>
      <w:r>
        <w:separator/>
      </w:r>
    </w:p>
  </w:footnote>
  <w:footnote w:type="continuationSeparator" w:id="0">
    <w:p w14:paraId="4E1ADFD9" w14:textId="77777777" w:rsidR="004039FA" w:rsidRDefault="004039FA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036E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24AE0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4ACE"/>
    <w:rsid w:val="00017681"/>
    <w:rsid w:val="00024C16"/>
    <w:rsid w:val="00025FB7"/>
    <w:rsid w:val="00033673"/>
    <w:rsid w:val="000459D2"/>
    <w:rsid w:val="000463E3"/>
    <w:rsid w:val="00047E49"/>
    <w:rsid w:val="0006268F"/>
    <w:rsid w:val="00063696"/>
    <w:rsid w:val="000834D7"/>
    <w:rsid w:val="00085757"/>
    <w:rsid w:val="0008616B"/>
    <w:rsid w:val="00090B02"/>
    <w:rsid w:val="00092957"/>
    <w:rsid w:val="00096A83"/>
    <w:rsid w:val="00096F7E"/>
    <w:rsid w:val="000B173B"/>
    <w:rsid w:val="000C7F04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95656"/>
    <w:rsid w:val="001A5DA9"/>
    <w:rsid w:val="001A78DF"/>
    <w:rsid w:val="001D6B7D"/>
    <w:rsid w:val="00201464"/>
    <w:rsid w:val="00213CC3"/>
    <w:rsid w:val="002554FE"/>
    <w:rsid w:val="00272391"/>
    <w:rsid w:val="00287667"/>
    <w:rsid w:val="002A39D5"/>
    <w:rsid w:val="002B7630"/>
    <w:rsid w:val="002E444B"/>
    <w:rsid w:val="002F4EFA"/>
    <w:rsid w:val="00300275"/>
    <w:rsid w:val="00300DE7"/>
    <w:rsid w:val="00323EB7"/>
    <w:rsid w:val="0032741E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869D7"/>
    <w:rsid w:val="003953B1"/>
    <w:rsid w:val="003D04E5"/>
    <w:rsid w:val="003D5EF2"/>
    <w:rsid w:val="003D710C"/>
    <w:rsid w:val="003F00C0"/>
    <w:rsid w:val="003F41F5"/>
    <w:rsid w:val="004039FA"/>
    <w:rsid w:val="00415C0D"/>
    <w:rsid w:val="00421272"/>
    <w:rsid w:val="00426344"/>
    <w:rsid w:val="0047187F"/>
    <w:rsid w:val="00474F38"/>
    <w:rsid w:val="00476792"/>
    <w:rsid w:val="004853FB"/>
    <w:rsid w:val="00487AE9"/>
    <w:rsid w:val="0049662F"/>
    <w:rsid w:val="004A7056"/>
    <w:rsid w:val="004B686E"/>
    <w:rsid w:val="004D1567"/>
    <w:rsid w:val="004D2E68"/>
    <w:rsid w:val="004D307F"/>
    <w:rsid w:val="004D7D90"/>
    <w:rsid w:val="0051469B"/>
    <w:rsid w:val="0052402B"/>
    <w:rsid w:val="00533D9A"/>
    <w:rsid w:val="00545F0C"/>
    <w:rsid w:val="00550480"/>
    <w:rsid w:val="00562C26"/>
    <w:rsid w:val="00564CF3"/>
    <w:rsid w:val="00567A20"/>
    <w:rsid w:val="00584E92"/>
    <w:rsid w:val="00586C8E"/>
    <w:rsid w:val="005A7E82"/>
    <w:rsid w:val="005F1151"/>
    <w:rsid w:val="006222EC"/>
    <w:rsid w:val="006231FB"/>
    <w:rsid w:val="0064078B"/>
    <w:rsid w:val="00646E9B"/>
    <w:rsid w:val="00655746"/>
    <w:rsid w:val="00661B68"/>
    <w:rsid w:val="00672045"/>
    <w:rsid w:val="006738C0"/>
    <w:rsid w:val="006A19BC"/>
    <w:rsid w:val="006A3E78"/>
    <w:rsid w:val="006C11E2"/>
    <w:rsid w:val="006C6BC6"/>
    <w:rsid w:val="006E447B"/>
    <w:rsid w:val="007024B1"/>
    <w:rsid w:val="00706004"/>
    <w:rsid w:val="007159CF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C7D04"/>
    <w:rsid w:val="007D2068"/>
    <w:rsid w:val="007D3DBC"/>
    <w:rsid w:val="007E24A1"/>
    <w:rsid w:val="007E4B7B"/>
    <w:rsid w:val="007F0A27"/>
    <w:rsid w:val="00821830"/>
    <w:rsid w:val="00825568"/>
    <w:rsid w:val="00853E61"/>
    <w:rsid w:val="00863A6A"/>
    <w:rsid w:val="008760F1"/>
    <w:rsid w:val="00887A40"/>
    <w:rsid w:val="00887D38"/>
    <w:rsid w:val="00892A73"/>
    <w:rsid w:val="008D722F"/>
    <w:rsid w:val="008E0401"/>
    <w:rsid w:val="008E1380"/>
    <w:rsid w:val="009139CA"/>
    <w:rsid w:val="00954373"/>
    <w:rsid w:val="00967EBE"/>
    <w:rsid w:val="00976EF7"/>
    <w:rsid w:val="009833B0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800F3"/>
    <w:rsid w:val="00A8211B"/>
    <w:rsid w:val="00A842EC"/>
    <w:rsid w:val="00A90392"/>
    <w:rsid w:val="00A92EB4"/>
    <w:rsid w:val="00AA7C79"/>
    <w:rsid w:val="00AC0CB5"/>
    <w:rsid w:val="00AE69E2"/>
    <w:rsid w:val="00AE7F26"/>
    <w:rsid w:val="00AF2C9A"/>
    <w:rsid w:val="00AF2FF7"/>
    <w:rsid w:val="00B20D27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53D7F"/>
    <w:rsid w:val="00C60676"/>
    <w:rsid w:val="00C907A5"/>
    <w:rsid w:val="00CA11B5"/>
    <w:rsid w:val="00CB180F"/>
    <w:rsid w:val="00CB6071"/>
    <w:rsid w:val="00CD634B"/>
    <w:rsid w:val="00CD65A1"/>
    <w:rsid w:val="00D054D5"/>
    <w:rsid w:val="00D32FB6"/>
    <w:rsid w:val="00D61606"/>
    <w:rsid w:val="00D64C22"/>
    <w:rsid w:val="00D70583"/>
    <w:rsid w:val="00DA0BB7"/>
    <w:rsid w:val="00DC0844"/>
    <w:rsid w:val="00DC2CCF"/>
    <w:rsid w:val="00DE283E"/>
    <w:rsid w:val="00DE75CB"/>
    <w:rsid w:val="00E01E73"/>
    <w:rsid w:val="00E20560"/>
    <w:rsid w:val="00E22AE6"/>
    <w:rsid w:val="00E24204"/>
    <w:rsid w:val="00E32901"/>
    <w:rsid w:val="00E33C99"/>
    <w:rsid w:val="00E362AF"/>
    <w:rsid w:val="00E432AD"/>
    <w:rsid w:val="00E4576E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86ED7"/>
    <w:rsid w:val="00ED202E"/>
    <w:rsid w:val="00ED7D8A"/>
    <w:rsid w:val="00EE3A81"/>
    <w:rsid w:val="00EF63E9"/>
    <w:rsid w:val="00F14F25"/>
    <w:rsid w:val="00F26D37"/>
    <w:rsid w:val="00F43B2B"/>
    <w:rsid w:val="00F46917"/>
    <w:rsid w:val="00F46C00"/>
    <w:rsid w:val="00F50257"/>
    <w:rsid w:val="00F50D14"/>
    <w:rsid w:val="00F630FD"/>
    <w:rsid w:val="00F71858"/>
    <w:rsid w:val="00F76579"/>
    <w:rsid w:val="00F9545A"/>
    <w:rsid w:val="00FB66D9"/>
    <w:rsid w:val="00FC2352"/>
    <w:rsid w:val="00FE669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143</cp:revision>
  <cp:lastPrinted>2025-12-30T09:18:00Z</cp:lastPrinted>
  <dcterms:created xsi:type="dcterms:W3CDTF">2020-03-25T08:12:00Z</dcterms:created>
  <dcterms:modified xsi:type="dcterms:W3CDTF">2025-12-30T09:39:00Z</dcterms:modified>
</cp:coreProperties>
</file>