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AA288" w14:textId="77777777" w:rsidR="008755F0" w:rsidRPr="008755F0" w:rsidRDefault="008755F0" w:rsidP="008755F0">
      <w:pPr>
        <w:shd w:val="clear" w:color="auto" w:fill="FFFFFF"/>
        <w:overflowPunct w:val="0"/>
        <w:autoSpaceDE w:val="0"/>
        <w:autoSpaceDN w:val="0"/>
        <w:adjustRightInd w:val="0"/>
        <w:spacing w:before="96" w:after="0" w:line="240" w:lineRule="auto"/>
        <w:ind w:right="-21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35"/>
          <w:szCs w:val="35"/>
          <w:lang w:eastAsia="ru-RU"/>
        </w:rPr>
      </w:pPr>
      <w:r w:rsidRPr="008755F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05BBE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65pt" o:ole="" fillcolor="window">
            <v:imagedata r:id="rId5" o:title="" gain="192753f" blacklevel="-3932f"/>
          </v:shape>
          <o:OLEObject Type="Embed" ProgID="Photoshop.Image.6" ShapeID="_x0000_i1025" DrawAspect="Content" ObjectID="_1805203560" r:id="rId6">
            <o:FieldCodes>\s</o:FieldCodes>
          </o:OLEObject>
        </w:object>
      </w:r>
    </w:p>
    <w:p w14:paraId="2B69E598" w14:textId="77777777" w:rsidR="008755F0" w:rsidRPr="008755F0" w:rsidRDefault="008755F0" w:rsidP="008755F0">
      <w:pPr>
        <w:shd w:val="clear" w:color="auto" w:fill="FFFFFF"/>
        <w:overflowPunct w:val="0"/>
        <w:autoSpaceDE w:val="0"/>
        <w:autoSpaceDN w:val="0"/>
        <w:adjustRightInd w:val="0"/>
        <w:spacing w:before="96" w:after="0" w:line="240" w:lineRule="auto"/>
        <w:ind w:right="-21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35"/>
          <w:szCs w:val="35"/>
          <w:lang w:eastAsia="ru-RU"/>
        </w:rPr>
      </w:pPr>
      <w:r w:rsidRPr="008755F0">
        <w:rPr>
          <w:rFonts w:ascii="Times New Roman" w:eastAsia="Times New Roman" w:hAnsi="Times New Roman" w:cs="Times New Roman"/>
          <w:b/>
          <w:bCs/>
          <w:color w:val="000000"/>
          <w:spacing w:val="-7"/>
          <w:sz w:val="35"/>
          <w:szCs w:val="35"/>
          <w:lang w:eastAsia="ru-RU"/>
        </w:rPr>
        <w:t>КОНТРОЛЬНО-СЧЁТНАЯ ПАЛАТА</w:t>
      </w:r>
    </w:p>
    <w:p w14:paraId="1899B5D0" w14:textId="77777777" w:rsidR="008755F0" w:rsidRPr="008755F0" w:rsidRDefault="008755F0" w:rsidP="008755F0">
      <w:pPr>
        <w:shd w:val="clear" w:color="auto" w:fill="FFFFFF"/>
        <w:overflowPunct w:val="0"/>
        <w:autoSpaceDE w:val="0"/>
        <w:autoSpaceDN w:val="0"/>
        <w:adjustRightInd w:val="0"/>
        <w:spacing w:before="96" w:after="0" w:line="240" w:lineRule="auto"/>
        <w:ind w:right="-21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35"/>
          <w:szCs w:val="35"/>
          <w:lang w:eastAsia="ru-RU"/>
        </w:rPr>
      </w:pPr>
      <w:r w:rsidRPr="008755F0">
        <w:rPr>
          <w:rFonts w:ascii="Times New Roman" w:eastAsia="Times New Roman" w:hAnsi="Times New Roman" w:cs="Times New Roman"/>
          <w:b/>
          <w:bCs/>
          <w:color w:val="000000"/>
          <w:spacing w:val="-6"/>
          <w:sz w:val="35"/>
          <w:szCs w:val="35"/>
          <w:lang w:eastAsia="ru-RU"/>
        </w:rPr>
        <w:t>ДУБРОВСКОГО РАЙОНА</w:t>
      </w:r>
    </w:p>
    <w:p w14:paraId="5BE0ABE0" w14:textId="77777777" w:rsidR="008755F0" w:rsidRPr="008755F0" w:rsidRDefault="008755F0" w:rsidP="008755F0">
      <w:pPr>
        <w:shd w:val="clear" w:color="auto" w:fill="FFFFFF"/>
        <w:overflowPunct w:val="0"/>
        <w:autoSpaceDE w:val="0"/>
        <w:autoSpaceDN w:val="0"/>
        <w:adjustRightInd w:val="0"/>
        <w:spacing w:before="96" w:after="0" w:line="403" w:lineRule="exact"/>
        <w:ind w:right="-21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35"/>
          <w:szCs w:val="35"/>
          <w:lang w:eastAsia="ru-RU"/>
        </w:rPr>
      </w:pPr>
      <w:r w:rsidRPr="008755F0">
        <w:rPr>
          <w:rFonts w:ascii="Times New Roman" w:eastAsia="Times New Roman" w:hAnsi="Times New Roman" w:cs="Times New Roman"/>
          <w:b/>
          <w:bCs/>
          <w:color w:val="000000"/>
          <w:spacing w:val="-6"/>
          <w:sz w:val="35"/>
          <w:szCs w:val="35"/>
          <w:lang w:eastAsia="ru-RU"/>
        </w:rPr>
        <w:t>ПРИКАЗ</w:t>
      </w:r>
    </w:p>
    <w:p w14:paraId="552E9CDF" w14:textId="77777777" w:rsidR="008755F0" w:rsidRPr="008755F0" w:rsidRDefault="008755F0" w:rsidP="00AB223E">
      <w:pPr>
        <w:shd w:val="clear" w:color="auto" w:fill="FFFFFF"/>
        <w:overflowPunct w:val="0"/>
        <w:autoSpaceDE w:val="0"/>
        <w:autoSpaceDN w:val="0"/>
        <w:adjustRightInd w:val="0"/>
        <w:spacing w:before="96" w:after="0" w:line="403" w:lineRule="exact"/>
        <w:ind w:right="-21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</w:p>
    <w:p w14:paraId="7844F172" w14:textId="08A3CA09" w:rsidR="008755F0" w:rsidRPr="00CA6D3E" w:rsidRDefault="00CA6D3E" w:rsidP="008755F0">
      <w:pPr>
        <w:overflowPunct w:val="0"/>
        <w:autoSpaceDE w:val="0"/>
        <w:autoSpaceDN w:val="0"/>
        <w:adjustRightInd w:val="0"/>
        <w:spacing w:after="0" w:line="240" w:lineRule="auto"/>
        <w:ind w:right="-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018A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CA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8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CA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№</w:t>
      </w:r>
      <w:r w:rsidR="00AB223E" w:rsidRPr="00CA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8A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14:paraId="07EFABD6" w14:textId="77777777" w:rsidR="008755F0" w:rsidRPr="00CA6D3E" w:rsidRDefault="008755F0" w:rsidP="008755F0">
      <w:pPr>
        <w:overflowPunct w:val="0"/>
        <w:autoSpaceDE w:val="0"/>
        <w:autoSpaceDN w:val="0"/>
        <w:adjustRightInd w:val="0"/>
        <w:spacing w:after="0" w:line="240" w:lineRule="auto"/>
        <w:ind w:right="-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п. Дубровка</w:t>
      </w:r>
    </w:p>
    <w:p w14:paraId="109FE951" w14:textId="77777777" w:rsidR="008755F0" w:rsidRPr="008755F0" w:rsidRDefault="008755F0" w:rsidP="008755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0E8CB9" w14:textId="77777777" w:rsidR="00D018A2" w:rsidRPr="00D018A2" w:rsidRDefault="00D018A2" w:rsidP="00D018A2">
      <w:pPr>
        <w:spacing w:after="0" w:line="240" w:lineRule="auto"/>
        <w:ind w:right="-9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плана мероприятий </w:t>
      </w:r>
    </w:p>
    <w:p w14:paraId="2F395559" w14:textId="77777777" w:rsidR="00D018A2" w:rsidRPr="00D018A2" w:rsidRDefault="00D018A2" w:rsidP="00D018A2">
      <w:pPr>
        <w:spacing w:after="0" w:line="240" w:lineRule="auto"/>
        <w:ind w:right="-9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14:paraId="458BFD64" w14:textId="5E49347C" w:rsidR="00D018A2" w:rsidRPr="00D018A2" w:rsidRDefault="00D018A2" w:rsidP="00D018A2">
      <w:pPr>
        <w:spacing w:after="0" w:line="240" w:lineRule="auto"/>
        <w:ind w:right="-9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D0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</w:t>
      </w:r>
    </w:p>
    <w:p w14:paraId="2684B8CD" w14:textId="77777777" w:rsidR="00D018A2" w:rsidRPr="00D018A2" w:rsidRDefault="00D018A2" w:rsidP="00D018A2">
      <w:pPr>
        <w:spacing w:after="0" w:line="240" w:lineRule="auto"/>
        <w:ind w:right="-9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противодействию коррупции </w:t>
      </w:r>
    </w:p>
    <w:p w14:paraId="4CB25149" w14:textId="77777777" w:rsidR="00D018A2" w:rsidRPr="00D018A2" w:rsidRDefault="00D018A2" w:rsidP="00D018A2">
      <w:pPr>
        <w:spacing w:after="0" w:line="240" w:lineRule="auto"/>
        <w:ind w:right="-9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2025-2030 года»</w:t>
      </w:r>
    </w:p>
    <w:p w14:paraId="6FE53BED" w14:textId="77777777" w:rsidR="00D018A2" w:rsidRPr="00D018A2" w:rsidRDefault="00D018A2" w:rsidP="00D01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8EE34" w14:textId="77777777" w:rsidR="00D018A2" w:rsidRPr="00D018A2" w:rsidRDefault="00D018A2" w:rsidP="00D018A2">
      <w:pPr>
        <w:spacing w:after="0" w:line="240" w:lineRule="auto"/>
        <w:ind w:left="700" w:right="-2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172B83" w14:textId="77777777" w:rsidR="00D018A2" w:rsidRPr="00D018A2" w:rsidRDefault="00D018A2" w:rsidP="00D018A2">
      <w:pPr>
        <w:spacing w:after="0" w:line="240" w:lineRule="auto"/>
        <w:ind w:right="-21"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0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целях реализации Федерального закона от 25.12.2008 № 273-ФЗ              </w:t>
      </w:r>
      <w:proofErr w:type="gramStart"/>
      <w:r w:rsidRPr="00D0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D018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коррупции», закона Брянской области от 11.07.2007                       № 105-3 «О противодействии коррупции в Брянской области», Постановления Правительства Брянской области от 03.03.2025 №104-п   «Об утверждении плана противодействия коррупции в Брянской области на 2025-2030 годы» и принятия комплекса мер по совершенствованию механизма по противодействию коррупции</w:t>
      </w:r>
    </w:p>
    <w:p w14:paraId="52ED2CA3" w14:textId="77777777" w:rsidR="00D018A2" w:rsidRPr="00D018A2" w:rsidRDefault="00D018A2" w:rsidP="00D018A2">
      <w:pPr>
        <w:spacing w:after="0" w:line="240" w:lineRule="auto"/>
        <w:ind w:right="-21"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FD64034" w14:textId="77777777" w:rsidR="00D018A2" w:rsidRPr="00D018A2" w:rsidRDefault="00D018A2" w:rsidP="00D018A2">
      <w:pPr>
        <w:spacing w:after="0" w:line="240" w:lineRule="auto"/>
        <w:ind w:left="700" w:right="-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</w:p>
    <w:p w14:paraId="096A06AD" w14:textId="77777777" w:rsidR="00D018A2" w:rsidRPr="00D018A2" w:rsidRDefault="00D018A2" w:rsidP="00D018A2">
      <w:pPr>
        <w:widowControl w:val="0"/>
        <w:spacing w:after="0" w:line="255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ED105" w14:textId="79EA832F" w:rsidR="00D018A2" w:rsidRPr="00D018A2" w:rsidRDefault="00D018A2" w:rsidP="00D018A2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Контрольно-счетной палаты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D0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противодействию коррупции на 2025-2030 года.</w:t>
      </w:r>
    </w:p>
    <w:p w14:paraId="58F5932B" w14:textId="58A268AB" w:rsidR="00D018A2" w:rsidRPr="00D018A2" w:rsidRDefault="00D018A2" w:rsidP="00D018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разместить 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 район</w:t>
      </w:r>
      <w:r w:rsidRPr="00D018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hyperlink r:id="rId7" w:history="1"/>
      <w:r w:rsidRPr="00D018A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странице КСП в рубрике противодействие коррупции.</w:t>
      </w:r>
    </w:p>
    <w:p w14:paraId="601BB71B" w14:textId="77777777" w:rsidR="00D018A2" w:rsidRPr="00D018A2" w:rsidRDefault="00D018A2" w:rsidP="00D018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24C6286" w14:textId="77777777" w:rsidR="00D018A2" w:rsidRPr="00D018A2" w:rsidRDefault="00D018A2" w:rsidP="00D01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6C6EBE" w14:textId="77777777" w:rsidR="00D018A2" w:rsidRPr="00D018A2" w:rsidRDefault="00D018A2" w:rsidP="00D01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E1547A" w14:textId="77777777" w:rsidR="00D018A2" w:rsidRPr="00D018A2" w:rsidRDefault="00D018A2" w:rsidP="00D01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72A3E9" w14:textId="77777777" w:rsidR="00D018A2" w:rsidRPr="00D018A2" w:rsidRDefault="00D018A2" w:rsidP="00D018A2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14:paraId="79070871" w14:textId="77777777" w:rsidR="00D018A2" w:rsidRPr="00D018A2" w:rsidRDefault="00D018A2" w:rsidP="00D018A2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14:paraId="1DDBDF59" w14:textId="4D899898" w:rsidR="00D018A2" w:rsidRPr="00D018A2" w:rsidRDefault="00D018A2" w:rsidP="00D018A2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D01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Ромакина</w:t>
      </w:r>
      <w:proofErr w:type="spellEnd"/>
    </w:p>
    <w:p w14:paraId="17141C65" w14:textId="77777777" w:rsidR="00D018A2" w:rsidRPr="00D018A2" w:rsidRDefault="00D018A2" w:rsidP="00D018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14:paraId="74AE77A8" w14:textId="2F8CA7FC" w:rsidR="00D018A2" w:rsidRDefault="00D018A2" w:rsidP="00D018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14:paraId="42152A57" w14:textId="4106237F" w:rsidR="00D018A2" w:rsidRDefault="00D018A2" w:rsidP="00D018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14:paraId="64345C39" w14:textId="77777777" w:rsidR="00D018A2" w:rsidRPr="0022604F" w:rsidRDefault="00D018A2" w:rsidP="00D018A2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2604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7C2E18E" w14:textId="77777777" w:rsidR="00D018A2" w:rsidRDefault="00D018A2" w:rsidP="00D018A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2604F">
        <w:rPr>
          <w:rFonts w:ascii="Times New Roman" w:hAnsi="Times New Roman" w:cs="Times New Roman"/>
          <w:sz w:val="24"/>
          <w:szCs w:val="24"/>
        </w:rPr>
        <w:t>к п</w:t>
      </w:r>
      <w:r>
        <w:rPr>
          <w:rFonts w:ascii="Times New Roman" w:hAnsi="Times New Roman" w:cs="Times New Roman"/>
          <w:sz w:val="24"/>
          <w:szCs w:val="24"/>
        </w:rPr>
        <w:t xml:space="preserve">риказу Контрольно-счетной </w:t>
      </w:r>
    </w:p>
    <w:p w14:paraId="1A53DF2D" w14:textId="75A39DE1" w:rsidR="00D018A2" w:rsidRPr="0022604F" w:rsidRDefault="00D018A2" w:rsidP="00D018A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палаты </w:t>
      </w:r>
      <w:r>
        <w:rPr>
          <w:rFonts w:ascii="Times New Roman" w:hAnsi="Times New Roman" w:cs="Times New Roman"/>
          <w:sz w:val="24"/>
          <w:szCs w:val="24"/>
        </w:rPr>
        <w:t xml:space="preserve">Дубровского </w:t>
      </w:r>
      <w:r w:rsidRPr="0022604F">
        <w:rPr>
          <w:rFonts w:ascii="Times New Roman" w:hAnsi="Times New Roman" w:cs="Times New Roman"/>
          <w:sz w:val="24"/>
          <w:szCs w:val="24"/>
        </w:rPr>
        <w:t>района</w:t>
      </w:r>
    </w:p>
    <w:p w14:paraId="1EA58BFB" w14:textId="0E21FF11" w:rsidR="00D018A2" w:rsidRPr="0022604F" w:rsidRDefault="00D018A2" w:rsidP="00D018A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 w:rsidRPr="0022604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.03.</w:t>
      </w:r>
      <w:r w:rsidRPr="0022604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proofErr w:type="gramEnd"/>
      <w:r w:rsidRPr="0022604F">
        <w:rPr>
          <w:rFonts w:ascii="Times New Roman" w:hAnsi="Times New Roman" w:cs="Times New Roman"/>
          <w:sz w:val="24"/>
          <w:szCs w:val="24"/>
        </w:rPr>
        <w:t xml:space="preserve"> г. </w:t>
      </w:r>
      <w:r w:rsidRPr="00755306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4FF7CC5D" w14:textId="77777777" w:rsidR="00D018A2" w:rsidRPr="004B3722" w:rsidRDefault="00D018A2" w:rsidP="00D018A2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highlight w:val="yellow"/>
        </w:rPr>
      </w:pPr>
    </w:p>
    <w:p w14:paraId="7067DDC1" w14:textId="77777777" w:rsidR="00D018A2" w:rsidRPr="004B3722" w:rsidRDefault="00D018A2" w:rsidP="00D018A2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highlight w:val="yellow"/>
        </w:rPr>
      </w:pPr>
    </w:p>
    <w:p w14:paraId="5BB32A60" w14:textId="77777777" w:rsidR="00D018A2" w:rsidRPr="00FA26B7" w:rsidRDefault="00D018A2" w:rsidP="00D018A2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36D890F" w14:textId="77777777" w:rsidR="00D018A2" w:rsidRPr="00FA26B7" w:rsidRDefault="00D018A2" w:rsidP="00D018A2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A26B7">
        <w:rPr>
          <w:b/>
          <w:bCs/>
          <w:color w:val="000000"/>
          <w:sz w:val="28"/>
          <w:szCs w:val="28"/>
        </w:rPr>
        <w:t xml:space="preserve">План </w:t>
      </w:r>
    </w:p>
    <w:p w14:paraId="1C2FB24F" w14:textId="20ECB853" w:rsidR="00D018A2" w:rsidRPr="00FA26B7" w:rsidRDefault="00D018A2" w:rsidP="00D018A2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A26B7">
        <w:rPr>
          <w:b/>
          <w:bCs/>
          <w:color w:val="000000"/>
          <w:sz w:val="28"/>
          <w:szCs w:val="28"/>
        </w:rPr>
        <w:t xml:space="preserve">мероприятий Контрольно-счетной палаты </w:t>
      </w:r>
      <w:r>
        <w:rPr>
          <w:b/>
          <w:bCs/>
          <w:color w:val="000000"/>
          <w:sz w:val="28"/>
          <w:szCs w:val="28"/>
        </w:rPr>
        <w:t xml:space="preserve">Дубровского </w:t>
      </w:r>
      <w:r w:rsidRPr="00FA26B7">
        <w:rPr>
          <w:b/>
          <w:bCs/>
          <w:color w:val="000000"/>
          <w:sz w:val="28"/>
          <w:szCs w:val="28"/>
        </w:rPr>
        <w:t>района по противодействию коррупции на 202</w:t>
      </w:r>
      <w:r>
        <w:rPr>
          <w:b/>
          <w:bCs/>
          <w:color w:val="000000"/>
          <w:sz w:val="28"/>
          <w:szCs w:val="28"/>
        </w:rPr>
        <w:t>5-2030</w:t>
      </w:r>
      <w:r w:rsidRPr="00FA26B7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ы</w:t>
      </w:r>
      <w:r w:rsidRPr="00FA26B7">
        <w:rPr>
          <w:b/>
          <w:bCs/>
          <w:color w:val="000000"/>
          <w:sz w:val="28"/>
          <w:szCs w:val="28"/>
        </w:rPr>
        <w:t>.</w:t>
      </w:r>
    </w:p>
    <w:p w14:paraId="6CD83A77" w14:textId="77777777" w:rsidR="00D018A2" w:rsidRPr="00FA26B7" w:rsidRDefault="00D018A2" w:rsidP="00D018A2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"/>
        <w:gridCol w:w="59"/>
        <w:gridCol w:w="3995"/>
        <w:gridCol w:w="2293"/>
        <w:gridCol w:w="2513"/>
      </w:tblGrid>
      <w:tr w:rsidR="00D018A2" w:rsidRPr="00FA26B7" w14:paraId="1391E337" w14:textId="77777777" w:rsidTr="007855D1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E928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FA26B7"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7C2B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FA26B7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7942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FA26B7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8136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FA26B7">
              <w:rPr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D018A2" w:rsidRPr="00FA26B7" w14:paraId="7197F880" w14:textId="77777777" w:rsidTr="007855D1">
        <w:trPr>
          <w:tblCellSpacing w:w="0" w:type="dxa"/>
        </w:trPr>
        <w:tc>
          <w:tcPr>
            <w:tcW w:w="9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325"/>
            </w:tblGrid>
            <w:tr w:rsidR="00D018A2" w:rsidRPr="00FA26B7" w14:paraId="7D379B73" w14:textId="77777777" w:rsidTr="007855D1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66C5A" w14:textId="77777777" w:rsidR="00D018A2" w:rsidRPr="00117B4B" w:rsidRDefault="00D018A2" w:rsidP="007855D1">
                  <w:pPr>
                    <w:pStyle w:val="Default"/>
                    <w:rPr>
                      <w:b/>
                      <w:i/>
                      <w:iCs/>
                    </w:rPr>
                  </w:pPr>
                  <w:r w:rsidRPr="00FA26B7">
                    <w:rPr>
                      <w:b/>
                    </w:rPr>
                    <w:t xml:space="preserve"> </w:t>
                  </w:r>
                  <w:r w:rsidRPr="00117B4B">
                    <w:rPr>
                      <w:b/>
                      <w:i/>
                      <w:iCs/>
                    </w:rPr>
                    <w:t xml:space="preserve">1. Нормативно-правовое и организационное обеспечение антикоррупционной деятельности </w:t>
                  </w:r>
                </w:p>
              </w:tc>
            </w:tr>
          </w:tbl>
          <w:p w14:paraId="5953740D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18A2" w:rsidRPr="00FA26B7" w14:paraId="01C1CA71" w14:textId="77777777" w:rsidTr="007855D1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4846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1.1.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4"/>
            </w:tblGrid>
            <w:tr w:rsidR="00D018A2" w:rsidRPr="00FA26B7" w14:paraId="265EA3FC" w14:textId="77777777" w:rsidTr="007855D1">
              <w:trPr>
                <w:trHeight w:val="52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29659" w14:textId="5347B2C3" w:rsidR="00D018A2" w:rsidRPr="00FA26B7" w:rsidRDefault="00D018A2" w:rsidP="007855D1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26B7">
                    <w:t xml:space="preserve"> </w:t>
                  </w:r>
                  <w:r w:rsidRPr="00FA26B7">
                    <w:rPr>
                      <w:sz w:val="23"/>
                      <w:szCs w:val="23"/>
                    </w:rPr>
                    <w:t xml:space="preserve">Разработка и утверждение плана мероприятий Контрольно-счетной палаты </w:t>
                  </w:r>
                  <w:r>
                    <w:rPr>
                      <w:sz w:val="23"/>
                      <w:szCs w:val="23"/>
                    </w:rPr>
                    <w:t xml:space="preserve">Дубровского </w:t>
                  </w:r>
                  <w:r w:rsidRPr="00FA26B7">
                    <w:rPr>
                      <w:sz w:val="23"/>
                      <w:szCs w:val="23"/>
                    </w:rPr>
                    <w:t xml:space="preserve">района по противодействию </w:t>
                  </w:r>
                  <w:r w:rsidRPr="00FA26B7">
                    <w:rPr>
                      <w:sz w:val="23"/>
                      <w:szCs w:val="23"/>
                    </w:rPr>
                    <w:t>коррупции на 2025</w:t>
                  </w:r>
                  <w:r>
                    <w:rPr>
                      <w:sz w:val="23"/>
                      <w:szCs w:val="23"/>
                    </w:rPr>
                    <w:t>-2030</w:t>
                  </w:r>
                  <w:r w:rsidRPr="00FA26B7">
                    <w:rPr>
                      <w:sz w:val="23"/>
                      <w:szCs w:val="23"/>
                    </w:rPr>
                    <w:t xml:space="preserve"> год</w:t>
                  </w:r>
                  <w:r>
                    <w:rPr>
                      <w:sz w:val="23"/>
                      <w:szCs w:val="23"/>
                    </w:rPr>
                    <w:t>ы</w:t>
                  </w:r>
                </w:p>
              </w:tc>
            </w:tr>
          </w:tbl>
          <w:p w14:paraId="17C5B13F" w14:textId="77777777" w:rsidR="00D018A2" w:rsidRPr="00FA26B7" w:rsidRDefault="00D018A2" w:rsidP="007855D1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884B" w14:textId="779E0B04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Ромакина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О.В.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66E2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lang w:val="en-US"/>
              </w:rPr>
              <w:t xml:space="preserve">I </w:t>
            </w:r>
            <w:r>
              <w:rPr>
                <w:color w:val="000000"/>
                <w:sz w:val="23"/>
                <w:szCs w:val="23"/>
              </w:rPr>
              <w:t xml:space="preserve">квартал </w:t>
            </w:r>
            <w:r w:rsidRPr="00FA26B7">
              <w:rPr>
                <w:color w:val="000000"/>
                <w:sz w:val="23"/>
                <w:szCs w:val="23"/>
              </w:rPr>
              <w:t>202</w:t>
            </w:r>
            <w:r>
              <w:rPr>
                <w:color w:val="000000"/>
                <w:sz w:val="23"/>
                <w:szCs w:val="23"/>
              </w:rPr>
              <w:t>5</w:t>
            </w:r>
            <w:r w:rsidRPr="00FA26B7">
              <w:rPr>
                <w:color w:val="000000"/>
                <w:sz w:val="23"/>
                <w:szCs w:val="23"/>
              </w:rPr>
              <w:t xml:space="preserve"> год</w:t>
            </w:r>
            <w:r>
              <w:rPr>
                <w:color w:val="000000"/>
                <w:sz w:val="23"/>
                <w:szCs w:val="23"/>
              </w:rPr>
              <w:t>а</w:t>
            </w:r>
          </w:p>
        </w:tc>
      </w:tr>
      <w:tr w:rsidR="00D018A2" w:rsidRPr="00FA26B7" w14:paraId="486BF124" w14:textId="77777777" w:rsidTr="007855D1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F88B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1.2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956A" w14:textId="77777777" w:rsidR="00D018A2" w:rsidRDefault="00D018A2" w:rsidP="007855D1">
            <w:pPr>
              <w:pStyle w:val="Default"/>
              <w:jc w:val="both"/>
            </w:pPr>
            <w:r>
              <w:t>Разработка и принятие локальных</w:t>
            </w:r>
          </w:p>
          <w:p w14:paraId="6766AE5C" w14:textId="00A1BF01" w:rsidR="00D018A2" w:rsidRDefault="00D018A2" w:rsidP="007855D1">
            <w:pPr>
              <w:pStyle w:val="Default"/>
            </w:pPr>
            <w:r>
              <w:t xml:space="preserve">нормативных правовых актов КСП </w:t>
            </w:r>
            <w:r>
              <w:t xml:space="preserve">Дубровского </w:t>
            </w:r>
            <w:r>
              <w:t>района, направленных на противодействие</w:t>
            </w:r>
          </w:p>
          <w:p w14:paraId="693BF419" w14:textId="77777777" w:rsidR="00D018A2" w:rsidRDefault="00D018A2" w:rsidP="007855D1">
            <w:pPr>
              <w:pStyle w:val="Default"/>
            </w:pPr>
            <w:r>
              <w:t>коррупции, в том числе своевременное</w:t>
            </w:r>
          </w:p>
          <w:p w14:paraId="3C1063A9" w14:textId="77777777" w:rsidR="00D018A2" w:rsidRDefault="00D018A2" w:rsidP="007855D1">
            <w:pPr>
              <w:pStyle w:val="Default"/>
            </w:pPr>
            <w:r>
              <w:t>приведение в соответствие с действующим</w:t>
            </w:r>
          </w:p>
          <w:p w14:paraId="5BCC188B" w14:textId="77777777" w:rsidR="00D018A2" w:rsidRPr="00FA26B7" w:rsidRDefault="00D018A2" w:rsidP="007855D1">
            <w:pPr>
              <w:pStyle w:val="Default"/>
              <w:rPr>
                <w:sz w:val="28"/>
                <w:szCs w:val="28"/>
              </w:rPr>
            </w:pPr>
            <w:r>
              <w:t>законодательством</w:t>
            </w:r>
            <w:r w:rsidRPr="00FA26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77A5" w14:textId="3E985E18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Ромакина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О.В.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C50B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202</w:t>
            </w:r>
            <w:r>
              <w:rPr>
                <w:color w:val="000000"/>
                <w:sz w:val="23"/>
                <w:szCs w:val="23"/>
              </w:rPr>
              <w:t>5-2030</w:t>
            </w:r>
            <w:r w:rsidRPr="00FA26B7">
              <w:rPr>
                <w:color w:val="000000"/>
                <w:sz w:val="23"/>
                <w:szCs w:val="23"/>
              </w:rPr>
              <w:t xml:space="preserve"> год</w:t>
            </w:r>
            <w:r>
              <w:rPr>
                <w:color w:val="000000"/>
                <w:sz w:val="23"/>
                <w:szCs w:val="23"/>
              </w:rPr>
              <w:t>а</w:t>
            </w:r>
          </w:p>
        </w:tc>
      </w:tr>
      <w:tr w:rsidR="00D018A2" w:rsidRPr="00FA26B7" w14:paraId="19CB89A9" w14:textId="77777777" w:rsidTr="007855D1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CA1E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1.3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4"/>
            </w:tblGrid>
            <w:tr w:rsidR="00D018A2" w:rsidRPr="00FA26B7" w14:paraId="22BA3A29" w14:textId="77777777" w:rsidTr="007855D1">
              <w:trPr>
                <w:trHeight w:val="52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CCB27" w14:textId="46659CC0" w:rsidR="00D018A2" w:rsidRPr="00FA26B7" w:rsidRDefault="00D018A2" w:rsidP="007855D1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A26B7">
                    <w:t xml:space="preserve"> </w:t>
                  </w:r>
                  <w:r w:rsidRPr="00FA26B7">
                    <w:rPr>
                      <w:sz w:val="23"/>
                      <w:szCs w:val="23"/>
                    </w:rPr>
                    <w:t xml:space="preserve">Обеспечение взаимодействия КСП </w:t>
                  </w:r>
                  <w:r>
                    <w:rPr>
                      <w:sz w:val="23"/>
                      <w:szCs w:val="23"/>
                    </w:rPr>
                    <w:t xml:space="preserve">Дубровского </w:t>
                  </w:r>
                  <w:r w:rsidRPr="00FA26B7">
                    <w:rPr>
                      <w:sz w:val="23"/>
                      <w:szCs w:val="23"/>
                    </w:rPr>
                    <w:t>района с</w:t>
                  </w:r>
                  <w:r w:rsidRPr="00FA26B7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>п</w:t>
                  </w:r>
                  <w:r w:rsidRPr="00FA26B7">
                    <w:rPr>
                      <w:sz w:val="23"/>
                      <w:szCs w:val="23"/>
                    </w:rPr>
                    <w:t xml:space="preserve">равоохранительными органами и иными государственными органами по вопросам противодействия коррупции </w:t>
                  </w:r>
                </w:p>
              </w:tc>
            </w:tr>
          </w:tbl>
          <w:p w14:paraId="5D560A11" w14:textId="77777777" w:rsidR="00D018A2" w:rsidRPr="00FA26B7" w:rsidRDefault="00D018A2" w:rsidP="007855D1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107B" w14:textId="250FA322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Ромакина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О.В.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2482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202</w:t>
            </w:r>
            <w:r>
              <w:rPr>
                <w:color w:val="000000"/>
                <w:sz w:val="23"/>
                <w:szCs w:val="23"/>
              </w:rPr>
              <w:t>5-2030</w:t>
            </w:r>
            <w:r w:rsidRPr="00FA26B7">
              <w:rPr>
                <w:color w:val="000000"/>
                <w:sz w:val="23"/>
                <w:szCs w:val="23"/>
              </w:rPr>
              <w:t xml:space="preserve"> год</w:t>
            </w:r>
            <w:r>
              <w:rPr>
                <w:color w:val="000000"/>
                <w:sz w:val="23"/>
                <w:szCs w:val="23"/>
              </w:rPr>
              <w:t>а</w:t>
            </w:r>
          </w:p>
        </w:tc>
      </w:tr>
      <w:tr w:rsidR="00D018A2" w:rsidRPr="00FA26B7" w14:paraId="5D764666" w14:textId="77777777" w:rsidTr="007855D1">
        <w:trPr>
          <w:tblCellSpacing w:w="0" w:type="dxa"/>
        </w:trPr>
        <w:tc>
          <w:tcPr>
            <w:tcW w:w="9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EABE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b/>
                <w:bCs/>
                <w:i/>
                <w:iCs/>
                <w:color w:val="000000"/>
                <w:sz w:val="23"/>
                <w:szCs w:val="23"/>
              </w:rPr>
              <w:t>2. Мероприятия по противодействию коррупции внутри контрольно-счетной палаты и повышение эффективности механизмов урегулирования конфликтов интересов</w:t>
            </w:r>
            <w:r w:rsidRPr="00FA26B7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D018A2" w:rsidRPr="00FA26B7" w14:paraId="005860D0" w14:textId="77777777" w:rsidTr="007855D1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ACEB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2.1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8280" w14:textId="77777777" w:rsidR="00D018A2" w:rsidRPr="00FA26B7" w:rsidRDefault="00D018A2" w:rsidP="007855D1">
            <w:pPr>
              <w:pStyle w:val="a4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 xml:space="preserve">Проведение антикоррупционной экспертизы проектов правовых актов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14C8" w14:textId="598DEC3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Ромакина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О.В.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23E8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202</w:t>
            </w:r>
            <w:r>
              <w:rPr>
                <w:color w:val="000000"/>
                <w:sz w:val="23"/>
                <w:szCs w:val="23"/>
              </w:rPr>
              <w:t>5-2030</w:t>
            </w:r>
            <w:r w:rsidRPr="00FA26B7">
              <w:rPr>
                <w:color w:val="000000"/>
                <w:sz w:val="23"/>
                <w:szCs w:val="23"/>
              </w:rPr>
              <w:t xml:space="preserve"> год</w:t>
            </w:r>
            <w:r>
              <w:rPr>
                <w:color w:val="000000"/>
                <w:sz w:val="23"/>
                <w:szCs w:val="23"/>
              </w:rPr>
              <w:t>а</w:t>
            </w:r>
          </w:p>
        </w:tc>
      </w:tr>
      <w:tr w:rsidR="00D018A2" w:rsidRPr="00FA26B7" w14:paraId="1AD7B732" w14:textId="77777777" w:rsidTr="007855D1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C3C2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CC29" w14:textId="433B3B68" w:rsidR="00D018A2" w:rsidRPr="00FA26B7" w:rsidRDefault="00D018A2" w:rsidP="007855D1">
            <w:pPr>
              <w:pStyle w:val="a4"/>
              <w:jc w:val="both"/>
              <w:rPr>
                <w:color w:val="000000"/>
                <w:sz w:val="23"/>
                <w:szCs w:val="23"/>
              </w:rPr>
            </w:pPr>
            <w:r w:rsidRPr="00F9353D">
              <w:rPr>
                <w:color w:val="000000"/>
                <w:sz w:val="23"/>
                <w:szCs w:val="23"/>
              </w:rPr>
              <w:t>Контроль за актуализацией сведений,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9353D">
              <w:rPr>
                <w:color w:val="000000"/>
                <w:sz w:val="23"/>
                <w:szCs w:val="23"/>
              </w:rPr>
              <w:t xml:space="preserve">содержащихся в анкетах, </w:t>
            </w:r>
            <w:r>
              <w:rPr>
                <w:color w:val="000000"/>
                <w:sz w:val="23"/>
                <w:szCs w:val="23"/>
              </w:rPr>
              <w:t>п</w:t>
            </w:r>
            <w:r w:rsidRPr="00F9353D">
              <w:rPr>
                <w:color w:val="000000"/>
                <w:sz w:val="23"/>
                <w:szCs w:val="23"/>
              </w:rPr>
              <w:t>редставляемых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9353D">
              <w:rPr>
                <w:color w:val="000000"/>
                <w:sz w:val="23"/>
                <w:szCs w:val="23"/>
              </w:rPr>
              <w:t xml:space="preserve">лицами при назначении на </w:t>
            </w:r>
            <w:r>
              <w:rPr>
                <w:color w:val="000000"/>
                <w:sz w:val="23"/>
                <w:szCs w:val="23"/>
              </w:rPr>
              <w:t xml:space="preserve">должности в КСП </w:t>
            </w:r>
            <w:r>
              <w:rPr>
                <w:color w:val="000000"/>
                <w:sz w:val="23"/>
                <w:szCs w:val="23"/>
              </w:rPr>
              <w:t xml:space="preserve">Дубровского </w:t>
            </w:r>
            <w:r>
              <w:rPr>
                <w:color w:val="000000"/>
                <w:sz w:val="23"/>
                <w:szCs w:val="23"/>
              </w:rPr>
              <w:t>района</w:t>
            </w:r>
            <w:r w:rsidRPr="00F9353D">
              <w:rPr>
                <w:color w:val="000000"/>
                <w:sz w:val="23"/>
                <w:szCs w:val="23"/>
              </w:rPr>
              <w:t>, в том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9353D">
              <w:rPr>
                <w:color w:val="000000"/>
                <w:sz w:val="23"/>
                <w:szCs w:val="23"/>
              </w:rPr>
              <w:t>числе о членах семьи и близких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9353D">
              <w:rPr>
                <w:color w:val="000000"/>
                <w:sz w:val="23"/>
                <w:szCs w:val="23"/>
              </w:rPr>
              <w:t>родственниках. Анализ указанных сведений в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9353D">
              <w:rPr>
                <w:color w:val="000000"/>
                <w:sz w:val="23"/>
                <w:szCs w:val="23"/>
              </w:rPr>
              <w:t>целях выявления возможного конфликта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9353D">
              <w:rPr>
                <w:color w:val="000000"/>
                <w:sz w:val="23"/>
                <w:szCs w:val="23"/>
              </w:rPr>
              <w:t>интересов.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0B38" w14:textId="42E942EC" w:rsidR="00D018A2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Ромакина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О.В.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6ABE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2025-2030 года</w:t>
            </w:r>
          </w:p>
        </w:tc>
      </w:tr>
      <w:tr w:rsidR="00D018A2" w:rsidRPr="00FA26B7" w14:paraId="0484D2A8" w14:textId="77777777" w:rsidTr="007855D1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A72B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2.</w:t>
            </w: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0AB1" w14:textId="5262CD76" w:rsidR="00D018A2" w:rsidRPr="00FA26B7" w:rsidRDefault="00D018A2" w:rsidP="007855D1">
            <w:pPr>
              <w:pStyle w:val="a4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 xml:space="preserve">Проверка сведений о доходах, имуществе и об обязательствах имущественного характера </w:t>
            </w:r>
            <w:r>
              <w:rPr>
                <w:color w:val="000000"/>
                <w:sz w:val="23"/>
                <w:szCs w:val="23"/>
              </w:rPr>
              <w:t>сотрудников</w:t>
            </w:r>
            <w:r w:rsidRPr="00FA26B7">
              <w:rPr>
                <w:color w:val="000000"/>
                <w:sz w:val="23"/>
                <w:szCs w:val="23"/>
              </w:rPr>
              <w:t xml:space="preserve"> Контрольно-счетной палаты </w:t>
            </w:r>
            <w:r>
              <w:rPr>
                <w:sz w:val="23"/>
                <w:szCs w:val="23"/>
              </w:rPr>
              <w:t xml:space="preserve">Дубровского </w:t>
            </w:r>
            <w:r w:rsidRPr="00FA26B7">
              <w:rPr>
                <w:color w:val="000000"/>
                <w:sz w:val="23"/>
                <w:szCs w:val="23"/>
              </w:rPr>
              <w:t>района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FB9F" w14:textId="1F39F6E4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Ромакина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О.В.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DC00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202</w:t>
            </w:r>
            <w:r>
              <w:rPr>
                <w:color w:val="000000"/>
                <w:sz w:val="23"/>
                <w:szCs w:val="23"/>
              </w:rPr>
              <w:t>5-2030</w:t>
            </w:r>
            <w:r w:rsidRPr="00FA26B7">
              <w:rPr>
                <w:color w:val="000000"/>
                <w:sz w:val="23"/>
                <w:szCs w:val="23"/>
              </w:rPr>
              <w:t xml:space="preserve"> год</w:t>
            </w:r>
            <w:r>
              <w:rPr>
                <w:color w:val="000000"/>
                <w:sz w:val="23"/>
                <w:szCs w:val="23"/>
              </w:rPr>
              <w:t>а</w:t>
            </w:r>
          </w:p>
        </w:tc>
      </w:tr>
      <w:tr w:rsidR="00D018A2" w:rsidRPr="00FA26B7" w14:paraId="0C69F6A0" w14:textId="77777777" w:rsidTr="007855D1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24A9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lastRenderedPageBreak/>
              <w:t>2.4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58FC" w14:textId="2DD10E46" w:rsidR="00D018A2" w:rsidRPr="00FA26B7" w:rsidRDefault="00D018A2" w:rsidP="007855D1">
            <w:pPr>
              <w:pStyle w:val="a4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 xml:space="preserve">Проведение анализа заявлений, обращений граждан и организаций в отношении </w:t>
            </w:r>
            <w:r>
              <w:rPr>
                <w:color w:val="000000"/>
                <w:sz w:val="23"/>
                <w:szCs w:val="23"/>
              </w:rPr>
              <w:t>сотрудников</w:t>
            </w:r>
            <w:r w:rsidRPr="00FA26B7">
              <w:rPr>
                <w:color w:val="000000"/>
                <w:sz w:val="23"/>
                <w:szCs w:val="23"/>
              </w:rPr>
              <w:t xml:space="preserve"> Контрольно-счетной палаты </w:t>
            </w:r>
            <w:r>
              <w:rPr>
                <w:sz w:val="23"/>
                <w:szCs w:val="23"/>
              </w:rPr>
              <w:t xml:space="preserve">Дубровского </w:t>
            </w:r>
            <w:r w:rsidRPr="00FA26B7">
              <w:rPr>
                <w:color w:val="000000"/>
                <w:sz w:val="23"/>
                <w:szCs w:val="23"/>
              </w:rPr>
              <w:t>района на</w:t>
            </w:r>
            <w:r w:rsidRPr="00FA26B7">
              <w:rPr>
                <w:color w:val="000000"/>
                <w:sz w:val="23"/>
                <w:szCs w:val="23"/>
              </w:rPr>
              <w:t xml:space="preserve"> предмет наличия в их действиях и решениях коррупционных проявлений, наличия фактов конфликта интересов или фактов несоблюдения требований к их служебному поведению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A378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</w:p>
          <w:p w14:paraId="78233052" w14:textId="48EE511D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Ромакина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О.В.</w:t>
            </w:r>
          </w:p>
          <w:p w14:paraId="7901B232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2478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202</w:t>
            </w:r>
            <w:r>
              <w:rPr>
                <w:color w:val="000000"/>
                <w:sz w:val="23"/>
                <w:szCs w:val="23"/>
              </w:rPr>
              <w:t>5-2030</w:t>
            </w:r>
            <w:r w:rsidRPr="00FA26B7">
              <w:rPr>
                <w:color w:val="000000"/>
                <w:sz w:val="23"/>
                <w:szCs w:val="23"/>
              </w:rPr>
              <w:t xml:space="preserve"> год</w:t>
            </w:r>
            <w:r>
              <w:rPr>
                <w:color w:val="000000"/>
                <w:sz w:val="23"/>
                <w:szCs w:val="23"/>
              </w:rPr>
              <w:t>а</w:t>
            </w:r>
          </w:p>
        </w:tc>
      </w:tr>
      <w:tr w:rsidR="00D018A2" w:rsidRPr="00FA26B7" w14:paraId="4196944D" w14:textId="77777777" w:rsidTr="007855D1">
        <w:trPr>
          <w:tblCellSpacing w:w="0" w:type="dxa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023C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2.5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4C8" w14:textId="4F671267" w:rsidR="00D018A2" w:rsidRPr="00FA26B7" w:rsidRDefault="00D018A2" w:rsidP="007855D1">
            <w:pPr>
              <w:pStyle w:val="a4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 xml:space="preserve">Обеспечение постоянного размещения материалов и информации о деятельности Контрольно-счетной палаты </w:t>
            </w:r>
            <w:r>
              <w:rPr>
                <w:sz w:val="23"/>
                <w:szCs w:val="23"/>
              </w:rPr>
              <w:t xml:space="preserve">Дубровского </w:t>
            </w:r>
            <w:r w:rsidRPr="00FA26B7">
              <w:rPr>
                <w:color w:val="000000"/>
                <w:sz w:val="23"/>
                <w:szCs w:val="23"/>
              </w:rPr>
              <w:t xml:space="preserve">района на странице Контрольно-счетной палаты на официальном сайте Администрации </w:t>
            </w:r>
            <w:r>
              <w:rPr>
                <w:sz w:val="23"/>
                <w:szCs w:val="23"/>
              </w:rPr>
              <w:t xml:space="preserve">Дубровского </w:t>
            </w:r>
            <w:r w:rsidRPr="00FA26B7">
              <w:rPr>
                <w:color w:val="000000"/>
                <w:sz w:val="23"/>
                <w:szCs w:val="23"/>
              </w:rPr>
              <w:t xml:space="preserve">района в сети «Интернет» в соответствии с Федеральным </w:t>
            </w:r>
            <w:hyperlink r:id="rId8" w:history="1">
              <w:r w:rsidRPr="00FA26B7">
                <w:rPr>
                  <w:rStyle w:val="a3"/>
                  <w:sz w:val="23"/>
                  <w:szCs w:val="23"/>
                </w:rPr>
                <w:t>законом</w:t>
              </w:r>
            </w:hyperlink>
            <w:r w:rsidRPr="00FA26B7">
              <w:rPr>
                <w:color w:val="000000"/>
                <w:sz w:val="23"/>
                <w:szCs w:val="23"/>
              </w:rPr>
              <w:t xml:space="preserve"> от 9.02.2009 N 8-ФЗ 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color w:val="000000"/>
                <w:sz w:val="23"/>
                <w:szCs w:val="23"/>
              </w:rPr>
              <w:t>,</w:t>
            </w:r>
            <w:r w:rsidRPr="00FA26B7">
              <w:rPr>
                <w:color w:val="000000"/>
                <w:sz w:val="23"/>
                <w:szCs w:val="23"/>
              </w:rPr>
              <w:t xml:space="preserve"> нормативными правовыми актами администрации </w:t>
            </w:r>
            <w:r>
              <w:rPr>
                <w:sz w:val="23"/>
                <w:szCs w:val="23"/>
              </w:rPr>
              <w:t xml:space="preserve">Дубровского </w:t>
            </w:r>
            <w:r w:rsidRPr="00FA26B7">
              <w:rPr>
                <w:color w:val="000000"/>
                <w:sz w:val="23"/>
                <w:szCs w:val="23"/>
              </w:rPr>
              <w:t>района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A675" w14:textId="1F32D442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Ромакина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О.В.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9C43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202</w:t>
            </w:r>
            <w:r>
              <w:rPr>
                <w:color w:val="000000"/>
                <w:sz w:val="23"/>
                <w:szCs w:val="23"/>
              </w:rPr>
              <w:t>5-2030</w:t>
            </w:r>
            <w:r w:rsidRPr="00FA26B7">
              <w:rPr>
                <w:color w:val="000000"/>
                <w:sz w:val="23"/>
                <w:szCs w:val="23"/>
              </w:rPr>
              <w:t xml:space="preserve"> год</w:t>
            </w:r>
            <w:r>
              <w:rPr>
                <w:color w:val="000000"/>
                <w:sz w:val="23"/>
                <w:szCs w:val="23"/>
              </w:rPr>
              <w:t>а</w:t>
            </w:r>
          </w:p>
        </w:tc>
      </w:tr>
      <w:tr w:rsidR="00D018A2" w:rsidRPr="00FA26B7" w14:paraId="62DD9798" w14:textId="77777777" w:rsidTr="007855D1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1F45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2.6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76FB" w14:textId="4039D20F" w:rsidR="00D018A2" w:rsidRPr="00FA26B7" w:rsidRDefault="00D018A2" w:rsidP="007855D1">
            <w:pPr>
              <w:pStyle w:val="a4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 xml:space="preserve">Организация проведения проверки в соответствии с решением </w:t>
            </w:r>
            <w:r>
              <w:rPr>
                <w:sz w:val="23"/>
                <w:szCs w:val="23"/>
              </w:rPr>
              <w:t xml:space="preserve">Дубровского </w:t>
            </w:r>
            <w:r w:rsidRPr="00FA26B7">
              <w:rPr>
                <w:color w:val="000000"/>
                <w:sz w:val="23"/>
                <w:szCs w:val="23"/>
              </w:rPr>
              <w:t xml:space="preserve">районного Совета народных депутатов соблюдения </w:t>
            </w:r>
            <w:r>
              <w:rPr>
                <w:color w:val="000000"/>
                <w:sz w:val="23"/>
                <w:szCs w:val="23"/>
              </w:rPr>
              <w:t>сотрудниками</w:t>
            </w:r>
            <w:r w:rsidRPr="00FA26B7">
              <w:rPr>
                <w:color w:val="000000"/>
                <w:sz w:val="23"/>
                <w:szCs w:val="23"/>
              </w:rPr>
              <w:t xml:space="preserve"> Контрольно-счетной палаты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02.03.2007 № 25-ФЗ «О муниципальной службе в Российской Федерации», от 25.12.2008 № 273-ФЗ «О противодействии коррупции»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37A6" w14:textId="02F7CB7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Ромакина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О.В.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CB8D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202</w:t>
            </w:r>
            <w:r>
              <w:rPr>
                <w:color w:val="000000"/>
                <w:sz w:val="23"/>
                <w:szCs w:val="23"/>
              </w:rPr>
              <w:t>5-2030</w:t>
            </w:r>
            <w:r w:rsidRPr="00FA26B7">
              <w:rPr>
                <w:color w:val="000000"/>
                <w:sz w:val="23"/>
                <w:szCs w:val="23"/>
              </w:rPr>
              <w:t xml:space="preserve"> год</w:t>
            </w:r>
            <w:r>
              <w:rPr>
                <w:color w:val="000000"/>
                <w:sz w:val="23"/>
                <w:szCs w:val="23"/>
              </w:rPr>
              <w:t>а</w:t>
            </w:r>
          </w:p>
        </w:tc>
      </w:tr>
      <w:tr w:rsidR="00D018A2" w:rsidRPr="00FA26B7" w14:paraId="2864BCDB" w14:textId="77777777" w:rsidTr="007855D1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84F9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2.7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2DBC" w14:textId="77777777" w:rsidR="00D018A2" w:rsidRPr="00FA26B7" w:rsidRDefault="00D018A2" w:rsidP="007855D1">
            <w:pPr>
              <w:pStyle w:val="a4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Проведение анализа нарушений, изложенных в актах прокурорского реагирования с целью пресечения и недопущения в дальнейшем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40A4" w14:textId="37F3BB65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Ромакина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О.В.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A805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202</w:t>
            </w:r>
            <w:r>
              <w:rPr>
                <w:color w:val="000000"/>
                <w:sz w:val="23"/>
                <w:szCs w:val="23"/>
              </w:rPr>
              <w:t>5-2030 года</w:t>
            </w:r>
          </w:p>
        </w:tc>
      </w:tr>
      <w:tr w:rsidR="00D018A2" w:rsidRPr="00FA26B7" w14:paraId="54804F88" w14:textId="77777777" w:rsidTr="007855D1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ECE9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2.8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67D6" w14:textId="780A8771" w:rsidR="00D018A2" w:rsidRPr="00D816E5" w:rsidRDefault="00D018A2" w:rsidP="007855D1">
            <w:pPr>
              <w:pStyle w:val="a4"/>
              <w:jc w:val="both"/>
              <w:rPr>
                <w:color w:val="000000"/>
                <w:sz w:val="23"/>
                <w:szCs w:val="23"/>
              </w:rPr>
            </w:pPr>
            <w:r w:rsidRPr="00D816E5">
              <w:rPr>
                <w:color w:val="000000"/>
                <w:sz w:val="23"/>
                <w:szCs w:val="23"/>
              </w:rPr>
              <w:t>Мониторинг средств массовой информации,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16E5">
              <w:rPr>
                <w:color w:val="000000"/>
                <w:sz w:val="23"/>
                <w:szCs w:val="23"/>
              </w:rPr>
              <w:t>интернет-изданий и иных интернет-ресурсов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16E5">
              <w:rPr>
                <w:color w:val="000000"/>
                <w:sz w:val="23"/>
                <w:szCs w:val="23"/>
              </w:rPr>
              <w:t>для выявления материалов, содержащих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16E5">
              <w:rPr>
                <w:color w:val="000000"/>
                <w:sz w:val="23"/>
                <w:szCs w:val="23"/>
              </w:rPr>
              <w:t>упоминания (утверждения, предположения) о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16E5">
              <w:rPr>
                <w:color w:val="000000"/>
                <w:sz w:val="23"/>
                <w:szCs w:val="23"/>
              </w:rPr>
              <w:t>коррупционных проявлениях в деятельности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16E5">
              <w:rPr>
                <w:color w:val="000000"/>
                <w:sz w:val="23"/>
                <w:szCs w:val="23"/>
              </w:rPr>
              <w:t xml:space="preserve">КСП </w:t>
            </w:r>
            <w:r>
              <w:rPr>
                <w:color w:val="000000"/>
                <w:sz w:val="23"/>
                <w:szCs w:val="23"/>
              </w:rPr>
              <w:t xml:space="preserve">Дубровского </w:t>
            </w:r>
            <w:r>
              <w:rPr>
                <w:color w:val="000000"/>
                <w:sz w:val="23"/>
                <w:szCs w:val="23"/>
              </w:rPr>
              <w:t>района</w:t>
            </w:r>
            <w:r w:rsidRPr="00D816E5">
              <w:rPr>
                <w:color w:val="000000"/>
                <w:sz w:val="23"/>
                <w:szCs w:val="23"/>
              </w:rPr>
              <w:t>, а также о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16E5">
              <w:rPr>
                <w:color w:val="000000"/>
                <w:sz w:val="23"/>
                <w:szCs w:val="23"/>
              </w:rPr>
              <w:t>противоправных устремлениях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16E5">
              <w:rPr>
                <w:color w:val="000000"/>
                <w:sz w:val="23"/>
                <w:szCs w:val="23"/>
              </w:rPr>
              <w:t>коррупционного характера в отношении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16E5">
              <w:rPr>
                <w:color w:val="000000"/>
                <w:sz w:val="23"/>
                <w:szCs w:val="23"/>
              </w:rPr>
              <w:t xml:space="preserve">сотрудников КСП </w:t>
            </w:r>
            <w:r>
              <w:rPr>
                <w:color w:val="000000"/>
                <w:sz w:val="23"/>
                <w:szCs w:val="23"/>
              </w:rPr>
              <w:t xml:space="preserve">Дубровского </w:t>
            </w:r>
            <w:r>
              <w:rPr>
                <w:color w:val="000000"/>
                <w:sz w:val="23"/>
                <w:szCs w:val="23"/>
              </w:rPr>
              <w:t>района</w:t>
            </w:r>
            <w:r w:rsidRPr="00D816E5">
              <w:rPr>
                <w:color w:val="000000"/>
                <w:sz w:val="23"/>
                <w:szCs w:val="23"/>
              </w:rPr>
              <w:t xml:space="preserve"> при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16E5">
              <w:rPr>
                <w:color w:val="000000"/>
                <w:sz w:val="23"/>
                <w:szCs w:val="23"/>
              </w:rPr>
              <w:t>исполнении ими своих должностных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16E5">
              <w:rPr>
                <w:color w:val="000000"/>
                <w:sz w:val="23"/>
                <w:szCs w:val="23"/>
              </w:rPr>
              <w:t>обязанностей; подготовка предложения о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16E5">
              <w:rPr>
                <w:color w:val="000000"/>
                <w:sz w:val="23"/>
                <w:szCs w:val="23"/>
              </w:rPr>
              <w:t>публичном реагировании на появление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816E5">
              <w:rPr>
                <w:color w:val="000000"/>
                <w:sz w:val="23"/>
                <w:szCs w:val="23"/>
              </w:rPr>
              <w:lastRenderedPageBreak/>
              <w:t>подобных публикаций</w:t>
            </w:r>
            <w:r w:rsidRPr="00D816E5">
              <w:rPr>
                <w:color w:val="000000"/>
                <w:sz w:val="23"/>
                <w:szCs w:val="23"/>
              </w:rPr>
              <w:tab/>
            </w:r>
            <w:r w:rsidRPr="00D816E5">
              <w:rPr>
                <w:color w:val="000000"/>
                <w:sz w:val="23"/>
                <w:szCs w:val="23"/>
              </w:rPr>
              <w:tab/>
            </w:r>
            <w:r w:rsidRPr="00D816E5">
              <w:rPr>
                <w:color w:val="000000"/>
                <w:sz w:val="23"/>
                <w:szCs w:val="23"/>
              </w:rPr>
              <w:tab/>
            </w:r>
          </w:p>
          <w:p w14:paraId="65AA3144" w14:textId="77777777" w:rsidR="00D018A2" w:rsidRPr="00FA26B7" w:rsidRDefault="00D018A2" w:rsidP="007855D1">
            <w:pPr>
              <w:pStyle w:val="a4"/>
              <w:rPr>
                <w:color w:val="000000"/>
                <w:sz w:val="23"/>
                <w:szCs w:val="23"/>
              </w:rPr>
            </w:pPr>
            <w:r w:rsidRPr="00D816E5">
              <w:rPr>
                <w:color w:val="000000"/>
                <w:sz w:val="23"/>
                <w:szCs w:val="23"/>
              </w:rPr>
              <w:tab/>
            </w:r>
            <w:r w:rsidRPr="00D816E5">
              <w:rPr>
                <w:color w:val="000000"/>
                <w:sz w:val="23"/>
                <w:szCs w:val="23"/>
              </w:rPr>
              <w:tab/>
            </w:r>
            <w:r w:rsidRPr="00D816E5">
              <w:rPr>
                <w:color w:val="000000"/>
                <w:sz w:val="23"/>
                <w:szCs w:val="23"/>
              </w:rPr>
              <w:tab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E434" w14:textId="7E93E3EC" w:rsidR="00D018A2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lastRenderedPageBreak/>
              <w:t>Ромакина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О.В.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8B4F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2025-2030 года</w:t>
            </w:r>
          </w:p>
        </w:tc>
      </w:tr>
      <w:tr w:rsidR="00D018A2" w:rsidRPr="00FA26B7" w14:paraId="5751C8AF" w14:textId="77777777" w:rsidTr="007855D1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FB95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2.</w:t>
            </w: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6189" w14:textId="72E34377" w:rsidR="00D018A2" w:rsidRPr="00FA26B7" w:rsidRDefault="00D018A2" w:rsidP="007855D1">
            <w:pPr>
              <w:pStyle w:val="a4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 xml:space="preserve">Размещение на официальном сайте администрации </w:t>
            </w:r>
            <w:r>
              <w:rPr>
                <w:sz w:val="23"/>
                <w:szCs w:val="23"/>
              </w:rPr>
              <w:t>Дубровского</w:t>
            </w:r>
            <w:r w:rsidRPr="00FA26B7">
              <w:rPr>
                <w:color w:val="000000"/>
                <w:sz w:val="23"/>
                <w:szCs w:val="23"/>
              </w:rPr>
              <w:t xml:space="preserve">, на страничке Контрольно-счетной палаты </w:t>
            </w:r>
            <w:r>
              <w:rPr>
                <w:sz w:val="23"/>
                <w:szCs w:val="23"/>
              </w:rPr>
              <w:t xml:space="preserve">Дубровского </w:t>
            </w:r>
            <w:r w:rsidRPr="00FA26B7">
              <w:rPr>
                <w:color w:val="000000"/>
                <w:sz w:val="23"/>
                <w:szCs w:val="23"/>
              </w:rPr>
              <w:t xml:space="preserve">района сведений о доходах, расходах, об имуществе и обязательствах имущественного характера лиц, замещающих </w:t>
            </w:r>
            <w:r>
              <w:rPr>
                <w:color w:val="000000"/>
                <w:sz w:val="23"/>
                <w:szCs w:val="23"/>
              </w:rPr>
              <w:t>муниципальные должности</w:t>
            </w:r>
            <w:r w:rsidRPr="00FA26B7">
              <w:rPr>
                <w:color w:val="000000"/>
                <w:sz w:val="23"/>
                <w:szCs w:val="23"/>
              </w:rPr>
              <w:t xml:space="preserve"> в Контрольно-счетной палате </w:t>
            </w:r>
            <w:r>
              <w:rPr>
                <w:sz w:val="23"/>
                <w:szCs w:val="23"/>
              </w:rPr>
              <w:t xml:space="preserve">Дубровского </w:t>
            </w:r>
            <w:r w:rsidRPr="00FA26B7">
              <w:rPr>
                <w:color w:val="000000"/>
                <w:sz w:val="23"/>
                <w:szCs w:val="23"/>
              </w:rPr>
              <w:t xml:space="preserve">района, и членов их семей.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BFE0" w14:textId="1630D95A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Ромакина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О.В.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DEFF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202</w:t>
            </w:r>
            <w:r>
              <w:rPr>
                <w:color w:val="000000"/>
                <w:sz w:val="23"/>
                <w:szCs w:val="23"/>
              </w:rPr>
              <w:t>5-2030</w:t>
            </w:r>
            <w:r w:rsidRPr="00FA26B7">
              <w:rPr>
                <w:color w:val="000000"/>
                <w:sz w:val="23"/>
                <w:szCs w:val="23"/>
              </w:rPr>
              <w:t xml:space="preserve"> год</w:t>
            </w:r>
            <w:r>
              <w:rPr>
                <w:color w:val="000000"/>
                <w:sz w:val="23"/>
                <w:szCs w:val="23"/>
              </w:rPr>
              <w:t>а</w:t>
            </w:r>
            <w:r w:rsidRPr="00FA26B7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D018A2" w:rsidRPr="00FA26B7" w14:paraId="6C916817" w14:textId="77777777" w:rsidTr="007855D1">
        <w:trPr>
          <w:tblCellSpacing w:w="0" w:type="dxa"/>
        </w:trPr>
        <w:tc>
          <w:tcPr>
            <w:tcW w:w="9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B890" w14:textId="77777777" w:rsidR="00D018A2" w:rsidRPr="00FA26B7" w:rsidRDefault="00D018A2" w:rsidP="007855D1">
            <w:pPr>
              <w:pStyle w:val="a4"/>
              <w:jc w:val="center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FA26B7">
              <w:rPr>
                <w:b/>
                <w:bCs/>
                <w:i/>
                <w:iCs/>
                <w:color w:val="000000"/>
                <w:sz w:val="23"/>
                <w:szCs w:val="23"/>
              </w:rPr>
              <w:t>3.Мероприятия по предотвращению коррупции при осуществлении контрольной и экспертно-аналитической деятельности счетной палаты</w:t>
            </w:r>
          </w:p>
        </w:tc>
      </w:tr>
      <w:tr w:rsidR="00D018A2" w:rsidRPr="00FA26B7" w14:paraId="45214001" w14:textId="77777777" w:rsidTr="007855D1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3D42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3.1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CD0B" w14:textId="77777777" w:rsidR="00D018A2" w:rsidRPr="00FA26B7" w:rsidRDefault="00D018A2" w:rsidP="007855D1">
            <w:pPr>
              <w:pStyle w:val="a4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Разработка и утверждение стандартов внешнего муниципального финансового контроля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DE15" w14:textId="3D0C3AB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Ромакина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О.В.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C995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202</w:t>
            </w:r>
            <w:r>
              <w:rPr>
                <w:color w:val="000000"/>
                <w:sz w:val="23"/>
                <w:szCs w:val="23"/>
              </w:rPr>
              <w:t>5-2030</w:t>
            </w:r>
            <w:r w:rsidRPr="00FA26B7">
              <w:rPr>
                <w:color w:val="000000"/>
                <w:sz w:val="23"/>
                <w:szCs w:val="23"/>
              </w:rPr>
              <w:t xml:space="preserve"> год</w:t>
            </w:r>
            <w:r>
              <w:rPr>
                <w:color w:val="000000"/>
                <w:sz w:val="23"/>
                <w:szCs w:val="23"/>
              </w:rPr>
              <w:t>а</w:t>
            </w:r>
          </w:p>
        </w:tc>
      </w:tr>
      <w:tr w:rsidR="00D018A2" w:rsidRPr="00584126" w14:paraId="109D7E23" w14:textId="77777777" w:rsidTr="007855D1">
        <w:trPr>
          <w:tblCellSpacing w:w="0" w:type="dxa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4F44" w14:textId="77777777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3.4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A291" w14:textId="13A0138F" w:rsidR="00D018A2" w:rsidRPr="00FA26B7" w:rsidRDefault="00D018A2" w:rsidP="007855D1">
            <w:pPr>
              <w:pStyle w:val="a4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 xml:space="preserve">Обязательное и неукоснительное соблюдение сотрудниками Контрольно-счетной палаты </w:t>
            </w:r>
            <w:r>
              <w:rPr>
                <w:sz w:val="23"/>
                <w:szCs w:val="23"/>
              </w:rPr>
              <w:t xml:space="preserve">Дубровского </w:t>
            </w:r>
            <w:r w:rsidRPr="00FA26B7">
              <w:rPr>
                <w:color w:val="000000"/>
                <w:sz w:val="23"/>
                <w:szCs w:val="23"/>
              </w:rPr>
              <w:t>района норм действующего законодательства по противодействию коррупции в процессе исполнения ими должностных обязанностей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7DB9" w14:textId="2B6AF76A" w:rsidR="00D018A2" w:rsidRPr="00FA26B7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Ромакина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О.В.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1587" w14:textId="77777777" w:rsidR="00D018A2" w:rsidRPr="00E74721" w:rsidRDefault="00D018A2" w:rsidP="007855D1">
            <w:pPr>
              <w:pStyle w:val="a4"/>
              <w:jc w:val="center"/>
              <w:rPr>
                <w:color w:val="000000"/>
                <w:sz w:val="23"/>
                <w:szCs w:val="23"/>
              </w:rPr>
            </w:pPr>
            <w:r w:rsidRPr="00FA26B7">
              <w:rPr>
                <w:color w:val="000000"/>
                <w:sz w:val="23"/>
                <w:szCs w:val="23"/>
              </w:rPr>
              <w:t>202</w:t>
            </w:r>
            <w:r>
              <w:rPr>
                <w:color w:val="000000"/>
                <w:sz w:val="23"/>
                <w:szCs w:val="23"/>
              </w:rPr>
              <w:t>5-2030</w:t>
            </w:r>
            <w:r w:rsidRPr="00FA26B7">
              <w:rPr>
                <w:color w:val="000000"/>
                <w:sz w:val="23"/>
                <w:szCs w:val="23"/>
              </w:rPr>
              <w:t xml:space="preserve"> год</w:t>
            </w:r>
            <w:r>
              <w:rPr>
                <w:color w:val="000000"/>
                <w:sz w:val="23"/>
                <w:szCs w:val="23"/>
              </w:rPr>
              <w:t>а</w:t>
            </w:r>
          </w:p>
        </w:tc>
      </w:tr>
    </w:tbl>
    <w:p w14:paraId="04FCD0FF" w14:textId="77777777" w:rsidR="00D018A2" w:rsidRPr="00584126" w:rsidRDefault="00D018A2" w:rsidP="00D018A2">
      <w:pPr>
        <w:rPr>
          <w:sz w:val="23"/>
          <w:szCs w:val="23"/>
        </w:rPr>
      </w:pPr>
    </w:p>
    <w:p w14:paraId="238C9B73" w14:textId="77777777" w:rsidR="00D018A2" w:rsidRPr="00D018A2" w:rsidRDefault="00D018A2" w:rsidP="00D018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14:paraId="7E50AB25" w14:textId="77777777" w:rsidR="00DF4027" w:rsidRDefault="00DF4027" w:rsidP="00D018A2">
      <w:pPr>
        <w:overflowPunct w:val="0"/>
        <w:autoSpaceDE w:val="0"/>
        <w:autoSpaceDN w:val="0"/>
        <w:adjustRightInd w:val="0"/>
        <w:spacing w:after="0" w:line="240" w:lineRule="auto"/>
        <w:ind w:right="-908"/>
      </w:pPr>
    </w:p>
    <w:sectPr w:rsidR="00DF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669E3"/>
    <w:multiLevelType w:val="hybridMultilevel"/>
    <w:tmpl w:val="A6521CBC"/>
    <w:lvl w:ilvl="0" w:tplc="05A014CE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354E00"/>
    <w:multiLevelType w:val="hybridMultilevel"/>
    <w:tmpl w:val="24C2985C"/>
    <w:lvl w:ilvl="0" w:tplc="1792BE9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16"/>
    <w:rsid w:val="002142DE"/>
    <w:rsid w:val="004856DF"/>
    <w:rsid w:val="00791287"/>
    <w:rsid w:val="00867E10"/>
    <w:rsid w:val="008755F0"/>
    <w:rsid w:val="0090480C"/>
    <w:rsid w:val="00A73AB8"/>
    <w:rsid w:val="00AB223E"/>
    <w:rsid w:val="00C10016"/>
    <w:rsid w:val="00CA6D3E"/>
    <w:rsid w:val="00D018A2"/>
    <w:rsid w:val="00D405B8"/>
    <w:rsid w:val="00DF4027"/>
    <w:rsid w:val="00EB4D44"/>
    <w:rsid w:val="00F8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58F1"/>
  <w15:chartTrackingRefBased/>
  <w15:docId w15:val="{983A5A27-C0ED-4E07-8BBD-6B410C26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018A2"/>
    <w:rPr>
      <w:rFonts w:cs="Times New Roman"/>
      <w:color w:val="auto"/>
      <w:u w:val="single"/>
    </w:rPr>
  </w:style>
  <w:style w:type="paragraph" w:styleId="a4">
    <w:name w:val="Normal (Web)"/>
    <w:basedOn w:val="a"/>
    <w:uiPriority w:val="99"/>
    <w:rsid w:val="00D0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018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4602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dubrov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2025-04-03T13:40:00Z</cp:lastPrinted>
  <dcterms:created xsi:type="dcterms:W3CDTF">2021-03-09T06:56:00Z</dcterms:created>
  <dcterms:modified xsi:type="dcterms:W3CDTF">2025-04-03T13:40:00Z</dcterms:modified>
</cp:coreProperties>
</file>