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6A0" w:rsidRDefault="004B26A0" w:rsidP="004B26A0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ГРАФИК РАБОТЫ</w:t>
      </w:r>
    </w:p>
    <w:p w:rsidR="004B26A0" w:rsidRDefault="004B26A0" w:rsidP="004B26A0">
      <w:pPr>
        <w:pStyle w:val="a3"/>
        <w:tabs>
          <w:tab w:val="left" w:pos="567"/>
          <w:tab w:val="left" w:pos="851"/>
        </w:tabs>
        <w:spacing w:line="360" w:lineRule="auto"/>
        <w:ind w:firstLine="851"/>
        <w:jc w:val="both"/>
        <w:rPr>
          <w:b w:val="0"/>
          <w:szCs w:val="28"/>
        </w:rPr>
      </w:pPr>
      <w:r w:rsidRPr="002A22AB">
        <w:rPr>
          <w:b w:val="0"/>
          <w:szCs w:val="28"/>
        </w:rPr>
        <w:t>территориальн</w:t>
      </w:r>
      <w:r>
        <w:rPr>
          <w:b w:val="0"/>
          <w:szCs w:val="28"/>
        </w:rPr>
        <w:t>ой</w:t>
      </w:r>
      <w:r w:rsidRPr="002A22AB">
        <w:rPr>
          <w:b w:val="0"/>
          <w:szCs w:val="28"/>
        </w:rPr>
        <w:t xml:space="preserve">  избирательн</w:t>
      </w:r>
      <w:r>
        <w:rPr>
          <w:b w:val="0"/>
          <w:szCs w:val="28"/>
        </w:rPr>
        <w:t>ой</w:t>
      </w:r>
      <w:r w:rsidRPr="002A22AB">
        <w:rPr>
          <w:b w:val="0"/>
          <w:szCs w:val="28"/>
        </w:rPr>
        <w:t xml:space="preserve"> комисси</w:t>
      </w:r>
      <w:r>
        <w:rPr>
          <w:b w:val="0"/>
          <w:szCs w:val="28"/>
        </w:rPr>
        <w:t>и Дубровского района</w:t>
      </w:r>
      <w:r w:rsidRPr="002A22AB">
        <w:rPr>
          <w:b w:val="0"/>
          <w:szCs w:val="28"/>
        </w:rPr>
        <w:t xml:space="preserve"> области по приему заявлений о включении избирателей в список избирателей по месту нахождения при проведении </w:t>
      </w:r>
      <w:r>
        <w:rPr>
          <w:b w:val="0"/>
          <w:szCs w:val="28"/>
        </w:rPr>
        <w:t>выборов Губернатора Брянской области</w:t>
      </w:r>
    </w:p>
    <w:p w:rsidR="004B26A0" w:rsidRDefault="004B26A0" w:rsidP="004B26A0">
      <w:pPr>
        <w:pStyle w:val="a3"/>
        <w:tabs>
          <w:tab w:val="left" w:pos="567"/>
          <w:tab w:val="left" w:pos="851"/>
        </w:tabs>
        <w:spacing w:line="360" w:lineRule="auto"/>
        <w:ind w:firstLine="851"/>
        <w:jc w:val="both"/>
        <w:rPr>
          <w:b w:val="0"/>
          <w:szCs w:val="28"/>
        </w:rPr>
      </w:pPr>
      <w:r>
        <w:rPr>
          <w:b w:val="0"/>
          <w:szCs w:val="28"/>
        </w:rPr>
        <w:t xml:space="preserve"> </w:t>
      </w:r>
      <w:r w:rsidRPr="002A22AB">
        <w:rPr>
          <w:b w:val="0"/>
          <w:szCs w:val="28"/>
        </w:rPr>
        <w:t>на период с 2</w:t>
      </w:r>
      <w:r>
        <w:rPr>
          <w:b w:val="0"/>
          <w:szCs w:val="28"/>
        </w:rPr>
        <w:t>8</w:t>
      </w:r>
      <w:r w:rsidRPr="002A22AB">
        <w:rPr>
          <w:b w:val="0"/>
          <w:szCs w:val="28"/>
        </w:rPr>
        <w:t xml:space="preserve"> июля  по </w:t>
      </w:r>
      <w:r>
        <w:rPr>
          <w:b w:val="0"/>
          <w:szCs w:val="28"/>
        </w:rPr>
        <w:t>8</w:t>
      </w:r>
      <w:r w:rsidRPr="002A22AB">
        <w:rPr>
          <w:b w:val="0"/>
          <w:szCs w:val="28"/>
        </w:rPr>
        <w:t xml:space="preserve"> сентября 202</w:t>
      </w:r>
      <w:r>
        <w:rPr>
          <w:b w:val="0"/>
          <w:szCs w:val="28"/>
        </w:rPr>
        <w:t>5</w:t>
      </w:r>
      <w:r w:rsidRPr="002A22AB">
        <w:rPr>
          <w:b w:val="0"/>
          <w:szCs w:val="28"/>
        </w:rPr>
        <w:t xml:space="preserve"> года:</w:t>
      </w:r>
    </w:p>
    <w:p w:rsidR="004B26A0" w:rsidRDefault="004B26A0" w:rsidP="004B26A0">
      <w:pPr>
        <w:pStyle w:val="a3"/>
        <w:tabs>
          <w:tab w:val="left" w:pos="567"/>
          <w:tab w:val="left" w:pos="851"/>
        </w:tabs>
        <w:spacing w:line="360" w:lineRule="auto"/>
        <w:ind w:firstLine="851"/>
        <w:jc w:val="both"/>
        <w:rPr>
          <w:b w:val="0"/>
          <w:szCs w:val="28"/>
        </w:rPr>
      </w:pPr>
      <w:r w:rsidRPr="001E443F">
        <w:rPr>
          <w:b w:val="0"/>
          <w:szCs w:val="28"/>
        </w:rPr>
        <w:t>в рабочие дни  – с 16.00 до 20.00 часов</w:t>
      </w:r>
      <w:r>
        <w:rPr>
          <w:b w:val="0"/>
          <w:szCs w:val="28"/>
        </w:rPr>
        <w:t>;</w:t>
      </w:r>
    </w:p>
    <w:p w:rsidR="004B26A0" w:rsidRPr="001E443F" w:rsidRDefault="004B26A0" w:rsidP="004B26A0">
      <w:pPr>
        <w:pStyle w:val="a3"/>
        <w:tabs>
          <w:tab w:val="left" w:pos="567"/>
          <w:tab w:val="left" w:pos="851"/>
        </w:tabs>
        <w:spacing w:line="360" w:lineRule="auto"/>
        <w:ind w:firstLine="851"/>
        <w:jc w:val="both"/>
        <w:rPr>
          <w:b w:val="0"/>
          <w:bCs/>
          <w:szCs w:val="28"/>
        </w:rPr>
      </w:pPr>
      <w:r w:rsidRPr="001E443F">
        <w:rPr>
          <w:b w:val="0"/>
          <w:szCs w:val="28"/>
        </w:rPr>
        <w:t xml:space="preserve">в выходные </w:t>
      </w:r>
      <w:r>
        <w:rPr>
          <w:b w:val="0"/>
          <w:szCs w:val="28"/>
        </w:rPr>
        <w:t xml:space="preserve"> и нерабочие праздничные </w:t>
      </w:r>
      <w:r w:rsidRPr="001E443F">
        <w:rPr>
          <w:b w:val="0"/>
          <w:szCs w:val="28"/>
        </w:rPr>
        <w:t>дни</w:t>
      </w:r>
      <w:r>
        <w:rPr>
          <w:b w:val="0"/>
          <w:szCs w:val="28"/>
        </w:rPr>
        <w:t xml:space="preserve"> </w:t>
      </w:r>
      <w:r w:rsidRPr="001E443F">
        <w:rPr>
          <w:b w:val="0"/>
          <w:szCs w:val="28"/>
        </w:rPr>
        <w:t>– с 1</w:t>
      </w:r>
      <w:r>
        <w:rPr>
          <w:b w:val="0"/>
          <w:szCs w:val="28"/>
        </w:rPr>
        <w:t>0</w:t>
      </w:r>
      <w:r w:rsidRPr="001E443F">
        <w:rPr>
          <w:b w:val="0"/>
          <w:szCs w:val="28"/>
        </w:rPr>
        <w:t>.00 до 1</w:t>
      </w:r>
      <w:r>
        <w:rPr>
          <w:b w:val="0"/>
          <w:szCs w:val="28"/>
        </w:rPr>
        <w:t>4</w:t>
      </w:r>
      <w:r w:rsidRPr="001E443F">
        <w:rPr>
          <w:b w:val="0"/>
          <w:szCs w:val="28"/>
        </w:rPr>
        <w:t>.00 часов.</w:t>
      </w:r>
    </w:p>
    <w:p w:rsidR="004B26A0" w:rsidRDefault="004B26A0" w:rsidP="004B26A0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971BC">
        <w:rPr>
          <w:sz w:val="28"/>
          <w:szCs w:val="28"/>
        </w:rPr>
        <w:t xml:space="preserve">    </w:t>
      </w:r>
      <w:bookmarkStart w:id="0" w:name="_GoBack"/>
      <w:bookmarkEnd w:id="0"/>
      <w:r>
        <w:rPr>
          <w:sz w:val="28"/>
          <w:szCs w:val="28"/>
        </w:rPr>
        <w:t xml:space="preserve">    ГРАФИК РАБОТЫ</w:t>
      </w:r>
    </w:p>
    <w:p w:rsidR="004B26A0" w:rsidRDefault="004B26A0" w:rsidP="004B26A0">
      <w:pPr>
        <w:pStyle w:val="a5"/>
        <w:spacing w:line="360" w:lineRule="auto"/>
        <w:ind w:firstLine="851"/>
        <w:rPr>
          <w:szCs w:val="28"/>
        </w:rPr>
      </w:pPr>
      <w:r>
        <w:rPr>
          <w:szCs w:val="28"/>
        </w:rPr>
        <w:t>участковых</w:t>
      </w:r>
      <w:r w:rsidRPr="00D540E9">
        <w:rPr>
          <w:szCs w:val="28"/>
        </w:rPr>
        <w:t xml:space="preserve"> </w:t>
      </w:r>
      <w:r>
        <w:rPr>
          <w:szCs w:val="28"/>
        </w:rPr>
        <w:t>избирательных</w:t>
      </w:r>
      <w:r w:rsidRPr="00D540E9">
        <w:rPr>
          <w:szCs w:val="28"/>
        </w:rPr>
        <w:t xml:space="preserve"> комиссий </w:t>
      </w:r>
      <w:r>
        <w:rPr>
          <w:szCs w:val="28"/>
        </w:rPr>
        <w:t xml:space="preserve"> Дубровского района</w:t>
      </w:r>
      <w:r w:rsidRPr="00D540E9">
        <w:rPr>
          <w:szCs w:val="28"/>
        </w:rPr>
        <w:t xml:space="preserve">  </w:t>
      </w:r>
      <w:r>
        <w:rPr>
          <w:szCs w:val="28"/>
        </w:rPr>
        <w:t>по приему заявлений</w:t>
      </w:r>
      <w:r w:rsidRPr="00BE457A">
        <w:rPr>
          <w:szCs w:val="28"/>
        </w:rPr>
        <w:t xml:space="preserve"> </w:t>
      </w:r>
      <w:r w:rsidRPr="00D540E9">
        <w:rPr>
          <w:szCs w:val="28"/>
        </w:rPr>
        <w:t xml:space="preserve">о включении </w:t>
      </w:r>
      <w:r>
        <w:rPr>
          <w:szCs w:val="28"/>
        </w:rPr>
        <w:t>избирателей</w:t>
      </w:r>
      <w:r w:rsidRPr="00D540E9">
        <w:rPr>
          <w:szCs w:val="28"/>
        </w:rPr>
        <w:t xml:space="preserve"> в список </w:t>
      </w:r>
      <w:r>
        <w:rPr>
          <w:szCs w:val="28"/>
        </w:rPr>
        <w:t>избирателей</w:t>
      </w:r>
      <w:r w:rsidRPr="00D540E9">
        <w:rPr>
          <w:szCs w:val="28"/>
        </w:rPr>
        <w:t xml:space="preserve"> по месту нахождения </w:t>
      </w:r>
      <w:r w:rsidRPr="0099769F">
        <w:rPr>
          <w:szCs w:val="28"/>
        </w:rPr>
        <w:t xml:space="preserve">при </w:t>
      </w:r>
      <w:r w:rsidRPr="00AA69FE">
        <w:rPr>
          <w:szCs w:val="28"/>
        </w:rPr>
        <w:t>проведении выборов Губернатора Брянской области</w:t>
      </w:r>
    </w:p>
    <w:p w:rsidR="004B26A0" w:rsidRPr="00AA69FE" w:rsidRDefault="004B26A0" w:rsidP="004B26A0">
      <w:pPr>
        <w:pStyle w:val="a5"/>
        <w:spacing w:line="360" w:lineRule="auto"/>
        <w:ind w:firstLine="851"/>
        <w:rPr>
          <w:szCs w:val="28"/>
        </w:rPr>
      </w:pPr>
      <w:r>
        <w:rPr>
          <w:szCs w:val="28"/>
        </w:rPr>
        <w:t xml:space="preserve"> </w:t>
      </w:r>
      <w:r w:rsidRPr="00AA69FE">
        <w:rPr>
          <w:szCs w:val="28"/>
        </w:rPr>
        <w:t xml:space="preserve">на период с </w:t>
      </w:r>
      <w:r>
        <w:rPr>
          <w:szCs w:val="28"/>
        </w:rPr>
        <w:t>3</w:t>
      </w:r>
      <w:r w:rsidRPr="00AA69FE">
        <w:rPr>
          <w:szCs w:val="28"/>
        </w:rPr>
        <w:t xml:space="preserve">  по </w:t>
      </w:r>
      <w:r>
        <w:rPr>
          <w:szCs w:val="28"/>
        </w:rPr>
        <w:t>8</w:t>
      </w:r>
      <w:r w:rsidRPr="00AA69FE">
        <w:rPr>
          <w:szCs w:val="28"/>
        </w:rPr>
        <w:t xml:space="preserve"> сентября 202</w:t>
      </w:r>
      <w:r>
        <w:rPr>
          <w:szCs w:val="28"/>
        </w:rPr>
        <w:t>5</w:t>
      </w:r>
      <w:r w:rsidRPr="00AA69FE">
        <w:rPr>
          <w:szCs w:val="28"/>
        </w:rPr>
        <w:t xml:space="preserve"> года:</w:t>
      </w:r>
    </w:p>
    <w:p w:rsidR="004B26A0" w:rsidRPr="00745C04" w:rsidRDefault="004B26A0" w:rsidP="004B26A0">
      <w:pPr>
        <w:pStyle w:val="2"/>
        <w:spacing w:before="0" w:line="360" w:lineRule="auto"/>
        <w:ind w:firstLine="851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</w:pPr>
      <w:r w:rsidRPr="00745C04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в рабочие дни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 – с 16.00 </w:t>
      </w:r>
      <w:r w:rsidRPr="00745C04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до 20.00 час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ов</w:t>
      </w:r>
      <w:r w:rsidRPr="00745C04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;</w:t>
      </w:r>
    </w:p>
    <w:p w:rsidR="004B26A0" w:rsidRDefault="004B26A0" w:rsidP="004B26A0">
      <w:pPr>
        <w:pStyle w:val="a5"/>
        <w:spacing w:line="360" w:lineRule="auto"/>
        <w:ind w:firstLine="851"/>
        <w:rPr>
          <w:szCs w:val="28"/>
        </w:rPr>
      </w:pPr>
      <w:r w:rsidRPr="00D540E9">
        <w:rPr>
          <w:szCs w:val="28"/>
        </w:rPr>
        <w:t xml:space="preserve">в выходные </w:t>
      </w:r>
      <w:r>
        <w:rPr>
          <w:szCs w:val="28"/>
        </w:rPr>
        <w:t xml:space="preserve">и нерабочие праздничные дни </w:t>
      </w:r>
      <w:r w:rsidRPr="00D540E9">
        <w:rPr>
          <w:szCs w:val="28"/>
        </w:rPr>
        <w:t>– с 1</w:t>
      </w:r>
      <w:r>
        <w:rPr>
          <w:szCs w:val="28"/>
        </w:rPr>
        <w:t>0.00</w:t>
      </w:r>
      <w:r w:rsidRPr="00D540E9">
        <w:rPr>
          <w:szCs w:val="28"/>
        </w:rPr>
        <w:t xml:space="preserve"> до 1</w:t>
      </w:r>
      <w:r>
        <w:rPr>
          <w:szCs w:val="28"/>
        </w:rPr>
        <w:t>4.00</w:t>
      </w:r>
      <w:r w:rsidRPr="00D540E9">
        <w:rPr>
          <w:szCs w:val="28"/>
        </w:rPr>
        <w:t xml:space="preserve"> часов</w:t>
      </w:r>
      <w:r>
        <w:rPr>
          <w:szCs w:val="28"/>
        </w:rPr>
        <w:t>.</w:t>
      </w:r>
      <w:r w:rsidRPr="00D540E9">
        <w:rPr>
          <w:szCs w:val="28"/>
        </w:rPr>
        <w:t xml:space="preserve"> </w:t>
      </w:r>
    </w:p>
    <w:p w:rsidR="008A7E5A" w:rsidRDefault="008A7E5A"/>
    <w:sectPr w:rsidR="008A7E5A" w:rsidSect="00F86AA6">
      <w:pgSz w:w="8419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defaultTabStop w:val="708"/>
  <w:evenAndOddHeaders/>
  <w:drawingGridHorizontalSpacing w:val="108"/>
  <w:drawingGridVerticalSpacing w:val="181"/>
  <w:displayHorizontalDrawingGridEvery w:val="2"/>
  <w:displayVerticalDrawingGridEvery w:val="2"/>
  <w:doNotUseMarginsForDrawingGridOrigin/>
  <w:drawingGridHorizontalOrigin w:val="720"/>
  <w:drawingGridVerticalOrigin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ECF"/>
    <w:rsid w:val="00422933"/>
    <w:rsid w:val="004B26A0"/>
    <w:rsid w:val="0057201D"/>
    <w:rsid w:val="008A7E5A"/>
    <w:rsid w:val="00AB6ECF"/>
    <w:rsid w:val="00B971BC"/>
    <w:rsid w:val="00F8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A9743"/>
  <w15:chartTrackingRefBased/>
  <w15:docId w15:val="{719F50CC-3391-452F-9E81-EF692D82D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B26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4B26A0"/>
    <w:pPr>
      <w:jc w:val="center"/>
    </w:pPr>
    <w:rPr>
      <w:b/>
      <w:sz w:val="28"/>
      <w:szCs w:val="20"/>
    </w:rPr>
  </w:style>
  <w:style w:type="character" w:customStyle="1" w:styleId="a4">
    <w:name w:val="Заголовок Знак"/>
    <w:basedOn w:val="a0"/>
    <w:link w:val="a3"/>
    <w:uiPriority w:val="10"/>
    <w:rsid w:val="004B26A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26A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5">
    <w:name w:val="Body Text Indent"/>
    <w:basedOn w:val="a"/>
    <w:link w:val="a6"/>
    <w:semiHidden/>
    <w:rsid w:val="004B26A0"/>
    <w:pPr>
      <w:overflowPunct w:val="0"/>
      <w:autoSpaceDE w:val="0"/>
      <w:autoSpaceDN w:val="0"/>
      <w:adjustRightInd w:val="0"/>
      <w:ind w:firstLine="90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4B26A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О.Е.</dc:creator>
  <cp:keywords/>
  <dc:description/>
  <cp:lastModifiedBy>Аксенова О.Е.</cp:lastModifiedBy>
  <cp:revision>4</cp:revision>
  <dcterms:created xsi:type="dcterms:W3CDTF">2025-07-17T11:56:00Z</dcterms:created>
  <dcterms:modified xsi:type="dcterms:W3CDTF">2025-07-22T13:31:00Z</dcterms:modified>
</cp:coreProperties>
</file>