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567"/>
        <w:gridCol w:w="5674"/>
      </w:tblGrid>
      <w:tr w:rsidR="0082184E" w:rsidRPr="00C51B67" w14:paraId="0973D854" w14:textId="77777777" w:rsidTr="00C51B67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48798" w14:textId="77777777" w:rsidR="00C51B67" w:rsidRPr="00C51B67" w:rsidRDefault="0082184E" w:rsidP="00C51B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  <w:lang w:val="en-US"/>
              </w:rPr>
              <w:t>C</w:t>
            </w:r>
            <w:r>
              <w:rPr>
                <w:rFonts w:ascii="Times New Roman" w:eastAsiaTheme="minorHAnsi" w:hAnsi="Times New Roman"/>
                <w:sz w:val="24"/>
              </w:rPr>
              <w:t>писок заверен</w:t>
            </w:r>
            <w:r w:rsidR="00C51B67" w:rsidRPr="00C51B67">
              <w:rPr>
                <w:rFonts w:ascii="Times New Roman" w:eastAsiaTheme="minorHAnsi" w:hAnsi="Times New Roman"/>
                <w:sz w:val="24"/>
              </w:rPr>
              <w:t xml:space="preserve"> Территориальной избирательной комиссией Дубровского района 11 июля 2022 года (постановление № 1/114/2022)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2902F" w14:textId="77777777" w:rsidR="00C51B67" w:rsidRPr="00C51B67" w:rsidRDefault="00C51B67" w:rsidP="00C51B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C51B67"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3D3A" w14:textId="77777777" w:rsidR="00C51B67" w:rsidRPr="00C51B67" w:rsidRDefault="00C51B67" w:rsidP="00C51B6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</w:tr>
    </w:tbl>
    <w:p w14:paraId="3C3EC48A" w14:textId="77777777" w:rsidR="00C51B67" w:rsidRDefault="00C51B67" w:rsidP="00C51B67">
      <w:pPr>
        <w:jc w:val="both"/>
        <w:rPr>
          <w:rFonts w:ascii="Times New Roman" w:hAnsi="Times New Roman"/>
          <w:sz w:val="24"/>
        </w:rPr>
      </w:pPr>
    </w:p>
    <w:p w14:paraId="4F06BA8C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14:paraId="502F7396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</w:t>
      </w:r>
      <w:proofErr w:type="spellStart"/>
      <w:r>
        <w:rPr>
          <w:rFonts w:ascii="Times New Roman" w:hAnsi="Times New Roman"/>
          <w:b/>
          <w:sz w:val="28"/>
        </w:rPr>
        <w:t>Пеклинского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Совета народных депутатов четвертого созыва, выдвинутых избирательным объединением</w:t>
      </w:r>
    </w:p>
    <w:p w14:paraId="47721C74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"Дубровское местное отделение Всероссийской политической партии "ЕДИНАЯ РОССИЯ"</w:t>
      </w:r>
    </w:p>
    <w:p w14:paraId="7FBA7B9B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мажоритарному избирательному округу</w:t>
      </w:r>
    </w:p>
    <w:p w14:paraId="3024F7F9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549DF4E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E0870A0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Пеклинский</w:t>
      </w:r>
      <w:proofErr w:type="spellEnd"/>
      <w:r>
        <w:rPr>
          <w:rFonts w:ascii="Times New Roman" w:hAnsi="Times New Roman"/>
          <w:b/>
          <w:sz w:val="28"/>
        </w:rPr>
        <w:t xml:space="preserve"> одномандатный избирательный округ № 2</w:t>
      </w:r>
    </w:p>
    <w:p w14:paraId="34D59A4B" w14:textId="77777777" w:rsidR="00C51B67" w:rsidRDefault="00C51B67" w:rsidP="00C51B6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18D05DE" w14:textId="4B50AB59" w:rsidR="00C51B67" w:rsidRDefault="00C51B67" w:rsidP="00C51B6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Константинова Ирина Михайловна, дата рождения – 1 мая 1977 года, место рождения – д.</w:t>
      </w:r>
      <w:r w:rsidR="00BE3D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Пеклино Дубровский р–н Брянская обл., адрес места жительства – Брянская область, Дубровский район, д. Пеклино, ул.</w:t>
      </w:r>
      <w:r w:rsidR="00BE3D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Лесная, д.8, вид документа – паспорт гражданина Российской Федерации, данные документа, удостоверяющего личность, – 15 21 583482, выдан – 07.06.2022, УМВД России по Брянской области, 320–009, ИНН – 321000816553, СНИЛС – 030–426–371 05, гражданство – Российская Федерация, профессиональное образование – Федеральное государственное бюджетное образовательное учреждение высшего профессионального образования "Брянский государственный университет имени академика И.Г.</w:t>
      </w:r>
      <w:r w:rsidR="00BE3D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Петровского", 2013 г., диплом, КП 91302, 23.03.2013, основное место работы или службы, занимаемая должность / род занятий – МБУК "ЦМДК Дубровского района", заведующая структурного подразделения "</w:t>
      </w:r>
      <w:proofErr w:type="spellStart"/>
      <w:r>
        <w:rPr>
          <w:rFonts w:ascii="Times New Roman" w:hAnsi="Times New Roman"/>
          <w:sz w:val="28"/>
        </w:rPr>
        <w:t>Пеклинский</w:t>
      </w:r>
      <w:proofErr w:type="spellEnd"/>
      <w:r>
        <w:rPr>
          <w:rFonts w:ascii="Times New Roman" w:hAnsi="Times New Roman"/>
          <w:sz w:val="28"/>
        </w:rPr>
        <w:t xml:space="preserve"> сельский Дом культуры", член Всероссийской политической партии "ЕДИНАЯ РОССИЯ".</w:t>
      </w:r>
    </w:p>
    <w:p w14:paraId="1A26C83A" w14:textId="77777777" w:rsidR="009E56A3" w:rsidRPr="00C51B67" w:rsidRDefault="009E56A3" w:rsidP="00C51B67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9E56A3" w:rsidRPr="00C51B67" w:rsidSect="00C51B67"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1D83" w14:textId="77777777" w:rsidR="00DA430B" w:rsidRDefault="00DA430B" w:rsidP="00C51B67">
      <w:pPr>
        <w:spacing w:after="0" w:line="240" w:lineRule="auto"/>
      </w:pPr>
      <w:r>
        <w:separator/>
      </w:r>
    </w:p>
  </w:endnote>
  <w:endnote w:type="continuationSeparator" w:id="0">
    <w:p w14:paraId="13101468" w14:textId="77777777" w:rsidR="00DA430B" w:rsidRDefault="00DA430B" w:rsidP="00C5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EFD8" w14:textId="77777777" w:rsidR="00DA430B" w:rsidRDefault="00DA430B" w:rsidP="00C51B67">
      <w:pPr>
        <w:spacing w:after="0" w:line="240" w:lineRule="auto"/>
      </w:pPr>
      <w:r>
        <w:separator/>
      </w:r>
    </w:p>
  </w:footnote>
  <w:footnote w:type="continuationSeparator" w:id="0">
    <w:p w14:paraId="516D851E" w14:textId="77777777" w:rsidR="00DA430B" w:rsidRDefault="00DA430B" w:rsidP="00C5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67"/>
    <w:rsid w:val="0082184E"/>
    <w:rsid w:val="009E56A3"/>
    <w:rsid w:val="00A525A0"/>
    <w:rsid w:val="00BE3D80"/>
    <w:rsid w:val="00C51B67"/>
    <w:rsid w:val="00D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DA69"/>
  <w15:docId w15:val="{EFBE5928-0200-4D48-AAFF-674C5606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B67"/>
  </w:style>
  <w:style w:type="paragraph" w:styleId="a5">
    <w:name w:val="footer"/>
    <w:basedOn w:val="a"/>
    <w:link w:val="a6"/>
    <w:uiPriority w:val="99"/>
    <w:semiHidden/>
    <w:unhideWhenUsed/>
    <w:rsid w:val="00C51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1B67"/>
  </w:style>
  <w:style w:type="table" w:styleId="a7">
    <w:name w:val="Table Grid"/>
    <w:basedOn w:val="a1"/>
    <w:uiPriority w:val="59"/>
    <w:rsid w:val="00C51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2022-07-13T07:28:00Z</cp:lastPrinted>
  <dcterms:created xsi:type="dcterms:W3CDTF">2022-07-13T11:00:00Z</dcterms:created>
  <dcterms:modified xsi:type="dcterms:W3CDTF">2022-07-13T11:00:00Z</dcterms:modified>
</cp:coreProperties>
</file>