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B5FE6">
        <w:rPr>
          <w:rFonts w:ascii="Times New Roman" w:hAnsi="Times New Roman"/>
          <w:b/>
        </w:rPr>
        <w:t>110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6B5FE6">
        <w:rPr>
          <w:rFonts w:ascii="Times New Roman" w:hAnsi="Times New Roman"/>
          <w:b/>
        </w:rPr>
        <w:t>23.01.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6B5FE6" w:rsidRPr="00386622">
        <w:rPr>
          <w:rFonts w:ascii="Times New Roman" w:hAnsi="Times New Roman"/>
        </w:rPr>
        <w:t>–</w:t>
      </w:r>
      <w:r w:rsidR="006B5FE6">
        <w:rPr>
          <w:rFonts w:ascii="Times New Roman" w:hAnsi="Times New Roman"/>
        </w:rPr>
        <w:t xml:space="preserve"> </w:t>
      </w:r>
      <w:r w:rsidR="006B5FE6" w:rsidRPr="00386622">
        <w:rPr>
          <w:rFonts w:ascii="Times New Roman" w:hAnsi="Times New Roman"/>
        </w:rPr>
        <w:t>информация отсутствует.</w:t>
      </w:r>
    </w:p>
    <w:p w:rsidR="00DC4CF0" w:rsidRDefault="00DC4CF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D17518" w:rsidRDefault="001053AD" w:rsidP="00D17518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D17518">
        <w:rPr>
          <w:rFonts w:ascii="Times New Roman" w:hAnsi="Times New Roman"/>
          <w:b/>
        </w:rPr>
        <w:t xml:space="preserve">– </w:t>
      </w:r>
      <w:r w:rsidR="00D17518" w:rsidRPr="00C93FA1">
        <w:rPr>
          <w:rFonts w:ascii="Times New Roman" w:hAnsi="Times New Roman"/>
        </w:rPr>
        <w:t>информация отсутствует</w:t>
      </w:r>
      <w:r w:rsidR="00D17518">
        <w:rPr>
          <w:rFonts w:ascii="Times New Roman" w:hAnsi="Times New Roman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D76C1C" w:rsidRPr="000448E2" w:rsidRDefault="006D03A6" w:rsidP="000448E2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E6059" w:rsidRPr="00AF3268" w:rsidRDefault="001E6059" w:rsidP="000448E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B5FE6" w:rsidRDefault="001E6059" w:rsidP="000448E2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6B5FE6" w:rsidRPr="006B5FE6" w:rsidRDefault="006B5FE6" w:rsidP="006B5FE6">
      <w:pPr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 xml:space="preserve">2.3.1. </w:t>
      </w:r>
      <w:r w:rsidRPr="006B5FE6">
        <w:rPr>
          <w:rFonts w:ascii="Times New Roman" w:hAnsi="Times New Roman"/>
          <w:sz w:val="24"/>
          <w:szCs w:val="24"/>
        </w:rPr>
        <w:t>Российская Федерация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БРЯНСКАЯ ОБЛАСТЬ</w:t>
      </w: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6B5FE6" w:rsidRPr="006B5FE6" w:rsidRDefault="006B5FE6" w:rsidP="006B5FE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ПОСТАНОВЛЕНИЕ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FE6">
        <w:rPr>
          <w:rFonts w:ascii="Times New Roman" w:hAnsi="Times New Roman"/>
          <w:sz w:val="24"/>
          <w:szCs w:val="24"/>
          <w:u w:val="single"/>
        </w:rPr>
        <w:t>от  21</w:t>
      </w:r>
      <w:proofErr w:type="gramEnd"/>
      <w:r w:rsidRPr="006B5FE6">
        <w:rPr>
          <w:rFonts w:ascii="Times New Roman" w:hAnsi="Times New Roman"/>
          <w:sz w:val="24"/>
          <w:szCs w:val="24"/>
          <w:u w:val="single"/>
        </w:rPr>
        <w:t xml:space="preserve">. 01. 2019 </w:t>
      </w:r>
      <w:proofErr w:type="gramStart"/>
      <w:r w:rsidRPr="006B5FE6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6B5FE6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E6">
        <w:rPr>
          <w:rFonts w:ascii="Times New Roman" w:hAnsi="Times New Roman"/>
          <w:sz w:val="24"/>
          <w:szCs w:val="24"/>
        </w:rPr>
        <w:t>р.п</w:t>
      </w:r>
      <w:proofErr w:type="spellEnd"/>
      <w:r w:rsidRPr="006B5FE6">
        <w:rPr>
          <w:rFonts w:ascii="Times New Roman" w:hAnsi="Times New Roman"/>
          <w:sz w:val="24"/>
          <w:szCs w:val="24"/>
        </w:rPr>
        <w:t>. Дубровка</w:t>
      </w: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6B5FE6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вопросу   предоставления разрешения на условно разрешенный вид использования земельного участка и объекта капитального строительства.</w:t>
      </w:r>
    </w:p>
    <w:p w:rsidR="006B5FE6" w:rsidRPr="006B5FE6" w:rsidRDefault="006B5FE6" w:rsidP="006B5FE6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Руководствуясь ст. 28 Федерального закона от 06.10.2003 г. № 131-ФЗ «Об общих принципах организации местного самоуправления в Российской Федерации», ст. 39 Градостроительного Кодекса Российской Федерации, ст.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Правилами землепользования и застройки Дубровского городского поселения Дубровского района Брянской области, рассмотрев ходатайство администрации Дубровского района от 11.01.2019 года № 35, постановляю: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1. Назначить публичные слушания  по инициативе главы администрации Дубровского района  на 8 февраля  2019 года    в 10.00    по адресу: 242750,  Брянская область, Дубровский район, п. Дубровка, ул. Победы,   д.18,  здание администрации Дубровского района, зал заседаний, по вопросу предоставления разрешения на условно разрешенный вид использования земельного участка общей площадью 1740,0 </w:t>
      </w:r>
      <w:proofErr w:type="spellStart"/>
      <w:r w:rsidRPr="006B5FE6">
        <w:rPr>
          <w:rFonts w:ascii="Times New Roman" w:hAnsi="Times New Roman"/>
          <w:sz w:val="24"/>
          <w:szCs w:val="24"/>
        </w:rPr>
        <w:t>кв.м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. условный номер земельного участка 32:05:0110503:ЗУ1 в кадастровом квартале 32:05:0110503 и объекта капитального строительства  по адресу: Брянская область, Дубровский район, </w:t>
      </w:r>
      <w:proofErr w:type="spellStart"/>
      <w:r w:rsidRPr="006B5FE6">
        <w:rPr>
          <w:rFonts w:ascii="Times New Roman" w:hAnsi="Times New Roman"/>
          <w:sz w:val="24"/>
          <w:szCs w:val="24"/>
        </w:rPr>
        <w:t>пгт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Дубровка, ул.324 Дивизии, дом 52, принадлежащие </w:t>
      </w:r>
      <w:proofErr w:type="spellStart"/>
      <w:r w:rsidRPr="006B5FE6">
        <w:rPr>
          <w:rFonts w:ascii="Times New Roman" w:hAnsi="Times New Roman"/>
          <w:sz w:val="24"/>
          <w:szCs w:val="24"/>
        </w:rPr>
        <w:t>Менчиковой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Лидии Кузьминичне и </w:t>
      </w:r>
      <w:proofErr w:type="spellStart"/>
      <w:r w:rsidRPr="006B5FE6">
        <w:rPr>
          <w:rFonts w:ascii="Times New Roman" w:hAnsi="Times New Roman"/>
          <w:sz w:val="24"/>
          <w:szCs w:val="24"/>
        </w:rPr>
        <w:t>Менчикову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Василию Кузьмичу, расположенные в зоне ТОД-1 – Зона делового, общественного и коммерческого назначения с включением жилой застройки, для – «индивидуального жилищного строительства».  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lastRenderedPageBreak/>
        <w:t xml:space="preserve">          2. Утвердить состав Оргкомитета по подготовке и проведению публичных слушаний (приложение №1).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3. Прием предложений по вопросу предоставления разрешения на условно разрешенный вид использования земельного участка и объекта капитального строительства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</w:t>
      </w:r>
      <w:proofErr w:type="gramStart"/>
      <w:r w:rsidRPr="006B5FE6">
        <w:rPr>
          <w:rFonts w:ascii="Times New Roman" w:hAnsi="Times New Roman"/>
          <w:sz w:val="24"/>
          <w:szCs w:val="24"/>
        </w:rPr>
        <w:t>перерыв  с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13.00  до  14.00.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4.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 </w:t>
      </w:r>
      <w:hyperlink r:id="rId9" w:history="1">
        <w:r w:rsidRPr="006B5FE6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6B5FE6">
        <w:rPr>
          <w:rFonts w:ascii="Times New Roman" w:hAnsi="Times New Roman"/>
          <w:sz w:val="24"/>
          <w:szCs w:val="24"/>
        </w:rPr>
        <w:t>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5. Постановление вступает в силу со дня его </w:t>
      </w:r>
      <w:proofErr w:type="gramStart"/>
      <w:r w:rsidRPr="006B5FE6">
        <w:rPr>
          <w:rFonts w:ascii="Times New Roman" w:hAnsi="Times New Roman"/>
          <w:sz w:val="24"/>
          <w:szCs w:val="24"/>
        </w:rPr>
        <w:t>официального  опубликования</w:t>
      </w:r>
      <w:proofErr w:type="gramEnd"/>
      <w:r w:rsidRPr="006B5FE6">
        <w:rPr>
          <w:rFonts w:ascii="Times New Roman" w:hAnsi="Times New Roman"/>
          <w:sz w:val="24"/>
          <w:szCs w:val="24"/>
        </w:rPr>
        <w:t>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6B5FE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    Г.А. Черняков</w:t>
      </w:r>
    </w:p>
    <w:p w:rsidR="00D7241D" w:rsidRDefault="00D7241D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41D" w:rsidRPr="006B5FE6" w:rsidRDefault="00D7241D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D7241D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Приложение №1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6B5FE6" w:rsidRPr="006B5FE6" w:rsidRDefault="006B5FE6" w:rsidP="00D7241D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        от 21.01.2019 </w:t>
      </w:r>
      <w:proofErr w:type="gramStart"/>
      <w:r w:rsidRPr="006B5FE6">
        <w:rPr>
          <w:rFonts w:ascii="Times New Roman" w:hAnsi="Times New Roman"/>
          <w:sz w:val="24"/>
          <w:szCs w:val="24"/>
        </w:rPr>
        <w:t>года  №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1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41D" w:rsidRPr="006B5FE6" w:rsidRDefault="00D7241D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СОСТАВ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6B5FE6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E6">
        <w:rPr>
          <w:rFonts w:ascii="Times New Roman" w:hAnsi="Times New Roman"/>
          <w:sz w:val="24"/>
          <w:szCs w:val="24"/>
        </w:rPr>
        <w:t>Разикова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Г.Я. – начальник отдела экономики администрации Дубровского района;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E6">
        <w:rPr>
          <w:rFonts w:ascii="Times New Roman" w:hAnsi="Times New Roman"/>
          <w:sz w:val="24"/>
          <w:szCs w:val="24"/>
        </w:rPr>
        <w:t>Чураков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1D" w:rsidRDefault="00D7241D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1D" w:rsidRDefault="00D7241D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1D" w:rsidRDefault="00D7241D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41D" w:rsidRPr="006B5FE6" w:rsidRDefault="00D7241D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lastRenderedPageBreak/>
        <w:t>2.3.2. Российская Федерация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БРЯНСКАЯ ОБЛАСТЬ</w:t>
      </w: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6B5FE6" w:rsidRPr="006B5FE6" w:rsidRDefault="006B5FE6" w:rsidP="006B5FE6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ПОСТАНОВЛЕНИЕ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FE6">
        <w:rPr>
          <w:rFonts w:ascii="Times New Roman" w:hAnsi="Times New Roman"/>
          <w:sz w:val="24"/>
          <w:szCs w:val="24"/>
          <w:u w:val="single"/>
        </w:rPr>
        <w:t>от  21</w:t>
      </w:r>
      <w:proofErr w:type="gramEnd"/>
      <w:r w:rsidRPr="006B5FE6">
        <w:rPr>
          <w:rFonts w:ascii="Times New Roman" w:hAnsi="Times New Roman"/>
          <w:sz w:val="24"/>
          <w:szCs w:val="24"/>
          <w:u w:val="single"/>
        </w:rPr>
        <w:t xml:space="preserve">. 01. 2019 </w:t>
      </w:r>
      <w:proofErr w:type="gramStart"/>
      <w:r w:rsidRPr="006B5FE6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6B5FE6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E6">
        <w:rPr>
          <w:rFonts w:ascii="Times New Roman" w:hAnsi="Times New Roman"/>
          <w:sz w:val="24"/>
          <w:szCs w:val="24"/>
        </w:rPr>
        <w:t>р.п</w:t>
      </w:r>
      <w:proofErr w:type="spellEnd"/>
      <w:r w:rsidRPr="006B5FE6">
        <w:rPr>
          <w:rFonts w:ascii="Times New Roman" w:hAnsi="Times New Roman"/>
          <w:sz w:val="24"/>
          <w:szCs w:val="24"/>
        </w:rPr>
        <w:t>. Дубровка</w:t>
      </w: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О назначении публичных </w:t>
      </w:r>
      <w:proofErr w:type="gramStart"/>
      <w:r w:rsidRPr="006B5FE6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проекту планировки и межевания территории по объекту: «Газопровод высокого, низкого давления и ШРП  к </w:t>
      </w:r>
      <w:proofErr w:type="spellStart"/>
      <w:r w:rsidRPr="006B5FE6">
        <w:rPr>
          <w:rFonts w:ascii="Times New Roman" w:hAnsi="Times New Roman"/>
          <w:sz w:val="24"/>
          <w:szCs w:val="24"/>
        </w:rPr>
        <w:t>ул.Большая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Pr="006B5FE6">
        <w:rPr>
          <w:rFonts w:ascii="Times New Roman" w:hAnsi="Times New Roman"/>
          <w:sz w:val="24"/>
          <w:szCs w:val="24"/>
        </w:rPr>
        <w:t>н.п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E6">
        <w:rPr>
          <w:rFonts w:ascii="Times New Roman" w:hAnsi="Times New Roman"/>
          <w:sz w:val="24"/>
          <w:szCs w:val="24"/>
        </w:rPr>
        <w:t>Рябчи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Дубровского района Брянской области»</w:t>
      </w:r>
    </w:p>
    <w:p w:rsidR="006B5FE6" w:rsidRPr="006B5FE6" w:rsidRDefault="006B5FE6" w:rsidP="006B5FE6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Федерации,  статьей 28 Федерального закона от 06.10.2003г. № 131-ФЗ «Об общих принципах организации местного самоуправления в Российской Федерации», статьей 16 Устава муниципального образования «Дубровский район», Решением Дубровского районного Совета народных депутатов от 21.02.2012 г. № 7 «О принятии Положения о публичных слушаниях в муниципальном образовании «Дубровский район», рассмотрев ходатайство администрации Дубровского района от 15.01.2019 года № 69, постановляю: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1. Назначить публичные </w:t>
      </w:r>
      <w:proofErr w:type="gramStart"/>
      <w:r w:rsidRPr="006B5FE6">
        <w:rPr>
          <w:rFonts w:ascii="Times New Roman" w:hAnsi="Times New Roman"/>
          <w:sz w:val="24"/>
          <w:szCs w:val="24"/>
        </w:rPr>
        <w:t>слушания  по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инициативе главы администрации Дубровского района   на 18 февраля  2019 года  в 10.00    по адресу: 242750,  Брянская область, п. Дубровка, ул. Победы,   д.18,  здание администрации Дубровского района, зал заседаний, по вопросу обсуждения проекта планировки и межевания территории по объекту: «Газопровод высокого, низкого давления и ШРП к </w:t>
      </w:r>
      <w:proofErr w:type="spellStart"/>
      <w:r w:rsidRPr="006B5FE6">
        <w:rPr>
          <w:rFonts w:ascii="Times New Roman" w:hAnsi="Times New Roman"/>
          <w:sz w:val="24"/>
          <w:szCs w:val="24"/>
        </w:rPr>
        <w:t>ул.Большая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Pr="006B5FE6">
        <w:rPr>
          <w:rFonts w:ascii="Times New Roman" w:hAnsi="Times New Roman"/>
          <w:sz w:val="24"/>
          <w:szCs w:val="24"/>
        </w:rPr>
        <w:t>н.п.Рябчи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Дубровского района Брянской области».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2. Утвердить состав Оргкомитета по подготовке и проведению публичных слушаний (приложение №1).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3. Опубликовать проект планировки и межевания территории по объекту: «Газопровод высокого, низкого давления и ШРП к </w:t>
      </w:r>
      <w:proofErr w:type="spellStart"/>
      <w:r w:rsidRPr="006B5FE6">
        <w:rPr>
          <w:rFonts w:ascii="Times New Roman" w:hAnsi="Times New Roman"/>
          <w:sz w:val="24"/>
          <w:szCs w:val="24"/>
        </w:rPr>
        <w:t>ул.Большая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Pr="006B5FE6">
        <w:rPr>
          <w:rFonts w:ascii="Times New Roman" w:hAnsi="Times New Roman"/>
          <w:sz w:val="24"/>
          <w:szCs w:val="24"/>
        </w:rPr>
        <w:t>н.п.Рябчи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Дубровского района Брянской области» (приложение №2).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4.   Прием предложений по вопросу обсуждения проекта планировки и межевания территории по объекту: «Газопровод высокого, низкого давления и ШРП к </w:t>
      </w:r>
      <w:proofErr w:type="spellStart"/>
      <w:r w:rsidRPr="006B5FE6">
        <w:rPr>
          <w:rFonts w:ascii="Times New Roman" w:hAnsi="Times New Roman"/>
          <w:sz w:val="24"/>
          <w:szCs w:val="24"/>
        </w:rPr>
        <w:t>ул.Большая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Pr="006B5FE6">
        <w:rPr>
          <w:rFonts w:ascii="Times New Roman" w:hAnsi="Times New Roman"/>
          <w:sz w:val="24"/>
          <w:szCs w:val="24"/>
        </w:rPr>
        <w:t>н.п.Рябчи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Дубровского района Брянской области» осуществлять Оргкомитету в течение 10 рабочих дней со дня официального опубликования настоящего постановления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до 16.30, перерыв  с 13.00  до  14.00.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4.  Постановление вступает в силу с момента опубликования.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5. 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</w:t>
      </w:r>
      <w:proofErr w:type="gramStart"/>
      <w:r w:rsidRPr="006B5FE6">
        <w:rPr>
          <w:rFonts w:ascii="Times New Roman" w:hAnsi="Times New Roman"/>
          <w:sz w:val="24"/>
          <w:szCs w:val="24"/>
        </w:rPr>
        <w:t>Интернет:  www.admdubrovka.ru</w:t>
      </w:r>
      <w:proofErr w:type="gramEnd"/>
      <w:r w:rsidRPr="006B5FE6">
        <w:rPr>
          <w:rFonts w:ascii="Times New Roman" w:hAnsi="Times New Roman"/>
          <w:sz w:val="24"/>
          <w:szCs w:val="24"/>
        </w:rPr>
        <w:t>.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B5FE6" w:rsidRPr="006B5FE6" w:rsidRDefault="006B5FE6" w:rsidP="00D72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6B5FE6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    Г.А. Черняков</w:t>
      </w: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41D" w:rsidRDefault="006B5FE6" w:rsidP="006B5FE6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</w:t>
      </w:r>
    </w:p>
    <w:p w:rsidR="00D7241D" w:rsidRDefault="00D7241D" w:rsidP="006B5FE6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FE6" w:rsidRPr="006B5FE6" w:rsidRDefault="00D7241D" w:rsidP="00D7241D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5FE6" w:rsidRPr="006B5FE6"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6B5FE6" w:rsidRPr="006B5FE6" w:rsidRDefault="006B5FE6" w:rsidP="00D7241D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от 21.01.2019 </w:t>
      </w:r>
      <w:proofErr w:type="gramStart"/>
      <w:r w:rsidRPr="006B5FE6">
        <w:rPr>
          <w:rFonts w:ascii="Times New Roman" w:hAnsi="Times New Roman"/>
          <w:sz w:val="24"/>
          <w:szCs w:val="24"/>
        </w:rPr>
        <w:t>года  №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2</w:t>
      </w: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СОСТАВ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Черняков Г.А. - Глава муниципального образования «Дубровский район», председатель Дубровского районного Совета народных депутатов;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 по строительству и экономическому развитию;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Бурова Е.А. – председатель Комитета правовых и имущественных </w:t>
      </w:r>
      <w:proofErr w:type="gramStart"/>
      <w:r w:rsidRPr="006B5FE6">
        <w:rPr>
          <w:rFonts w:ascii="Times New Roman" w:hAnsi="Times New Roman"/>
          <w:sz w:val="24"/>
          <w:szCs w:val="24"/>
        </w:rPr>
        <w:t>отношений  администрации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Дубровского района;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Григорьева В.Н. – глава </w:t>
      </w:r>
      <w:proofErr w:type="spellStart"/>
      <w:r w:rsidRPr="006B5FE6">
        <w:rPr>
          <w:rFonts w:ascii="Times New Roman" w:hAnsi="Times New Roman"/>
          <w:sz w:val="24"/>
          <w:szCs w:val="24"/>
        </w:rPr>
        <w:t>Рябчинского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B5FE6" w:rsidRPr="006B5FE6" w:rsidRDefault="006B5FE6" w:rsidP="006B5FE6">
      <w:pPr>
        <w:numPr>
          <w:ilvl w:val="0"/>
          <w:numId w:val="12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E6">
        <w:rPr>
          <w:rFonts w:ascii="Times New Roman" w:hAnsi="Times New Roman"/>
          <w:sz w:val="24"/>
          <w:szCs w:val="24"/>
        </w:rPr>
        <w:t>Чураков</w:t>
      </w:r>
      <w:proofErr w:type="spellEnd"/>
      <w:r w:rsidRPr="006B5FE6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D7241D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Приложение №2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муниципального </w:t>
      </w:r>
    </w:p>
    <w:p w:rsidR="006B5FE6" w:rsidRPr="006B5FE6" w:rsidRDefault="006B5FE6" w:rsidP="00D724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образования «Дубровский район»</w:t>
      </w:r>
    </w:p>
    <w:p w:rsidR="006B5FE6" w:rsidRPr="006B5FE6" w:rsidRDefault="006B5FE6" w:rsidP="00D7241D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                     от 21.01.2019 </w:t>
      </w:r>
      <w:proofErr w:type="gramStart"/>
      <w:r w:rsidRPr="006B5FE6">
        <w:rPr>
          <w:rFonts w:ascii="Times New Roman" w:hAnsi="Times New Roman"/>
          <w:sz w:val="24"/>
          <w:szCs w:val="24"/>
        </w:rPr>
        <w:t>года  №</w:t>
      </w:r>
      <w:proofErr w:type="gramEnd"/>
      <w:r w:rsidRPr="006B5FE6">
        <w:rPr>
          <w:rFonts w:ascii="Times New Roman" w:hAnsi="Times New Roman"/>
          <w:sz w:val="24"/>
          <w:szCs w:val="24"/>
        </w:rPr>
        <w:t xml:space="preserve"> 2</w:t>
      </w: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ПРОЕКТ ПЛАНИРОВКИ И МЕЖЕВАНИЯ ТЕРРИТОРИИ </w:t>
      </w:r>
    </w:p>
    <w:p w:rsidR="006B5FE6" w:rsidRPr="006B5FE6" w:rsidRDefault="006B5FE6" w:rsidP="006B5FE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6B5FE6" w:rsidRPr="006B5FE6" w:rsidRDefault="006B5FE6" w:rsidP="006B5FE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6B5FE6" w:rsidRPr="006B5FE6" w:rsidRDefault="006B5FE6" w:rsidP="006B5FE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Газопровод высокого, низкого давления и ШРП к ул. Большая Деревня </w:t>
      </w:r>
      <w:proofErr w:type="spellStart"/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>н.п</w:t>
      </w:r>
      <w:proofErr w:type="spellEnd"/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. </w:t>
      </w:r>
      <w:proofErr w:type="spellStart"/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>Рябчи</w:t>
      </w:r>
      <w:proofErr w:type="spellEnd"/>
      <w:r w:rsidRPr="006B5FE6"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  <w:t xml:space="preserve"> Дубровского района Брянской области</w:t>
      </w:r>
    </w:p>
    <w:p w:rsidR="006B5FE6" w:rsidRPr="006B5FE6" w:rsidRDefault="006B5FE6" w:rsidP="006B5FE6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bidi="ru-RU"/>
        </w:rPr>
      </w:pPr>
    </w:p>
    <w:p w:rsidR="006B5FE6" w:rsidRPr="006B5FE6" w:rsidRDefault="006B5FE6" w:rsidP="006B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(размещен в Приложении 1 </w:t>
      </w:r>
      <w:proofErr w:type="gramStart"/>
      <w:r w:rsidRPr="006B5FE6">
        <w:rPr>
          <w:rFonts w:ascii="Times New Roman" w:hAnsi="Times New Roman"/>
          <w:sz w:val="24"/>
          <w:szCs w:val="24"/>
        </w:rPr>
        <w:t>к</w:t>
      </w:r>
      <w:r w:rsidR="00511EB2">
        <w:rPr>
          <w:rFonts w:ascii="Times New Roman" w:hAnsi="Times New Roman"/>
          <w:sz w:val="24"/>
          <w:szCs w:val="24"/>
        </w:rPr>
        <w:t xml:space="preserve">  периодическому</w:t>
      </w:r>
      <w:proofErr w:type="gramEnd"/>
      <w:r w:rsidR="00511EB2">
        <w:rPr>
          <w:rFonts w:ascii="Times New Roman" w:hAnsi="Times New Roman"/>
          <w:sz w:val="24"/>
          <w:szCs w:val="24"/>
        </w:rPr>
        <w:t xml:space="preserve"> </w:t>
      </w:r>
      <w:r w:rsidRPr="006B5FE6">
        <w:rPr>
          <w:rFonts w:ascii="Times New Roman" w:hAnsi="Times New Roman"/>
          <w:sz w:val="24"/>
          <w:szCs w:val="24"/>
        </w:rPr>
        <w:t xml:space="preserve"> печатному  </w:t>
      </w:r>
      <w:r w:rsidR="00511EB2">
        <w:rPr>
          <w:rFonts w:ascii="Times New Roman" w:hAnsi="Times New Roman"/>
          <w:sz w:val="24"/>
          <w:szCs w:val="24"/>
        </w:rPr>
        <w:t xml:space="preserve">  средству</w:t>
      </w:r>
      <w:r w:rsidRPr="006B5FE6">
        <w:rPr>
          <w:rFonts w:ascii="Times New Roman" w:hAnsi="Times New Roman"/>
          <w:sz w:val="24"/>
          <w:szCs w:val="24"/>
        </w:rPr>
        <w:t xml:space="preserve"> массовой информации «Вестник Дубровского района» в сети Интернет) </w:t>
      </w: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6B5FE6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FE6" w:rsidRPr="006B5FE6" w:rsidRDefault="006B5FE6" w:rsidP="00D7241D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6674CC" w:rsidRPr="006B5FE6" w:rsidRDefault="006674CC" w:rsidP="000448E2">
      <w:pPr>
        <w:pStyle w:val="a8"/>
        <w:rPr>
          <w:rFonts w:ascii="Times New Roman" w:hAnsi="Times New Roman"/>
          <w:sz w:val="24"/>
          <w:szCs w:val="24"/>
        </w:rPr>
      </w:pPr>
    </w:p>
    <w:p w:rsidR="00923A5B" w:rsidRPr="00A87840" w:rsidRDefault="001E6059" w:rsidP="00923A5B">
      <w:pPr>
        <w:pStyle w:val="a8"/>
        <w:rPr>
          <w:rFonts w:ascii="Times New Roman" w:hAnsi="Times New Roman"/>
          <w:sz w:val="24"/>
          <w:szCs w:val="24"/>
        </w:rPr>
      </w:pPr>
      <w:r w:rsidRPr="006B5FE6">
        <w:rPr>
          <w:rFonts w:ascii="Times New Roman" w:hAnsi="Times New Roman"/>
          <w:b/>
          <w:sz w:val="24"/>
          <w:szCs w:val="24"/>
        </w:rPr>
        <w:t>2.4.</w:t>
      </w:r>
      <w:r w:rsidR="006F24F5" w:rsidRPr="006B5FE6">
        <w:rPr>
          <w:rFonts w:ascii="Times New Roman" w:hAnsi="Times New Roman"/>
          <w:b/>
          <w:sz w:val="24"/>
          <w:szCs w:val="24"/>
        </w:rPr>
        <w:t xml:space="preserve"> </w:t>
      </w:r>
      <w:r w:rsidRPr="006B5FE6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A87840">
        <w:rPr>
          <w:rFonts w:ascii="Times New Roman" w:hAnsi="Times New Roman"/>
          <w:b/>
          <w:sz w:val="24"/>
          <w:szCs w:val="24"/>
        </w:rPr>
        <w:t xml:space="preserve"> – </w:t>
      </w:r>
      <w:r w:rsidR="00A87840" w:rsidRPr="00A87840">
        <w:rPr>
          <w:rFonts w:ascii="Times New Roman" w:hAnsi="Times New Roman"/>
          <w:sz w:val="24"/>
          <w:szCs w:val="24"/>
        </w:rPr>
        <w:t>информация отсутствует.</w:t>
      </w:r>
    </w:p>
    <w:p w:rsidR="00701EB5" w:rsidRPr="006B5FE6" w:rsidRDefault="00701EB5" w:rsidP="00701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970" w:rsidRPr="00701EB5" w:rsidRDefault="00D17518" w:rsidP="00701EB5">
      <w:pPr>
        <w:spacing w:after="0" w:line="240" w:lineRule="auto"/>
        <w:jc w:val="both"/>
        <w:rPr>
          <w:rFonts w:ascii="Times New Roman" w:hAnsi="Times New Roman"/>
        </w:rPr>
      </w:pPr>
      <w:r w:rsidRPr="00701EB5">
        <w:rPr>
          <w:rFonts w:ascii="Times New Roman" w:hAnsi="Times New Roman"/>
        </w:rPr>
        <w:tab/>
        <w:t xml:space="preserve">                         </w:t>
      </w:r>
      <w:r w:rsidR="00701EB5">
        <w:rPr>
          <w:rFonts w:ascii="Times New Roman" w:hAnsi="Times New Roman"/>
        </w:rPr>
        <w:t xml:space="preserve">                             </w:t>
      </w: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6B5FE6">
        <w:rPr>
          <w:rFonts w:ascii="Times New Roman" w:hAnsi="Times New Roman"/>
          <w:sz w:val="24"/>
          <w:szCs w:val="24"/>
        </w:rPr>
        <w:t xml:space="preserve"> 110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0448E2">
          <w:headerReference w:type="even" r:id="rId10"/>
          <w:headerReference w:type="default" r:id="rId11"/>
          <w:pgSz w:w="11906" w:h="16838" w:code="9"/>
          <w:pgMar w:top="539" w:right="879" w:bottom="709" w:left="992" w:header="709" w:footer="709" w:gutter="0"/>
          <w:cols w:space="708"/>
          <w:titlePg/>
          <w:docGrid w:linePitch="360"/>
        </w:sectPr>
      </w:pPr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701EB5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Default="0008680E" w:rsidP="00D7241D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A8" w:rsidRDefault="00A166A8" w:rsidP="001B6C40">
      <w:pPr>
        <w:spacing w:after="0" w:line="240" w:lineRule="auto"/>
      </w:pPr>
      <w:r>
        <w:separator/>
      </w:r>
    </w:p>
  </w:endnote>
  <w:endnote w:type="continuationSeparator" w:id="0">
    <w:p w:rsidR="00A166A8" w:rsidRDefault="00A166A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A8" w:rsidRDefault="00A166A8" w:rsidP="001B6C40">
      <w:pPr>
        <w:spacing w:after="0" w:line="240" w:lineRule="auto"/>
      </w:pPr>
      <w:r>
        <w:separator/>
      </w:r>
    </w:p>
  </w:footnote>
  <w:footnote w:type="continuationSeparator" w:id="0">
    <w:p w:rsidR="00A166A8" w:rsidRDefault="00A166A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7" w:rsidRDefault="00CF3F67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F3F67" w:rsidRDefault="00CF3F67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67" w:rsidRDefault="00CF3F67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B5DC9"/>
    <w:multiLevelType w:val="hybridMultilevel"/>
    <w:tmpl w:val="05B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8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8"/>
  </w:num>
  <w:num w:numId="5">
    <w:abstractNumId w:val="17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23E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1EB2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5FE6"/>
    <w:rsid w:val="006C3116"/>
    <w:rsid w:val="006C4CDC"/>
    <w:rsid w:val="006D03A6"/>
    <w:rsid w:val="006D09DB"/>
    <w:rsid w:val="006D6609"/>
    <w:rsid w:val="006E79D6"/>
    <w:rsid w:val="006F22CC"/>
    <w:rsid w:val="006F24F5"/>
    <w:rsid w:val="006F666C"/>
    <w:rsid w:val="006F6F94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166A8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87840"/>
    <w:rsid w:val="00A90F4C"/>
    <w:rsid w:val="00A94380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CF3F67"/>
    <w:rsid w:val="00D04802"/>
    <w:rsid w:val="00D05CC7"/>
    <w:rsid w:val="00D06766"/>
    <w:rsid w:val="00D17518"/>
    <w:rsid w:val="00D257EC"/>
    <w:rsid w:val="00D27445"/>
    <w:rsid w:val="00D36702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1644"/>
    <w:rsid w:val="00EC612F"/>
    <w:rsid w:val="00EC7A51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B4E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EC6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9791-E095-4F2A-A388-9511077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20</cp:revision>
  <cp:lastPrinted>2017-05-10T12:12:00Z</cp:lastPrinted>
  <dcterms:created xsi:type="dcterms:W3CDTF">2018-08-29T06:39:00Z</dcterms:created>
  <dcterms:modified xsi:type="dcterms:W3CDTF">2019-01-24T12:32:00Z</dcterms:modified>
</cp:coreProperties>
</file>