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B10D12">
        <w:rPr>
          <w:rFonts w:ascii="Times New Roman" w:hAnsi="Times New Roman"/>
          <w:b/>
        </w:rPr>
        <w:t>197</w:t>
      </w:r>
    </w:p>
    <w:p w:rsidR="001B6C40" w:rsidRPr="00386622" w:rsidRDefault="00B10D12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21</w:t>
      </w:r>
      <w:r w:rsidR="002F70FE">
        <w:rPr>
          <w:rFonts w:ascii="Times New Roman" w:hAnsi="Times New Roman"/>
          <w:b/>
        </w:rPr>
        <w:t>.07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44D37">
        <w:rPr>
          <w:rFonts w:ascii="Times New Roman" w:hAnsi="Times New Roman"/>
          <w:sz w:val="24"/>
          <w:szCs w:val="24"/>
        </w:rPr>
        <w:t xml:space="preserve">- </w:t>
      </w:r>
      <w:r w:rsidR="00944D37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-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A45885" w:rsidRDefault="00A45885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55D3A" w:rsidRDefault="00655D3A" w:rsidP="00A458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1F9" w:rsidRPr="006141F9" w:rsidRDefault="00A45885" w:rsidP="006141F9">
      <w:pPr>
        <w:jc w:val="center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b/>
          <w:sz w:val="24"/>
          <w:szCs w:val="24"/>
        </w:rPr>
        <w:lastRenderedPageBreak/>
        <w:t xml:space="preserve">2.3.1. </w:t>
      </w:r>
      <w:r w:rsidR="006141F9" w:rsidRPr="006141F9">
        <w:rPr>
          <w:rFonts w:ascii="Times New Roman" w:hAnsi="Times New Roman"/>
          <w:sz w:val="24"/>
          <w:szCs w:val="24"/>
        </w:rPr>
        <w:t>Российская Федерация</w:t>
      </w: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>БРЯНСКАЯ ОБЛАСТЬ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6141F9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6141F9" w:rsidRPr="006141F9" w:rsidRDefault="006141F9" w:rsidP="006141F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F9">
        <w:rPr>
          <w:rFonts w:ascii="Times New Roman" w:hAnsi="Times New Roman"/>
          <w:b/>
          <w:sz w:val="24"/>
          <w:szCs w:val="24"/>
        </w:rPr>
        <w:t>ПОСТАНОВЛЕНИЕ</w:t>
      </w: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1F9">
        <w:rPr>
          <w:rFonts w:ascii="Times New Roman" w:hAnsi="Times New Roman"/>
          <w:sz w:val="24"/>
          <w:szCs w:val="24"/>
          <w:u w:val="single"/>
        </w:rPr>
        <w:t>от  19</w:t>
      </w:r>
      <w:proofErr w:type="gramEnd"/>
      <w:r w:rsidRPr="006141F9">
        <w:rPr>
          <w:rFonts w:ascii="Times New Roman" w:hAnsi="Times New Roman"/>
          <w:sz w:val="24"/>
          <w:szCs w:val="24"/>
          <w:u w:val="single"/>
        </w:rPr>
        <w:t xml:space="preserve">. 07. 2021 </w:t>
      </w:r>
      <w:proofErr w:type="gramStart"/>
      <w:r w:rsidRPr="006141F9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6141F9">
        <w:rPr>
          <w:rFonts w:ascii="Times New Roman" w:hAnsi="Times New Roman"/>
          <w:sz w:val="24"/>
          <w:szCs w:val="24"/>
          <w:u w:val="single"/>
        </w:rPr>
        <w:t xml:space="preserve"> 5</w:t>
      </w:r>
    </w:p>
    <w:p w:rsidR="006141F9" w:rsidRPr="006141F9" w:rsidRDefault="006141F9" w:rsidP="00614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1F9">
        <w:rPr>
          <w:rFonts w:ascii="Times New Roman" w:hAnsi="Times New Roman"/>
          <w:sz w:val="24"/>
          <w:szCs w:val="24"/>
        </w:rPr>
        <w:t>рп</w:t>
      </w:r>
      <w:proofErr w:type="spellEnd"/>
      <w:r w:rsidRPr="006141F9">
        <w:rPr>
          <w:rFonts w:ascii="Times New Roman" w:hAnsi="Times New Roman"/>
          <w:sz w:val="24"/>
          <w:szCs w:val="24"/>
        </w:rPr>
        <w:t>. Дубровка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Об организации проведения публичных слушаний по вопросам предоставления разрешений на условно разрешенный вид использования земельных участков </w:t>
      </w:r>
    </w:p>
    <w:p w:rsidR="006141F9" w:rsidRPr="006141F9" w:rsidRDefault="006141F9" w:rsidP="006141F9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ст. 16 Устава Дубровского муниципального района Брянской области, руководствуясь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от 21.02.2012 № 7, рассмотрев ходатайство главы администрации Дубровского района от 09.07.2021г. №1964</w:t>
      </w:r>
    </w:p>
    <w:p w:rsidR="006141F9" w:rsidRPr="006141F9" w:rsidRDefault="006141F9" w:rsidP="006141F9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hAnsi="Times New Roman" w:cs="Arial"/>
          <w:b/>
          <w:sz w:val="24"/>
          <w:szCs w:val="24"/>
        </w:rPr>
      </w:pPr>
      <w:r w:rsidRPr="006141F9">
        <w:rPr>
          <w:rFonts w:ascii="Times New Roman" w:hAnsi="Times New Roman" w:cs="Arial"/>
          <w:b/>
          <w:sz w:val="24"/>
          <w:szCs w:val="24"/>
        </w:rPr>
        <w:t>ПОСТАНОВЛЯЮ:</w:t>
      </w:r>
    </w:p>
    <w:p w:rsidR="006141F9" w:rsidRPr="006141F9" w:rsidRDefault="006141F9" w:rsidP="006141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Назначить на «5» августа 2021 года в 10 час. 00 мин. проведение </w:t>
      </w:r>
      <w:r w:rsidRPr="006141F9">
        <w:rPr>
          <w:rFonts w:ascii="Times New Roman" w:hAnsi="Times New Roman"/>
          <w:color w:val="000000"/>
          <w:sz w:val="24"/>
          <w:szCs w:val="24"/>
        </w:rPr>
        <w:t>публичных слушаний по следующим вопросам: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1.1. О предоставлении разрешения на условно разрешенный вид использования земельного участка с кадастровым номером 32:05:0150102:285 общей площадью 20000 м</w:t>
      </w:r>
      <w:r w:rsidRPr="006141F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сельское  поселение, п. Большой Угол, ул. Сиреневая, з/у 10 находящийся в </w:t>
      </w:r>
      <w:r w:rsidRPr="006141F9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1.2. О предоставлении разрешения на условно разрешенный вид использования земельного участка с кадастровым номером 32:05:0150102:286 общей площадью 20000 м</w:t>
      </w:r>
      <w:r w:rsidRPr="006141F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сельское  поселение, п. Большой Угол, ул. Сиреневая, з/у 11 находящийся в </w:t>
      </w:r>
      <w:r w:rsidRPr="006141F9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</w:t>
      </w:r>
      <w:r w:rsidRPr="006141F9">
        <w:rPr>
          <w:rFonts w:ascii="Times New Roman" w:hAnsi="Times New Roman"/>
          <w:sz w:val="24"/>
          <w:szCs w:val="24"/>
        </w:rPr>
        <w:t xml:space="preserve"> </w:t>
      </w:r>
      <w:r w:rsidRPr="006141F9">
        <w:rPr>
          <w:rFonts w:ascii="Times New Roman" w:hAnsi="Times New Roman"/>
          <w:color w:val="000000"/>
          <w:sz w:val="24"/>
          <w:szCs w:val="24"/>
        </w:rPr>
        <w:t>общественно-деловая зона) – для   индивидуального жилищного строительства (код вида – 2.1). на основании заявления комитета имущественных отношений администрации Дубровского района.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1.3. О предоставлении разрешения на условно разрешенный вид использования земельного участка с кадастровым номером 32:05:0150102:287 общей площадью 20000 м</w:t>
      </w:r>
      <w:r w:rsidRPr="006141F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сельское  поселение, п. Большой Угол, ул. Сиреневая, з/у 12 находящийся в </w:t>
      </w:r>
      <w:r w:rsidRPr="006141F9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1.4. О предоставлении разрешения на условно разрешенный вид использования земельного участка с кадастровым номером 32:05:0150102:288 общей площадью 20000 м</w:t>
      </w:r>
      <w:r w:rsidRPr="006141F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сельское  поселение, п. Большой Угол, ул. Сиреневая, з/у 13 находящийся в </w:t>
      </w:r>
      <w:r w:rsidRPr="006141F9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(многофункциональная общественно-деловая зона) – для   индивидуального жилищного строительства (код вида – 2.1). на основании заявления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1.5. О предоставлении разрешения на условно разрешенный вид использования земельного участка с кадастровым номером 32:05:0150102:289 общей площадью 6399 м</w:t>
      </w:r>
      <w:r w:rsidRPr="006141F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Алешинское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сельское  поселение, п. Большой Угол, ул. Сиреневая, з/у 14 находящийся в </w:t>
      </w:r>
      <w:r w:rsidRPr="006141F9">
        <w:rPr>
          <w:rFonts w:ascii="Times New Roman" w:hAnsi="Times New Roman"/>
          <w:bCs/>
          <w:color w:val="000000"/>
          <w:sz w:val="24"/>
          <w:szCs w:val="24"/>
        </w:rPr>
        <w:t>территориальной зоне О1</w:t>
      </w:r>
      <w:r w:rsidRPr="006141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1F9">
        <w:rPr>
          <w:rFonts w:ascii="Times New Roman" w:hAnsi="Times New Roman"/>
          <w:color w:val="000000"/>
          <w:sz w:val="24"/>
          <w:szCs w:val="24"/>
        </w:rPr>
        <w:lastRenderedPageBreak/>
        <w:t xml:space="preserve">(многофункциональная общественно-деловая зона) – для   индивидуального жилищного строительства (код вида – 2.1). на основании заявления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Шунгалиевой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Румии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 xml:space="preserve"> Руслановны.</w:t>
      </w: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 xml:space="preserve">2. Определить место проведения публичных слушаний: зал заседаний администрации Дубровского района по адресу: Брянская область, Дубровский район, </w:t>
      </w:r>
      <w:proofErr w:type="spellStart"/>
      <w:r w:rsidRPr="006141F9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6141F9">
        <w:rPr>
          <w:rFonts w:ascii="Times New Roman" w:hAnsi="Times New Roman"/>
          <w:color w:val="000000"/>
          <w:sz w:val="24"/>
          <w:szCs w:val="24"/>
        </w:rPr>
        <w:t>. Дубровка, ул. Победы, д. 18 (первый этаж).</w:t>
      </w:r>
    </w:p>
    <w:p w:rsidR="006141F9" w:rsidRPr="006141F9" w:rsidRDefault="006141F9" w:rsidP="006141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Организатором публичных слушаний по заявленным вопросам назначить оргкомитет по подготовке и проведению публичных слушаний.</w:t>
      </w:r>
    </w:p>
    <w:p w:rsidR="006141F9" w:rsidRPr="006141F9" w:rsidRDefault="006141F9" w:rsidP="006141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Утвердить состав оргкомитета по подготовке и проведению публичных слушаний согласно приложения.</w:t>
      </w:r>
    </w:p>
    <w:p w:rsidR="006141F9" w:rsidRPr="006141F9" w:rsidRDefault="006141F9" w:rsidP="006141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>Поручить оргкомитету по подготовке и проведению публичных слушаний:</w:t>
      </w:r>
    </w:p>
    <w:p w:rsidR="006141F9" w:rsidRPr="006141F9" w:rsidRDefault="006141F9" w:rsidP="006141F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141F9">
        <w:rPr>
          <w:rFonts w:ascii="Times New Roman" w:hAnsi="Times New Roman"/>
          <w:color w:val="000000"/>
          <w:sz w:val="24"/>
          <w:szCs w:val="24"/>
        </w:rPr>
        <w:t xml:space="preserve">обеспечить прием предложений по заявленным вопросам публичных слушаний в порядке и сроки, предусмотренные Положением о публичных слушаниях в муниципальном образовании «Дубровский район», утвержденных Решением Дубровского районного Совета народных депутатов от 21.02.2012 № 7. </w:t>
      </w:r>
    </w:p>
    <w:p w:rsidR="006141F9" w:rsidRPr="006141F9" w:rsidRDefault="006141F9" w:rsidP="006141F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6141F9" w:rsidRPr="006141F9" w:rsidRDefault="006141F9" w:rsidP="006141F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6141F9" w:rsidRPr="006141F9" w:rsidRDefault="006141F9" w:rsidP="00614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141F9" w:rsidRPr="006141F9" w:rsidRDefault="006141F9" w:rsidP="006141F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6141F9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6141F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6141F9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6141F9" w:rsidRPr="006141F9" w:rsidRDefault="006141F9" w:rsidP="006141F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  </w:t>
      </w:r>
    </w:p>
    <w:p w:rsidR="006141F9" w:rsidRPr="006141F9" w:rsidRDefault="006141F9" w:rsidP="006141F9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141F9" w:rsidRPr="006141F9" w:rsidRDefault="006141F9" w:rsidP="006141F9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        Приложение</w:t>
      </w:r>
    </w:p>
    <w:p w:rsidR="006141F9" w:rsidRPr="006141F9" w:rsidRDefault="006141F9" w:rsidP="006141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6141F9" w:rsidRPr="006141F9" w:rsidRDefault="006141F9" w:rsidP="006141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6141F9" w:rsidRPr="006141F9" w:rsidRDefault="006141F9" w:rsidP="006141F9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                                                          от 19.07.2021 </w:t>
      </w:r>
      <w:proofErr w:type="gramStart"/>
      <w:r w:rsidRPr="006141F9">
        <w:rPr>
          <w:rFonts w:ascii="Times New Roman" w:hAnsi="Times New Roman"/>
          <w:sz w:val="24"/>
          <w:szCs w:val="24"/>
        </w:rPr>
        <w:t>года  №</w:t>
      </w:r>
      <w:proofErr w:type="gramEnd"/>
      <w:r w:rsidRPr="006141F9">
        <w:rPr>
          <w:rFonts w:ascii="Times New Roman" w:hAnsi="Times New Roman"/>
          <w:sz w:val="24"/>
          <w:szCs w:val="24"/>
        </w:rPr>
        <w:t xml:space="preserve"> 5</w:t>
      </w:r>
    </w:p>
    <w:p w:rsidR="006141F9" w:rsidRPr="006141F9" w:rsidRDefault="006141F9" w:rsidP="006141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F9">
        <w:rPr>
          <w:rFonts w:ascii="Times New Roman" w:hAnsi="Times New Roman"/>
          <w:b/>
          <w:sz w:val="24"/>
          <w:szCs w:val="24"/>
        </w:rPr>
        <w:t>СОСТАВ</w:t>
      </w: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6141F9">
        <w:rPr>
          <w:rFonts w:ascii="Times New Roman" w:hAnsi="Times New Roman" w:cs="Courier New"/>
          <w:sz w:val="24"/>
          <w:szCs w:val="24"/>
        </w:rPr>
        <w:t>Сорокин А.В. - заместитель председателя Дубровского районного Совета народных депутатов;</w:t>
      </w:r>
    </w:p>
    <w:p w:rsidR="006141F9" w:rsidRPr="006141F9" w:rsidRDefault="006141F9" w:rsidP="006141F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Courier New"/>
          <w:sz w:val="24"/>
          <w:szCs w:val="24"/>
        </w:rPr>
      </w:pPr>
      <w:r w:rsidRPr="006141F9">
        <w:rPr>
          <w:rFonts w:ascii="Times New Roman" w:hAnsi="Times New Roman" w:cs="Courier New"/>
          <w:sz w:val="24"/>
          <w:szCs w:val="24"/>
        </w:rPr>
        <w:t>Ефименко С.Н. – заместитель главы администрации Дубровского района;</w:t>
      </w:r>
    </w:p>
    <w:p w:rsidR="006141F9" w:rsidRPr="006141F9" w:rsidRDefault="006141F9" w:rsidP="006141F9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Самохин И.В. – заместитель главы администрации Дубровского района; </w:t>
      </w:r>
    </w:p>
    <w:p w:rsidR="006141F9" w:rsidRPr="006141F9" w:rsidRDefault="006141F9" w:rsidP="006141F9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>Якутина Е.Н. – инспектор отдела архитектуры и градостроительства администрации Дубровского района;</w:t>
      </w:r>
    </w:p>
    <w:p w:rsidR="006141F9" w:rsidRPr="006141F9" w:rsidRDefault="006141F9" w:rsidP="006141F9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>Фастова Т.А. – ведущий специалист комитета имущественных отношений администрации Дубровского района;</w:t>
      </w:r>
    </w:p>
    <w:p w:rsidR="006141F9" w:rsidRPr="006141F9" w:rsidRDefault="006141F9" w:rsidP="006141F9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1F9">
        <w:rPr>
          <w:rFonts w:ascii="Times New Roman" w:hAnsi="Times New Roman"/>
          <w:sz w:val="24"/>
          <w:szCs w:val="24"/>
        </w:rPr>
        <w:t>Чураков</w:t>
      </w:r>
      <w:proofErr w:type="spellEnd"/>
      <w:r w:rsidRPr="006141F9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6141F9" w:rsidRPr="006141F9" w:rsidRDefault="006141F9" w:rsidP="006141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1F9" w:rsidRPr="006141F9" w:rsidRDefault="006141F9" w:rsidP="006141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D72" w:rsidRDefault="006141F9" w:rsidP="00E04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  </w:t>
      </w:r>
      <w:r w:rsidR="00B10D12" w:rsidRPr="00B10D12">
        <w:rPr>
          <w:rFonts w:ascii="Times New Roman" w:hAnsi="Times New Roman"/>
          <w:sz w:val="24"/>
          <w:szCs w:val="24"/>
        </w:rPr>
        <w:t xml:space="preserve">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02">
        <w:rPr>
          <w:rFonts w:ascii="Times New Roman" w:hAnsi="Times New Roman"/>
          <w:sz w:val="24"/>
          <w:szCs w:val="24"/>
        </w:rPr>
        <w:t>Выпуск  №</w:t>
      </w:r>
      <w:proofErr w:type="gramEnd"/>
      <w:r w:rsidR="00B10D12">
        <w:rPr>
          <w:rFonts w:ascii="Times New Roman" w:hAnsi="Times New Roman"/>
          <w:sz w:val="24"/>
          <w:szCs w:val="24"/>
        </w:rPr>
        <w:t xml:space="preserve"> 197</w:t>
      </w:r>
      <w:r w:rsidR="002F70FE">
        <w:rPr>
          <w:rFonts w:ascii="Times New Roman" w:hAnsi="Times New Roman"/>
          <w:sz w:val="24"/>
          <w:szCs w:val="24"/>
        </w:rPr>
        <w:t xml:space="preserve"> п</w:t>
      </w:r>
      <w:r w:rsidRPr="00903C02">
        <w:rPr>
          <w:rFonts w:ascii="Times New Roman" w:hAnsi="Times New Roman"/>
          <w:sz w:val="24"/>
          <w:szCs w:val="24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44D37" w:rsidRPr="00903C02" w:rsidRDefault="00944D37" w:rsidP="00944D37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  <w:bookmarkStart w:id="0" w:name="_GoBack"/>
      <w:bookmarkEnd w:id="0"/>
    </w:p>
    <w:p w:rsidR="009E514D" w:rsidRDefault="009E514D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E514D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91" w:rsidRDefault="00454F91" w:rsidP="001B6C40">
      <w:pPr>
        <w:spacing w:after="0" w:line="240" w:lineRule="auto"/>
      </w:pPr>
      <w:r>
        <w:separator/>
      </w:r>
    </w:p>
  </w:endnote>
  <w:endnote w:type="continuationSeparator" w:id="0">
    <w:p w:rsidR="00454F91" w:rsidRDefault="00454F91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91" w:rsidRDefault="00454F91" w:rsidP="001B6C40">
      <w:pPr>
        <w:spacing w:after="0" w:line="240" w:lineRule="auto"/>
      </w:pPr>
      <w:r>
        <w:separator/>
      </w:r>
    </w:p>
  </w:footnote>
  <w:footnote w:type="continuationSeparator" w:id="0">
    <w:p w:rsidR="00454F91" w:rsidRDefault="00454F91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2F70FE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C1757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0D33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4905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AE2E-4375-40C9-9B7E-BD5FBDF4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2021-03-01T13:13:00Z</cp:lastPrinted>
  <dcterms:created xsi:type="dcterms:W3CDTF">2021-07-22T07:33:00Z</dcterms:created>
  <dcterms:modified xsi:type="dcterms:W3CDTF">2021-07-27T11:31:00Z</dcterms:modified>
</cp:coreProperties>
</file>