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280AB4">
        <w:rPr>
          <w:rFonts w:ascii="Times New Roman" w:hAnsi="Times New Roman"/>
          <w:b/>
        </w:rPr>
        <w:t>171</w:t>
      </w:r>
    </w:p>
    <w:p w:rsidR="001B6C40" w:rsidRPr="00386622" w:rsidRDefault="00280AB4" w:rsidP="001B6C40">
      <w:pPr>
        <w:pStyle w:val="a8"/>
        <w:rPr>
          <w:rFonts w:ascii="Times New Roman" w:hAnsi="Times New Roman"/>
          <w:b/>
        </w:rPr>
      </w:pPr>
      <w:r>
        <w:rPr>
          <w:rFonts w:ascii="Times New Roman" w:hAnsi="Times New Roman"/>
          <w:b/>
        </w:rPr>
        <w:t>Дата выхода выпуска в свет:25</w:t>
      </w:r>
      <w:r w:rsidR="00456726">
        <w:rPr>
          <w:rFonts w:ascii="Times New Roman" w:hAnsi="Times New Roman"/>
          <w:b/>
        </w:rPr>
        <w:t>.11</w:t>
      </w:r>
      <w:r w:rsidR="00E1591C">
        <w:rPr>
          <w:rFonts w:ascii="Times New Roman" w:hAnsi="Times New Roman"/>
          <w:b/>
        </w:rPr>
        <w:t>.</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EE5BA7" w:rsidRPr="00F95415"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456726">
        <w:rPr>
          <w:rFonts w:ascii="Times New Roman" w:hAnsi="Times New Roman"/>
          <w:b/>
        </w:rPr>
        <w:t xml:space="preserve"> - </w:t>
      </w:r>
      <w:r w:rsidR="00456726" w:rsidRPr="00456726">
        <w:t xml:space="preserve"> </w:t>
      </w:r>
      <w:r w:rsidR="00456726" w:rsidRPr="00456726">
        <w:rPr>
          <w:rFonts w:ascii="Times New Roman" w:hAnsi="Times New Roman"/>
        </w:rPr>
        <w:t>информация отсутствует</w:t>
      </w:r>
      <w:r w:rsidR="00456726">
        <w:rPr>
          <w:rFonts w:ascii="Times New Roman" w:hAnsi="Times New Roman"/>
        </w:rPr>
        <w:t>.</w:t>
      </w:r>
    </w:p>
    <w:p w:rsidR="009B45D4" w:rsidRDefault="00B52207" w:rsidP="005B1AC5">
      <w:pPr>
        <w:pStyle w:val="a8"/>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r w:rsidR="009B45D4">
        <w:rPr>
          <w:rFonts w:ascii="Times New Roman" w:hAnsi="Times New Roman"/>
          <w:b/>
          <w:sz w:val="24"/>
          <w:szCs w:val="24"/>
        </w:rPr>
        <w:t xml:space="preserve"> </w:t>
      </w:r>
    </w:p>
    <w:p w:rsidR="00D05592" w:rsidRDefault="00D05592" w:rsidP="005B1AC5">
      <w:pPr>
        <w:pStyle w:val="a8"/>
        <w:rPr>
          <w:rFonts w:ascii="Times New Roman" w:hAnsi="Times New Roman"/>
          <w:b/>
          <w:sz w:val="24"/>
          <w:szCs w:val="24"/>
        </w:rPr>
      </w:pPr>
    </w:p>
    <w:p w:rsidR="00A83515" w:rsidRPr="004775D5" w:rsidRDefault="000A67BC" w:rsidP="00A83515">
      <w:pPr>
        <w:jc w:val="center"/>
        <w:rPr>
          <w:rFonts w:ascii="Times New Roman" w:hAnsi="Times New Roman"/>
          <w:sz w:val="24"/>
          <w:szCs w:val="24"/>
        </w:rPr>
      </w:pPr>
      <w:r w:rsidRPr="004775D5">
        <w:rPr>
          <w:rFonts w:ascii="Times New Roman" w:hAnsi="Times New Roman"/>
          <w:sz w:val="24"/>
          <w:szCs w:val="24"/>
        </w:rPr>
        <w:t>1.4.1.</w:t>
      </w:r>
      <w:r w:rsidR="00A83515" w:rsidRPr="004775D5">
        <w:rPr>
          <w:rFonts w:ascii="Times New Roman" w:hAnsi="Times New Roman"/>
          <w:sz w:val="24"/>
          <w:szCs w:val="24"/>
        </w:rPr>
        <w:t xml:space="preserve"> РОССИЙСКАЯ ФЕДЕРАЦИЯ</w:t>
      </w:r>
    </w:p>
    <w:p w:rsidR="00A83515" w:rsidRPr="004775D5" w:rsidRDefault="00A83515" w:rsidP="00A83515">
      <w:pPr>
        <w:spacing w:after="0" w:line="240" w:lineRule="auto"/>
        <w:jc w:val="center"/>
        <w:rPr>
          <w:rFonts w:ascii="Times New Roman" w:hAnsi="Times New Roman"/>
          <w:sz w:val="24"/>
          <w:szCs w:val="24"/>
        </w:rPr>
      </w:pPr>
      <w:r w:rsidRPr="004775D5">
        <w:rPr>
          <w:rFonts w:ascii="Times New Roman" w:hAnsi="Times New Roman"/>
          <w:sz w:val="24"/>
          <w:szCs w:val="24"/>
        </w:rPr>
        <w:t>БРЯНСКАЯ ОБЛА</w:t>
      </w:r>
    </w:p>
    <w:p w:rsidR="00A83515" w:rsidRPr="004775D5" w:rsidRDefault="00A83515" w:rsidP="00A83515">
      <w:pPr>
        <w:spacing w:after="0" w:line="240" w:lineRule="auto"/>
        <w:jc w:val="center"/>
        <w:rPr>
          <w:rFonts w:ascii="Times New Roman" w:hAnsi="Times New Roman"/>
          <w:sz w:val="24"/>
          <w:szCs w:val="24"/>
        </w:rPr>
      </w:pPr>
      <w:r w:rsidRPr="004775D5">
        <w:rPr>
          <w:rFonts w:ascii="Times New Roman" w:hAnsi="Times New Roman"/>
          <w:sz w:val="24"/>
          <w:szCs w:val="24"/>
        </w:rPr>
        <w:t>ДУБРОВСКИЙ ПОСЕЛКОВЫЙ СОВЕТ НАРОДНЫХ ДЕПУТАТОВ</w:t>
      </w:r>
    </w:p>
    <w:p w:rsidR="00A83515" w:rsidRPr="004775D5" w:rsidRDefault="00A83515" w:rsidP="00A83515">
      <w:pPr>
        <w:spacing w:after="0" w:line="240" w:lineRule="auto"/>
        <w:rPr>
          <w:rFonts w:ascii="Times New Roman" w:hAnsi="Times New Roman"/>
          <w:sz w:val="24"/>
          <w:szCs w:val="24"/>
        </w:rPr>
      </w:pPr>
    </w:p>
    <w:p w:rsidR="00A83515" w:rsidRPr="004775D5" w:rsidRDefault="00A83515" w:rsidP="00A83515">
      <w:pPr>
        <w:spacing w:after="0" w:line="240" w:lineRule="auto"/>
        <w:jc w:val="center"/>
        <w:rPr>
          <w:rFonts w:ascii="Times New Roman" w:hAnsi="Times New Roman"/>
          <w:sz w:val="24"/>
          <w:szCs w:val="24"/>
        </w:rPr>
      </w:pPr>
      <w:r w:rsidRPr="004775D5">
        <w:rPr>
          <w:rFonts w:ascii="Times New Roman" w:hAnsi="Times New Roman"/>
          <w:sz w:val="24"/>
          <w:szCs w:val="24"/>
        </w:rPr>
        <w:t>РЕШЕНИЕ</w:t>
      </w:r>
    </w:p>
    <w:p w:rsidR="00A83515" w:rsidRPr="004775D5" w:rsidRDefault="00A83515" w:rsidP="00A83515">
      <w:pPr>
        <w:spacing w:after="0" w:line="240" w:lineRule="auto"/>
        <w:jc w:val="center"/>
        <w:rPr>
          <w:rFonts w:ascii="Times New Roman" w:hAnsi="Times New Roman"/>
          <w:sz w:val="24"/>
          <w:szCs w:val="24"/>
        </w:rPr>
      </w:pPr>
      <w:r w:rsidRPr="004775D5">
        <w:rPr>
          <w:rFonts w:ascii="Times New Roman" w:hAnsi="Times New Roman"/>
          <w:sz w:val="24"/>
          <w:szCs w:val="24"/>
        </w:rPr>
        <w:t xml:space="preserve"> </w:t>
      </w:r>
    </w:p>
    <w:p w:rsidR="00A83515" w:rsidRPr="004775D5" w:rsidRDefault="00A83515" w:rsidP="00A83515">
      <w:pPr>
        <w:spacing w:after="0" w:line="240" w:lineRule="auto"/>
        <w:rPr>
          <w:rFonts w:ascii="Times New Roman" w:hAnsi="Times New Roman"/>
          <w:sz w:val="24"/>
          <w:szCs w:val="24"/>
        </w:rPr>
      </w:pPr>
    </w:p>
    <w:p w:rsidR="00A83515" w:rsidRPr="004775D5" w:rsidRDefault="00A83515" w:rsidP="00A83515">
      <w:pPr>
        <w:spacing w:after="0" w:line="240" w:lineRule="auto"/>
        <w:rPr>
          <w:rFonts w:ascii="Times New Roman" w:hAnsi="Times New Roman"/>
          <w:sz w:val="24"/>
          <w:szCs w:val="24"/>
        </w:rPr>
      </w:pPr>
      <w:r w:rsidRPr="004775D5">
        <w:rPr>
          <w:rFonts w:ascii="Times New Roman" w:hAnsi="Times New Roman"/>
          <w:sz w:val="24"/>
          <w:szCs w:val="24"/>
        </w:rPr>
        <w:t>от  « 25  » ноября 2020г.                                                                                          № 49</w:t>
      </w:r>
    </w:p>
    <w:p w:rsidR="00A83515" w:rsidRPr="004775D5" w:rsidRDefault="00A83515" w:rsidP="00A83515">
      <w:pPr>
        <w:spacing w:after="0" w:line="240" w:lineRule="auto"/>
        <w:rPr>
          <w:rFonts w:ascii="Times New Roman" w:hAnsi="Times New Roman"/>
          <w:sz w:val="24"/>
          <w:szCs w:val="24"/>
        </w:rPr>
      </w:pPr>
      <w:r w:rsidRPr="004775D5">
        <w:rPr>
          <w:rFonts w:ascii="Times New Roman" w:hAnsi="Times New Roman"/>
          <w:sz w:val="24"/>
          <w:szCs w:val="24"/>
        </w:rPr>
        <w:t>р.п. Дубровка</w:t>
      </w:r>
    </w:p>
    <w:p w:rsidR="00A83515" w:rsidRPr="004775D5" w:rsidRDefault="00A83515" w:rsidP="00A83515">
      <w:pPr>
        <w:spacing w:after="0" w:line="240" w:lineRule="auto"/>
        <w:rPr>
          <w:rFonts w:ascii="Times New Roman" w:hAnsi="Times New Roman"/>
          <w:sz w:val="24"/>
          <w:szCs w:val="24"/>
        </w:rPr>
      </w:pPr>
    </w:p>
    <w:p w:rsidR="00A83515" w:rsidRPr="004775D5" w:rsidRDefault="00A83515" w:rsidP="00A83515">
      <w:pPr>
        <w:spacing w:after="0" w:line="240" w:lineRule="auto"/>
        <w:rPr>
          <w:rFonts w:ascii="Times New Roman" w:hAnsi="Times New Roman"/>
          <w:sz w:val="24"/>
          <w:szCs w:val="24"/>
        </w:rPr>
      </w:pPr>
      <w:r w:rsidRPr="004775D5">
        <w:rPr>
          <w:rFonts w:ascii="Times New Roman" w:hAnsi="Times New Roman"/>
          <w:sz w:val="24"/>
          <w:szCs w:val="24"/>
        </w:rPr>
        <w:t xml:space="preserve">О прогнозе социально - экономического </w:t>
      </w:r>
    </w:p>
    <w:p w:rsidR="00A83515" w:rsidRPr="004775D5" w:rsidRDefault="00A83515" w:rsidP="00A83515">
      <w:pPr>
        <w:spacing w:after="0" w:line="240" w:lineRule="auto"/>
        <w:rPr>
          <w:rFonts w:ascii="Times New Roman" w:hAnsi="Times New Roman"/>
          <w:sz w:val="24"/>
          <w:szCs w:val="24"/>
        </w:rPr>
      </w:pPr>
      <w:r w:rsidRPr="004775D5">
        <w:rPr>
          <w:rFonts w:ascii="Times New Roman" w:hAnsi="Times New Roman"/>
          <w:sz w:val="24"/>
          <w:szCs w:val="24"/>
        </w:rPr>
        <w:t xml:space="preserve">развития Дубровского  городского поселения </w:t>
      </w:r>
    </w:p>
    <w:p w:rsidR="00A83515" w:rsidRPr="004775D5" w:rsidRDefault="00A83515" w:rsidP="00A83515">
      <w:pPr>
        <w:spacing w:after="0" w:line="240" w:lineRule="auto"/>
        <w:rPr>
          <w:rFonts w:ascii="Times New Roman" w:hAnsi="Times New Roman"/>
          <w:sz w:val="24"/>
          <w:szCs w:val="24"/>
        </w:rPr>
      </w:pPr>
      <w:r w:rsidRPr="004775D5">
        <w:rPr>
          <w:rFonts w:ascii="Times New Roman" w:hAnsi="Times New Roman"/>
          <w:sz w:val="24"/>
          <w:szCs w:val="24"/>
        </w:rPr>
        <w:t>Дубровского муниципального района Брянской области</w:t>
      </w:r>
    </w:p>
    <w:p w:rsidR="00A83515" w:rsidRPr="004775D5" w:rsidRDefault="00A83515" w:rsidP="00A83515">
      <w:pPr>
        <w:spacing w:after="0" w:line="240" w:lineRule="auto"/>
        <w:rPr>
          <w:rFonts w:ascii="Times New Roman" w:hAnsi="Times New Roman"/>
          <w:sz w:val="24"/>
          <w:szCs w:val="24"/>
        </w:rPr>
      </w:pPr>
      <w:r w:rsidRPr="004775D5">
        <w:rPr>
          <w:rFonts w:ascii="Times New Roman" w:hAnsi="Times New Roman"/>
          <w:sz w:val="24"/>
          <w:szCs w:val="24"/>
        </w:rPr>
        <w:t>на 2021 год и на плановый период 2022 и 2023 годов</w:t>
      </w:r>
    </w:p>
    <w:p w:rsidR="00A83515" w:rsidRPr="004775D5" w:rsidRDefault="00A83515" w:rsidP="00A83515">
      <w:pPr>
        <w:spacing w:after="0" w:line="240" w:lineRule="auto"/>
        <w:rPr>
          <w:rFonts w:ascii="Times New Roman" w:hAnsi="Times New Roman"/>
          <w:sz w:val="24"/>
          <w:szCs w:val="24"/>
        </w:rPr>
      </w:pPr>
    </w:p>
    <w:p w:rsidR="00A83515" w:rsidRPr="004775D5" w:rsidRDefault="00A83515" w:rsidP="00A83515">
      <w:pPr>
        <w:spacing w:after="0" w:line="240" w:lineRule="auto"/>
        <w:rPr>
          <w:rFonts w:ascii="Times New Roman" w:hAnsi="Times New Roman"/>
          <w:sz w:val="24"/>
          <w:szCs w:val="24"/>
        </w:rPr>
      </w:pPr>
    </w:p>
    <w:p w:rsidR="00A83515" w:rsidRPr="004775D5" w:rsidRDefault="00A83515" w:rsidP="00A83515">
      <w:pPr>
        <w:tabs>
          <w:tab w:val="left" w:pos="0"/>
        </w:tabs>
        <w:spacing w:after="0" w:line="240" w:lineRule="auto"/>
        <w:jc w:val="both"/>
        <w:rPr>
          <w:rFonts w:ascii="Times New Roman" w:hAnsi="Times New Roman"/>
          <w:sz w:val="24"/>
          <w:szCs w:val="24"/>
        </w:rPr>
      </w:pPr>
      <w:r w:rsidRPr="004775D5">
        <w:rPr>
          <w:rFonts w:ascii="Times New Roman" w:hAnsi="Times New Roman"/>
          <w:sz w:val="24"/>
          <w:szCs w:val="24"/>
        </w:rPr>
        <w:t xml:space="preserve">     Рассмотрев прогноз социально-экономического развития Дубровского  городского поселения  Дубровского муниципального района Брянской области на 2021 год и на плановый период 2022 и 2023 годов, представленный в  Дубровский поселковый Совет народных депутатов, и в соответствии со статьей 182 Бюджетного кодекса Российской Федерации</w:t>
      </w:r>
    </w:p>
    <w:p w:rsidR="00A83515" w:rsidRPr="004775D5" w:rsidRDefault="00A83515" w:rsidP="00A83515">
      <w:pPr>
        <w:tabs>
          <w:tab w:val="left" w:pos="0"/>
        </w:tabs>
        <w:spacing w:after="0" w:line="240" w:lineRule="auto"/>
        <w:jc w:val="both"/>
        <w:rPr>
          <w:rFonts w:ascii="Times New Roman" w:hAnsi="Times New Roman"/>
          <w:sz w:val="24"/>
          <w:szCs w:val="24"/>
        </w:rPr>
      </w:pPr>
    </w:p>
    <w:p w:rsidR="00A83515" w:rsidRPr="004775D5" w:rsidRDefault="00A83515" w:rsidP="00A83515">
      <w:pPr>
        <w:tabs>
          <w:tab w:val="left" w:pos="0"/>
        </w:tabs>
        <w:spacing w:after="0" w:line="240" w:lineRule="auto"/>
        <w:jc w:val="both"/>
        <w:rPr>
          <w:rFonts w:ascii="Times New Roman" w:hAnsi="Times New Roman"/>
          <w:sz w:val="24"/>
          <w:szCs w:val="24"/>
        </w:rPr>
      </w:pPr>
      <w:r w:rsidRPr="004775D5">
        <w:rPr>
          <w:rFonts w:ascii="Times New Roman" w:hAnsi="Times New Roman"/>
          <w:sz w:val="24"/>
          <w:szCs w:val="24"/>
        </w:rPr>
        <w:t>Дубровский поселковый Совет народных депутатов</w:t>
      </w:r>
    </w:p>
    <w:p w:rsidR="00A83515" w:rsidRPr="004775D5" w:rsidRDefault="00A83515" w:rsidP="00A83515">
      <w:pPr>
        <w:tabs>
          <w:tab w:val="left" w:pos="0"/>
        </w:tabs>
        <w:spacing w:after="0" w:line="240" w:lineRule="auto"/>
        <w:jc w:val="both"/>
        <w:rPr>
          <w:rFonts w:ascii="Times New Roman" w:hAnsi="Times New Roman"/>
          <w:sz w:val="24"/>
          <w:szCs w:val="24"/>
        </w:rPr>
      </w:pPr>
      <w:r w:rsidRPr="004775D5">
        <w:rPr>
          <w:rFonts w:ascii="Times New Roman" w:hAnsi="Times New Roman"/>
          <w:sz w:val="24"/>
          <w:szCs w:val="24"/>
        </w:rPr>
        <w:t xml:space="preserve">    </w:t>
      </w:r>
    </w:p>
    <w:p w:rsidR="00A83515" w:rsidRPr="004775D5" w:rsidRDefault="00A83515" w:rsidP="00A83515">
      <w:pPr>
        <w:tabs>
          <w:tab w:val="left" w:pos="0"/>
        </w:tabs>
        <w:spacing w:after="0" w:line="240" w:lineRule="auto"/>
        <w:jc w:val="both"/>
        <w:rPr>
          <w:rFonts w:ascii="Times New Roman" w:hAnsi="Times New Roman"/>
          <w:sz w:val="24"/>
          <w:szCs w:val="24"/>
        </w:rPr>
      </w:pPr>
      <w:r w:rsidRPr="004775D5">
        <w:rPr>
          <w:rFonts w:ascii="Times New Roman" w:hAnsi="Times New Roman"/>
          <w:sz w:val="24"/>
          <w:szCs w:val="24"/>
        </w:rPr>
        <w:t xml:space="preserve"> РЕШИЛ:</w:t>
      </w:r>
    </w:p>
    <w:p w:rsidR="00A83515" w:rsidRPr="004775D5" w:rsidRDefault="00A83515" w:rsidP="00A83515">
      <w:pPr>
        <w:tabs>
          <w:tab w:val="left" w:pos="0"/>
        </w:tabs>
        <w:spacing w:after="0" w:line="240" w:lineRule="auto"/>
        <w:jc w:val="both"/>
        <w:rPr>
          <w:rFonts w:ascii="Times New Roman" w:hAnsi="Times New Roman"/>
          <w:sz w:val="24"/>
          <w:szCs w:val="24"/>
        </w:rPr>
      </w:pPr>
    </w:p>
    <w:p w:rsidR="00A83515" w:rsidRPr="004775D5" w:rsidRDefault="00A83515" w:rsidP="00A83515">
      <w:pPr>
        <w:tabs>
          <w:tab w:val="left" w:pos="0"/>
        </w:tabs>
        <w:spacing w:after="0" w:line="240" w:lineRule="auto"/>
        <w:jc w:val="both"/>
        <w:rPr>
          <w:rFonts w:ascii="Times New Roman" w:hAnsi="Times New Roman"/>
          <w:sz w:val="24"/>
          <w:szCs w:val="24"/>
        </w:rPr>
      </w:pPr>
      <w:r w:rsidRPr="004775D5">
        <w:rPr>
          <w:rFonts w:ascii="Times New Roman" w:hAnsi="Times New Roman"/>
          <w:sz w:val="24"/>
          <w:szCs w:val="24"/>
        </w:rPr>
        <w:t xml:space="preserve"> </w:t>
      </w:r>
      <w:r w:rsidRPr="004775D5">
        <w:rPr>
          <w:rFonts w:ascii="Times New Roman" w:hAnsi="Times New Roman"/>
          <w:sz w:val="24"/>
          <w:szCs w:val="24"/>
        </w:rPr>
        <w:tab/>
        <w:t>1. Прогноз социально-экономического развития Дубровского городского поселение Дубровского муниципального района Брянской области  на 2021 год и на плановый период 2022 и 2023 годов принять к сведению.</w:t>
      </w:r>
    </w:p>
    <w:p w:rsidR="00A83515" w:rsidRPr="004775D5" w:rsidRDefault="00A83515" w:rsidP="00A83515">
      <w:pPr>
        <w:tabs>
          <w:tab w:val="left" w:pos="0"/>
        </w:tabs>
        <w:spacing w:after="0" w:line="240" w:lineRule="auto"/>
        <w:jc w:val="both"/>
        <w:rPr>
          <w:rFonts w:ascii="Times New Roman" w:hAnsi="Times New Roman"/>
          <w:sz w:val="24"/>
          <w:szCs w:val="24"/>
        </w:rPr>
      </w:pPr>
      <w:r w:rsidRPr="004775D5">
        <w:rPr>
          <w:rFonts w:ascii="Times New Roman" w:hAnsi="Times New Roman"/>
          <w:sz w:val="24"/>
          <w:szCs w:val="24"/>
        </w:rPr>
        <w:t xml:space="preserve">         2. Администрации Дубровского района в пределах своих полномочий обеспечить  выполнение комплекса мер, направленных на улучшение социально-экономической ситуации в Дубровском городском поселении.</w:t>
      </w:r>
    </w:p>
    <w:p w:rsidR="00A83515" w:rsidRPr="004775D5" w:rsidRDefault="00A83515" w:rsidP="00A83515">
      <w:pPr>
        <w:tabs>
          <w:tab w:val="left" w:pos="0"/>
        </w:tabs>
        <w:spacing w:after="0" w:line="240" w:lineRule="auto"/>
        <w:jc w:val="both"/>
        <w:rPr>
          <w:rFonts w:ascii="Times New Roman" w:hAnsi="Times New Roman"/>
          <w:sz w:val="24"/>
          <w:szCs w:val="24"/>
        </w:rPr>
      </w:pPr>
    </w:p>
    <w:p w:rsidR="00A83515" w:rsidRPr="004775D5" w:rsidRDefault="00A83515" w:rsidP="004775D5">
      <w:pPr>
        <w:tabs>
          <w:tab w:val="left" w:pos="0"/>
        </w:tabs>
        <w:spacing w:after="0" w:line="240" w:lineRule="auto"/>
        <w:rPr>
          <w:rFonts w:ascii="Times New Roman" w:hAnsi="Times New Roman"/>
          <w:sz w:val="24"/>
          <w:szCs w:val="24"/>
        </w:rPr>
      </w:pPr>
    </w:p>
    <w:p w:rsidR="00A83515" w:rsidRPr="004775D5" w:rsidRDefault="00A83515" w:rsidP="00A83515">
      <w:pPr>
        <w:tabs>
          <w:tab w:val="left" w:pos="0"/>
        </w:tabs>
        <w:spacing w:after="0" w:line="240" w:lineRule="auto"/>
        <w:rPr>
          <w:rFonts w:ascii="Times New Roman" w:hAnsi="Times New Roman"/>
          <w:sz w:val="24"/>
          <w:szCs w:val="24"/>
        </w:rPr>
      </w:pPr>
      <w:r w:rsidRPr="004775D5">
        <w:rPr>
          <w:rFonts w:ascii="Times New Roman" w:hAnsi="Times New Roman"/>
          <w:sz w:val="24"/>
          <w:szCs w:val="24"/>
        </w:rPr>
        <w:t xml:space="preserve">  Глава Дубровского </w:t>
      </w:r>
    </w:p>
    <w:p w:rsidR="00A83515" w:rsidRPr="004775D5" w:rsidRDefault="00A83515" w:rsidP="00A83515">
      <w:pPr>
        <w:tabs>
          <w:tab w:val="left" w:pos="0"/>
        </w:tabs>
        <w:spacing w:after="0" w:line="240" w:lineRule="auto"/>
        <w:rPr>
          <w:rFonts w:ascii="Times New Roman" w:hAnsi="Times New Roman"/>
          <w:sz w:val="24"/>
          <w:szCs w:val="24"/>
        </w:rPr>
      </w:pPr>
      <w:r w:rsidRPr="004775D5">
        <w:rPr>
          <w:rFonts w:ascii="Times New Roman" w:hAnsi="Times New Roman"/>
          <w:sz w:val="24"/>
          <w:szCs w:val="24"/>
        </w:rPr>
        <w:t xml:space="preserve">  городского поселения                                                                                 П. В. Парлюк   </w:t>
      </w:r>
    </w:p>
    <w:p w:rsidR="00A83515" w:rsidRPr="004775D5" w:rsidRDefault="00A83515" w:rsidP="000A67BC">
      <w:pPr>
        <w:pStyle w:val="ConsPlusTitle"/>
        <w:widowControl/>
        <w:jc w:val="center"/>
      </w:pPr>
    </w:p>
    <w:p w:rsidR="00A83515" w:rsidRDefault="00A83515" w:rsidP="000A67BC">
      <w:pPr>
        <w:pStyle w:val="ConsPlusTitle"/>
        <w:widowControl/>
        <w:jc w:val="center"/>
      </w:pPr>
    </w:p>
    <w:p w:rsidR="004775D5" w:rsidRDefault="004775D5" w:rsidP="000A67BC">
      <w:pPr>
        <w:pStyle w:val="ConsPlusTitle"/>
        <w:widowControl/>
        <w:jc w:val="center"/>
      </w:pPr>
    </w:p>
    <w:p w:rsidR="00401696" w:rsidRDefault="00401696" w:rsidP="000A67BC">
      <w:pPr>
        <w:pStyle w:val="ConsPlusTitle"/>
        <w:widowControl/>
        <w:jc w:val="center"/>
      </w:pPr>
    </w:p>
    <w:p w:rsidR="00401696" w:rsidRPr="004775D5" w:rsidRDefault="00401696" w:rsidP="000A67BC">
      <w:pPr>
        <w:pStyle w:val="ConsPlusTitle"/>
        <w:widowControl/>
        <w:jc w:val="center"/>
      </w:pPr>
    </w:p>
    <w:p w:rsidR="001847B9" w:rsidRPr="004775D5" w:rsidRDefault="001847B9" w:rsidP="001847B9">
      <w:pPr>
        <w:spacing w:after="0" w:line="240" w:lineRule="auto"/>
        <w:jc w:val="center"/>
        <w:rPr>
          <w:rFonts w:ascii="Times New Roman" w:hAnsi="Times New Roman"/>
          <w:b/>
          <w:bCs/>
          <w:sz w:val="24"/>
          <w:szCs w:val="24"/>
        </w:rPr>
      </w:pPr>
      <w:r w:rsidRPr="004775D5">
        <w:rPr>
          <w:rFonts w:ascii="Times New Roman" w:hAnsi="Times New Roman"/>
          <w:b/>
          <w:bCs/>
          <w:sz w:val="24"/>
          <w:szCs w:val="24"/>
        </w:rPr>
        <w:t>ПОЯСНИТЕЛЬНАЯ  ЗАПИСКА</w:t>
      </w:r>
    </w:p>
    <w:p w:rsidR="001847B9" w:rsidRPr="004775D5" w:rsidRDefault="001847B9" w:rsidP="001847B9">
      <w:pPr>
        <w:spacing w:after="0" w:line="240" w:lineRule="auto"/>
        <w:jc w:val="center"/>
        <w:rPr>
          <w:rFonts w:ascii="Times New Roman" w:hAnsi="Times New Roman"/>
          <w:b/>
          <w:bCs/>
          <w:sz w:val="24"/>
          <w:szCs w:val="24"/>
        </w:rPr>
      </w:pPr>
      <w:r w:rsidRPr="004775D5">
        <w:rPr>
          <w:rFonts w:ascii="Times New Roman" w:hAnsi="Times New Roman"/>
          <w:b/>
          <w:bCs/>
          <w:sz w:val="24"/>
          <w:szCs w:val="24"/>
        </w:rPr>
        <w:t xml:space="preserve">к прогнозу социально-экономического развития </w:t>
      </w:r>
    </w:p>
    <w:p w:rsidR="001847B9" w:rsidRPr="004775D5" w:rsidRDefault="001847B9" w:rsidP="001847B9">
      <w:pPr>
        <w:spacing w:after="0" w:line="240" w:lineRule="auto"/>
        <w:jc w:val="center"/>
        <w:rPr>
          <w:rFonts w:ascii="Times New Roman" w:hAnsi="Times New Roman"/>
          <w:b/>
          <w:bCs/>
          <w:sz w:val="24"/>
          <w:szCs w:val="24"/>
        </w:rPr>
      </w:pPr>
      <w:r w:rsidRPr="004775D5">
        <w:rPr>
          <w:rFonts w:ascii="Times New Roman" w:hAnsi="Times New Roman"/>
          <w:b/>
          <w:bCs/>
          <w:sz w:val="24"/>
          <w:szCs w:val="24"/>
        </w:rPr>
        <w:t>Дубровского  городского поселения</w:t>
      </w:r>
    </w:p>
    <w:p w:rsidR="001847B9" w:rsidRPr="004775D5" w:rsidRDefault="001847B9" w:rsidP="001847B9">
      <w:pPr>
        <w:spacing w:after="0" w:line="240" w:lineRule="auto"/>
        <w:jc w:val="center"/>
        <w:rPr>
          <w:rFonts w:ascii="Times New Roman" w:hAnsi="Times New Roman"/>
          <w:b/>
          <w:bCs/>
          <w:sz w:val="24"/>
          <w:szCs w:val="24"/>
        </w:rPr>
      </w:pPr>
      <w:r w:rsidRPr="004775D5">
        <w:rPr>
          <w:rFonts w:ascii="Times New Roman" w:hAnsi="Times New Roman"/>
          <w:b/>
          <w:bCs/>
          <w:sz w:val="24"/>
          <w:szCs w:val="24"/>
        </w:rPr>
        <w:t>Дубровского муниципального района Брянской области</w:t>
      </w:r>
    </w:p>
    <w:p w:rsidR="001847B9" w:rsidRPr="004775D5" w:rsidRDefault="001847B9" w:rsidP="001847B9">
      <w:pPr>
        <w:spacing w:after="0" w:line="240" w:lineRule="auto"/>
        <w:jc w:val="center"/>
        <w:rPr>
          <w:rFonts w:ascii="Times New Roman" w:hAnsi="Times New Roman"/>
          <w:b/>
          <w:bCs/>
          <w:sz w:val="24"/>
          <w:szCs w:val="24"/>
        </w:rPr>
      </w:pPr>
      <w:r w:rsidRPr="004775D5">
        <w:rPr>
          <w:rFonts w:ascii="Times New Roman" w:hAnsi="Times New Roman"/>
          <w:b/>
          <w:bCs/>
          <w:sz w:val="24"/>
          <w:szCs w:val="24"/>
        </w:rPr>
        <w:t>на 2021 год и  на плановый период 2022 и 2023 годов</w:t>
      </w:r>
    </w:p>
    <w:p w:rsidR="001847B9" w:rsidRPr="004775D5" w:rsidRDefault="001847B9" w:rsidP="001847B9">
      <w:pPr>
        <w:spacing w:after="0" w:line="240" w:lineRule="auto"/>
        <w:jc w:val="both"/>
        <w:rPr>
          <w:rFonts w:ascii="Times New Roman" w:hAnsi="Times New Roman"/>
          <w:b/>
          <w:bCs/>
          <w:sz w:val="24"/>
          <w:szCs w:val="24"/>
        </w:rPr>
      </w:pPr>
    </w:p>
    <w:p w:rsidR="001847B9" w:rsidRPr="004775D5" w:rsidRDefault="001847B9" w:rsidP="001847B9">
      <w:pPr>
        <w:spacing w:after="0" w:line="240" w:lineRule="auto"/>
        <w:jc w:val="both"/>
        <w:rPr>
          <w:rFonts w:ascii="Times New Roman" w:hAnsi="Times New Roman"/>
          <w:b/>
          <w:bCs/>
          <w:sz w:val="24"/>
          <w:szCs w:val="24"/>
        </w:rPr>
      </w:pP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 xml:space="preserve">Базой для разработки прогноза социально-экономического развития поселения на </w:t>
      </w:r>
      <w:r w:rsidRPr="004775D5">
        <w:rPr>
          <w:rFonts w:ascii="Times New Roman" w:hAnsi="Times New Roman"/>
          <w:bCs/>
          <w:sz w:val="24"/>
          <w:szCs w:val="24"/>
        </w:rPr>
        <w:t>2021 год и  на плановый период 2022 и 2023 годов</w:t>
      </w:r>
      <w:r w:rsidRPr="004775D5">
        <w:rPr>
          <w:rFonts w:ascii="Times New Roman" w:hAnsi="Times New Roman"/>
          <w:sz w:val="24"/>
          <w:szCs w:val="24"/>
        </w:rPr>
        <w:t xml:space="preserve"> являются  основные показатели социально-экономического </w:t>
      </w:r>
      <w:r w:rsidRPr="004775D5">
        <w:rPr>
          <w:rFonts w:ascii="Times New Roman" w:hAnsi="Times New Roman"/>
          <w:sz w:val="24"/>
          <w:szCs w:val="24"/>
        </w:rPr>
        <w:lastRenderedPageBreak/>
        <w:t>развития поселения за предыдущие годы, итоги за отчетный период 2020 года, сценарные условия развития экономики Российской Федерации на 2021-2023 годы.</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Прогноз социально-экономического развития Дубровского городского поселение Дубровского муниципального района Брянской области на 2021 год и плановый период 2022 и 2023 годов разработан на вариативной основе в составе базового и консервативного вариантов. Темпы роста экономики поселения в 2021-2023 годах по консервативному варианту составят 102,3-102,7  процента, по базовому варианту – 103,2-103,8 процента. За основу взят базовый вариант прогноза, который предполагает развитие экономики в условиях сохранения негативных внешних факторов и консервативной бюджетной политики. Будет продолжена реализация денежно-кредитной политики, направленной на сдерживание инфляции, сохранено тарифное регулирование. Положительная динамика доходов населения наряду с ожидаемым оживлением потребительского спроса будет поддерживать рост оборота розничной торговли.</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      Пояснительная записка к прогнозу сформирована по показателям базового варианта прогноза, который взят за основу при формировании бюджета</w:t>
      </w:r>
      <w:r w:rsidRPr="004775D5">
        <w:rPr>
          <w:rFonts w:ascii="Times New Roman" w:hAnsi="Times New Roman"/>
          <w:b/>
          <w:sz w:val="24"/>
          <w:szCs w:val="24"/>
        </w:rPr>
        <w:t xml:space="preserve"> </w:t>
      </w:r>
      <w:r w:rsidRPr="004775D5">
        <w:rPr>
          <w:rFonts w:ascii="Times New Roman" w:hAnsi="Times New Roman"/>
          <w:sz w:val="24"/>
          <w:szCs w:val="24"/>
        </w:rPr>
        <w:t xml:space="preserve">  Дубровского городского поселения Дубровского муниципального района Брянской области на 2021 год и на плановый период 2022 и 2023 годов.</w:t>
      </w:r>
    </w:p>
    <w:p w:rsidR="00401696" w:rsidRDefault="00401696" w:rsidP="001847B9">
      <w:pPr>
        <w:spacing w:after="0" w:line="240" w:lineRule="auto"/>
        <w:jc w:val="center"/>
        <w:rPr>
          <w:rFonts w:ascii="Times New Roman" w:hAnsi="Times New Roman"/>
          <w:b/>
          <w:sz w:val="24"/>
          <w:szCs w:val="24"/>
          <w:u w:val="single"/>
        </w:rPr>
      </w:pPr>
    </w:p>
    <w:p w:rsidR="001847B9" w:rsidRPr="004775D5" w:rsidRDefault="001847B9" w:rsidP="001847B9">
      <w:pPr>
        <w:spacing w:after="0" w:line="240" w:lineRule="auto"/>
        <w:jc w:val="center"/>
        <w:rPr>
          <w:rFonts w:ascii="Times New Roman" w:hAnsi="Times New Roman"/>
          <w:b/>
          <w:sz w:val="24"/>
          <w:szCs w:val="24"/>
          <w:u w:val="single"/>
        </w:rPr>
      </w:pPr>
      <w:r w:rsidRPr="004775D5">
        <w:rPr>
          <w:rFonts w:ascii="Times New Roman" w:hAnsi="Times New Roman"/>
          <w:b/>
          <w:sz w:val="24"/>
          <w:szCs w:val="24"/>
          <w:u w:val="single"/>
        </w:rPr>
        <w:t>Промышленное производство</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    Основные  показатели прогноза социально-экономического развития производственной сферы на </w:t>
      </w:r>
      <w:r w:rsidRPr="004775D5">
        <w:rPr>
          <w:rFonts w:ascii="Times New Roman" w:hAnsi="Times New Roman"/>
          <w:bCs/>
          <w:sz w:val="24"/>
          <w:szCs w:val="24"/>
        </w:rPr>
        <w:t>2021 год и  на плановый период 2022 и 2023 годов</w:t>
      </w:r>
      <w:r w:rsidRPr="004775D5">
        <w:rPr>
          <w:rFonts w:ascii="Times New Roman" w:hAnsi="Times New Roman"/>
          <w:sz w:val="24"/>
          <w:szCs w:val="24"/>
        </w:rPr>
        <w:t xml:space="preserve"> разработаны с учетом работы по полному кругу промышленных предприятий в 2019 году, итогов 9 месяцев 2020 года.</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      По базовому варианту развития промышленного сектора в 2020 году индекс объема отгруженной продукции составит по поселению – 102,4%, в 2021 году – 102,6 %, в 2022 году – 102,6%, в 2023 году -102,8% по отношения к предыдущему году, что в денежном выражении составит:, </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      -в 2021 году объем отгруженных товаров – 604,6 млн. руб., </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      -в 2022 году – 620,3 млн. руб., </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      -в 2023 году – 637,9 млн. руб.</w:t>
      </w:r>
    </w:p>
    <w:p w:rsidR="001847B9" w:rsidRPr="004775D5" w:rsidRDefault="001847B9" w:rsidP="001847B9">
      <w:pPr>
        <w:spacing w:after="0" w:line="240" w:lineRule="auto"/>
        <w:jc w:val="both"/>
        <w:rPr>
          <w:rFonts w:ascii="Times New Roman" w:hAnsi="Times New Roman"/>
          <w:sz w:val="24"/>
          <w:szCs w:val="24"/>
        </w:rPr>
      </w:pPr>
    </w:p>
    <w:p w:rsidR="001847B9" w:rsidRPr="004775D5" w:rsidRDefault="001847B9" w:rsidP="001847B9">
      <w:pPr>
        <w:spacing w:after="0" w:line="240" w:lineRule="auto"/>
        <w:jc w:val="center"/>
        <w:rPr>
          <w:rFonts w:ascii="Times New Roman" w:hAnsi="Times New Roman"/>
          <w:b/>
          <w:bCs/>
          <w:sz w:val="24"/>
          <w:szCs w:val="24"/>
          <w:u w:val="single"/>
        </w:rPr>
      </w:pPr>
      <w:r w:rsidRPr="004775D5">
        <w:rPr>
          <w:rFonts w:ascii="Times New Roman" w:hAnsi="Times New Roman"/>
          <w:b/>
          <w:bCs/>
          <w:sz w:val="24"/>
          <w:szCs w:val="24"/>
          <w:u w:val="single"/>
        </w:rPr>
        <w:t>Сельское хозяйство</w:t>
      </w:r>
    </w:p>
    <w:p w:rsidR="001847B9" w:rsidRPr="004775D5" w:rsidRDefault="001847B9" w:rsidP="001847B9">
      <w:pPr>
        <w:spacing w:after="0" w:line="240" w:lineRule="auto"/>
        <w:jc w:val="center"/>
        <w:rPr>
          <w:rFonts w:ascii="Times New Roman" w:hAnsi="Times New Roman"/>
          <w:b/>
          <w:bCs/>
          <w:sz w:val="24"/>
          <w:szCs w:val="24"/>
          <w:u w:val="single"/>
        </w:rPr>
      </w:pP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 xml:space="preserve">Одной из основных целей развития поселения является сохранение аграрного производства и повышение его эффективности и конкурентоспособности. </w:t>
      </w:r>
    </w:p>
    <w:p w:rsidR="001847B9" w:rsidRPr="004775D5" w:rsidRDefault="001847B9" w:rsidP="001847B9">
      <w:pPr>
        <w:spacing w:after="0" w:line="240" w:lineRule="auto"/>
        <w:ind w:firstLine="708"/>
        <w:jc w:val="both"/>
        <w:rPr>
          <w:rFonts w:ascii="Times New Roman" w:hAnsi="Times New Roman"/>
          <w:sz w:val="24"/>
          <w:szCs w:val="24"/>
        </w:rPr>
      </w:pP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По оценке 2020 года объем продукции сельского хозяйства в фактически действовавших ценах во всех категориях хозяйств составит 38,2 млн. рублей или 100,7 процента в сопоставимой оценке к уровню 2019 года. Доля продукции растениеводства в объеме продукции в хозяйствах населения составит 29,7 млн. руб.</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 xml:space="preserve">Уменьшение числа подворий у населения не позволяет прогнозировать увеличение доли населения в общем объеме сельскохозяйственной продукции. </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Стоимостной показатель объема производства сельскохозяйственной продукции в 2021-2023 годах во всех категориях хозяйств прогнозируется немного выше 2020 года.</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На период 2021-2023 годов вышеназванные показатели выглядят таким образом:</w:t>
      </w:r>
    </w:p>
    <w:p w:rsidR="001847B9" w:rsidRPr="004775D5" w:rsidRDefault="001847B9" w:rsidP="001847B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600"/>
        <w:gridCol w:w="3240"/>
      </w:tblGrid>
      <w:tr w:rsidR="001847B9" w:rsidRPr="004775D5" w:rsidTr="004775D5">
        <w:tc>
          <w:tcPr>
            <w:tcW w:w="2628"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2021 год</w:t>
            </w:r>
          </w:p>
        </w:tc>
        <w:tc>
          <w:tcPr>
            <w:tcW w:w="3600"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2022 год</w:t>
            </w:r>
          </w:p>
        </w:tc>
        <w:tc>
          <w:tcPr>
            <w:tcW w:w="3240"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2023 год</w:t>
            </w:r>
          </w:p>
        </w:tc>
      </w:tr>
      <w:tr w:rsidR="001847B9" w:rsidRPr="004775D5" w:rsidTr="004775D5">
        <w:tc>
          <w:tcPr>
            <w:tcW w:w="2628"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38,3 млн. руб.</w:t>
            </w:r>
          </w:p>
        </w:tc>
        <w:tc>
          <w:tcPr>
            <w:tcW w:w="3600"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38,4 млн. руб.</w:t>
            </w:r>
          </w:p>
        </w:tc>
        <w:tc>
          <w:tcPr>
            <w:tcW w:w="3240"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38,6 тыс. руб.</w:t>
            </w:r>
          </w:p>
        </w:tc>
      </w:tr>
    </w:tbl>
    <w:p w:rsidR="001847B9" w:rsidRPr="004775D5" w:rsidRDefault="001847B9" w:rsidP="001847B9">
      <w:pPr>
        <w:spacing w:after="0" w:line="240" w:lineRule="auto"/>
        <w:jc w:val="both"/>
        <w:rPr>
          <w:rFonts w:ascii="Times New Roman" w:hAnsi="Times New Roman"/>
          <w:b/>
          <w:bCs/>
          <w:sz w:val="24"/>
          <w:szCs w:val="24"/>
          <w:u w:val="single"/>
        </w:rPr>
      </w:pP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 xml:space="preserve">Сохраняется тенденция незначительности объема производимой продукции крестьянскими (фермерскими) хозяйствами. Их доля в прогнозируемом периоде 2021-2023 годах колеблется в пределах 2-6 процентов по базовому варианту.   </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 xml:space="preserve">Прогнозируется в 2021-2023 годах небольшое увеличение во всех категориях хозяйств зерна, овощей, в сравнении с 2020 годом. </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Создание эффективного аграрного производства невозможно без повышения  продуктивности скота и урожайности сельскохозяйственных культур, без улучшения материально-технической базы сельских товаропроизводителей. Эти задачи являются основными в прогнозируемый период 2021-2023 годов.</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lastRenderedPageBreak/>
        <w:t>Прогноз развития агропромышленного комплекса поселения на 2021 год и на период до 2023 года разработан на основе итогов развития сельскохозяйственных предприятий, крестьянских (фермерских) хозяйств и хозяйств населения в 2019 году,  итогов 9 месяцев 2020 года, индексов цен на сельскохозяйственную продукцию.</w:t>
      </w:r>
    </w:p>
    <w:p w:rsidR="001847B9" w:rsidRDefault="001847B9" w:rsidP="001847B9">
      <w:pPr>
        <w:spacing w:after="0" w:line="240" w:lineRule="auto"/>
        <w:jc w:val="both"/>
        <w:rPr>
          <w:rFonts w:ascii="Times New Roman" w:hAnsi="Times New Roman"/>
          <w:sz w:val="24"/>
          <w:szCs w:val="24"/>
        </w:rPr>
      </w:pPr>
    </w:p>
    <w:p w:rsidR="00401696" w:rsidRPr="004775D5" w:rsidRDefault="00401696" w:rsidP="001847B9">
      <w:pPr>
        <w:spacing w:after="0" w:line="240" w:lineRule="auto"/>
        <w:jc w:val="both"/>
        <w:rPr>
          <w:rFonts w:ascii="Times New Roman" w:hAnsi="Times New Roman"/>
          <w:sz w:val="24"/>
          <w:szCs w:val="24"/>
        </w:rPr>
      </w:pPr>
    </w:p>
    <w:p w:rsidR="001847B9" w:rsidRPr="004775D5" w:rsidRDefault="001847B9" w:rsidP="00E657F2">
      <w:pPr>
        <w:keepNext/>
        <w:numPr>
          <w:ilvl w:val="0"/>
          <w:numId w:val="5"/>
        </w:numPr>
        <w:spacing w:after="0" w:line="240" w:lineRule="auto"/>
        <w:ind w:left="0" w:firstLine="0"/>
        <w:jc w:val="both"/>
        <w:outlineLvl w:val="0"/>
        <w:rPr>
          <w:rFonts w:ascii="Times New Roman" w:hAnsi="Times New Roman"/>
          <w:b/>
          <w:bCs/>
          <w:sz w:val="24"/>
          <w:szCs w:val="24"/>
          <w:u w:val="single"/>
        </w:rPr>
      </w:pPr>
    </w:p>
    <w:p w:rsidR="001847B9" w:rsidRPr="004775D5" w:rsidRDefault="001847B9" w:rsidP="00E657F2">
      <w:pPr>
        <w:keepNext/>
        <w:numPr>
          <w:ilvl w:val="0"/>
          <w:numId w:val="5"/>
        </w:numPr>
        <w:spacing w:after="0" w:line="240" w:lineRule="auto"/>
        <w:ind w:left="0" w:firstLine="0"/>
        <w:jc w:val="center"/>
        <w:outlineLvl w:val="0"/>
        <w:rPr>
          <w:rFonts w:ascii="Times New Roman" w:hAnsi="Times New Roman"/>
          <w:b/>
          <w:bCs/>
          <w:sz w:val="24"/>
          <w:szCs w:val="24"/>
          <w:u w:val="single"/>
        </w:rPr>
      </w:pPr>
      <w:r w:rsidRPr="004775D5">
        <w:rPr>
          <w:rFonts w:ascii="Times New Roman" w:hAnsi="Times New Roman"/>
          <w:b/>
          <w:bCs/>
          <w:sz w:val="24"/>
          <w:szCs w:val="24"/>
          <w:u w:val="single"/>
        </w:rPr>
        <w:t>Инвестиции</w:t>
      </w:r>
    </w:p>
    <w:p w:rsidR="001847B9" w:rsidRPr="004775D5" w:rsidRDefault="001847B9" w:rsidP="001847B9">
      <w:pPr>
        <w:spacing w:after="0" w:line="240" w:lineRule="auto"/>
        <w:jc w:val="center"/>
        <w:rPr>
          <w:rFonts w:ascii="Times New Roman" w:hAnsi="Times New Roman"/>
          <w:sz w:val="24"/>
          <w:szCs w:val="24"/>
        </w:rPr>
      </w:pP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 xml:space="preserve">Объем инвестиций (в основной капитал) за счет всех источников финансирования ожидается следующий (в действующих ценах, млн. руб.)): </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по базовому варианту:</w:t>
      </w:r>
    </w:p>
    <w:p w:rsidR="001847B9" w:rsidRPr="004775D5" w:rsidRDefault="001847B9" w:rsidP="001847B9">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240"/>
        <w:gridCol w:w="3420"/>
      </w:tblGrid>
      <w:tr w:rsidR="001847B9" w:rsidRPr="004775D5" w:rsidTr="004775D5">
        <w:tc>
          <w:tcPr>
            <w:tcW w:w="2808"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2021 год</w:t>
            </w:r>
          </w:p>
        </w:tc>
        <w:tc>
          <w:tcPr>
            <w:tcW w:w="3240"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2022 год</w:t>
            </w:r>
          </w:p>
        </w:tc>
        <w:tc>
          <w:tcPr>
            <w:tcW w:w="3420"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2023 год</w:t>
            </w:r>
          </w:p>
        </w:tc>
      </w:tr>
      <w:tr w:rsidR="001847B9" w:rsidRPr="004775D5" w:rsidTr="004775D5">
        <w:tc>
          <w:tcPr>
            <w:tcW w:w="2808"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20,4 (102,3%)</w:t>
            </w:r>
          </w:p>
        </w:tc>
        <w:tc>
          <w:tcPr>
            <w:tcW w:w="3240"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21,1 (103,1%)</w:t>
            </w:r>
          </w:p>
        </w:tc>
        <w:tc>
          <w:tcPr>
            <w:tcW w:w="3420" w:type="dxa"/>
          </w:tcPr>
          <w:p w:rsidR="001847B9" w:rsidRPr="004775D5" w:rsidRDefault="001847B9" w:rsidP="001847B9">
            <w:pPr>
              <w:spacing w:after="0" w:line="240" w:lineRule="auto"/>
              <w:jc w:val="center"/>
              <w:rPr>
                <w:rFonts w:ascii="Times New Roman" w:hAnsi="Times New Roman"/>
                <w:sz w:val="24"/>
                <w:szCs w:val="24"/>
              </w:rPr>
            </w:pPr>
            <w:r w:rsidRPr="004775D5">
              <w:rPr>
                <w:rFonts w:ascii="Times New Roman" w:hAnsi="Times New Roman"/>
                <w:sz w:val="24"/>
                <w:szCs w:val="24"/>
              </w:rPr>
              <w:t>21,9 (104,0%)</w:t>
            </w:r>
          </w:p>
        </w:tc>
      </w:tr>
    </w:tbl>
    <w:p w:rsidR="001847B9" w:rsidRPr="004775D5" w:rsidRDefault="001847B9" w:rsidP="001847B9">
      <w:pPr>
        <w:spacing w:after="0" w:line="240" w:lineRule="auto"/>
        <w:ind w:firstLine="708"/>
        <w:jc w:val="center"/>
        <w:rPr>
          <w:rFonts w:ascii="Times New Roman" w:hAnsi="Times New Roman"/>
          <w:sz w:val="24"/>
          <w:szCs w:val="24"/>
        </w:rPr>
      </w:pPr>
    </w:p>
    <w:p w:rsidR="001847B9" w:rsidRPr="004775D5" w:rsidRDefault="001847B9" w:rsidP="001847B9">
      <w:pPr>
        <w:spacing w:after="0" w:line="240" w:lineRule="auto"/>
        <w:ind w:firstLine="708"/>
        <w:jc w:val="center"/>
        <w:rPr>
          <w:rFonts w:ascii="Times New Roman" w:hAnsi="Times New Roman"/>
          <w:sz w:val="24"/>
          <w:szCs w:val="24"/>
        </w:rPr>
      </w:pPr>
    </w:p>
    <w:p w:rsidR="001847B9" w:rsidRPr="004775D5" w:rsidRDefault="001847B9" w:rsidP="001847B9">
      <w:pPr>
        <w:spacing w:after="0" w:line="240" w:lineRule="auto"/>
        <w:ind w:firstLine="540"/>
        <w:jc w:val="both"/>
        <w:rPr>
          <w:rFonts w:ascii="Times New Roman" w:hAnsi="Times New Roman"/>
          <w:sz w:val="24"/>
          <w:szCs w:val="24"/>
        </w:rPr>
      </w:pPr>
      <w:r w:rsidRPr="004775D5">
        <w:rPr>
          <w:rFonts w:ascii="Times New Roman" w:hAnsi="Times New Roman"/>
          <w:sz w:val="24"/>
          <w:szCs w:val="24"/>
        </w:rPr>
        <w:t>В 2020 году на территории Дубровского городского поселения Дубровского муниципального района Брянской области выполнены следующие подрядные работы:</w:t>
      </w:r>
    </w:p>
    <w:p w:rsidR="001847B9" w:rsidRPr="004775D5" w:rsidRDefault="001847B9" w:rsidP="001847B9">
      <w:pPr>
        <w:shd w:val="clear" w:color="auto" w:fill="FFFFFF"/>
        <w:spacing w:after="0" w:line="240" w:lineRule="auto"/>
        <w:jc w:val="both"/>
        <w:rPr>
          <w:rFonts w:ascii="yandex-sans" w:hAnsi="yandex-sans"/>
          <w:sz w:val="24"/>
          <w:szCs w:val="24"/>
        </w:rPr>
      </w:pPr>
      <w:r w:rsidRPr="004775D5">
        <w:rPr>
          <w:rFonts w:ascii="Times New Roman" w:hAnsi="Times New Roman"/>
          <w:sz w:val="24"/>
          <w:szCs w:val="24"/>
        </w:rPr>
        <w:t xml:space="preserve">В зимний   период  2020 года  на  </w:t>
      </w:r>
      <w:r w:rsidRPr="004775D5">
        <w:rPr>
          <w:rFonts w:ascii="yandex-sans" w:hAnsi="yandex-sans"/>
          <w:sz w:val="24"/>
          <w:szCs w:val="24"/>
        </w:rPr>
        <w:t xml:space="preserve">оказание  услуг по очистке от снега и обработке песчано-солевой смесью автодорог </w:t>
      </w:r>
      <w:r w:rsidRPr="004775D5">
        <w:rPr>
          <w:rFonts w:ascii="Times New Roman" w:hAnsi="Times New Roman"/>
          <w:sz w:val="24"/>
          <w:szCs w:val="24"/>
        </w:rPr>
        <w:t>поселка и населенных  пунктов городского  поселения  израсходовано 364,8 тыс. рублей.</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На  подсыпку песком и грейдирование улиц Дубровского городского поселения                                      израсходовано    449,0 тыс.руб. </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Выполнены работы по капитальному ремонту дорожного покрытия по улицам Победы, 324 Дивизии, Баранова  в  п. Дубровка. На эти цели было направлено                        </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 25,6 млн. рублей.</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Выполнены  работы  по  ямочному  ремонту  асфальтового  покрытия  на  улицах п.  Дубровка на сумму 500,0 тыс. рублей.</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В 2020 году был проведен капитальный ремонт кровли многоквартирных домов в р.п. Дубровка по улице Сельхозтехника д.1А , 1-Микрорайон, д.42 на общую сумму 2 969 967 рублей 63 копейки</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На 2021 год планируется капитальный ремонт кровли дома №37 в 1-м Микрорайоне п. Дубровка. Ориентировочная стоимость - 3 957,7 тыс. рублей.</w:t>
      </w:r>
    </w:p>
    <w:p w:rsidR="001847B9" w:rsidRPr="004775D5" w:rsidRDefault="001847B9" w:rsidP="001847B9">
      <w:pPr>
        <w:spacing w:after="0" w:line="240" w:lineRule="auto"/>
        <w:ind w:firstLine="709"/>
        <w:jc w:val="both"/>
        <w:rPr>
          <w:rFonts w:ascii="Times New Roman" w:hAnsi="Times New Roman"/>
          <w:sz w:val="24"/>
          <w:szCs w:val="24"/>
        </w:rPr>
      </w:pP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В 2020году году было уделено внимание улучшению функционирования систем коммунальной инфраструктуры: выполнены подрядные работы по капитальному ремонту  теплотрассы в п. Дубровка 2-й Микрорайон д.24 – на сумму  304,7         тыс. руб.</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В рамках участия в проекте «Формирование современной городской среды на 2018-2024 годы»  в п. Дубровка 2-й Микрорайон благоустроены 4 дворовые территории - д.7, д.20, д.21, д.24 и по улице Ленина одна дворовая территория многоквартирных домов 67, 69,71. Общая сумма денежных средств, реализованная по программе «Формирование современной городской среды на 2018-2024 годы на территории р.п. Дубровка Дубровского городского поселения» в 2020 году составила 3 945, 5 тыс. рублей, в том числе:</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-сумма субсидий из средств федерального и областного бюджетов составила 3 863, 2 тыс. руб.;</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-сумма средств Дубровского городского поселения Дубровского муниципального района Брянской области составила 39, 0 тыс. руб.</w:t>
      </w:r>
    </w:p>
    <w:p w:rsidR="001847B9" w:rsidRPr="004775D5" w:rsidRDefault="001847B9" w:rsidP="001847B9">
      <w:pPr>
        <w:spacing w:after="0" w:line="240" w:lineRule="auto"/>
        <w:jc w:val="both"/>
        <w:rPr>
          <w:rFonts w:ascii="Times New Roman" w:hAnsi="Times New Roman"/>
          <w:sz w:val="24"/>
          <w:szCs w:val="24"/>
          <w:shd w:val="clear" w:color="auto" w:fill="FFFFFF"/>
        </w:rPr>
      </w:pPr>
      <w:r w:rsidRPr="004775D5">
        <w:rPr>
          <w:rFonts w:ascii="Times New Roman" w:hAnsi="Times New Roman"/>
          <w:sz w:val="24"/>
          <w:szCs w:val="24"/>
        </w:rPr>
        <w:t xml:space="preserve"> В ходе выполнения работ появилось н</w:t>
      </w:r>
      <w:r w:rsidRPr="004775D5">
        <w:rPr>
          <w:rFonts w:ascii="Times New Roman" w:hAnsi="Times New Roman"/>
          <w:sz w:val="24"/>
          <w:szCs w:val="24"/>
          <w:shd w:val="clear" w:color="auto" w:fill="FFFFFF"/>
        </w:rPr>
        <w:t>овое асфальтное покрытие перед входами в подъезды, установлены лавочки, урны. На фасаде домов вывешены светодиодные светильники. На каждой дворовой территории обустроены места для парковки автомобильного транспорта. По улице Ленина создана детская игровая площадка с качелями, песочницей, горками и др.</w:t>
      </w:r>
    </w:p>
    <w:p w:rsidR="001847B9" w:rsidRPr="004775D5" w:rsidRDefault="001847B9" w:rsidP="001847B9">
      <w:pPr>
        <w:spacing w:after="0" w:line="240" w:lineRule="auto"/>
        <w:jc w:val="both"/>
        <w:rPr>
          <w:rFonts w:ascii="Times New Roman" w:hAnsi="Times New Roman"/>
          <w:sz w:val="24"/>
          <w:szCs w:val="24"/>
          <w:shd w:val="clear" w:color="auto" w:fill="FFFFFF"/>
        </w:rPr>
      </w:pPr>
      <w:r w:rsidRPr="004775D5">
        <w:rPr>
          <w:rFonts w:ascii="Times New Roman" w:hAnsi="Times New Roman"/>
          <w:sz w:val="24"/>
          <w:szCs w:val="24"/>
          <w:shd w:val="clear" w:color="auto" w:fill="FFFFFF"/>
        </w:rPr>
        <w:t xml:space="preserve">В связи с присвоение Дубровскому району почетного звания поселок Партизанской Славы, была воздвигнута Стела «п. Дубровка-поселок партизанской славы» в п. Дубровка, Дубровского района, Брянской области», на создание которой был выделен и реализован гранд в размере    957,4 тыс. руб. </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shd w:val="clear" w:color="auto" w:fill="FFFFFF"/>
        </w:rPr>
        <w:t xml:space="preserve">          По итогам конкурсного отбора программ (проектов) инициативного бюджетирования муниципальных образований Брянской области на благоустройство сквера «Партизанской Славы» в п. Дубровка  было выделено      и реализовано 2408,3 тыс. руб. </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lastRenderedPageBreak/>
        <w:t xml:space="preserve">Приобретены и установлены дорожные знаки. </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Совместно с Дубровским структурным подразделением ООО «Брянскэлектро» и Дубровским РЭС филиала ПАО «МРСК Центра» - «Брянскэнерго» регулярно  проводился  ремонт уличного  освещения Дубровского городского поселения. Произведена замена светильников наружного освещения на светодиодные. </w:t>
      </w:r>
    </w:p>
    <w:p w:rsidR="001847B9" w:rsidRPr="004775D5" w:rsidRDefault="001847B9" w:rsidP="001847B9">
      <w:pPr>
        <w:autoSpaceDE w:val="0"/>
        <w:autoSpaceDN w:val="0"/>
        <w:adjustRightInd w:val="0"/>
        <w:spacing w:after="0" w:line="240" w:lineRule="auto"/>
        <w:jc w:val="both"/>
        <w:outlineLvl w:val="0"/>
        <w:rPr>
          <w:rFonts w:ascii="Times New Roman" w:hAnsi="Times New Roman"/>
          <w:bCs/>
          <w:sz w:val="24"/>
          <w:szCs w:val="24"/>
        </w:rPr>
      </w:pPr>
      <w:r w:rsidRPr="004775D5">
        <w:rPr>
          <w:rFonts w:ascii="Times New Roman" w:hAnsi="Times New Roman"/>
          <w:bCs/>
          <w:sz w:val="24"/>
          <w:szCs w:val="24"/>
        </w:rPr>
        <w:t>Произведена вырезка старых деревьев и кустарников -        258,4 тыс. руб.</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Ликвидированы несанкционированные свалки мусора. Проведена подготовка мест общественного отдыха к летнему сезону (пляж, парки, скверы). На Дубровском пляже размешены контейнерные площадки для сбора ТКО. </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Для систематического поддержания чистоты и порядка улиц, предприятий и организаций поселка, каждый четверг весенне-летнего периода проводились санитарные дни.</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За  прошедший  период благоустроено  шесть  территорий  памятников - 210,4 тыс. руб</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В рамках реализации мероприятий федеральной целевой программы «Увековечение памяти погибших при защите отечества на 2019-2024   годы» проведен ремонт Памятника советским воинам 637-го, 1091-го стрелковых полков 50 армии в д. Немерь на сумму  168,1тыс. рублей.</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 отремонтировано  и окрашено </w:t>
      </w:r>
      <w:smartTag w:uri="urn:schemas-microsoft-com:office:smarttags" w:element="metricconverter">
        <w:smartTagPr>
          <w:attr w:name="ProductID" w:val="12,3 км"/>
        </w:smartTagPr>
        <w:r w:rsidRPr="004775D5">
          <w:rPr>
            <w:rFonts w:ascii="Times New Roman" w:hAnsi="Times New Roman"/>
            <w:sz w:val="24"/>
            <w:szCs w:val="24"/>
          </w:rPr>
          <w:t>12,3 км</w:t>
        </w:r>
      </w:smartTag>
      <w:r w:rsidRPr="004775D5">
        <w:rPr>
          <w:rFonts w:ascii="Times New Roman" w:hAnsi="Times New Roman"/>
          <w:sz w:val="24"/>
          <w:szCs w:val="24"/>
        </w:rPr>
        <w:t xml:space="preserve">   бордюра на тротуарах и клумбах п. Дубровка;</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производилась побелка деревьев на центральных улицах поселка;</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производилось неоднократное окашивание сорной   растительности по улицам поселения и возле административных зданий, вырезка сухого кустарника;</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Ремонт колодцев –      19,9 руб.;</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На территории Дубровского городского поселения расположены  6 кладбищ.</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В 2020 году проведены работы по благоустройству кладбищ, на всех кладбищах велись работы по очистке от мусора, произведена вырезка аварийных  деревьев и кустарников на сумму       735,1тыс. руб. На всех кладбищах оборудованы  контейнерные площадки для сбора ТКО. </w:t>
      </w: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Поставлены на кадастровый учет земельные участки для размещения объектов водоснабжения.</w:t>
      </w:r>
    </w:p>
    <w:p w:rsidR="001847B9" w:rsidRPr="004775D5" w:rsidRDefault="001847B9" w:rsidP="001847B9">
      <w:pPr>
        <w:spacing w:after="0" w:line="240" w:lineRule="auto"/>
        <w:rPr>
          <w:rFonts w:ascii="Times New Roman" w:hAnsi="Times New Roman"/>
          <w:sz w:val="24"/>
          <w:szCs w:val="24"/>
        </w:rPr>
      </w:pPr>
    </w:p>
    <w:p w:rsidR="001847B9" w:rsidRPr="004775D5" w:rsidRDefault="001847B9" w:rsidP="00E657F2">
      <w:pPr>
        <w:keepNext/>
        <w:numPr>
          <w:ilvl w:val="0"/>
          <w:numId w:val="5"/>
        </w:numPr>
        <w:spacing w:after="0" w:line="240" w:lineRule="auto"/>
        <w:ind w:left="0" w:firstLine="0"/>
        <w:jc w:val="both"/>
        <w:outlineLvl w:val="0"/>
        <w:rPr>
          <w:rFonts w:ascii="Times New Roman" w:hAnsi="Times New Roman"/>
          <w:b/>
          <w:bCs/>
          <w:color w:val="FF0000"/>
          <w:sz w:val="24"/>
          <w:szCs w:val="24"/>
          <w:u w:val="single"/>
        </w:rPr>
      </w:pPr>
      <w:r w:rsidRPr="004775D5">
        <w:rPr>
          <w:rFonts w:ascii="Times New Roman" w:hAnsi="Times New Roman"/>
          <w:b/>
          <w:bCs/>
          <w:color w:val="FF0000"/>
          <w:sz w:val="24"/>
          <w:szCs w:val="24"/>
          <w:u w:val="single"/>
        </w:rPr>
        <w:t xml:space="preserve"> </w:t>
      </w:r>
    </w:p>
    <w:p w:rsidR="001847B9" w:rsidRPr="004775D5" w:rsidRDefault="001847B9" w:rsidP="00E657F2">
      <w:pPr>
        <w:keepNext/>
        <w:numPr>
          <w:ilvl w:val="0"/>
          <w:numId w:val="5"/>
        </w:numPr>
        <w:spacing w:after="0" w:line="240" w:lineRule="auto"/>
        <w:ind w:left="0" w:firstLine="0"/>
        <w:jc w:val="center"/>
        <w:outlineLvl w:val="0"/>
        <w:rPr>
          <w:rFonts w:ascii="Times New Roman" w:hAnsi="Times New Roman"/>
          <w:b/>
          <w:bCs/>
          <w:sz w:val="24"/>
          <w:szCs w:val="24"/>
          <w:u w:val="single"/>
        </w:rPr>
      </w:pPr>
      <w:r w:rsidRPr="004775D5">
        <w:rPr>
          <w:rFonts w:ascii="Times New Roman" w:hAnsi="Times New Roman"/>
          <w:b/>
          <w:bCs/>
          <w:sz w:val="24"/>
          <w:szCs w:val="24"/>
          <w:u w:val="single"/>
        </w:rPr>
        <w:t>Малое предпринимательство</w:t>
      </w:r>
    </w:p>
    <w:p w:rsidR="001847B9" w:rsidRPr="004775D5" w:rsidRDefault="001847B9" w:rsidP="001847B9">
      <w:pPr>
        <w:spacing w:after="0" w:line="240" w:lineRule="auto"/>
        <w:jc w:val="center"/>
        <w:rPr>
          <w:rFonts w:ascii="Times New Roman" w:hAnsi="Times New Roman"/>
          <w:sz w:val="24"/>
          <w:szCs w:val="24"/>
        </w:rPr>
      </w:pP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 </w:t>
      </w:r>
      <w:r w:rsidRPr="004775D5">
        <w:rPr>
          <w:rFonts w:ascii="Times New Roman" w:hAnsi="Times New Roman"/>
          <w:sz w:val="24"/>
          <w:szCs w:val="24"/>
        </w:rPr>
        <w:tab/>
        <w:t>Одним из факторов, оказывающих непосредственное влияние на социально-экономическую ситуацию в поселении, является развитие малого бизнеса.</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В настоящее  время на территории поселения функционирует 19</w:t>
      </w:r>
      <w:r w:rsidRPr="004775D5">
        <w:rPr>
          <w:rFonts w:ascii="Times New Roman" w:hAnsi="Times New Roman"/>
          <w:color w:val="FF0000"/>
          <w:sz w:val="24"/>
          <w:szCs w:val="24"/>
        </w:rPr>
        <w:t xml:space="preserve"> </w:t>
      </w:r>
      <w:r w:rsidRPr="004775D5">
        <w:rPr>
          <w:rFonts w:ascii="Times New Roman" w:hAnsi="Times New Roman"/>
          <w:sz w:val="24"/>
          <w:szCs w:val="24"/>
        </w:rPr>
        <w:t xml:space="preserve">малых предприятий. В основном они работают в таких отраслях как легкая промышленность (текстильное и швейное производство), строительство, торговля, сельское хозяйство, оказание услуг населению. </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 xml:space="preserve"> В 2021-2023 годах прогнозируется небольшое увеличение количества малых предприятий.</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Прогнозируется ежегодное увеличение оборота малых предприятий. К 2023 году он достигнет 76,6 млн. руб.</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Основной сферой деятельности индивидуальных предпринимателей является торговля и оказание бытовых услуг, то есть те отрасли, которые не требуют крупных капитальных вложений.</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В определенной мере способствует развитию малого предпринимательства упрощенная система финансовой отчетности и существующая налоговая политика.</w:t>
      </w:r>
    </w:p>
    <w:p w:rsidR="001847B9" w:rsidRPr="004775D5" w:rsidRDefault="001847B9" w:rsidP="001847B9">
      <w:pPr>
        <w:spacing w:after="0" w:line="240" w:lineRule="auto"/>
        <w:jc w:val="both"/>
        <w:rPr>
          <w:rFonts w:ascii="Times New Roman" w:hAnsi="Times New Roman"/>
          <w:sz w:val="24"/>
          <w:szCs w:val="24"/>
        </w:rPr>
      </w:pPr>
    </w:p>
    <w:p w:rsidR="001847B9" w:rsidRPr="004775D5" w:rsidRDefault="001847B9" w:rsidP="00E657F2">
      <w:pPr>
        <w:keepNext/>
        <w:numPr>
          <w:ilvl w:val="0"/>
          <w:numId w:val="5"/>
        </w:numPr>
        <w:spacing w:after="0" w:line="240" w:lineRule="auto"/>
        <w:ind w:left="0" w:firstLine="0"/>
        <w:jc w:val="center"/>
        <w:outlineLvl w:val="0"/>
        <w:rPr>
          <w:rFonts w:ascii="Times New Roman" w:hAnsi="Times New Roman"/>
          <w:b/>
          <w:bCs/>
          <w:sz w:val="24"/>
          <w:szCs w:val="24"/>
          <w:u w:val="single"/>
        </w:rPr>
      </w:pPr>
      <w:r w:rsidRPr="004775D5">
        <w:rPr>
          <w:rFonts w:ascii="Times New Roman" w:hAnsi="Times New Roman"/>
          <w:b/>
          <w:bCs/>
          <w:sz w:val="24"/>
          <w:szCs w:val="24"/>
          <w:u w:val="single"/>
        </w:rPr>
        <w:t>Демографическая ситуация и труд</w:t>
      </w:r>
    </w:p>
    <w:p w:rsidR="001847B9" w:rsidRPr="004775D5" w:rsidRDefault="001847B9" w:rsidP="001847B9">
      <w:pPr>
        <w:spacing w:after="0" w:line="240" w:lineRule="auto"/>
        <w:jc w:val="both"/>
        <w:rPr>
          <w:rFonts w:ascii="Times New Roman" w:hAnsi="Times New Roman"/>
          <w:b/>
          <w:bCs/>
          <w:sz w:val="24"/>
          <w:szCs w:val="24"/>
          <w:u w:val="single"/>
        </w:rPr>
      </w:pPr>
    </w:p>
    <w:p w:rsidR="001847B9" w:rsidRPr="004775D5" w:rsidRDefault="001847B9" w:rsidP="001847B9">
      <w:pPr>
        <w:spacing w:after="0" w:line="240" w:lineRule="auto"/>
        <w:jc w:val="both"/>
        <w:rPr>
          <w:rFonts w:ascii="Times New Roman" w:hAnsi="Times New Roman"/>
          <w:sz w:val="24"/>
          <w:szCs w:val="24"/>
        </w:rPr>
      </w:pPr>
      <w:r w:rsidRPr="004775D5">
        <w:rPr>
          <w:rFonts w:ascii="Times New Roman" w:hAnsi="Times New Roman"/>
          <w:sz w:val="24"/>
          <w:szCs w:val="24"/>
        </w:rPr>
        <w:t xml:space="preserve"> </w:t>
      </w:r>
      <w:r w:rsidRPr="004775D5">
        <w:rPr>
          <w:rFonts w:ascii="Times New Roman" w:hAnsi="Times New Roman"/>
          <w:sz w:val="24"/>
          <w:szCs w:val="24"/>
        </w:rPr>
        <w:tab/>
        <w:t xml:space="preserve">Постоянное население поселения по состоянию на 1 января 2020 года составляет 8 369 человек. К уровню 2019 года оно уменьшилось на 62 человека. Отрицательным образом сказывались на демографической ситуации в поселении миграционные процессы трудоспособного населения за пределы района и области и снижение рождаемости. </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Трудовые ресурсы прогнозируются в 2020 году в количестве 5542 человек. Учитывая, что в поселении есть резерв лиц в трудоспособном возрасте и не занятых трудовой деятельностью и учебой, численность экономически активного населения по оценке 2020 года составит 4300 чел., увеличения экономически активного населения не прогнозируется.</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Численность рабочей силы в 2020 году 5,5 тыс. человек. Число занятых в экономике, включая численность работающих в малом бизнесе, по прогнозной оценке в 2021-2023 годах 4,4 тыс. человек. Значительных изменений в отраслевой структуре занятости на ближайшие три года не предвидится.</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lastRenderedPageBreak/>
        <w:t>Ситуация на регистрируемом рынке труда продолжает оставаться достаточно  стабильной. Число безработных в 2020 году составляет 112</w:t>
      </w:r>
      <w:r w:rsidRPr="004775D5">
        <w:rPr>
          <w:rFonts w:ascii="Times New Roman" w:hAnsi="Times New Roman"/>
          <w:color w:val="FF0000"/>
          <w:sz w:val="24"/>
          <w:szCs w:val="24"/>
        </w:rPr>
        <w:t xml:space="preserve"> </w:t>
      </w:r>
      <w:r w:rsidRPr="004775D5">
        <w:rPr>
          <w:rFonts w:ascii="Times New Roman" w:hAnsi="Times New Roman"/>
          <w:sz w:val="24"/>
          <w:szCs w:val="24"/>
        </w:rPr>
        <w:t>человек. Уровень безработицы по итогам  2020 года составит 0,01 %. В 2021-2023 годах прогнозируется небольшое уменьшение уровня безработицы по поселению.</w:t>
      </w:r>
    </w:p>
    <w:p w:rsidR="001847B9" w:rsidRPr="004775D5" w:rsidRDefault="001847B9" w:rsidP="001847B9">
      <w:pPr>
        <w:spacing w:after="0" w:line="240" w:lineRule="auto"/>
        <w:ind w:firstLine="708"/>
        <w:jc w:val="both"/>
        <w:rPr>
          <w:rFonts w:ascii="Times New Roman" w:hAnsi="Times New Roman"/>
          <w:sz w:val="24"/>
          <w:szCs w:val="24"/>
        </w:rPr>
      </w:pPr>
    </w:p>
    <w:p w:rsidR="001847B9" w:rsidRPr="004775D5" w:rsidRDefault="001847B9" w:rsidP="001847B9">
      <w:pPr>
        <w:spacing w:after="0" w:line="240" w:lineRule="auto"/>
        <w:jc w:val="both"/>
        <w:rPr>
          <w:rFonts w:ascii="Times New Roman" w:hAnsi="Times New Roman"/>
          <w:b/>
          <w:bCs/>
          <w:sz w:val="24"/>
          <w:szCs w:val="24"/>
          <w:u w:val="single"/>
        </w:rPr>
      </w:pPr>
    </w:p>
    <w:p w:rsidR="001847B9" w:rsidRPr="004775D5" w:rsidRDefault="001847B9" w:rsidP="001847B9">
      <w:pPr>
        <w:spacing w:after="0" w:line="240" w:lineRule="auto"/>
        <w:jc w:val="center"/>
        <w:rPr>
          <w:rFonts w:ascii="Times New Roman" w:hAnsi="Times New Roman"/>
          <w:b/>
          <w:bCs/>
          <w:sz w:val="24"/>
          <w:szCs w:val="24"/>
          <w:u w:val="single"/>
        </w:rPr>
      </w:pPr>
      <w:r w:rsidRPr="004775D5">
        <w:rPr>
          <w:rFonts w:ascii="Times New Roman" w:hAnsi="Times New Roman"/>
          <w:b/>
          <w:bCs/>
          <w:sz w:val="24"/>
          <w:szCs w:val="24"/>
          <w:u w:val="single"/>
        </w:rPr>
        <w:t>Потребительский рынок</w:t>
      </w:r>
    </w:p>
    <w:p w:rsidR="001847B9" w:rsidRPr="004775D5" w:rsidRDefault="001847B9" w:rsidP="001847B9">
      <w:pPr>
        <w:spacing w:after="0" w:line="240" w:lineRule="auto"/>
        <w:jc w:val="center"/>
        <w:rPr>
          <w:rFonts w:ascii="Times New Roman" w:hAnsi="Times New Roman"/>
          <w:b/>
          <w:bCs/>
          <w:sz w:val="24"/>
          <w:szCs w:val="24"/>
          <w:u w:val="single"/>
        </w:rPr>
      </w:pP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Современный потребительский рынок поселения характеризуется высокой товарной насыщенностью, развитой сетью предприятий торговли, общественного питания и бытового обслуживания. Его отличает в полной мере ориентированность на внутренний спрос. Товарная насыщенность потребительского рынка носит и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культурно-бытового назначения.</w:t>
      </w:r>
    </w:p>
    <w:p w:rsidR="001847B9" w:rsidRPr="004775D5" w:rsidRDefault="001847B9" w:rsidP="001847B9">
      <w:pPr>
        <w:spacing w:after="0" w:line="240" w:lineRule="auto"/>
        <w:ind w:firstLine="708"/>
        <w:jc w:val="both"/>
        <w:rPr>
          <w:rFonts w:ascii="Times New Roman" w:hAnsi="Times New Roman"/>
          <w:sz w:val="24"/>
          <w:szCs w:val="24"/>
        </w:rPr>
      </w:pPr>
      <w:r w:rsidRPr="004775D5">
        <w:rPr>
          <w:rFonts w:ascii="Times New Roman" w:hAnsi="Times New Roman"/>
          <w:sz w:val="24"/>
          <w:szCs w:val="24"/>
        </w:rPr>
        <w:t xml:space="preserve"> Оборот розничной торговли в действующих ценах в прогнозируемом 2021 году составит 223,3 млн. руб., что составит 104,1% к ожидаемому показателю за 2020 год. </w:t>
      </w:r>
    </w:p>
    <w:p w:rsidR="001847B9" w:rsidRPr="004775D5" w:rsidRDefault="001847B9" w:rsidP="001847B9">
      <w:pPr>
        <w:spacing w:after="0" w:line="240" w:lineRule="auto"/>
        <w:ind w:firstLine="540"/>
        <w:jc w:val="both"/>
        <w:rPr>
          <w:rFonts w:ascii="Times New Roman" w:hAnsi="Times New Roman"/>
          <w:sz w:val="24"/>
          <w:szCs w:val="24"/>
        </w:rPr>
      </w:pPr>
      <w:r w:rsidRPr="004775D5">
        <w:rPr>
          <w:rFonts w:ascii="Times New Roman" w:hAnsi="Times New Roman"/>
          <w:sz w:val="24"/>
          <w:szCs w:val="24"/>
        </w:rPr>
        <w:t>Развитая торговая сеть в  поселении позволяет положительно влиять на товарную насыщенность потребительского рынка  и его устойчивость. Развитие малого предпринимательства в сфере торговли оказало благотворное влияние на качественные показатели функционирования потребительского рынка поселения. За прошедшие годы четко обозначилась тенденция развития сети современных торговых предприятий. Положительным моментом  в развитии потребительского рынка в прошедшие годы стала возможность получения потребительских банковских кредитов, а также возобновление такой формы как продажа товаров в кредит самими торговыми предприятиями.</w:t>
      </w:r>
    </w:p>
    <w:p w:rsidR="001847B9" w:rsidRPr="004775D5" w:rsidRDefault="001847B9" w:rsidP="001847B9">
      <w:pPr>
        <w:spacing w:after="0" w:line="240" w:lineRule="auto"/>
        <w:ind w:firstLine="540"/>
        <w:jc w:val="both"/>
        <w:rPr>
          <w:rFonts w:ascii="Times New Roman" w:hAnsi="Times New Roman"/>
          <w:sz w:val="24"/>
          <w:szCs w:val="24"/>
        </w:rPr>
      </w:pPr>
      <w:r w:rsidRPr="004775D5">
        <w:rPr>
          <w:rFonts w:ascii="Times New Roman" w:hAnsi="Times New Roman"/>
          <w:sz w:val="24"/>
          <w:szCs w:val="24"/>
        </w:rPr>
        <w:t>В объеме платных услуг в 2021-2023 годах довольно значительна доля жилищно-коммунальных услуг.</w:t>
      </w:r>
    </w:p>
    <w:p w:rsidR="001847B9" w:rsidRPr="004775D5" w:rsidRDefault="001847B9" w:rsidP="001847B9">
      <w:pPr>
        <w:spacing w:after="0" w:line="240" w:lineRule="auto"/>
        <w:ind w:firstLine="540"/>
        <w:jc w:val="both"/>
        <w:rPr>
          <w:rFonts w:ascii="Times New Roman" w:hAnsi="Times New Roman"/>
          <w:sz w:val="24"/>
          <w:szCs w:val="24"/>
        </w:rPr>
      </w:pPr>
      <w:r w:rsidRPr="004775D5">
        <w:rPr>
          <w:rFonts w:ascii="Times New Roman" w:hAnsi="Times New Roman"/>
          <w:sz w:val="24"/>
          <w:szCs w:val="24"/>
        </w:rPr>
        <w:t>В поселении развито и бытовое обслуживание населения. На сегодняшний момент в поселении имеются почти все виды бытового обслуживания, необходимые для населения.</w:t>
      </w:r>
    </w:p>
    <w:p w:rsidR="001847B9" w:rsidRPr="004775D5" w:rsidRDefault="001847B9" w:rsidP="001847B9">
      <w:pPr>
        <w:spacing w:after="0" w:line="240" w:lineRule="auto"/>
        <w:ind w:firstLine="540"/>
        <w:jc w:val="both"/>
        <w:rPr>
          <w:rFonts w:ascii="Times New Roman" w:hAnsi="Times New Roman"/>
          <w:b/>
          <w:bCs/>
          <w:sz w:val="24"/>
          <w:szCs w:val="24"/>
          <w:u w:val="single"/>
        </w:rPr>
      </w:pPr>
    </w:p>
    <w:p w:rsidR="001847B9" w:rsidRPr="004775D5" w:rsidRDefault="001847B9" w:rsidP="001847B9">
      <w:pPr>
        <w:spacing w:after="0" w:line="240" w:lineRule="auto"/>
        <w:ind w:firstLine="540"/>
        <w:jc w:val="both"/>
        <w:rPr>
          <w:rFonts w:ascii="Times New Roman" w:hAnsi="Times New Roman"/>
          <w:b/>
          <w:bCs/>
          <w:sz w:val="24"/>
          <w:szCs w:val="24"/>
          <w:u w:val="single"/>
        </w:rPr>
      </w:pPr>
    </w:p>
    <w:p w:rsidR="001847B9" w:rsidRPr="004775D5" w:rsidRDefault="001847B9" w:rsidP="001847B9">
      <w:pPr>
        <w:spacing w:after="0" w:line="240" w:lineRule="auto"/>
        <w:ind w:left="-360" w:hanging="180"/>
        <w:jc w:val="both"/>
        <w:rPr>
          <w:rFonts w:ascii="Times New Roman" w:hAnsi="Times New Roman"/>
          <w:sz w:val="24"/>
          <w:szCs w:val="24"/>
        </w:rPr>
      </w:pPr>
    </w:p>
    <w:p w:rsidR="001847B9" w:rsidRPr="004775D5" w:rsidRDefault="001847B9" w:rsidP="001847B9">
      <w:pPr>
        <w:spacing w:after="0" w:line="240" w:lineRule="auto"/>
        <w:ind w:left="-360" w:hanging="180"/>
        <w:jc w:val="both"/>
        <w:rPr>
          <w:rFonts w:ascii="Times New Roman" w:hAnsi="Times New Roman"/>
          <w:sz w:val="24"/>
          <w:szCs w:val="24"/>
        </w:rPr>
      </w:pPr>
    </w:p>
    <w:p w:rsidR="001847B9" w:rsidRPr="004775D5" w:rsidRDefault="001847B9" w:rsidP="001847B9">
      <w:pPr>
        <w:spacing w:after="0" w:line="240" w:lineRule="auto"/>
        <w:ind w:left="-360" w:hanging="180"/>
        <w:jc w:val="center"/>
        <w:rPr>
          <w:rFonts w:ascii="Times New Roman" w:hAnsi="Times New Roman"/>
          <w:b/>
          <w:bCs/>
          <w:sz w:val="24"/>
          <w:szCs w:val="24"/>
          <w:u w:val="single"/>
        </w:rPr>
      </w:pPr>
      <w:r w:rsidRPr="004775D5">
        <w:rPr>
          <w:rFonts w:ascii="Times New Roman" w:hAnsi="Times New Roman"/>
          <w:b/>
          <w:bCs/>
          <w:sz w:val="24"/>
          <w:szCs w:val="24"/>
          <w:u w:val="single"/>
        </w:rPr>
        <w:t>Муниципальный сектор экономики</w:t>
      </w:r>
    </w:p>
    <w:p w:rsidR="001847B9" w:rsidRPr="004775D5" w:rsidRDefault="001847B9" w:rsidP="001847B9">
      <w:pPr>
        <w:spacing w:after="0" w:line="240" w:lineRule="auto"/>
        <w:ind w:left="-360" w:hanging="180"/>
        <w:jc w:val="both"/>
        <w:rPr>
          <w:rFonts w:ascii="Times New Roman" w:hAnsi="Times New Roman"/>
          <w:b/>
          <w:bCs/>
          <w:sz w:val="24"/>
          <w:szCs w:val="24"/>
          <w:u w:val="single"/>
        </w:rPr>
      </w:pPr>
    </w:p>
    <w:p w:rsidR="001847B9" w:rsidRPr="004775D5" w:rsidRDefault="001847B9" w:rsidP="001847B9">
      <w:pPr>
        <w:spacing w:after="0" w:line="240" w:lineRule="auto"/>
        <w:ind w:firstLine="540"/>
        <w:jc w:val="both"/>
        <w:rPr>
          <w:rFonts w:ascii="Times New Roman" w:hAnsi="Times New Roman"/>
          <w:sz w:val="24"/>
          <w:szCs w:val="24"/>
        </w:rPr>
      </w:pPr>
      <w:r w:rsidRPr="004775D5">
        <w:rPr>
          <w:rFonts w:ascii="Times New Roman" w:hAnsi="Times New Roman"/>
          <w:sz w:val="24"/>
          <w:szCs w:val="24"/>
        </w:rPr>
        <w:t>Основной источник инвестиций в основной капитал организаций муниципальной формы собственности – федеральный и региональный бюджеты.</w:t>
      </w:r>
    </w:p>
    <w:p w:rsidR="001847B9" w:rsidRPr="004775D5" w:rsidRDefault="001847B9" w:rsidP="001847B9">
      <w:pPr>
        <w:spacing w:after="0" w:line="240" w:lineRule="auto"/>
        <w:ind w:firstLine="540"/>
        <w:jc w:val="both"/>
        <w:rPr>
          <w:rFonts w:ascii="Times New Roman" w:hAnsi="Times New Roman"/>
          <w:sz w:val="24"/>
          <w:szCs w:val="24"/>
        </w:rPr>
      </w:pPr>
      <w:r w:rsidRPr="004775D5">
        <w:rPr>
          <w:rFonts w:ascii="Times New Roman" w:hAnsi="Times New Roman"/>
          <w:sz w:val="24"/>
          <w:szCs w:val="24"/>
        </w:rPr>
        <w:t xml:space="preserve">Объем инвестиций в  основной капитал организаций муниципальной формы собственности  колеблется по годам в пределах 1-3 %. </w:t>
      </w:r>
    </w:p>
    <w:p w:rsidR="001847B9" w:rsidRPr="004775D5" w:rsidRDefault="001847B9" w:rsidP="001847B9">
      <w:pPr>
        <w:spacing w:after="0" w:line="240" w:lineRule="auto"/>
        <w:ind w:firstLine="540"/>
        <w:jc w:val="both"/>
        <w:rPr>
          <w:rFonts w:ascii="Times New Roman" w:hAnsi="Times New Roman"/>
          <w:sz w:val="24"/>
          <w:szCs w:val="24"/>
        </w:rPr>
      </w:pPr>
      <w:r w:rsidRPr="004775D5">
        <w:rPr>
          <w:rFonts w:ascii="Times New Roman" w:hAnsi="Times New Roman"/>
          <w:sz w:val="24"/>
          <w:szCs w:val="24"/>
        </w:rPr>
        <w:t>Удельный вес населения с доходами ниже прожиточного минимума значителен и в 2021 году составит 12% от общей численности населения поселения. К 2023 году не прогнозируется увеличение доли населения ниже прожиточного минимума к оценке 2020 года.</w:t>
      </w:r>
    </w:p>
    <w:p w:rsidR="001847B9" w:rsidRPr="004775D5" w:rsidRDefault="001847B9" w:rsidP="001847B9">
      <w:pPr>
        <w:spacing w:after="0" w:line="240" w:lineRule="auto"/>
        <w:ind w:firstLine="540"/>
        <w:jc w:val="both"/>
        <w:rPr>
          <w:rFonts w:ascii="Times New Roman" w:hAnsi="Times New Roman"/>
          <w:b/>
          <w:bCs/>
          <w:sz w:val="24"/>
          <w:szCs w:val="24"/>
          <w:u w:val="single"/>
        </w:rPr>
      </w:pPr>
      <w:r w:rsidRPr="004775D5">
        <w:rPr>
          <w:rFonts w:ascii="Times New Roman" w:hAnsi="Times New Roman"/>
          <w:sz w:val="24"/>
          <w:szCs w:val="24"/>
        </w:rPr>
        <w:t>Основной источник доходов населения – заработная плата, пенсии, пособия. Значительную часть доходов население использовало в 2020 году на покупку товаров и оплату услуг, причем для большинства граждан это расходы на товары и услуги первой необходимости.</w:t>
      </w:r>
    </w:p>
    <w:p w:rsidR="00A83515" w:rsidRPr="004775D5" w:rsidRDefault="00A83515" w:rsidP="000A67BC">
      <w:pPr>
        <w:pStyle w:val="ConsPlusTitle"/>
        <w:widowControl/>
        <w:jc w:val="center"/>
      </w:pPr>
    </w:p>
    <w:p w:rsidR="00A83515" w:rsidRDefault="00A83515" w:rsidP="000A67BC">
      <w:pPr>
        <w:pStyle w:val="ConsPlusTitle"/>
        <w:widowControl/>
        <w:jc w:val="center"/>
      </w:pPr>
    </w:p>
    <w:p w:rsidR="00401696" w:rsidRDefault="00401696" w:rsidP="000A67BC">
      <w:pPr>
        <w:pStyle w:val="ConsPlusTitle"/>
        <w:widowControl/>
        <w:jc w:val="center"/>
      </w:pPr>
    </w:p>
    <w:p w:rsidR="00401696" w:rsidRDefault="00401696" w:rsidP="000A67BC">
      <w:pPr>
        <w:pStyle w:val="ConsPlusTitle"/>
        <w:widowControl/>
        <w:jc w:val="center"/>
      </w:pPr>
    </w:p>
    <w:p w:rsidR="00401696" w:rsidRDefault="00401696" w:rsidP="000A67BC">
      <w:pPr>
        <w:pStyle w:val="ConsPlusTitle"/>
        <w:widowControl/>
        <w:jc w:val="center"/>
      </w:pPr>
    </w:p>
    <w:p w:rsidR="00401696" w:rsidRDefault="00401696" w:rsidP="000A67BC">
      <w:pPr>
        <w:pStyle w:val="ConsPlusTitle"/>
        <w:widowControl/>
        <w:jc w:val="center"/>
      </w:pPr>
    </w:p>
    <w:p w:rsidR="00401696" w:rsidRDefault="00401696" w:rsidP="000A67BC">
      <w:pPr>
        <w:pStyle w:val="ConsPlusTitle"/>
        <w:widowControl/>
        <w:jc w:val="center"/>
      </w:pPr>
    </w:p>
    <w:p w:rsidR="00401696" w:rsidRDefault="00401696" w:rsidP="000A67BC">
      <w:pPr>
        <w:pStyle w:val="ConsPlusTitle"/>
        <w:widowControl/>
        <w:jc w:val="center"/>
      </w:pPr>
    </w:p>
    <w:p w:rsidR="00401696" w:rsidRDefault="00401696" w:rsidP="000A67BC">
      <w:pPr>
        <w:pStyle w:val="ConsPlusTitle"/>
        <w:widowControl/>
        <w:jc w:val="center"/>
      </w:pPr>
    </w:p>
    <w:p w:rsidR="00401696" w:rsidRDefault="00401696" w:rsidP="000A67BC">
      <w:pPr>
        <w:pStyle w:val="ConsPlusTitle"/>
        <w:widowControl/>
        <w:jc w:val="center"/>
      </w:pPr>
    </w:p>
    <w:p w:rsidR="00401696" w:rsidRDefault="00401696" w:rsidP="000A67BC">
      <w:pPr>
        <w:pStyle w:val="ConsPlusTitle"/>
        <w:widowControl/>
        <w:jc w:val="center"/>
      </w:pPr>
    </w:p>
    <w:p w:rsidR="00401696" w:rsidRDefault="00401696" w:rsidP="000A67BC">
      <w:pPr>
        <w:pStyle w:val="ConsPlusTitle"/>
        <w:widowControl/>
        <w:jc w:val="center"/>
      </w:pPr>
    </w:p>
    <w:p w:rsidR="00401696" w:rsidRPr="004775D5" w:rsidRDefault="00401696" w:rsidP="000A67BC">
      <w:pPr>
        <w:pStyle w:val="ConsPlusTitle"/>
        <w:widowControl/>
        <w:jc w:val="center"/>
      </w:pPr>
    </w:p>
    <w:p w:rsidR="00A83515" w:rsidRDefault="00A83515" w:rsidP="000A67BC">
      <w:pPr>
        <w:pStyle w:val="ConsPlusTitle"/>
        <w:widowControl/>
        <w:jc w:val="center"/>
      </w:pPr>
    </w:p>
    <w:p w:rsidR="000A67BC" w:rsidRPr="008145DC" w:rsidRDefault="00401696" w:rsidP="000A67BC">
      <w:pPr>
        <w:pStyle w:val="ConsPlusTitle"/>
        <w:widowControl/>
        <w:jc w:val="center"/>
        <w:rPr>
          <w:b w:val="0"/>
          <w:sz w:val="26"/>
          <w:szCs w:val="26"/>
        </w:rPr>
      </w:pPr>
      <w:r w:rsidRPr="008145DC">
        <w:rPr>
          <w:sz w:val="26"/>
          <w:szCs w:val="26"/>
        </w:rPr>
        <w:t xml:space="preserve">1.4.2. </w:t>
      </w:r>
      <w:r w:rsidR="000A67BC" w:rsidRPr="008145DC">
        <w:rPr>
          <w:sz w:val="26"/>
          <w:szCs w:val="26"/>
        </w:rPr>
        <w:t xml:space="preserve"> </w:t>
      </w:r>
      <w:r w:rsidR="000A67BC" w:rsidRPr="008145DC">
        <w:rPr>
          <w:b w:val="0"/>
          <w:sz w:val="26"/>
          <w:szCs w:val="26"/>
        </w:rPr>
        <w:t>РОССИЙСКАЯ ФЕДЕРАЦИЯ</w:t>
      </w:r>
    </w:p>
    <w:p w:rsidR="000A67BC" w:rsidRPr="008145DC" w:rsidRDefault="000A67BC" w:rsidP="000A67BC">
      <w:pPr>
        <w:pStyle w:val="ConsPlusTitle"/>
        <w:widowControl/>
        <w:jc w:val="center"/>
        <w:rPr>
          <w:b w:val="0"/>
          <w:sz w:val="26"/>
          <w:szCs w:val="26"/>
        </w:rPr>
      </w:pPr>
      <w:r w:rsidRPr="008145DC">
        <w:rPr>
          <w:b w:val="0"/>
          <w:sz w:val="26"/>
          <w:szCs w:val="26"/>
        </w:rPr>
        <w:t>БРЯНСКАЯ ОБЛАСТЬ</w:t>
      </w:r>
    </w:p>
    <w:p w:rsidR="000A67BC" w:rsidRPr="008145DC" w:rsidRDefault="000A67BC" w:rsidP="000A67BC">
      <w:pPr>
        <w:pStyle w:val="ConsPlusTitle"/>
        <w:widowControl/>
        <w:jc w:val="center"/>
        <w:rPr>
          <w:b w:val="0"/>
          <w:sz w:val="26"/>
          <w:szCs w:val="26"/>
        </w:rPr>
      </w:pPr>
    </w:p>
    <w:p w:rsidR="000A67BC" w:rsidRPr="008145DC" w:rsidRDefault="00401696" w:rsidP="000A67BC">
      <w:pPr>
        <w:pStyle w:val="ac"/>
        <w:rPr>
          <w:b/>
          <w:sz w:val="26"/>
          <w:szCs w:val="26"/>
        </w:rPr>
      </w:pPr>
      <w:r w:rsidRPr="008145DC">
        <w:rPr>
          <w:sz w:val="26"/>
          <w:szCs w:val="26"/>
        </w:rPr>
        <w:t xml:space="preserve">                           </w:t>
      </w:r>
      <w:r w:rsidR="000A67BC" w:rsidRPr="008145DC">
        <w:rPr>
          <w:sz w:val="26"/>
          <w:szCs w:val="26"/>
        </w:rPr>
        <w:t>ДУБРОВСКИЙ ПОСЕЛКОВЫЙ СОВЕТ НАРОДНЫХ ДЕПУТАТОВ</w:t>
      </w:r>
    </w:p>
    <w:p w:rsidR="000A67BC" w:rsidRPr="008145DC" w:rsidRDefault="00401696" w:rsidP="000A67BC">
      <w:pPr>
        <w:pStyle w:val="ac"/>
        <w:rPr>
          <w:b/>
          <w:sz w:val="26"/>
          <w:szCs w:val="26"/>
        </w:rPr>
      </w:pPr>
      <w:r w:rsidRPr="008145DC">
        <w:rPr>
          <w:sz w:val="26"/>
          <w:szCs w:val="26"/>
        </w:rPr>
        <w:t xml:space="preserve">                                                                             </w:t>
      </w:r>
      <w:r w:rsidR="000A67BC" w:rsidRPr="008145DC">
        <w:rPr>
          <w:sz w:val="26"/>
          <w:szCs w:val="26"/>
        </w:rPr>
        <w:t>РЕШЕНИЕ</w:t>
      </w:r>
    </w:p>
    <w:p w:rsidR="000A67BC" w:rsidRPr="008145DC" w:rsidRDefault="000A67BC" w:rsidP="000A67BC">
      <w:pPr>
        <w:pStyle w:val="ConsNonformat"/>
        <w:widowControl/>
        <w:ind w:right="0"/>
        <w:jc w:val="center"/>
        <w:rPr>
          <w:rFonts w:ascii="Times New Roman" w:hAnsi="Times New Roman" w:cs="Times New Roman"/>
          <w:b/>
          <w:sz w:val="26"/>
          <w:szCs w:val="26"/>
        </w:rPr>
      </w:pPr>
    </w:p>
    <w:p w:rsidR="000A67BC" w:rsidRPr="008145DC" w:rsidRDefault="000A67BC" w:rsidP="000A67BC">
      <w:pPr>
        <w:pStyle w:val="ConsNonformat"/>
        <w:widowControl/>
        <w:ind w:right="0"/>
        <w:rPr>
          <w:rFonts w:ascii="Times New Roman" w:hAnsi="Times New Roman" w:cs="Times New Roman"/>
          <w:sz w:val="26"/>
          <w:szCs w:val="26"/>
        </w:rPr>
      </w:pPr>
      <w:r w:rsidRPr="008145DC">
        <w:rPr>
          <w:rFonts w:ascii="Times New Roman" w:hAnsi="Times New Roman" w:cs="Times New Roman"/>
          <w:sz w:val="26"/>
          <w:szCs w:val="26"/>
        </w:rPr>
        <w:t xml:space="preserve">от  25.  11 .  2020 года                                                                             </w:t>
      </w:r>
      <w:r w:rsidR="00401696" w:rsidRPr="008145DC">
        <w:rPr>
          <w:rFonts w:ascii="Times New Roman" w:hAnsi="Times New Roman" w:cs="Times New Roman"/>
          <w:sz w:val="26"/>
          <w:szCs w:val="26"/>
        </w:rPr>
        <w:t xml:space="preserve">                      </w:t>
      </w:r>
      <w:r w:rsidRPr="008145DC">
        <w:rPr>
          <w:rFonts w:ascii="Times New Roman" w:hAnsi="Times New Roman" w:cs="Times New Roman"/>
          <w:sz w:val="26"/>
          <w:szCs w:val="26"/>
        </w:rPr>
        <w:t xml:space="preserve">   № 50</w:t>
      </w:r>
    </w:p>
    <w:p w:rsidR="000A67BC" w:rsidRPr="008145DC" w:rsidRDefault="000A67BC" w:rsidP="000A67BC">
      <w:pPr>
        <w:pStyle w:val="ConsNonformat"/>
        <w:widowControl/>
        <w:ind w:right="0"/>
        <w:rPr>
          <w:rFonts w:ascii="Times New Roman" w:hAnsi="Times New Roman" w:cs="Times New Roman"/>
          <w:sz w:val="26"/>
          <w:szCs w:val="26"/>
        </w:rPr>
      </w:pPr>
      <w:r w:rsidRPr="008145DC">
        <w:rPr>
          <w:rFonts w:ascii="Times New Roman" w:hAnsi="Times New Roman" w:cs="Times New Roman"/>
          <w:sz w:val="26"/>
          <w:szCs w:val="26"/>
        </w:rPr>
        <w:t>р.п. Дубровка</w:t>
      </w:r>
    </w:p>
    <w:p w:rsidR="000A67BC" w:rsidRPr="008145DC" w:rsidRDefault="000A67BC" w:rsidP="000A67BC">
      <w:pPr>
        <w:pStyle w:val="ConsNonformat"/>
        <w:widowControl/>
        <w:ind w:right="0"/>
        <w:rPr>
          <w:rFonts w:ascii="Times New Roman" w:hAnsi="Times New Roman" w:cs="Times New Roman"/>
          <w:sz w:val="26"/>
          <w:szCs w:val="26"/>
        </w:rPr>
      </w:pPr>
    </w:p>
    <w:p w:rsidR="000A67BC" w:rsidRPr="008145DC" w:rsidRDefault="000A67BC" w:rsidP="000A67BC">
      <w:pPr>
        <w:rPr>
          <w:rFonts w:ascii="Times New Roman" w:hAnsi="Times New Roman"/>
          <w:sz w:val="26"/>
          <w:szCs w:val="26"/>
        </w:rPr>
      </w:pPr>
      <w:r w:rsidRPr="008145DC">
        <w:rPr>
          <w:rFonts w:ascii="Times New Roman" w:hAnsi="Times New Roman"/>
          <w:sz w:val="26"/>
          <w:szCs w:val="26"/>
        </w:rPr>
        <w:t xml:space="preserve">О  проекте бюджета </w:t>
      </w:r>
    </w:p>
    <w:p w:rsidR="000A67BC" w:rsidRPr="008145DC" w:rsidRDefault="000A67BC" w:rsidP="000A67BC">
      <w:pPr>
        <w:ind w:right="4535"/>
        <w:jc w:val="both"/>
        <w:rPr>
          <w:rFonts w:ascii="Times New Roman" w:hAnsi="Times New Roman"/>
          <w:sz w:val="26"/>
          <w:szCs w:val="26"/>
        </w:rPr>
      </w:pPr>
      <w:r w:rsidRPr="008145DC">
        <w:rPr>
          <w:rFonts w:ascii="Times New Roman" w:hAnsi="Times New Roman"/>
          <w:sz w:val="26"/>
          <w:szCs w:val="26"/>
        </w:rPr>
        <w:t>Дубровского  городского поселения Дубровского муниципального района  Брянской области на 2021 год и на плановый период 2022 и 2023 годы</w:t>
      </w:r>
    </w:p>
    <w:p w:rsidR="000A67BC" w:rsidRPr="008145DC" w:rsidRDefault="000A67BC" w:rsidP="000A67BC">
      <w:pPr>
        <w:pStyle w:val="ConsNonformat"/>
        <w:widowControl/>
        <w:ind w:right="0"/>
        <w:rPr>
          <w:rFonts w:ascii="Times New Roman" w:hAnsi="Times New Roman" w:cs="Times New Roman"/>
          <w:sz w:val="26"/>
          <w:szCs w:val="26"/>
        </w:rPr>
      </w:pPr>
    </w:p>
    <w:p w:rsidR="000A67BC" w:rsidRPr="008145DC" w:rsidRDefault="000A67BC" w:rsidP="000A67BC">
      <w:pPr>
        <w:ind w:right="-142"/>
        <w:jc w:val="both"/>
        <w:rPr>
          <w:rFonts w:ascii="Times New Roman" w:hAnsi="Times New Roman"/>
          <w:sz w:val="26"/>
          <w:szCs w:val="26"/>
        </w:rPr>
      </w:pPr>
      <w:r w:rsidRPr="008145DC">
        <w:rPr>
          <w:rFonts w:ascii="Times New Roman" w:hAnsi="Times New Roman"/>
          <w:sz w:val="26"/>
          <w:szCs w:val="26"/>
        </w:rPr>
        <w:t xml:space="preserve">         Руководствуясь Порядком составления, рассмотрения и утверждения проекта бюджета Дубровского  городского поселения Дубровского муниципального района  Брянской области на 2021 год и на плановый период 2022 и 2023 годы, а так же представления, рассмотрения и утверждения отчетности об исполнении бюджета Дубровского  городского поселения Дубровского муниципального района  Брянской области  и его внешней проверке, утвержденным Решением Дубровского поселкового Совета народных депутатов от 30.07.2015 г.№56а, Уставом муниципального образования «Дубровское городское поселение» </w:t>
      </w:r>
    </w:p>
    <w:p w:rsidR="000A67BC" w:rsidRPr="008145DC" w:rsidRDefault="000A67BC" w:rsidP="000A67BC">
      <w:pPr>
        <w:jc w:val="both"/>
        <w:rPr>
          <w:rFonts w:ascii="Times New Roman" w:hAnsi="Times New Roman"/>
          <w:sz w:val="26"/>
          <w:szCs w:val="26"/>
        </w:rPr>
      </w:pPr>
    </w:p>
    <w:p w:rsidR="000A67BC" w:rsidRPr="008145DC" w:rsidRDefault="000A67BC" w:rsidP="000A67BC">
      <w:pPr>
        <w:pStyle w:val="ConsNonformat"/>
        <w:widowControl/>
        <w:ind w:right="0"/>
        <w:jc w:val="center"/>
        <w:rPr>
          <w:rFonts w:ascii="Times New Roman" w:hAnsi="Times New Roman" w:cs="Times New Roman"/>
          <w:sz w:val="26"/>
          <w:szCs w:val="26"/>
        </w:rPr>
      </w:pPr>
      <w:r w:rsidRPr="008145DC">
        <w:rPr>
          <w:rFonts w:ascii="Times New Roman" w:hAnsi="Times New Roman" w:cs="Times New Roman"/>
          <w:sz w:val="26"/>
          <w:szCs w:val="26"/>
        </w:rPr>
        <w:t>Дубровский поселковый Совет народных депутатов</w:t>
      </w:r>
    </w:p>
    <w:p w:rsidR="000A67BC" w:rsidRPr="008145DC" w:rsidRDefault="000A67BC" w:rsidP="000A67BC">
      <w:pPr>
        <w:pStyle w:val="ConsNonformat"/>
        <w:widowControl/>
        <w:ind w:right="0"/>
        <w:jc w:val="center"/>
        <w:rPr>
          <w:rFonts w:ascii="Times New Roman" w:hAnsi="Times New Roman" w:cs="Times New Roman"/>
          <w:sz w:val="26"/>
          <w:szCs w:val="26"/>
        </w:rPr>
      </w:pPr>
    </w:p>
    <w:p w:rsidR="000A67BC" w:rsidRPr="008145DC" w:rsidRDefault="000A67BC" w:rsidP="000A67BC">
      <w:pPr>
        <w:pStyle w:val="ConsNonformat"/>
        <w:widowControl/>
        <w:ind w:right="0"/>
        <w:jc w:val="both"/>
        <w:rPr>
          <w:rFonts w:ascii="Times New Roman" w:hAnsi="Times New Roman" w:cs="Times New Roman"/>
          <w:sz w:val="26"/>
          <w:szCs w:val="26"/>
        </w:rPr>
      </w:pPr>
      <w:r w:rsidRPr="008145DC">
        <w:rPr>
          <w:rFonts w:ascii="Times New Roman" w:hAnsi="Times New Roman" w:cs="Times New Roman"/>
          <w:sz w:val="26"/>
          <w:szCs w:val="26"/>
        </w:rPr>
        <w:t>РЕШИЛ:</w:t>
      </w:r>
    </w:p>
    <w:p w:rsidR="000A67BC" w:rsidRPr="008145DC" w:rsidRDefault="000A67BC" w:rsidP="000A67BC">
      <w:pPr>
        <w:pStyle w:val="ConsNonformat"/>
        <w:widowControl/>
        <w:ind w:right="0"/>
        <w:jc w:val="both"/>
        <w:rPr>
          <w:rFonts w:ascii="Times New Roman" w:hAnsi="Times New Roman" w:cs="Times New Roman"/>
          <w:sz w:val="26"/>
          <w:szCs w:val="26"/>
        </w:rPr>
      </w:pPr>
    </w:p>
    <w:p w:rsidR="000A67BC" w:rsidRPr="008145DC" w:rsidRDefault="000A67BC" w:rsidP="00E657F2">
      <w:pPr>
        <w:numPr>
          <w:ilvl w:val="0"/>
          <w:numId w:val="4"/>
        </w:numPr>
        <w:tabs>
          <w:tab w:val="clear" w:pos="1515"/>
          <w:tab w:val="num" w:pos="0"/>
          <w:tab w:val="left" w:pos="360"/>
        </w:tabs>
        <w:spacing w:after="0" w:line="240" w:lineRule="auto"/>
        <w:ind w:left="142" w:firstLine="425"/>
        <w:rPr>
          <w:rFonts w:ascii="Times New Roman" w:hAnsi="Times New Roman"/>
          <w:sz w:val="26"/>
          <w:szCs w:val="26"/>
        </w:rPr>
      </w:pPr>
      <w:r w:rsidRPr="008145DC">
        <w:rPr>
          <w:rFonts w:ascii="Times New Roman" w:hAnsi="Times New Roman"/>
          <w:sz w:val="26"/>
          <w:szCs w:val="26"/>
        </w:rPr>
        <w:t>Принять проект бюджета Дубровского  городского  поселения Дубровского муниципального района  Брянской области на 2021 год и на плановый период 2022 и 2023 годы (приложение).</w:t>
      </w:r>
    </w:p>
    <w:p w:rsidR="000A67BC" w:rsidRPr="008145DC" w:rsidRDefault="000A67BC" w:rsidP="00E657F2">
      <w:pPr>
        <w:pStyle w:val="afb"/>
        <w:numPr>
          <w:ilvl w:val="0"/>
          <w:numId w:val="4"/>
        </w:numPr>
        <w:tabs>
          <w:tab w:val="clear" w:pos="1515"/>
        </w:tabs>
        <w:ind w:left="0" w:firstLine="567"/>
        <w:jc w:val="both"/>
        <w:rPr>
          <w:sz w:val="26"/>
          <w:szCs w:val="26"/>
        </w:rPr>
      </w:pPr>
      <w:r w:rsidRPr="008145DC">
        <w:rPr>
          <w:sz w:val="26"/>
          <w:szCs w:val="26"/>
        </w:rPr>
        <w:t>Настоящее Решение подлежит размещению  на сайте Дубровского муниципального района Брянской области (</w:t>
      </w:r>
      <w:hyperlink r:id="rId9" w:history="1">
        <w:r w:rsidRPr="008145DC">
          <w:rPr>
            <w:rStyle w:val="ae"/>
            <w:sz w:val="26"/>
            <w:szCs w:val="26"/>
            <w:lang w:val="en-US"/>
          </w:rPr>
          <w:t>www</w:t>
        </w:r>
        <w:r w:rsidRPr="008145DC">
          <w:rPr>
            <w:rStyle w:val="ae"/>
            <w:sz w:val="26"/>
            <w:szCs w:val="26"/>
          </w:rPr>
          <w:t>.</w:t>
        </w:r>
        <w:r w:rsidRPr="008145DC">
          <w:rPr>
            <w:rStyle w:val="ae"/>
            <w:sz w:val="26"/>
            <w:szCs w:val="26"/>
            <w:lang w:val="en-US"/>
          </w:rPr>
          <w:t>admdubrovka</w:t>
        </w:r>
        <w:r w:rsidRPr="008145DC">
          <w:rPr>
            <w:rStyle w:val="ae"/>
            <w:sz w:val="26"/>
            <w:szCs w:val="26"/>
          </w:rPr>
          <w:t>.</w:t>
        </w:r>
        <w:r w:rsidRPr="008145DC">
          <w:rPr>
            <w:rStyle w:val="ae"/>
            <w:sz w:val="26"/>
            <w:szCs w:val="26"/>
            <w:lang w:val="en-US"/>
          </w:rPr>
          <w:t>ru</w:t>
        </w:r>
      </w:hyperlink>
      <w:r w:rsidRPr="008145DC">
        <w:rPr>
          <w:sz w:val="26"/>
          <w:szCs w:val="26"/>
        </w:rPr>
        <w:t>), а так же в периодическом печатном средстве массовой информации «Вестник Дубровского района».</w:t>
      </w:r>
    </w:p>
    <w:p w:rsidR="00401696" w:rsidRPr="008145DC" w:rsidRDefault="00401696" w:rsidP="000A67BC">
      <w:pPr>
        <w:jc w:val="both"/>
        <w:rPr>
          <w:rFonts w:ascii="Times New Roman" w:hAnsi="Times New Roman"/>
          <w:sz w:val="26"/>
          <w:szCs w:val="26"/>
        </w:rPr>
      </w:pPr>
    </w:p>
    <w:p w:rsidR="008145DC" w:rsidRPr="008145DC" w:rsidRDefault="008145DC" w:rsidP="008145DC">
      <w:pPr>
        <w:spacing w:after="0"/>
        <w:jc w:val="both"/>
        <w:rPr>
          <w:rFonts w:ascii="Times New Roman" w:hAnsi="Times New Roman"/>
          <w:sz w:val="26"/>
          <w:szCs w:val="26"/>
        </w:rPr>
      </w:pPr>
    </w:p>
    <w:p w:rsidR="000A67BC" w:rsidRPr="008145DC" w:rsidRDefault="000A67BC" w:rsidP="008145DC">
      <w:pPr>
        <w:spacing w:after="0"/>
        <w:jc w:val="both"/>
        <w:rPr>
          <w:rFonts w:ascii="Times New Roman" w:hAnsi="Times New Roman"/>
          <w:sz w:val="26"/>
          <w:szCs w:val="26"/>
        </w:rPr>
      </w:pPr>
      <w:r w:rsidRPr="008145DC">
        <w:rPr>
          <w:rFonts w:ascii="Times New Roman" w:hAnsi="Times New Roman"/>
          <w:sz w:val="26"/>
          <w:szCs w:val="26"/>
        </w:rPr>
        <w:t>Глава  Дубровского</w:t>
      </w:r>
    </w:p>
    <w:p w:rsidR="000A67BC" w:rsidRPr="008145DC" w:rsidRDefault="000A67BC" w:rsidP="008145DC">
      <w:pPr>
        <w:pStyle w:val="a8"/>
        <w:rPr>
          <w:rFonts w:ascii="Times New Roman" w:hAnsi="Times New Roman"/>
          <w:sz w:val="26"/>
          <w:szCs w:val="26"/>
        </w:rPr>
      </w:pPr>
      <w:r w:rsidRPr="008145DC">
        <w:rPr>
          <w:rFonts w:ascii="Times New Roman" w:hAnsi="Times New Roman"/>
          <w:sz w:val="26"/>
          <w:szCs w:val="26"/>
        </w:rPr>
        <w:t xml:space="preserve">городского поселения                                                  </w:t>
      </w:r>
      <w:r w:rsidR="008145DC" w:rsidRPr="008145DC">
        <w:rPr>
          <w:rFonts w:ascii="Times New Roman" w:hAnsi="Times New Roman"/>
          <w:sz w:val="26"/>
          <w:szCs w:val="26"/>
        </w:rPr>
        <w:t xml:space="preserve">                                  </w:t>
      </w:r>
      <w:r w:rsidRPr="008145DC">
        <w:rPr>
          <w:rFonts w:ascii="Times New Roman" w:hAnsi="Times New Roman"/>
          <w:sz w:val="26"/>
          <w:szCs w:val="26"/>
        </w:rPr>
        <w:t xml:space="preserve">        П.В. Парлюк </w:t>
      </w:r>
    </w:p>
    <w:p w:rsidR="000A67BC" w:rsidRPr="008145DC" w:rsidRDefault="000A67BC" w:rsidP="008145DC">
      <w:pPr>
        <w:pStyle w:val="a8"/>
        <w:rPr>
          <w:sz w:val="26"/>
          <w:szCs w:val="26"/>
        </w:rPr>
      </w:pPr>
    </w:p>
    <w:p w:rsidR="000A67BC" w:rsidRPr="008145DC" w:rsidRDefault="000A67BC" w:rsidP="000A67BC">
      <w:pPr>
        <w:pStyle w:val="a8"/>
        <w:rPr>
          <w:sz w:val="26"/>
          <w:szCs w:val="26"/>
        </w:rPr>
      </w:pPr>
    </w:p>
    <w:p w:rsidR="004775D5" w:rsidRDefault="004775D5" w:rsidP="000A67BC">
      <w:pPr>
        <w:autoSpaceDE w:val="0"/>
        <w:autoSpaceDN w:val="0"/>
        <w:adjustRightInd w:val="0"/>
        <w:spacing w:after="0" w:line="240" w:lineRule="auto"/>
        <w:jc w:val="right"/>
        <w:rPr>
          <w:rFonts w:ascii="Times New Roman" w:hAnsi="Times New Roman" w:cs="Arial"/>
          <w:bCs/>
          <w:sz w:val="28"/>
          <w:szCs w:val="20"/>
        </w:rPr>
      </w:pPr>
    </w:p>
    <w:p w:rsidR="008145DC" w:rsidRDefault="008145DC" w:rsidP="000A67BC">
      <w:pPr>
        <w:autoSpaceDE w:val="0"/>
        <w:autoSpaceDN w:val="0"/>
        <w:adjustRightInd w:val="0"/>
        <w:spacing w:after="0" w:line="240" w:lineRule="auto"/>
        <w:jc w:val="right"/>
        <w:rPr>
          <w:rFonts w:ascii="Times New Roman" w:hAnsi="Times New Roman" w:cs="Arial"/>
          <w:bCs/>
          <w:sz w:val="28"/>
          <w:szCs w:val="20"/>
        </w:rPr>
      </w:pPr>
    </w:p>
    <w:p w:rsidR="008145DC" w:rsidRDefault="008145DC" w:rsidP="000A67BC">
      <w:pPr>
        <w:autoSpaceDE w:val="0"/>
        <w:autoSpaceDN w:val="0"/>
        <w:adjustRightInd w:val="0"/>
        <w:spacing w:after="0" w:line="240" w:lineRule="auto"/>
        <w:jc w:val="right"/>
        <w:rPr>
          <w:rFonts w:ascii="Times New Roman" w:hAnsi="Times New Roman" w:cs="Arial"/>
          <w:bCs/>
          <w:sz w:val="28"/>
          <w:szCs w:val="20"/>
        </w:rPr>
      </w:pPr>
    </w:p>
    <w:p w:rsidR="008145DC" w:rsidRDefault="008145DC" w:rsidP="000A67BC">
      <w:pPr>
        <w:autoSpaceDE w:val="0"/>
        <w:autoSpaceDN w:val="0"/>
        <w:adjustRightInd w:val="0"/>
        <w:spacing w:after="0" w:line="240" w:lineRule="auto"/>
        <w:jc w:val="right"/>
        <w:rPr>
          <w:rFonts w:ascii="Times New Roman" w:hAnsi="Times New Roman" w:cs="Arial"/>
          <w:bCs/>
          <w:sz w:val="28"/>
          <w:szCs w:val="20"/>
        </w:rPr>
      </w:pPr>
    </w:p>
    <w:p w:rsidR="008145DC" w:rsidRDefault="008145DC" w:rsidP="000A67BC">
      <w:pPr>
        <w:autoSpaceDE w:val="0"/>
        <w:autoSpaceDN w:val="0"/>
        <w:adjustRightInd w:val="0"/>
        <w:spacing w:after="0" w:line="240" w:lineRule="auto"/>
        <w:jc w:val="right"/>
        <w:rPr>
          <w:rFonts w:ascii="Times New Roman" w:hAnsi="Times New Roman" w:cs="Arial"/>
          <w:bCs/>
          <w:sz w:val="28"/>
          <w:szCs w:val="20"/>
        </w:rPr>
      </w:pPr>
    </w:p>
    <w:p w:rsidR="008145DC" w:rsidRDefault="008145DC" w:rsidP="008145DC">
      <w:pPr>
        <w:autoSpaceDE w:val="0"/>
        <w:autoSpaceDN w:val="0"/>
        <w:adjustRightInd w:val="0"/>
        <w:spacing w:after="0" w:line="240" w:lineRule="auto"/>
        <w:rPr>
          <w:rFonts w:ascii="Times New Roman" w:hAnsi="Times New Roman" w:cs="Arial"/>
          <w:bCs/>
          <w:sz w:val="28"/>
          <w:szCs w:val="20"/>
        </w:rPr>
      </w:pPr>
    </w:p>
    <w:p w:rsidR="000A67BC" w:rsidRPr="008145DC" w:rsidRDefault="000A67BC" w:rsidP="000A67BC">
      <w:pPr>
        <w:autoSpaceDE w:val="0"/>
        <w:autoSpaceDN w:val="0"/>
        <w:adjustRightInd w:val="0"/>
        <w:spacing w:after="0" w:line="240" w:lineRule="auto"/>
        <w:jc w:val="right"/>
        <w:rPr>
          <w:rFonts w:ascii="Times New Roman" w:hAnsi="Times New Roman"/>
          <w:bCs/>
          <w:sz w:val="24"/>
          <w:szCs w:val="24"/>
        </w:rPr>
      </w:pPr>
      <w:r w:rsidRPr="008145DC">
        <w:rPr>
          <w:rFonts w:ascii="Times New Roman" w:hAnsi="Times New Roman"/>
          <w:bCs/>
          <w:sz w:val="24"/>
          <w:szCs w:val="24"/>
        </w:rPr>
        <w:lastRenderedPageBreak/>
        <w:t>ПРОЕКТ</w:t>
      </w:r>
    </w:p>
    <w:p w:rsidR="000A67BC" w:rsidRPr="008145DC" w:rsidRDefault="000A67BC" w:rsidP="000A67BC">
      <w:pPr>
        <w:autoSpaceDE w:val="0"/>
        <w:autoSpaceDN w:val="0"/>
        <w:adjustRightInd w:val="0"/>
        <w:spacing w:after="0" w:line="240" w:lineRule="auto"/>
        <w:jc w:val="center"/>
        <w:rPr>
          <w:rFonts w:ascii="Times New Roman" w:hAnsi="Times New Roman"/>
          <w:bCs/>
          <w:sz w:val="24"/>
          <w:szCs w:val="24"/>
        </w:rPr>
      </w:pPr>
    </w:p>
    <w:p w:rsidR="000A67BC" w:rsidRPr="008145DC" w:rsidRDefault="000A67BC" w:rsidP="000A67BC">
      <w:pPr>
        <w:autoSpaceDE w:val="0"/>
        <w:autoSpaceDN w:val="0"/>
        <w:adjustRightInd w:val="0"/>
        <w:spacing w:after="0" w:line="240" w:lineRule="auto"/>
        <w:jc w:val="center"/>
        <w:rPr>
          <w:rFonts w:ascii="Times New Roman" w:hAnsi="Times New Roman"/>
          <w:bCs/>
          <w:sz w:val="24"/>
          <w:szCs w:val="24"/>
        </w:rPr>
      </w:pPr>
      <w:r w:rsidRPr="008145DC">
        <w:rPr>
          <w:rFonts w:ascii="Times New Roman" w:hAnsi="Times New Roman"/>
          <w:bCs/>
          <w:sz w:val="24"/>
          <w:szCs w:val="24"/>
        </w:rPr>
        <w:t>РОССИЙСКАЯ ФЕДЕРАЦИЯ</w:t>
      </w:r>
    </w:p>
    <w:p w:rsidR="000A67BC" w:rsidRPr="008145DC" w:rsidRDefault="000A67BC" w:rsidP="000A67BC">
      <w:pPr>
        <w:autoSpaceDE w:val="0"/>
        <w:autoSpaceDN w:val="0"/>
        <w:adjustRightInd w:val="0"/>
        <w:spacing w:after="0" w:line="240" w:lineRule="auto"/>
        <w:jc w:val="center"/>
        <w:rPr>
          <w:rFonts w:ascii="Times New Roman" w:hAnsi="Times New Roman"/>
          <w:bCs/>
          <w:sz w:val="24"/>
          <w:szCs w:val="24"/>
        </w:rPr>
      </w:pPr>
      <w:r w:rsidRPr="008145DC">
        <w:rPr>
          <w:rFonts w:ascii="Times New Roman" w:hAnsi="Times New Roman"/>
          <w:bCs/>
          <w:sz w:val="24"/>
          <w:szCs w:val="24"/>
        </w:rPr>
        <w:t>БРЯНСКАЯ ОБЛАСТЬ</w:t>
      </w:r>
    </w:p>
    <w:p w:rsidR="000A67BC" w:rsidRPr="008145DC" w:rsidRDefault="000A67BC" w:rsidP="000A67BC">
      <w:pPr>
        <w:autoSpaceDE w:val="0"/>
        <w:autoSpaceDN w:val="0"/>
        <w:adjustRightInd w:val="0"/>
        <w:spacing w:after="0" w:line="240" w:lineRule="auto"/>
        <w:jc w:val="center"/>
        <w:rPr>
          <w:rFonts w:ascii="Times New Roman" w:hAnsi="Times New Roman"/>
          <w:bCs/>
          <w:sz w:val="24"/>
          <w:szCs w:val="24"/>
        </w:rPr>
      </w:pPr>
    </w:p>
    <w:p w:rsidR="000A67BC" w:rsidRPr="008145DC" w:rsidRDefault="000A67BC" w:rsidP="008145DC">
      <w:pPr>
        <w:widowControl w:val="0"/>
        <w:spacing w:after="0" w:line="240" w:lineRule="auto"/>
        <w:jc w:val="center"/>
        <w:rPr>
          <w:rFonts w:ascii="Times New Roman" w:hAnsi="Times New Roman"/>
          <w:snapToGrid w:val="0"/>
          <w:sz w:val="24"/>
          <w:szCs w:val="24"/>
        </w:rPr>
      </w:pPr>
      <w:r w:rsidRPr="008145DC">
        <w:rPr>
          <w:rFonts w:ascii="Times New Roman" w:hAnsi="Times New Roman"/>
          <w:snapToGrid w:val="0"/>
          <w:sz w:val="24"/>
          <w:szCs w:val="24"/>
        </w:rPr>
        <w:t>ДУБРОВСКИЙ ПОСЕЛКОВЫЙ СОВЕТ НАРОДНЫХ ДЕПУТАТОВ</w:t>
      </w:r>
    </w:p>
    <w:p w:rsidR="000A67BC" w:rsidRPr="008145DC" w:rsidRDefault="000A67BC" w:rsidP="000A67BC">
      <w:pPr>
        <w:widowControl w:val="0"/>
        <w:spacing w:after="0" w:line="240" w:lineRule="auto"/>
        <w:jc w:val="center"/>
        <w:rPr>
          <w:rFonts w:ascii="Times New Roman" w:hAnsi="Times New Roman"/>
          <w:snapToGrid w:val="0"/>
          <w:sz w:val="24"/>
          <w:szCs w:val="24"/>
        </w:rPr>
      </w:pPr>
    </w:p>
    <w:p w:rsidR="000A67BC" w:rsidRPr="008145DC" w:rsidRDefault="000A67BC" w:rsidP="000A67BC">
      <w:pPr>
        <w:widowControl w:val="0"/>
        <w:spacing w:after="0" w:line="240" w:lineRule="auto"/>
        <w:jc w:val="center"/>
        <w:rPr>
          <w:rFonts w:ascii="Times New Roman" w:hAnsi="Times New Roman"/>
          <w:snapToGrid w:val="0"/>
          <w:sz w:val="24"/>
          <w:szCs w:val="24"/>
        </w:rPr>
      </w:pPr>
      <w:r w:rsidRPr="008145DC">
        <w:rPr>
          <w:rFonts w:ascii="Times New Roman" w:hAnsi="Times New Roman"/>
          <w:snapToGrid w:val="0"/>
          <w:sz w:val="24"/>
          <w:szCs w:val="24"/>
        </w:rPr>
        <w:t>РЕШЕНИЕ</w:t>
      </w:r>
    </w:p>
    <w:p w:rsidR="000A67BC" w:rsidRPr="008145DC" w:rsidRDefault="000A67BC" w:rsidP="000A67BC">
      <w:pPr>
        <w:widowControl w:val="0"/>
        <w:spacing w:after="0" w:line="240" w:lineRule="auto"/>
        <w:jc w:val="center"/>
        <w:rPr>
          <w:rFonts w:ascii="Times New Roman" w:hAnsi="Times New Roman"/>
          <w:b/>
          <w:snapToGrid w:val="0"/>
          <w:sz w:val="24"/>
          <w:szCs w:val="24"/>
        </w:rPr>
      </w:pPr>
    </w:p>
    <w:p w:rsidR="000A67BC" w:rsidRPr="008145DC" w:rsidRDefault="000A67BC" w:rsidP="000A67BC">
      <w:pPr>
        <w:widowControl w:val="0"/>
        <w:spacing w:after="0" w:line="240" w:lineRule="auto"/>
        <w:rPr>
          <w:rFonts w:ascii="Times New Roman" w:hAnsi="Times New Roman"/>
          <w:snapToGrid w:val="0"/>
          <w:sz w:val="24"/>
          <w:szCs w:val="24"/>
        </w:rPr>
      </w:pPr>
      <w:r w:rsidRPr="008145DC">
        <w:rPr>
          <w:rFonts w:ascii="Times New Roman" w:hAnsi="Times New Roman"/>
          <w:snapToGrid w:val="0"/>
          <w:sz w:val="24"/>
          <w:szCs w:val="24"/>
        </w:rPr>
        <w:t xml:space="preserve">от        .        .  2020 г.  № </w:t>
      </w:r>
    </w:p>
    <w:p w:rsidR="000A67BC" w:rsidRPr="008145DC" w:rsidRDefault="000A67BC" w:rsidP="000A67BC">
      <w:pPr>
        <w:widowControl w:val="0"/>
        <w:spacing w:after="0" w:line="240" w:lineRule="auto"/>
        <w:rPr>
          <w:rFonts w:ascii="Times New Roman" w:hAnsi="Times New Roman"/>
          <w:snapToGrid w:val="0"/>
          <w:sz w:val="24"/>
          <w:szCs w:val="24"/>
        </w:rPr>
      </w:pPr>
      <w:r w:rsidRPr="008145DC">
        <w:rPr>
          <w:rFonts w:ascii="Times New Roman" w:hAnsi="Times New Roman"/>
          <w:snapToGrid w:val="0"/>
          <w:sz w:val="24"/>
          <w:szCs w:val="24"/>
        </w:rPr>
        <w:t>п. Дубровка</w:t>
      </w:r>
    </w:p>
    <w:p w:rsidR="000A67BC" w:rsidRPr="008145DC" w:rsidRDefault="000A67BC" w:rsidP="000A67BC">
      <w:pPr>
        <w:spacing w:after="0" w:line="240" w:lineRule="auto"/>
        <w:jc w:val="center"/>
        <w:outlineLvl w:val="0"/>
        <w:rPr>
          <w:rFonts w:ascii="Times New Roman" w:hAnsi="Times New Roman"/>
          <w:snapToGrid w:val="0"/>
          <w:sz w:val="24"/>
          <w:szCs w:val="24"/>
        </w:rPr>
      </w:pPr>
    </w:p>
    <w:p w:rsidR="000A67BC" w:rsidRPr="008145DC" w:rsidRDefault="000A67BC" w:rsidP="000A67BC">
      <w:pPr>
        <w:widowControl w:val="0"/>
        <w:spacing w:after="0" w:line="240" w:lineRule="auto"/>
        <w:rPr>
          <w:rFonts w:ascii="Times New Roman" w:hAnsi="Times New Roman"/>
          <w:snapToGrid w:val="0"/>
          <w:sz w:val="24"/>
          <w:szCs w:val="24"/>
        </w:rPr>
      </w:pPr>
      <w:r w:rsidRPr="008145DC">
        <w:rPr>
          <w:rFonts w:ascii="Times New Roman" w:hAnsi="Times New Roman"/>
          <w:snapToGrid w:val="0"/>
          <w:sz w:val="24"/>
          <w:szCs w:val="24"/>
        </w:rPr>
        <w:t xml:space="preserve">О   бюджете </w:t>
      </w:r>
    </w:p>
    <w:p w:rsidR="000A67BC" w:rsidRPr="008145DC" w:rsidRDefault="000A67BC" w:rsidP="000A67BC">
      <w:pPr>
        <w:widowControl w:val="0"/>
        <w:spacing w:after="0" w:line="240" w:lineRule="auto"/>
        <w:ind w:right="4535"/>
        <w:jc w:val="both"/>
        <w:rPr>
          <w:rFonts w:ascii="Times New Roman" w:hAnsi="Times New Roman"/>
          <w:snapToGrid w:val="0"/>
          <w:sz w:val="24"/>
          <w:szCs w:val="24"/>
        </w:rPr>
      </w:pP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 на 2021 год и на плановый период 2022 и 2023 годы</w:t>
      </w:r>
    </w:p>
    <w:p w:rsidR="000A67BC" w:rsidRPr="008145DC" w:rsidRDefault="000A67BC" w:rsidP="000A67BC">
      <w:pPr>
        <w:spacing w:after="0" w:line="240" w:lineRule="auto"/>
        <w:jc w:val="center"/>
        <w:outlineLvl w:val="0"/>
        <w:rPr>
          <w:rFonts w:ascii="Times New Roman" w:hAnsi="Times New Roman"/>
          <w:snapToGrid w:val="0"/>
          <w:sz w:val="24"/>
          <w:szCs w:val="24"/>
        </w:rPr>
      </w:pPr>
    </w:p>
    <w:p w:rsidR="000A67BC" w:rsidRPr="008145DC" w:rsidRDefault="000A67BC" w:rsidP="000A67BC">
      <w:pPr>
        <w:spacing w:after="0" w:line="240" w:lineRule="auto"/>
        <w:jc w:val="center"/>
        <w:outlineLvl w:val="0"/>
        <w:rPr>
          <w:rFonts w:ascii="Times New Roman" w:hAnsi="Times New Roman"/>
          <w:snapToGrid w:val="0"/>
          <w:sz w:val="24"/>
          <w:szCs w:val="24"/>
        </w:rPr>
      </w:pP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 xml:space="preserve">1. Утвердить основные характеристики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 на 2021 год и на плановый период 2022 и 2023 годы</w:t>
      </w:r>
      <w:r w:rsidRPr="008145DC">
        <w:rPr>
          <w:rFonts w:ascii="Times New Roman" w:hAnsi="Times New Roman"/>
          <w:sz w:val="24"/>
          <w:szCs w:val="24"/>
        </w:rPr>
        <w:t>:</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прогнозируемый общий объем доходов бюджета</w:t>
      </w:r>
      <w:r w:rsidRPr="008145DC">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в сумме 39 419 829,19  рублей,  в том числе налоговые и неналоговые доходы в сумме 21 51 6000,00 рублей;</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 xml:space="preserve">общий  объем  расходов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на 2021 год в  сумме   39 419 829,19  рублей;</w:t>
      </w:r>
    </w:p>
    <w:p w:rsidR="000A67BC" w:rsidRPr="008145DC" w:rsidRDefault="000A67BC" w:rsidP="000A67BC">
      <w:pPr>
        <w:tabs>
          <w:tab w:val="num" w:pos="1637"/>
        </w:tabs>
        <w:spacing w:after="0" w:line="240" w:lineRule="auto"/>
        <w:ind w:firstLine="709"/>
        <w:jc w:val="both"/>
        <w:rPr>
          <w:rFonts w:ascii="Times New Roman" w:hAnsi="Times New Roman"/>
          <w:color w:val="FF0000"/>
          <w:sz w:val="24"/>
          <w:szCs w:val="24"/>
        </w:rPr>
      </w:pPr>
      <w:r w:rsidRPr="008145DC">
        <w:rPr>
          <w:rFonts w:ascii="Times New Roman" w:hAnsi="Times New Roman"/>
          <w:sz w:val="24"/>
          <w:szCs w:val="24"/>
        </w:rPr>
        <w:t xml:space="preserve">прогнозируемый  дефицит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в 2022 году в сумме 0,00 рублей, в 2023 году в сумме 0,00 рублей</w:t>
      </w:r>
      <w:r w:rsidRPr="008145DC">
        <w:rPr>
          <w:rFonts w:ascii="Times New Roman" w:hAnsi="Times New Roman"/>
          <w:color w:val="FF0000"/>
          <w:sz w:val="24"/>
          <w:szCs w:val="24"/>
        </w:rPr>
        <w:t>;</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верхний предел муниципального внутреннего долга</w:t>
      </w:r>
      <w:r w:rsidRPr="008145DC">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на 1 января 2022 года в сумме 0,00 рублей, на 1 января 2023 года в сумме 0,00 рублей.</w:t>
      </w:r>
    </w:p>
    <w:p w:rsidR="000A67BC" w:rsidRPr="008145DC" w:rsidRDefault="000A67BC" w:rsidP="000A67BC">
      <w:pPr>
        <w:tabs>
          <w:tab w:val="num" w:pos="1637"/>
        </w:tabs>
        <w:spacing w:after="0" w:line="240" w:lineRule="auto"/>
        <w:ind w:firstLine="709"/>
        <w:jc w:val="both"/>
        <w:rPr>
          <w:rFonts w:ascii="Times New Roman" w:hAnsi="Times New Roman"/>
          <w:color w:val="FF0000"/>
          <w:sz w:val="24"/>
          <w:szCs w:val="24"/>
        </w:rPr>
      </w:pPr>
      <w:r w:rsidRPr="008145DC">
        <w:rPr>
          <w:rFonts w:ascii="Times New Roman" w:hAnsi="Times New Roman"/>
          <w:sz w:val="24"/>
          <w:szCs w:val="24"/>
        </w:rPr>
        <w:t xml:space="preserve">2. Утвердить основные характеристики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на 2022 год и на 2023 год:</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прогнозируемый общий объем доходов  на 2022 год в сумме 31 834 684,54  рублей,  в том числе налоговые и неналоговые доходы в сумме 22 296 000,00  рублей;  на 2023 год в сумме 43 952 563,34  рублей,  в том числе налоговые и неналоговые доходы в сумме  22 967 000,00рублей;</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общий  объем  расходов бюджета  на 2022 год в    сумме  31 834 684,54    рублей, в том числе условно утверждённые 557 400,00 рублей, и  на 2023 год в сумме 43 952 563,34     рублей, в том числе условно утверждённые расходы в сумме 1 148 350,00 рублей;</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 xml:space="preserve">прогнозируемый  дефицит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в 2022 году в сумме 0,00 рублей, в 2023 году в сумме 0,00 рублей;</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верхний предел муниципального внутреннего долга</w:t>
      </w:r>
      <w:r w:rsidRPr="008145DC">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8145DC">
        <w:rPr>
          <w:rFonts w:ascii="Times New Roman" w:hAnsi="Times New Roman"/>
          <w:color w:val="FF0000"/>
          <w:sz w:val="24"/>
          <w:szCs w:val="24"/>
        </w:rPr>
        <w:t xml:space="preserve"> </w:t>
      </w:r>
      <w:r w:rsidRPr="008145DC">
        <w:rPr>
          <w:rFonts w:ascii="Times New Roman" w:hAnsi="Times New Roman"/>
          <w:sz w:val="24"/>
          <w:szCs w:val="24"/>
        </w:rPr>
        <w:t>на 1 января 2022 года в сумме 0,00 рублей, на 1 января 2023 года в сумме 0,00 рублей.</w:t>
      </w:r>
    </w:p>
    <w:p w:rsidR="000A67BC" w:rsidRPr="008145DC" w:rsidRDefault="000A67BC" w:rsidP="000A67BC">
      <w:pPr>
        <w:spacing w:after="0" w:line="240" w:lineRule="auto"/>
        <w:ind w:firstLine="720"/>
        <w:jc w:val="both"/>
        <w:rPr>
          <w:rFonts w:ascii="Times New Roman" w:hAnsi="Times New Roman"/>
          <w:sz w:val="24"/>
          <w:szCs w:val="24"/>
        </w:rPr>
      </w:pPr>
      <w:r w:rsidRPr="008145DC">
        <w:rPr>
          <w:rFonts w:ascii="Times New Roman" w:hAnsi="Times New Roman"/>
          <w:sz w:val="24"/>
          <w:szCs w:val="24"/>
        </w:rPr>
        <w:t xml:space="preserve">3. Утвердить доходы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на 2021 год и на плановый период 2022 и 2023 годы согласно приложению 1 к настоящему Решению.</w:t>
      </w:r>
    </w:p>
    <w:p w:rsidR="000A67BC" w:rsidRPr="008145DC" w:rsidRDefault="000A67BC" w:rsidP="000A67BC">
      <w:pPr>
        <w:spacing w:after="0" w:line="240" w:lineRule="auto"/>
        <w:ind w:firstLine="720"/>
        <w:jc w:val="both"/>
        <w:rPr>
          <w:rFonts w:ascii="Times New Roman" w:hAnsi="Times New Roman"/>
          <w:sz w:val="24"/>
          <w:szCs w:val="24"/>
        </w:rPr>
      </w:pPr>
      <w:r w:rsidRPr="008145DC">
        <w:rPr>
          <w:rFonts w:ascii="Times New Roman" w:hAnsi="Times New Roman"/>
          <w:sz w:val="24"/>
          <w:szCs w:val="24"/>
        </w:rPr>
        <w:t xml:space="preserve">4. Утвердить нормативы распределения доходов </w:t>
      </w:r>
      <w:r w:rsidRPr="008145DC">
        <w:rPr>
          <w:rFonts w:ascii="Times New Roman" w:hAnsi="Times New Roman"/>
          <w:snapToGrid w:val="0"/>
          <w:sz w:val="24"/>
          <w:szCs w:val="24"/>
        </w:rPr>
        <w:t>на 2021 год и на плановый период 2022 и 2023 годы</w:t>
      </w:r>
      <w:r w:rsidRPr="008145DC">
        <w:rPr>
          <w:rFonts w:ascii="Times New Roman" w:hAnsi="Times New Roman"/>
          <w:sz w:val="24"/>
          <w:szCs w:val="24"/>
        </w:rPr>
        <w:t xml:space="preserve"> бюджета </w:t>
      </w:r>
      <w:r w:rsidRPr="008145DC">
        <w:rPr>
          <w:rFonts w:ascii="Times New Roman" w:hAnsi="Times New Roman"/>
          <w:snapToGrid w:val="0"/>
          <w:sz w:val="24"/>
          <w:szCs w:val="24"/>
        </w:rPr>
        <w:t xml:space="preserve">Дубровского городского поселения Дубровского муниципального района Брянской области </w:t>
      </w:r>
      <w:r w:rsidRPr="008145DC">
        <w:rPr>
          <w:rFonts w:ascii="Times New Roman" w:hAnsi="Times New Roman"/>
          <w:sz w:val="24"/>
          <w:szCs w:val="24"/>
        </w:rPr>
        <w:t>согласно приложению 2 к настоящему Решению.</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bookmarkStart w:id="0" w:name="_Toc164233573"/>
      <w:r w:rsidRPr="008145DC">
        <w:rPr>
          <w:rFonts w:ascii="Times New Roman" w:hAnsi="Times New Roman"/>
          <w:sz w:val="24"/>
          <w:szCs w:val="24"/>
        </w:rPr>
        <w:t xml:space="preserve">5. Установить перечень главных администраторов доходов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согласно приложению 3 к настоящему Решению;</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lastRenderedPageBreak/>
        <w:t xml:space="preserve">Установить следующий порядок определения части прибыли муниципальных унитарных предприятий, подлежащей перечислению в доходы местного  бюджета: часть прибыли муниципальных унитарных предприятий, остающейся после уплаты налогов и иных обязательных платежей, подлежит перечислению в доход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в размере 5 процентов.</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6. Установить п</w:t>
      </w:r>
      <w:r w:rsidRPr="008145DC">
        <w:rPr>
          <w:rFonts w:ascii="Times New Roman" w:hAnsi="Times New Roman"/>
          <w:snapToGrid w:val="0"/>
          <w:sz w:val="24"/>
          <w:szCs w:val="24"/>
        </w:rPr>
        <w:t xml:space="preserve">еречень главных администраторов доходов </w:t>
      </w:r>
      <w:r w:rsidRPr="008145DC">
        <w:rPr>
          <w:rFonts w:ascii="Times New Roman" w:hAnsi="Times New Roman"/>
          <w:bCs/>
          <w:snapToGrid w:val="0"/>
          <w:sz w:val="24"/>
          <w:szCs w:val="24"/>
        </w:rPr>
        <w:t xml:space="preserve">бюджета </w:t>
      </w:r>
      <w:r w:rsidRPr="008145DC">
        <w:rPr>
          <w:rFonts w:ascii="Times New Roman" w:hAnsi="Times New Roman"/>
          <w:snapToGrid w:val="0"/>
          <w:sz w:val="24"/>
          <w:szCs w:val="24"/>
        </w:rPr>
        <w:t xml:space="preserve">Дубровского городского поселения Дубровского муниципального района Брянской области </w:t>
      </w:r>
      <w:r w:rsidRPr="008145DC">
        <w:rPr>
          <w:rFonts w:ascii="Times New Roman" w:hAnsi="Times New Roman"/>
          <w:bCs/>
          <w:snapToGrid w:val="0"/>
          <w:sz w:val="24"/>
          <w:szCs w:val="24"/>
        </w:rPr>
        <w:t xml:space="preserve"> </w:t>
      </w:r>
      <w:r w:rsidRPr="008145DC">
        <w:rPr>
          <w:rFonts w:ascii="Times New Roman" w:hAnsi="Times New Roman"/>
          <w:snapToGrid w:val="0"/>
          <w:sz w:val="24"/>
          <w:szCs w:val="24"/>
        </w:rPr>
        <w:t>– органов государственной власти Российской Федерации</w:t>
      </w:r>
      <w:r w:rsidRPr="008145DC">
        <w:rPr>
          <w:rFonts w:ascii="Times New Roman" w:hAnsi="Times New Roman"/>
          <w:sz w:val="24"/>
          <w:szCs w:val="24"/>
        </w:rPr>
        <w:t xml:space="preserve"> согласно приложению 4 к настоящему Решению.</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 xml:space="preserve">7. Установить перечень главных администраторов источников финансирования дефицита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согласно приложению 5 к настоящему Решению.</w:t>
      </w:r>
    </w:p>
    <w:bookmarkEnd w:id="0"/>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 xml:space="preserve">8. Установить ведомственную структуру расходов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на 2021 год и на плановый период 2022 и 2023 годы согласно приложению 6 к настоящему Решению.</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9. Установить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на 2021 год и на плановый период 2022 и 2023 годы согласно приложению 7 к настоящему Решению.</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 xml:space="preserve">10. Установить  распределение расходов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по целевым статьям (муниципальным программам и непрограммным направлениям деятельности), группам и подгруппам видов расходов на 2021 год и на плановый период 2022 и 2023 годы согласно приложению 8 к настоящему Решению.</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11. Утвердить общий объем бюджетных ассигнований на исполнение публичных нормативных обязательств на 2021 год  в  сумме 192 030,84 рублей, на 2022 год  в  сумме 192 030,84  рублей, на 2023 год  в  сумме 192 030,84  рублей.</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12.</w:t>
      </w:r>
      <w:r w:rsidRPr="008145DC">
        <w:rPr>
          <w:rFonts w:ascii="Times New Roman" w:hAnsi="Times New Roman"/>
          <w:b/>
          <w:sz w:val="24"/>
          <w:szCs w:val="24"/>
        </w:rPr>
        <w:t xml:space="preserve"> </w:t>
      </w:r>
      <w:r w:rsidRPr="008145DC">
        <w:rPr>
          <w:rFonts w:ascii="Times New Roman" w:hAnsi="Times New Roman"/>
          <w:sz w:val="24"/>
          <w:szCs w:val="24"/>
        </w:rPr>
        <w:t xml:space="preserve">Установить объем бюджетных ассигнований дорожного фонда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на 2021 год  в  сумме 18 345 143,31 рублей, на 2022 год  в  сумме 10 106 178,00 рублей, на 2023 год  в  сумме 13 680 675,00 рублей.</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 xml:space="preserve">13. Утвердить объем межбюджетных трансфертов, предоставляемых другим бюджетам бюджетной системы Брянской области на 2021 год  в  сумме 6 000 000,00 рублей. </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 xml:space="preserve">14.  Установить объем межбюджетных трансфертов, получаемых из других бюджетов бюджету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 в сумме 200 рублей.</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15. Установить размер резервного фонда</w:t>
      </w:r>
      <w:r w:rsidRPr="008145DC">
        <w:rPr>
          <w:rFonts w:ascii="Times New Roman" w:hAnsi="Times New Roman"/>
          <w:snapToGrid w:val="0"/>
          <w:sz w:val="24"/>
          <w:szCs w:val="24"/>
        </w:rPr>
        <w:t xml:space="preserve">  Дубровского городского поселения </w:t>
      </w:r>
      <w:r w:rsidRPr="008145DC">
        <w:rPr>
          <w:rFonts w:ascii="Times New Roman" w:hAnsi="Times New Roman"/>
          <w:sz w:val="24"/>
          <w:szCs w:val="24"/>
        </w:rPr>
        <w:t>на 2021 год  в  сумме 60000,00 рублей, на 2022 год  в  сумме 60000,00 рублей, на 2023 год  в  сумме 60000,00 рублей.</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16.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8145DC">
        <w:rPr>
          <w:rFonts w:ascii="Times New Roman" w:hAnsi="Times New Roman"/>
          <w:b/>
          <w:sz w:val="24"/>
          <w:szCs w:val="24"/>
        </w:rPr>
        <w:t xml:space="preserve"> </w:t>
      </w:r>
      <w:r w:rsidRPr="008145DC">
        <w:rPr>
          <w:rFonts w:ascii="Times New Roman" w:hAnsi="Times New Roman"/>
          <w:sz w:val="24"/>
          <w:szCs w:val="24"/>
        </w:rPr>
        <w:t>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объемах, предусмотренных приложениями 6,7 к настоящему Решению.</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Порядок предоставления указанных субсидий устанавливается нормативными правовыми актами администрации Дубровского района. Нормативные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категории и (или) критерии отбора юридических лиц любых организационно-правовых форм, индивидуальных предпринимателей, физических лиц, производителей товаров, работ, услуг, имеющих право на получение субсидий;</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цели, условия и порядок предоставления субсидий;</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 xml:space="preserve">порядок возврата субсидий в бюджет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в случае нарушения условий, установленных при их предоставлении;</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lastRenderedPageBreak/>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 xml:space="preserve">При предоставлении субсидий, указанных в настоящем пункте,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главным распорядителем бюджетных средств, предоставившим  субсидии,  </w:t>
      </w:r>
      <w:r w:rsidRPr="008145DC">
        <w:rPr>
          <w:rFonts w:ascii="Times New Roman" w:eastAsia="Calibri" w:hAnsi="Times New Roman"/>
          <w:sz w:val="24"/>
          <w:szCs w:val="24"/>
          <w:lang w:eastAsia="en-US"/>
        </w:rPr>
        <w:t xml:space="preserve">и органом муниципального финансового контроля </w:t>
      </w:r>
      <w:r w:rsidRPr="008145DC">
        <w:rPr>
          <w:rFonts w:ascii="Times New Roman" w:hAnsi="Times New Roman"/>
          <w:sz w:val="24"/>
          <w:szCs w:val="24"/>
        </w:rPr>
        <w:t>проверок соблюдения получателями субсидий условий, целей и порядка их предоставления;</w:t>
      </w:r>
    </w:p>
    <w:p w:rsidR="000A67BC" w:rsidRPr="008145DC" w:rsidRDefault="000A67BC" w:rsidP="000A67BC">
      <w:pPr>
        <w:widowControl w:val="0"/>
        <w:tabs>
          <w:tab w:val="left" w:pos="0"/>
        </w:tabs>
        <w:spacing w:after="0" w:line="240" w:lineRule="auto"/>
        <w:ind w:firstLine="709"/>
        <w:jc w:val="both"/>
        <w:rPr>
          <w:rFonts w:ascii="Times New Roman" w:hAnsi="Times New Roman"/>
          <w:snapToGrid w:val="0"/>
          <w:sz w:val="24"/>
          <w:szCs w:val="24"/>
        </w:rPr>
      </w:pPr>
      <w:r w:rsidRPr="008145DC">
        <w:rPr>
          <w:rFonts w:ascii="Times New Roman" w:hAnsi="Times New Roman"/>
          <w:sz w:val="24"/>
          <w:szCs w:val="24"/>
        </w:rPr>
        <w:t xml:space="preserve">17. </w:t>
      </w:r>
      <w:r w:rsidRPr="008145DC">
        <w:rPr>
          <w:rFonts w:ascii="Times New Roman" w:hAnsi="Times New Roman"/>
          <w:snapToGrid w:val="0"/>
          <w:sz w:val="24"/>
          <w:szCs w:val="24"/>
        </w:rPr>
        <w:t>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Дубровского городского поселения Дубровского муниципального района Брянской области без внесения изменений в настоящее Решение:</w:t>
      </w:r>
    </w:p>
    <w:p w:rsidR="000A67BC" w:rsidRPr="008145DC" w:rsidRDefault="000A67BC" w:rsidP="000A67BC">
      <w:pPr>
        <w:widowControl w:val="0"/>
        <w:tabs>
          <w:tab w:val="left" w:pos="0"/>
        </w:tabs>
        <w:spacing w:after="0" w:line="240" w:lineRule="auto"/>
        <w:ind w:firstLine="709"/>
        <w:jc w:val="both"/>
        <w:rPr>
          <w:rFonts w:ascii="Times New Roman" w:hAnsi="Times New Roman"/>
          <w:snapToGrid w:val="0"/>
          <w:sz w:val="24"/>
          <w:szCs w:val="24"/>
        </w:rPr>
      </w:pPr>
      <w:r w:rsidRPr="008145DC">
        <w:rPr>
          <w:rFonts w:ascii="Times New Roman" w:hAnsi="Times New Roman"/>
          <w:snapToGrid w:val="0"/>
          <w:sz w:val="24"/>
          <w:szCs w:val="24"/>
        </w:rPr>
        <w:t>увеличение бюджетных ассигнований за счет межбюджетных трансфертов из областного бюджета и иных бюджетов сверх объемов, утвержденных настоящим  Решением, или сокращение указанных ассигнований на основании полученного Уведомления по расчетам между бюджетами на суммы указанных в нем средств, предусмотренных к предоставлению из областного бюджета и иных бюджетов бюджету Дубровского городского поселения Дубровского муниципального района Брянской области;</w:t>
      </w:r>
    </w:p>
    <w:p w:rsidR="000A67BC" w:rsidRPr="008145DC" w:rsidRDefault="000A67BC" w:rsidP="000A67BC">
      <w:pPr>
        <w:spacing w:after="0" w:line="240" w:lineRule="auto"/>
        <w:ind w:firstLine="709"/>
        <w:jc w:val="both"/>
        <w:rPr>
          <w:rFonts w:ascii="Times New Roman" w:hAnsi="Times New Roman"/>
          <w:snapToGrid w:val="0"/>
          <w:sz w:val="24"/>
          <w:szCs w:val="24"/>
        </w:rPr>
      </w:pPr>
      <w:r w:rsidRPr="008145DC">
        <w:rPr>
          <w:rFonts w:ascii="Times New Roman" w:hAnsi="Times New Roman"/>
          <w:snapToGrid w:val="0"/>
          <w:sz w:val="24"/>
          <w:szCs w:val="24"/>
        </w:rPr>
        <w:t xml:space="preserve">увеличение бюджетных ассигнований, соответствующих целям предоставления из областного бюджета и иных бюджетов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и иных бюджетов подтверждена потребность в направлении их на те же цели в текущем финансовом году в соответствии с </w:t>
      </w:r>
      <w:hyperlink r:id="rId10" w:history="1">
        <w:r w:rsidRPr="008145DC">
          <w:rPr>
            <w:rFonts w:ascii="Times New Roman" w:hAnsi="Times New Roman"/>
            <w:snapToGrid w:val="0"/>
            <w:sz w:val="24"/>
            <w:szCs w:val="24"/>
          </w:rPr>
          <w:t>пунктом 5 статьи 242</w:t>
        </w:r>
      </w:hyperlink>
      <w:r w:rsidRPr="008145DC">
        <w:rPr>
          <w:rFonts w:ascii="Times New Roman" w:hAnsi="Times New Roman"/>
          <w:snapToGrid w:val="0"/>
          <w:sz w:val="24"/>
          <w:szCs w:val="24"/>
        </w:rPr>
        <w:t xml:space="preserve"> Бюджетного кодекса Российской Федерации; </w:t>
      </w:r>
    </w:p>
    <w:p w:rsidR="000A67BC" w:rsidRPr="008145DC" w:rsidRDefault="000A67BC" w:rsidP="000A67BC">
      <w:pPr>
        <w:widowControl w:val="0"/>
        <w:spacing w:after="0" w:line="240" w:lineRule="auto"/>
        <w:ind w:firstLine="709"/>
        <w:jc w:val="both"/>
        <w:rPr>
          <w:rFonts w:ascii="Times New Roman" w:hAnsi="Times New Roman"/>
          <w:snapToGrid w:val="0"/>
          <w:sz w:val="24"/>
          <w:szCs w:val="24"/>
        </w:rPr>
      </w:pPr>
      <w:r w:rsidRPr="008145DC">
        <w:rPr>
          <w:rFonts w:ascii="Times New Roman" w:hAnsi="Times New Roman"/>
          <w:snapToGrid w:val="0"/>
          <w:sz w:val="24"/>
          <w:szCs w:val="24"/>
        </w:rPr>
        <w:t xml:space="preserve">увеличение бюджетных ассигнований в связи с использованием доходов, фактически полученных при исполнении  бюджета Дубровского городского поселения Дубровского муниципального района Брянской области сверх утвержденных Решением о бюджете, по основаниям, установленным </w:t>
      </w:r>
      <w:hyperlink r:id="rId11" w:history="1">
        <w:r w:rsidRPr="008145DC">
          <w:rPr>
            <w:rFonts w:ascii="Times New Roman" w:hAnsi="Times New Roman"/>
            <w:snapToGrid w:val="0"/>
            <w:sz w:val="24"/>
            <w:szCs w:val="24"/>
          </w:rPr>
          <w:t>пунктом 2 статьи 232</w:t>
        </w:r>
      </w:hyperlink>
      <w:r w:rsidRPr="008145DC">
        <w:rPr>
          <w:rFonts w:ascii="Times New Roman" w:hAnsi="Times New Roman"/>
          <w:snapToGrid w:val="0"/>
          <w:sz w:val="24"/>
          <w:szCs w:val="24"/>
        </w:rPr>
        <w:t xml:space="preserve"> Бюджетного кодекса Российской Федерации;</w:t>
      </w:r>
    </w:p>
    <w:p w:rsidR="000A67BC" w:rsidRPr="008145DC" w:rsidRDefault="000A67BC" w:rsidP="000A67BC">
      <w:pPr>
        <w:widowControl w:val="0"/>
        <w:spacing w:after="0" w:line="240" w:lineRule="auto"/>
        <w:ind w:firstLine="709"/>
        <w:jc w:val="both"/>
        <w:rPr>
          <w:rFonts w:ascii="Times New Roman" w:hAnsi="Times New Roman"/>
          <w:snapToGrid w:val="0"/>
          <w:sz w:val="24"/>
          <w:szCs w:val="24"/>
        </w:rPr>
      </w:pPr>
      <w:r w:rsidRPr="008145DC">
        <w:rPr>
          <w:rFonts w:ascii="Times New Roman" w:hAnsi="Times New Roman"/>
          <w:snapToGrid w:val="0"/>
          <w:sz w:val="24"/>
          <w:szCs w:val="24"/>
        </w:rPr>
        <w:t>уточнение кодов бюджетной классификации расходов в рамках требований казначейского исполнения бюджета Дубровского городского поселения Дубровского муниципального района Брянской области,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w:t>
      </w:r>
    </w:p>
    <w:p w:rsidR="000A67BC" w:rsidRPr="008145DC" w:rsidRDefault="000A67BC" w:rsidP="000A67BC">
      <w:pPr>
        <w:widowControl w:val="0"/>
        <w:spacing w:after="0" w:line="240" w:lineRule="auto"/>
        <w:ind w:firstLine="709"/>
        <w:jc w:val="both"/>
        <w:rPr>
          <w:rFonts w:ascii="Times New Roman" w:hAnsi="Times New Roman"/>
          <w:snapToGrid w:val="0"/>
          <w:sz w:val="24"/>
          <w:szCs w:val="24"/>
        </w:rPr>
      </w:pPr>
      <w:r w:rsidRPr="008145DC">
        <w:rPr>
          <w:rFonts w:ascii="Times New Roman" w:hAnsi="Times New Roman"/>
          <w:snapToGrid w:val="0"/>
          <w:sz w:val="24"/>
          <w:szCs w:val="24"/>
        </w:rPr>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w:t>
      </w:r>
      <w:r w:rsidRPr="008145DC">
        <w:rPr>
          <w:rFonts w:ascii="Times New Roman" w:hAnsi="Times New Roman"/>
          <w:snapToGrid w:val="0"/>
          <w:sz w:val="24"/>
          <w:szCs w:val="24"/>
        </w:rPr>
        <w:t>в соответствии с действующим законодательством в пределах, предусмотренных главным распорядителям средств бюджета Дубровского городского поселения Дубровского муниципального района Брянской области;</w:t>
      </w:r>
    </w:p>
    <w:p w:rsidR="000A67BC" w:rsidRPr="008145DC" w:rsidRDefault="000A67BC" w:rsidP="000A67BC">
      <w:pPr>
        <w:spacing w:after="0" w:line="240" w:lineRule="auto"/>
        <w:ind w:firstLine="709"/>
        <w:jc w:val="both"/>
        <w:rPr>
          <w:rFonts w:ascii="Times New Roman" w:hAnsi="Times New Roman"/>
          <w:snapToGrid w:val="0"/>
          <w:sz w:val="24"/>
          <w:szCs w:val="24"/>
        </w:rPr>
      </w:pPr>
      <w:r w:rsidRPr="008145DC">
        <w:rPr>
          <w:rFonts w:ascii="Times New Roman" w:hAnsi="Times New Roman"/>
          <w:snapToGrid w:val="0"/>
          <w:sz w:val="24"/>
          <w:szCs w:val="24"/>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0A67BC" w:rsidRPr="008145DC" w:rsidRDefault="000A67BC" w:rsidP="000A67BC">
      <w:pPr>
        <w:widowControl w:val="0"/>
        <w:spacing w:after="0" w:line="240" w:lineRule="auto"/>
        <w:ind w:firstLine="709"/>
        <w:jc w:val="both"/>
        <w:rPr>
          <w:rFonts w:ascii="Times New Roman" w:hAnsi="Times New Roman"/>
          <w:snapToGrid w:val="0"/>
          <w:sz w:val="24"/>
          <w:szCs w:val="24"/>
        </w:rPr>
      </w:pPr>
      <w:r w:rsidRPr="008145DC">
        <w:rPr>
          <w:rFonts w:ascii="Times New Roman" w:hAnsi="Times New Roman"/>
          <w:snapToGrid w:val="0"/>
          <w:sz w:val="24"/>
          <w:szCs w:val="24"/>
        </w:rPr>
        <w:t>перераспределение бюджетных ассигнований в пределах, предусмотренных главным распорядителям средств бюджета Дубровского городского поселения Дубровского муниципального района  Брянской области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0A67BC" w:rsidRPr="008145DC" w:rsidRDefault="000A67BC" w:rsidP="000A67BC">
      <w:pPr>
        <w:widowControl w:val="0"/>
        <w:autoSpaceDE w:val="0"/>
        <w:autoSpaceDN w:val="0"/>
        <w:adjustRightInd w:val="0"/>
        <w:spacing w:after="0" w:line="240" w:lineRule="auto"/>
        <w:ind w:firstLine="709"/>
        <w:jc w:val="both"/>
        <w:outlineLvl w:val="0"/>
        <w:rPr>
          <w:rFonts w:ascii="Times New Roman" w:hAnsi="Times New Roman"/>
          <w:snapToGrid w:val="0"/>
          <w:sz w:val="24"/>
          <w:szCs w:val="24"/>
        </w:rPr>
      </w:pPr>
      <w:r w:rsidRPr="008145DC">
        <w:rPr>
          <w:rFonts w:ascii="Times New Roman" w:hAnsi="Times New Roman"/>
          <w:snapToGrid w:val="0"/>
          <w:sz w:val="24"/>
          <w:szCs w:val="24"/>
        </w:rPr>
        <w:t xml:space="preserve">перераспределение средств, зарезервированных в составе утвержденных настоящим Решением бюджетных ассигнований, в пределах объемов предусмотренных приложением 4 </w:t>
      </w:r>
      <w:r w:rsidRPr="008145DC">
        <w:rPr>
          <w:rFonts w:ascii="Times New Roman" w:hAnsi="Times New Roman"/>
          <w:snapToGrid w:val="0"/>
          <w:sz w:val="24"/>
          <w:szCs w:val="24"/>
        </w:rPr>
        <w:lastRenderedPageBreak/>
        <w:t>(ведомственная структура) к настоящему Решению, для их использования с целью финансового обеспечения реализации мероприятий муниципальной программы «Реализация отдельных полномочий муниципального образования  Дубровского городского поселения Дубровского муниципального района  Брянской области  на 2021 - 2023 годы». Использование зарезервированных средств осуществляется в порядке, установленном администрацией Дубровского района.</w:t>
      </w:r>
    </w:p>
    <w:p w:rsidR="000A67BC" w:rsidRPr="008145DC" w:rsidRDefault="000A67BC" w:rsidP="000A67BC">
      <w:pPr>
        <w:spacing w:after="0" w:line="240" w:lineRule="auto"/>
        <w:ind w:firstLine="709"/>
        <w:jc w:val="both"/>
        <w:rPr>
          <w:rFonts w:ascii="Times New Roman" w:hAnsi="Times New Roman"/>
          <w:snapToGrid w:val="0"/>
          <w:sz w:val="24"/>
          <w:szCs w:val="24"/>
        </w:rPr>
      </w:pPr>
      <w:r w:rsidRPr="008145DC">
        <w:rPr>
          <w:rFonts w:ascii="Times New Roman" w:hAnsi="Times New Roman"/>
          <w:snapToGrid w:val="0"/>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0A67BC" w:rsidRPr="008145DC" w:rsidRDefault="000A67BC" w:rsidP="000A67BC">
      <w:pPr>
        <w:spacing w:after="0" w:line="240" w:lineRule="auto"/>
        <w:ind w:firstLine="709"/>
        <w:jc w:val="both"/>
        <w:rPr>
          <w:rFonts w:ascii="Times New Roman" w:hAnsi="Times New Roman"/>
          <w:snapToGrid w:val="0"/>
          <w:sz w:val="24"/>
          <w:szCs w:val="24"/>
        </w:rPr>
      </w:pPr>
      <w:r w:rsidRPr="008145DC">
        <w:rPr>
          <w:rFonts w:ascii="Times New Roman" w:hAnsi="Times New Roman"/>
          <w:snapToGrid w:val="0"/>
          <w:sz w:val="24"/>
          <w:szCs w:val="24"/>
        </w:rPr>
        <w:t>18.  В случаях изменения в 2021 году состава и (или) функций главных администраторов доходов бюджета или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доходов бюджета и классификации источников финансирования дефицита бюджета,  внесение изменений в утвержденные перечень главных администраторов доходов бюджета и перечень главных администраторов источников финансирования дефицита бюджета, а также в состав закрепленных за ними кодов классификации доходов бюджетов или классификации источников финансирования дефицита бюджета осуществляется нормативным правовым актом администрации Дубровского  района без внесения изменений в решение о бюджете.</w:t>
      </w:r>
    </w:p>
    <w:p w:rsidR="000A67BC" w:rsidRPr="008145DC" w:rsidRDefault="000A67BC" w:rsidP="000A67BC">
      <w:pPr>
        <w:spacing w:after="0" w:line="240" w:lineRule="auto"/>
        <w:ind w:firstLine="709"/>
        <w:jc w:val="both"/>
        <w:rPr>
          <w:rFonts w:ascii="Times New Roman" w:hAnsi="Times New Roman"/>
          <w:snapToGrid w:val="0"/>
          <w:sz w:val="24"/>
          <w:szCs w:val="24"/>
        </w:rPr>
      </w:pPr>
      <w:r w:rsidRPr="008145DC">
        <w:rPr>
          <w:rFonts w:ascii="Times New Roman" w:hAnsi="Times New Roman"/>
          <w:snapToGrid w:val="0"/>
          <w:sz w:val="24"/>
          <w:szCs w:val="24"/>
        </w:rPr>
        <w:t>19. Установить, что остатки средств бюджета на начало текущего финансового года, за исключением остатков средств муниципального дорожного фонда Дубровского городского поселения и остатков неиспользованных межбюджетных трансфертов, полученных бюджетом Дубровского городского поселения в форме субсидий, субвенций и иных межбюджетных трансфертов, имеющих целевое назначение, в объеме до 100% могут направляться в текущем финансовом году на покрытие временных кассовых разрывов, возникающих при исполнении бюджета Дубровского городского поселения, и на увеличение бюджетных ассигнований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20.</w:t>
      </w:r>
      <w:r w:rsidRPr="008145DC">
        <w:rPr>
          <w:rFonts w:ascii="Times New Roman" w:hAnsi="Times New Roman"/>
          <w:b/>
          <w:sz w:val="24"/>
          <w:szCs w:val="24"/>
        </w:rPr>
        <w:t xml:space="preserve"> </w:t>
      </w:r>
      <w:r w:rsidRPr="008145DC">
        <w:rPr>
          <w:rFonts w:ascii="Times New Roman" w:hAnsi="Times New Roman"/>
          <w:sz w:val="24"/>
          <w:szCs w:val="24"/>
        </w:rPr>
        <w:t xml:space="preserve">Утвердить источники внутреннего финансирования дефицита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на 2021 год и на плановый период 2022 и 2023 годы согласно приложению 9 к настоящему Решению;</w:t>
      </w:r>
    </w:p>
    <w:p w:rsidR="000A67BC" w:rsidRPr="008145DC" w:rsidRDefault="000A67BC" w:rsidP="000A67BC">
      <w:pPr>
        <w:tabs>
          <w:tab w:val="num" w:pos="1637"/>
        </w:tabs>
        <w:spacing w:after="0" w:line="240" w:lineRule="auto"/>
        <w:ind w:firstLine="720"/>
        <w:jc w:val="both"/>
        <w:rPr>
          <w:rFonts w:ascii="Times New Roman" w:hAnsi="Times New Roman"/>
          <w:sz w:val="24"/>
          <w:szCs w:val="24"/>
        </w:rPr>
      </w:pPr>
      <w:r w:rsidRPr="008145DC">
        <w:rPr>
          <w:rFonts w:ascii="Times New Roman" w:hAnsi="Times New Roman"/>
          <w:sz w:val="24"/>
          <w:szCs w:val="24"/>
        </w:rPr>
        <w:t>21.</w:t>
      </w:r>
      <w:r w:rsidRPr="008145DC">
        <w:rPr>
          <w:rFonts w:ascii="Times New Roman" w:hAnsi="Times New Roman"/>
          <w:b/>
          <w:sz w:val="24"/>
          <w:szCs w:val="24"/>
        </w:rPr>
        <w:t xml:space="preserve"> </w:t>
      </w:r>
      <w:r w:rsidRPr="008145DC">
        <w:rPr>
          <w:rFonts w:ascii="Times New Roman" w:hAnsi="Times New Roman"/>
          <w:sz w:val="24"/>
          <w:szCs w:val="24"/>
        </w:rPr>
        <w:t xml:space="preserve"> Администрации Дубровского района  представлять в Дубровский поселковый Совет народных депутатов и Контрольно-счётную палату Дубровского района ежемесячно информацию об исполнении бюджета </w:t>
      </w:r>
      <w:r w:rsidRPr="008145DC">
        <w:rPr>
          <w:rFonts w:ascii="Times New Roman" w:hAnsi="Times New Roman"/>
          <w:snapToGrid w:val="0"/>
          <w:sz w:val="24"/>
          <w:szCs w:val="24"/>
        </w:rPr>
        <w:t xml:space="preserve">Дубровского городского  поселения Дубровского муниципального района Брянской области </w:t>
      </w:r>
      <w:r w:rsidRPr="008145DC">
        <w:rPr>
          <w:rFonts w:ascii="Times New Roman" w:hAnsi="Times New Roman"/>
          <w:sz w:val="24"/>
          <w:szCs w:val="24"/>
        </w:rPr>
        <w:t>в 2021 году в десятидневный срок со дня представления соответствующей отчетности в Департамент финансов Брянской области по форме ежемесячного отчета, представляемого в Департамент финансов Брянской области;</w:t>
      </w:r>
    </w:p>
    <w:p w:rsidR="000A67BC" w:rsidRPr="008145DC" w:rsidRDefault="000A67BC" w:rsidP="000A67BC">
      <w:pPr>
        <w:tabs>
          <w:tab w:val="num" w:pos="540"/>
        </w:tabs>
        <w:spacing w:after="0" w:line="240" w:lineRule="auto"/>
        <w:jc w:val="both"/>
        <w:rPr>
          <w:rFonts w:ascii="Times New Roman" w:hAnsi="Times New Roman"/>
          <w:strike/>
          <w:sz w:val="24"/>
          <w:szCs w:val="24"/>
        </w:rPr>
      </w:pPr>
      <w:r w:rsidRPr="008145DC">
        <w:rPr>
          <w:rFonts w:ascii="Times New Roman" w:hAnsi="Times New Roman"/>
          <w:b/>
          <w:bCs/>
          <w:sz w:val="24"/>
          <w:szCs w:val="24"/>
        </w:rPr>
        <w:tab/>
      </w:r>
      <w:r w:rsidRPr="008145DC">
        <w:rPr>
          <w:rFonts w:ascii="Times New Roman" w:hAnsi="Times New Roman"/>
          <w:sz w:val="24"/>
          <w:szCs w:val="24"/>
        </w:rPr>
        <w:t xml:space="preserve">Администрации Дубровского района  ежеквартально представлять в Дубровский поселковый Совет народных депутатов и Контрольно-счётную палату Дубровского района  отчет об исполнении бюджета </w:t>
      </w:r>
      <w:r w:rsidRPr="008145DC">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8145DC">
        <w:rPr>
          <w:rFonts w:ascii="Times New Roman" w:hAnsi="Times New Roman"/>
          <w:sz w:val="24"/>
          <w:szCs w:val="24"/>
        </w:rPr>
        <w:t xml:space="preserve"> за 2021 год в</w:t>
      </w:r>
      <w:r w:rsidRPr="008145DC">
        <w:rPr>
          <w:rFonts w:ascii="Times New Roman" w:hAnsi="Times New Roman"/>
          <w:bCs/>
          <w:sz w:val="24"/>
          <w:szCs w:val="24"/>
        </w:rPr>
        <w:t xml:space="preserve"> соответствии с Бюджетным Кодексом РФ</w:t>
      </w:r>
      <w:r w:rsidRPr="008145DC">
        <w:rPr>
          <w:rFonts w:ascii="Times New Roman" w:hAnsi="Times New Roman"/>
          <w:sz w:val="24"/>
          <w:szCs w:val="24"/>
        </w:rPr>
        <w:t>, в течение 45 дней после наступления отчетной даты;</w:t>
      </w:r>
    </w:p>
    <w:p w:rsidR="000A67BC" w:rsidRPr="008145DC" w:rsidRDefault="000A67BC" w:rsidP="000A67BC">
      <w:pPr>
        <w:tabs>
          <w:tab w:val="num" w:pos="1637"/>
        </w:tabs>
        <w:spacing w:after="0" w:line="240" w:lineRule="auto"/>
        <w:ind w:firstLine="709"/>
        <w:jc w:val="both"/>
        <w:rPr>
          <w:rFonts w:ascii="Times New Roman" w:hAnsi="Times New Roman"/>
          <w:sz w:val="24"/>
          <w:szCs w:val="24"/>
        </w:rPr>
      </w:pPr>
      <w:r w:rsidRPr="008145DC">
        <w:rPr>
          <w:rFonts w:ascii="Times New Roman" w:hAnsi="Times New Roman"/>
          <w:sz w:val="24"/>
          <w:szCs w:val="24"/>
        </w:rPr>
        <w:t>22. Настоящее Решение вступает в силу с 1 января 2021 года и действует по 31 декабря 2021 года;</w:t>
      </w:r>
    </w:p>
    <w:p w:rsidR="000A67BC" w:rsidRPr="008145DC" w:rsidRDefault="000A67BC" w:rsidP="000A67BC">
      <w:pPr>
        <w:widowControl w:val="0"/>
        <w:spacing w:after="0" w:line="240" w:lineRule="auto"/>
        <w:ind w:firstLine="709"/>
        <w:jc w:val="both"/>
        <w:rPr>
          <w:rFonts w:ascii="Times New Roman" w:hAnsi="Times New Roman"/>
          <w:sz w:val="24"/>
          <w:szCs w:val="24"/>
        </w:rPr>
      </w:pPr>
      <w:r w:rsidRPr="008145DC">
        <w:rPr>
          <w:rFonts w:ascii="Times New Roman" w:hAnsi="Times New Roman"/>
          <w:snapToGrid w:val="0"/>
          <w:sz w:val="24"/>
          <w:szCs w:val="24"/>
        </w:rPr>
        <w:t xml:space="preserve"> 23.  </w:t>
      </w:r>
      <w:r w:rsidRPr="008145DC">
        <w:rPr>
          <w:rFonts w:ascii="Times New Roman" w:hAnsi="Times New Roman"/>
          <w:sz w:val="24"/>
          <w:szCs w:val="24"/>
        </w:rPr>
        <w:t>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0A67BC" w:rsidRPr="008145DC" w:rsidRDefault="000A67BC" w:rsidP="000A67BC">
      <w:pPr>
        <w:widowControl w:val="0"/>
        <w:spacing w:after="0" w:line="240" w:lineRule="auto"/>
        <w:ind w:right="566"/>
        <w:jc w:val="both"/>
        <w:rPr>
          <w:rFonts w:ascii="Times New Roman" w:hAnsi="Times New Roman"/>
          <w:snapToGrid w:val="0"/>
          <w:sz w:val="24"/>
          <w:szCs w:val="24"/>
        </w:rPr>
      </w:pPr>
      <w:r w:rsidRPr="008145DC">
        <w:rPr>
          <w:rFonts w:ascii="Times New Roman" w:hAnsi="Times New Roman"/>
          <w:snapToGrid w:val="0"/>
          <w:sz w:val="24"/>
          <w:szCs w:val="24"/>
        </w:rPr>
        <w:t xml:space="preserve"> </w:t>
      </w:r>
    </w:p>
    <w:p w:rsidR="000A67BC" w:rsidRPr="008145DC" w:rsidRDefault="000A67BC" w:rsidP="000A67BC">
      <w:pPr>
        <w:widowControl w:val="0"/>
        <w:spacing w:after="0" w:line="240" w:lineRule="auto"/>
        <w:ind w:right="566"/>
        <w:rPr>
          <w:rFonts w:ascii="Times New Roman" w:hAnsi="Times New Roman"/>
          <w:snapToGrid w:val="0"/>
          <w:sz w:val="24"/>
          <w:szCs w:val="24"/>
        </w:rPr>
      </w:pPr>
    </w:p>
    <w:p w:rsidR="000A67BC" w:rsidRPr="008145DC" w:rsidRDefault="000A67BC" w:rsidP="000A67BC">
      <w:pPr>
        <w:widowControl w:val="0"/>
        <w:spacing w:after="0" w:line="240" w:lineRule="auto"/>
        <w:ind w:right="566"/>
        <w:rPr>
          <w:rFonts w:ascii="Times New Roman" w:hAnsi="Times New Roman"/>
          <w:snapToGrid w:val="0"/>
          <w:sz w:val="24"/>
          <w:szCs w:val="24"/>
        </w:rPr>
      </w:pPr>
    </w:p>
    <w:p w:rsidR="000A67BC" w:rsidRPr="008145DC" w:rsidRDefault="000A67BC" w:rsidP="000A67BC">
      <w:pPr>
        <w:widowControl w:val="0"/>
        <w:spacing w:after="0" w:line="240" w:lineRule="auto"/>
        <w:ind w:right="566"/>
        <w:rPr>
          <w:rFonts w:ascii="Times New Roman" w:hAnsi="Times New Roman"/>
          <w:snapToGrid w:val="0"/>
          <w:sz w:val="24"/>
          <w:szCs w:val="24"/>
        </w:rPr>
      </w:pPr>
      <w:r w:rsidRPr="008145DC">
        <w:rPr>
          <w:rFonts w:ascii="Times New Roman" w:hAnsi="Times New Roman"/>
          <w:snapToGrid w:val="0"/>
          <w:sz w:val="24"/>
          <w:szCs w:val="24"/>
        </w:rPr>
        <w:t>Глава  Дубровского</w:t>
      </w:r>
    </w:p>
    <w:p w:rsidR="000A67BC" w:rsidRPr="008145DC" w:rsidRDefault="000A67BC" w:rsidP="000A67BC">
      <w:pPr>
        <w:pStyle w:val="a8"/>
        <w:rPr>
          <w:rFonts w:ascii="Times New Roman" w:hAnsi="Times New Roman"/>
          <w:snapToGrid w:val="0"/>
          <w:sz w:val="24"/>
          <w:szCs w:val="24"/>
        </w:rPr>
      </w:pPr>
      <w:r w:rsidRPr="008145DC">
        <w:rPr>
          <w:rFonts w:ascii="Times New Roman" w:hAnsi="Times New Roman"/>
          <w:snapToGrid w:val="0"/>
          <w:sz w:val="24"/>
          <w:szCs w:val="24"/>
        </w:rPr>
        <w:t xml:space="preserve"> городского поселения                                                          П.В. Парлюк         </w:t>
      </w:r>
    </w:p>
    <w:p w:rsidR="000A67BC" w:rsidRDefault="000A67BC" w:rsidP="000A67BC">
      <w:pPr>
        <w:pStyle w:val="a8"/>
        <w:rPr>
          <w:rFonts w:ascii="Times New Roman" w:hAnsi="Times New Roman"/>
          <w:snapToGrid w:val="0"/>
          <w:sz w:val="28"/>
          <w:szCs w:val="28"/>
        </w:rPr>
      </w:pPr>
    </w:p>
    <w:p w:rsidR="000A67BC" w:rsidRDefault="000A67BC" w:rsidP="000A67BC">
      <w:pPr>
        <w:pStyle w:val="a8"/>
        <w:rPr>
          <w:rFonts w:ascii="Times New Roman" w:hAnsi="Times New Roman"/>
          <w:snapToGrid w:val="0"/>
          <w:sz w:val="28"/>
          <w:szCs w:val="28"/>
        </w:rPr>
      </w:pPr>
    </w:p>
    <w:p w:rsidR="00A83515" w:rsidRPr="008145DC" w:rsidRDefault="000A67BC" w:rsidP="000A67BC">
      <w:pPr>
        <w:pStyle w:val="a8"/>
        <w:rPr>
          <w:rFonts w:ascii="Times New Roman" w:hAnsi="Times New Roman"/>
          <w:i/>
          <w:snapToGrid w:val="0"/>
          <w:sz w:val="28"/>
          <w:szCs w:val="28"/>
        </w:rPr>
      </w:pPr>
      <w:r w:rsidRPr="008145DC">
        <w:rPr>
          <w:rFonts w:ascii="Times New Roman" w:hAnsi="Times New Roman"/>
          <w:i/>
          <w:snapToGrid w:val="0"/>
          <w:sz w:val="28"/>
          <w:szCs w:val="28"/>
        </w:rPr>
        <w:t xml:space="preserve">Приложение 1-9  к настоящему решению размещены в  ПРИЛОЖЕНИИ 1 к  периодическому печатному средству массовой информации </w:t>
      </w:r>
      <w:r w:rsidR="00812C99" w:rsidRPr="008145DC">
        <w:rPr>
          <w:rFonts w:ascii="Times New Roman" w:hAnsi="Times New Roman"/>
          <w:i/>
          <w:snapToGrid w:val="0"/>
          <w:sz w:val="28"/>
          <w:szCs w:val="28"/>
        </w:rPr>
        <w:t xml:space="preserve"> «Вестник Дубровского района» № 171 от 25.11.2020 года на сайте Дубровского муниципального района  в сети интернет.</w:t>
      </w:r>
    </w:p>
    <w:p w:rsidR="00A83515" w:rsidRDefault="00A83515" w:rsidP="000A67BC">
      <w:pPr>
        <w:pStyle w:val="a8"/>
        <w:rPr>
          <w:rFonts w:ascii="Times New Roman" w:hAnsi="Times New Roman"/>
          <w:snapToGrid w:val="0"/>
          <w:sz w:val="28"/>
          <w:szCs w:val="28"/>
        </w:rPr>
      </w:pPr>
    </w:p>
    <w:p w:rsidR="00E56D17" w:rsidRPr="00E56D17" w:rsidRDefault="00E56D17" w:rsidP="00E56D17">
      <w:pPr>
        <w:spacing w:after="0" w:line="240" w:lineRule="auto"/>
        <w:rPr>
          <w:rFonts w:ascii="Times New Roman" w:hAnsi="Times New Roman"/>
          <w:sz w:val="24"/>
          <w:szCs w:val="24"/>
        </w:rPr>
      </w:pP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ПОЯСНИТЕЛЬНАЯ ЗАПИСКА</w:t>
      </w:r>
    </w:p>
    <w:p w:rsidR="00E56D17" w:rsidRPr="00E56D17" w:rsidRDefault="00E56D17" w:rsidP="00E56D17">
      <w:pPr>
        <w:spacing w:after="0" w:line="240" w:lineRule="auto"/>
        <w:jc w:val="center"/>
        <w:rPr>
          <w:rFonts w:ascii="Times New Roman" w:hAnsi="Times New Roman"/>
          <w:b/>
          <w:sz w:val="24"/>
          <w:szCs w:val="24"/>
        </w:rPr>
      </w:pP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 xml:space="preserve">К РЕШЕНИЮ </w:t>
      </w: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 xml:space="preserve">ДУБРОВСКОГО ПОСЕЛКОВОГО СОВЕТА НАРОДНЫХ ДЕПУТАТОВ </w:t>
      </w:r>
    </w:p>
    <w:p w:rsidR="00E56D17" w:rsidRPr="00E56D17" w:rsidRDefault="00E56D17" w:rsidP="00E56D17">
      <w:pPr>
        <w:spacing w:after="0" w:line="240" w:lineRule="auto"/>
        <w:jc w:val="center"/>
        <w:rPr>
          <w:rFonts w:ascii="Times New Roman" w:hAnsi="Times New Roman"/>
          <w:b/>
          <w:sz w:val="24"/>
          <w:szCs w:val="24"/>
        </w:rPr>
      </w:pPr>
    </w:p>
    <w:p w:rsidR="00E56D17" w:rsidRPr="00E56D17" w:rsidRDefault="00E56D17" w:rsidP="00E56D17">
      <w:pPr>
        <w:spacing w:after="0" w:line="240" w:lineRule="auto"/>
        <w:jc w:val="center"/>
        <w:rPr>
          <w:rFonts w:ascii="Times New Roman" w:hAnsi="Times New Roman"/>
          <w:b/>
          <w:sz w:val="24"/>
          <w:szCs w:val="24"/>
        </w:rPr>
      </w:pP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О БЮДЖЕТЕ ДУБРОВСКОГО ГОРОДСКОГО ПОСЕЛЕНИЯ ДУБРОВСКОГО МУНИЦИПАЛЬНОГО  РАЙОНА БРЯНСКОЙ ОБЛАСТИ</w:t>
      </w:r>
      <w:r w:rsidRPr="00E56D17">
        <w:rPr>
          <w:rFonts w:ascii="Times New Roman" w:hAnsi="Times New Roman"/>
          <w:b/>
          <w:i/>
          <w:iCs/>
          <w:sz w:val="28"/>
          <w:szCs w:val="28"/>
        </w:rPr>
        <w:t xml:space="preserve"> </w:t>
      </w:r>
      <w:r w:rsidRPr="00E56D17">
        <w:rPr>
          <w:rFonts w:ascii="Times New Roman" w:hAnsi="Times New Roman"/>
          <w:b/>
          <w:sz w:val="24"/>
          <w:szCs w:val="24"/>
        </w:rPr>
        <w:t xml:space="preserve">НА 2021 ГОД И </w:t>
      </w: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НА ПЛАНОВЫЙ ПЕРИОД 2022 И 2023 ГОДЫ</w:t>
      </w:r>
    </w:p>
    <w:p w:rsidR="00E56D17" w:rsidRPr="00E56D17" w:rsidRDefault="00E56D17" w:rsidP="00E56D17">
      <w:pPr>
        <w:spacing w:after="0" w:line="240" w:lineRule="auto"/>
        <w:jc w:val="center"/>
        <w:rPr>
          <w:rFonts w:ascii="Times New Roman" w:hAnsi="Times New Roman"/>
          <w:b/>
          <w:sz w:val="24"/>
          <w:szCs w:val="24"/>
        </w:rPr>
      </w:pPr>
    </w:p>
    <w:p w:rsidR="00E56D17" w:rsidRPr="00E56D17" w:rsidRDefault="008145DC" w:rsidP="008145DC">
      <w:pPr>
        <w:spacing w:after="0" w:line="240" w:lineRule="auto"/>
        <w:rPr>
          <w:rFonts w:ascii="Times New Roman" w:hAnsi="Times New Roman"/>
          <w:b/>
          <w:sz w:val="24"/>
          <w:szCs w:val="24"/>
        </w:rPr>
      </w:pPr>
      <w:r>
        <w:rPr>
          <w:rFonts w:ascii="Times New Roman" w:hAnsi="Times New Roman"/>
          <w:b/>
          <w:sz w:val="24"/>
          <w:szCs w:val="24"/>
        </w:rPr>
        <w:t xml:space="preserve">                                                                                      </w:t>
      </w:r>
      <w:r w:rsidR="00E56D17" w:rsidRPr="00E56D17">
        <w:rPr>
          <w:rFonts w:ascii="Times New Roman" w:hAnsi="Times New Roman"/>
          <w:b/>
          <w:sz w:val="24"/>
          <w:szCs w:val="24"/>
        </w:rPr>
        <w:t>ВВЕДЕНИЕ</w:t>
      </w:r>
    </w:p>
    <w:p w:rsidR="00E56D17" w:rsidRPr="00E56D17" w:rsidRDefault="00E56D17" w:rsidP="00E56D17">
      <w:pPr>
        <w:tabs>
          <w:tab w:val="left" w:pos="1708"/>
        </w:tabs>
        <w:spacing w:after="0" w:line="240" w:lineRule="auto"/>
        <w:jc w:val="center"/>
        <w:rPr>
          <w:rFonts w:ascii="Times New Roman" w:hAnsi="Times New Roman"/>
          <w:sz w:val="24"/>
          <w:szCs w:val="24"/>
        </w:rPr>
      </w:pPr>
    </w:p>
    <w:p w:rsidR="00E56D17" w:rsidRPr="00E56D17" w:rsidRDefault="00E56D17" w:rsidP="00E56D17">
      <w:pPr>
        <w:tabs>
          <w:tab w:val="left" w:pos="1708"/>
        </w:tabs>
        <w:spacing w:after="0" w:line="240" w:lineRule="auto"/>
        <w:ind w:firstLine="900"/>
        <w:jc w:val="both"/>
        <w:rPr>
          <w:rFonts w:ascii="Times New Roman" w:hAnsi="Times New Roman"/>
          <w:sz w:val="24"/>
          <w:szCs w:val="24"/>
        </w:rPr>
      </w:pPr>
      <w:r w:rsidRPr="00E56D17">
        <w:rPr>
          <w:rFonts w:ascii="Times New Roman" w:hAnsi="Times New Roman"/>
          <w:sz w:val="24"/>
          <w:szCs w:val="24"/>
        </w:rPr>
        <w:t xml:space="preserve">Пояснительная записка содержит аналитические материалы и комментарии по проектировкам бюджета  </w:t>
      </w:r>
      <w:r w:rsidRPr="00E56D17">
        <w:rPr>
          <w:rFonts w:ascii="Times New Roman" w:hAnsi="Times New Roman"/>
          <w:sz w:val="24"/>
          <w:szCs w:val="28"/>
        </w:rPr>
        <w:t>Дубровского городского поселения Дубровского муниципального района Брянской области</w:t>
      </w:r>
      <w:r w:rsidRPr="00E56D17">
        <w:rPr>
          <w:rFonts w:ascii="Times New Roman" w:hAnsi="Times New Roman"/>
          <w:sz w:val="24"/>
          <w:szCs w:val="24"/>
        </w:rPr>
        <w:t xml:space="preserve"> на 2021 год и на плановый период 2022 и 2023 годов.</w:t>
      </w:r>
    </w:p>
    <w:p w:rsidR="00E56D17" w:rsidRPr="00E56D17" w:rsidRDefault="00E56D17" w:rsidP="00E56D17">
      <w:pPr>
        <w:tabs>
          <w:tab w:val="left" w:pos="1080"/>
        </w:tabs>
        <w:spacing w:after="0" w:line="240" w:lineRule="auto"/>
        <w:jc w:val="both"/>
        <w:rPr>
          <w:rFonts w:ascii="Times New Roman" w:hAnsi="Times New Roman"/>
          <w:sz w:val="24"/>
          <w:szCs w:val="24"/>
        </w:rPr>
      </w:pPr>
      <w:r w:rsidRPr="00E56D17">
        <w:rPr>
          <w:rFonts w:ascii="Times New Roman" w:hAnsi="Times New Roman"/>
          <w:sz w:val="24"/>
          <w:szCs w:val="24"/>
        </w:rPr>
        <w:tab/>
        <w:t>Основные характеристики бюджета на 2021 год и на плановый период 2022 и 2023 годов были сформированы исходя из прогнозируемого объема налоговых и неналоговых доходов, безвозмездных поступлений из областного бюджета.</w:t>
      </w:r>
    </w:p>
    <w:p w:rsidR="00E56D17" w:rsidRPr="00E56D17" w:rsidRDefault="00E56D17" w:rsidP="00E56D17">
      <w:pPr>
        <w:tabs>
          <w:tab w:val="left" w:pos="1080"/>
        </w:tabs>
        <w:spacing w:after="0" w:line="240" w:lineRule="auto"/>
        <w:jc w:val="both"/>
        <w:rPr>
          <w:rFonts w:ascii="Times New Roman" w:hAnsi="Times New Roman"/>
          <w:sz w:val="24"/>
          <w:szCs w:val="24"/>
        </w:rPr>
      </w:pPr>
      <w:r w:rsidRPr="00E56D17">
        <w:rPr>
          <w:rFonts w:ascii="Times New Roman" w:hAnsi="Times New Roman"/>
          <w:sz w:val="24"/>
          <w:szCs w:val="24"/>
        </w:rPr>
        <w:t>Основными целями бюджетной политики на 2021-2023 годы являются:</w:t>
      </w:r>
    </w:p>
    <w:p w:rsidR="00E56D17" w:rsidRPr="00E56D17" w:rsidRDefault="00E56D17" w:rsidP="00E56D17">
      <w:pPr>
        <w:spacing w:after="0"/>
        <w:ind w:firstLine="709"/>
        <w:jc w:val="both"/>
        <w:rPr>
          <w:rFonts w:ascii="Times New Roman" w:hAnsi="Times New Roman"/>
          <w:sz w:val="24"/>
          <w:szCs w:val="24"/>
        </w:rPr>
      </w:pPr>
      <w:r w:rsidRPr="00E56D17">
        <w:rPr>
          <w:rFonts w:ascii="Times New Roman" w:hAnsi="Times New Roman"/>
          <w:sz w:val="24"/>
          <w:szCs w:val="24"/>
        </w:rPr>
        <w:t>1)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E56D17" w:rsidRPr="00E56D17" w:rsidRDefault="00E56D17" w:rsidP="00E56D17">
      <w:pPr>
        <w:spacing w:after="0"/>
        <w:ind w:firstLine="709"/>
        <w:jc w:val="both"/>
        <w:rPr>
          <w:rFonts w:ascii="Times New Roman" w:hAnsi="Times New Roman"/>
          <w:sz w:val="24"/>
          <w:szCs w:val="24"/>
        </w:rPr>
      </w:pPr>
      <w:r w:rsidRPr="00E56D17">
        <w:rPr>
          <w:rFonts w:ascii="Times New Roman" w:hAnsi="Times New Roman"/>
          <w:sz w:val="24"/>
          <w:szCs w:val="24"/>
        </w:rPr>
        <w:t>2) ограничение принятия новых расходных обязательств бюджета, минимизация кредиторской задолженности;</w:t>
      </w:r>
    </w:p>
    <w:p w:rsidR="00E56D17" w:rsidRPr="00E56D17" w:rsidRDefault="00E56D17" w:rsidP="00E56D17">
      <w:pPr>
        <w:spacing w:after="0"/>
        <w:ind w:firstLine="709"/>
        <w:jc w:val="both"/>
        <w:rPr>
          <w:rFonts w:ascii="Times New Roman" w:hAnsi="Times New Roman"/>
          <w:sz w:val="24"/>
          <w:szCs w:val="24"/>
        </w:rPr>
      </w:pPr>
      <w:r w:rsidRPr="00E56D17">
        <w:rPr>
          <w:rFonts w:ascii="Times New Roman" w:hAnsi="Times New Roman"/>
          <w:sz w:val="24"/>
          <w:szCs w:val="24"/>
        </w:rPr>
        <w:t>3) совершенствование нормативного правового регулирования и методологии управления общественными финансами;</w:t>
      </w:r>
    </w:p>
    <w:p w:rsidR="00E56D17" w:rsidRPr="008145DC" w:rsidRDefault="00E56D17" w:rsidP="008145DC">
      <w:pPr>
        <w:widowControl w:val="0"/>
        <w:autoSpaceDE w:val="0"/>
        <w:autoSpaceDN w:val="0"/>
        <w:adjustRightInd w:val="0"/>
        <w:spacing w:after="0" w:line="240" w:lineRule="auto"/>
        <w:ind w:firstLine="540"/>
        <w:jc w:val="both"/>
        <w:rPr>
          <w:rFonts w:ascii="Times New Roman" w:hAnsi="Times New Roman"/>
          <w:sz w:val="24"/>
          <w:szCs w:val="24"/>
        </w:rPr>
      </w:pPr>
      <w:r w:rsidRPr="00E56D17">
        <w:rPr>
          <w:rFonts w:ascii="Times New Roman" w:hAnsi="Times New Roman"/>
          <w:sz w:val="24"/>
          <w:szCs w:val="24"/>
        </w:rPr>
        <w:t xml:space="preserve">4) повышение прозрачности и открытости бюджетной системы, повышение роли граждан и общественных институтов в процессе формирования приоритетов бюджетной политики </w:t>
      </w:r>
      <w:r w:rsidR="008145DC">
        <w:rPr>
          <w:rFonts w:ascii="Times New Roman" w:hAnsi="Times New Roman"/>
          <w:sz w:val="24"/>
          <w:szCs w:val="24"/>
        </w:rPr>
        <w:t>и направлений расходов бюджета.</w:t>
      </w:r>
    </w:p>
    <w:p w:rsidR="00E56D17" w:rsidRPr="00E56D17" w:rsidRDefault="00E56D17" w:rsidP="00E56D17">
      <w:pPr>
        <w:spacing w:after="0"/>
        <w:ind w:firstLine="708"/>
        <w:jc w:val="center"/>
        <w:rPr>
          <w:rFonts w:ascii="Times New Roman" w:hAnsi="Times New Roman"/>
          <w:b/>
          <w:snapToGrid w:val="0"/>
          <w:kern w:val="28"/>
          <w:sz w:val="24"/>
          <w:szCs w:val="24"/>
        </w:rPr>
      </w:pPr>
    </w:p>
    <w:p w:rsidR="00E56D17" w:rsidRPr="00E56D17" w:rsidRDefault="00E56D17" w:rsidP="00E56D17">
      <w:pPr>
        <w:spacing w:after="0"/>
        <w:rPr>
          <w:rFonts w:ascii="Times New Roman" w:hAnsi="Times New Roman"/>
          <w:b/>
          <w:snapToGrid w:val="0"/>
          <w:kern w:val="28"/>
          <w:sz w:val="24"/>
          <w:szCs w:val="24"/>
        </w:rPr>
      </w:pPr>
    </w:p>
    <w:p w:rsidR="00E56D17" w:rsidRPr="00E56D17" w:rsidRDefault="00E56D17" w:rsidP="00E56D17">
      <w:pPr>
        <w:spacing w:after="0"/>
        <w:ind w:firstLine="708"/>
        <w:jc w:val="center"/>
        <w:rPr>
          <w:rFonts w:ascii="Times New Roman" w:hAnsi="Times New Roman"/>
          <w:b/>
          <w:snapToGrid w:val="0"/>
          <w:kern w:val="28"/>
          <w:sz w:val="24"/>
          <w:szCs w:val="24"/>
        </w:rPr>
      </w:pPr>
      <w:r w:rsidRPr="00E56D17">
        <w:rPr>
          <w:rFonts w:ascii="Times New Roman" w:hAnsi="Times New Roman"/>
          <w:b/>
          <w:snapToGrid w:val="0"/>
          <w:kern w:val="28"/>
          <w:sz w:val="24"/>
          <w:szCs w:val="24"/>
        </w:rPr>
        <w:t>ПАРАМЕТРЫ БЮДЖЕТА</w:t>
      </w:r>
    </w:p>
    <w:p w:rsidR="00E56D17" w:rsidRPr="00E56D17" w:rsidRDefault="00E56D17" w:rsidP="00E657F2">
      <w:pPr>
        <w:keepNext/>
        <w:numPr>
          <w:ilvl w:val="0"/>
          <w:numId w:val="8"/>
        </w:numPr>
        <w:spacing w:after="0" w:line="240" w:lineRule="auto"/>
        <w:ind w:left="0" w:firstLine="0"/>
        <w:jc w:val="center"/>
        <w:outlineLvl w:val="0"/>
        <w:rPr>
          <w:rFonts w:ascii="Times New Roman" w:hAnsi="Times New Roman"/>
          <w:b/>
          <w:snapToGrid w:val="0"/>
          <w:kern w:val="28"/>
          <w:sz w:val="24"/>
          <w:szCs w:val="24"/>
        </w:rPr>
      </w:pPr>
      <w:r w:rsidRPr="00E56D17">
        <w:rPr>
          <w:rFonts w:ascii="Times New Roman" w:hAnsi="Times New Roman"/>
          <w:b/>
          <w:snapToGrid w:val="0"/>
          <w:kern w:val="28"/>
          <w:sz w:val="24"/>
          <w:szCs w:val="24"/>
        </w:rPr>
        <w:t xml:space="preserve"> </w:t>
      </w:r>
      <w:r w:rsidRPr="00E56D17">
        <w:rPr>
          <w:rFonts w:ascii="Times New Roman" w:hAnsi="Times New Roman"/>
          <w:b/>
          <w:sz w:val="24"/>
          <w:szCs w:val="24"/>
        </w:rPr>
        <w:t>ДУБРОВСКОГО ГОРОДСКОГО ПОСЕЛЕНИЯ ДУБРОВСКОГО МУНИЦИПАЛЬНОГО  РАЙОНА БРЯНСКОЙ ОБЛАСТИ</w:t>
      </w:r>
      <w:r w:rsidRPr="00E56D17">
        <w:rPr>
          <w:rFonts w:ascii="Times New Roman" w:hAnsi="Times New Roman"/>
          <w:b/>
          <w:i/>
          <w:iCs/>
          <w:sz w:val="24"/>
          <w:szCs w:val="24"/>
        </w:rPr>
        <w:t xml:space="preserve"> </w:t>
      </w:r>
      <w:r w:rsidRPr="00E56D17">
        <w:rPr>
          <w:rFonts w:ascii="Times New Roman" w:hAnsi="Times New Roman"/>
          <w:b/>
          <w:snapToGrid w:val="0"/>
          <w:kern w:val="28"/>
          <w:sz w:val="24"/>
          <w:szCs w:val="24"/>
        </w:rPr>
        <w:t xml:space="preserve">НА 2021 ГОД И </w:t>
      </w:r>
    </w:p>
    <w:p w:rsidR="00E56D17" w:rsidRPr="00E56D17" w:rsidRDefault="00E56D17" w:rsidP="00E657F2">
      <w:pPr>
        <w:keepNext/>
        <w:numPr>
          <w:ilvl w:val="0"/>
          <w:numId w:val="8"/>
        </w:numPr>
        <w:spacing w:after="0" w:line="240" w:lineRule="auto"/>
        <w:ind w:left="0" w:firstLine="0"/>
        <w:jc w:val="center"/>
        <w:outlineLvl w:val="0"/>
        <w:rPr>
          <w:rFonts w:ascii="Times New Roman" w:hAnsi="Times New Roman"/>
          <w:b/>
          <w:snapToGrid w:val="0"/>
          <w:kern w:val="28"/>
          <w:sz w:val="24"/>
          <w:szCs w:val="24"/>
        </w:rPr>
      </w:pPr>
      <w:r w:rsidRPr="00E56D17">
        <w:rPr>
          <w:rFonts w:ascii="Times New Roman" w:hAnsi="Times New Roman"/>
          <w:b/>
          <w:snapToGrid w:val="0"/>
          <w:kern w:val="28"/>
          <w:sz w:val="24"/>
          <w:szCs w:val="24"/>
        </w:rPr>
        <w:t xml:space="preserve">НА ПЛАНОВЫЙ ПЕРИОД 2022 И 2023 ГОДОВ </w:t>
      </w:r>
    </w:p>
    <w:p w:rsidR="00E56D17" w:rsidRPr="00E56D17" w:rsidRDefault="00E56D17" w:rsidP="00E56D17">
      <w:pPr>
        <w:autoSpaceDE w:val="0"/>
        <w:autoSpaceDN w:val="0"/>
        <w:adjustRightInd w:val="0"/>
        <w:spacing w:after="0" w:line="240" w:lineRule="auto"/>
        <w:ind w:firstLine="709"/>
        <w:jc w:val="both"/>
        <w:rPr>
          <w:rFonts w:ascii="Times New Roman" w:hAnsi="Times New Roman"/>
          <w:b/>
          <w:sz w:val="24"/>
          <w:szCs w:val="24"/>
        </w:rPr>
      </w:pPr>
    </w:p>
    <w:p w:rsidR="00E56D17" w:rsidRPr="00E56D17" w:rsidRDefault="00E56D17" w:rsidP="00E56D17">
      <w:pPr>
        <w:autoSpaceDE w:val="0"/>
        <w:autoSpaceDN w:val="0"/>
        <w:adjustRightInd w:val="0"/>
        <w:spacing w:after="0" w:line="240" w:lineRule="auto"/>
        <w:ind w:firstLine="709"/>
        <w:jc w:val="both"/>
        <w:rPr>
          <w:rFonts w:ascii="Times New Roman" w:hAnsi="Times New Roman"/>
          <w:sz w:val="24"/>
          <w:szCs w:val="24"/>
        </w:rPr>
      </w:pPr>
      <w:r w:rsidRPr="00E56D17">
        <w:rPr>
          <w:rFonts w:ascii="Times New Roman" w:hAnsi="Times New Roman"/>
          <w:sz w:val="24"/>
          <w:szCs w:val="24"/>
        </w:rPr>
        <w:t>Основные характеристики бюджета   на 2021 год и плановый период 2022 и 2023 годов сформированы на основе прогноза социально-экономического развития на 2021 – 2023 годы и характеризуются следующими основными параметрами (таблица 1).</w:t>
      </w:r>
    </w:p>
    <w:p w:rsidR="00E56D17" w:rsidRPr="00E56D17" w:rsidRDefault="00E56D17" w:rsidP="00E56D17">
      <w:pPr>
        <w:autoSpaceDE w:val="0"/>
        <w:autoSpaceDN w:val="0"/>
        <w:adjustRightInd w:val="0"/>
        <w:spacing w:after="0" w:line="240" w:lineRule="auto"/>
        <w:ind w:firstLine="540"/>
        <w:jc w:val="right"/>
        <w:rPr>
          <w:rFonts w:ascii="Times New Roman" w:hAnsi="Times New Roman"/>
          <w:sz w:val="24"/>
          <w:szCs w:val="24"/>
        </w:rPr>
      </w:pPr>
    </w:p>
    <w:p w:rsidR="00E56D17" w:rsidRPr="00E56D17" w:rsidRDefault="00E56D17" w:rsidP="00E56D17">
      <w:pPr>
        <w:autoSpaceDE w:val="0"/>
        <w:autoSpaceDN w:val="0"/>
        <w:adjustRightInd w:val="0"/>
        <w:spacing w:after="0" w:line="240" w:lineRule="auto"/>
        <w:jc w:val="center"/>
        <w:rPr>
          <w:rFonts w:ascii="Times New Roman" w:hAnsi="Times New Roman"/>
          <w:b/>
          <w:sz w:val="24"/>
          <w:szCs w:val="24"/>
        </w:rPr>
      </w:pPr>
      <w:r w:rsidRPr="00E56D17">
        <w:rPr>
          <w:rFonts w:ascii="Times New Roman" w:hAnsi="Times New Roman"/>
          <w:b/>
          <w:sz w:val="24"/>
          <w:szCs w:val="24"/>
        </w:rPr>
        <w:t xml:space="preserve">Основные характеристики  бюджета </w:t>
      </w:r>
    </w:p>
    <w:p w:rsidR="00E56D17" w:rsidRPr="00E56D17" w:rsidRDefault="00E56D17" w:rsidP="00E56D17">
      <w:pPr>
        <w:autoSpaceDE w:val="0"/>
        <w:autoSpaceDN w:val="0"/>
        <w:adjustRightInd w:val="0"/>
        <w:spacing w:after="0" w:line="240" w:lineRule="auto"/>
        <w:jc w:val="center"/>
        <w:rPr>
          <w:rFonts w:ascii="Times New Roman" w:hAnsi="Times New Roman"/>
          <w:b/>
          <w:sz w:val="24"/>
          <w:szCs w:val="24"/>
        </w:rPr>
      </w:pPr>
      <w:r w:rsidRPr="00E56D17">
        <w:rPr>
          <w:rFonts w:ascii="Times New Roman" w:hAnsi="Times New Roman"/>
          <w:b/>
          <w:sz w:val="24"/>
          <w:szCs w:val="24"/>
        </w:rPr>
        <w:t xml:space="preserve">Дубровского городского поселения Дубровского муниципального района Брянской области на 2021 год  и на плановый период 2022 и 2023 годы </w:t>
      </w:r>
    </w:p>
    <w:p w:rsidR="00E56D17" w:rsidRPr="00E56D17" w:rsidRDefault="00E56D17" w:rsidP="00E56D17">
      <w:pPr>
        <w:autoSpaceDE w:val="0"/>
        <w:autoSpaceDN w:val="0"/>
        <w:adjustRightInd w:val="0"/>
        <w:spacing w:after="0" w:line="240" w:lineRule="auto"/>
        <w:jc w:val="center"/>
        <w:rPr>
          <w:rFonts w:ascii="Times New Roman" w:hAnsi="Times New Roman"/>
          <w:b/>
          <w:sz w:val="24"/>
          <w:szCs w:val="24"/>
        </w:rPr>
      </w:pPr>
      <w:r w:rsidRPr="00E56D17">
        <w:rPr>
          <w:rFonts w:ascii="Times New Roman" w:hAnsi="Times New Roman"/>
          <w:b/>
          <w:sz w:val="24"/>
          <w:szCs w:val="24"/>
        </w:rPr>
        <w:t>в сопоставимых условиях</w:t>
      </w:r>
    </w:p>
    <w:p w:rsidR="008145DC" w:rsidRDefault="008145DC" w:rsidP="00E56D17">
      <w:pPr>
        <w:autoSpaceDE w:val="0"/>
        <w:autoSpaceDN w:val="0"/>
        <w:adjustRightInd w:val="0"/>
        <w:spacing w:after="0" w:line="240" w:lineRule="auto"/>
        <w:ind w:firstLine="540"/>
        <w:jc w:val="right"/>
        <w:rPr>
          <w:rFonts w:ascii="Times New Roman" w:hAnsi="Times New Roman"/>
          <w:sz w:val="24"/>
          <w:szCs w:val="24"/>
        </w:rPr>
      </w:pPr>
    </w:p>
    <w:p w:rsidR="008145DC" w:rsidRDefault="008145DC" w:rsidP="00E56D17">
      <w:pPr>
        <w:autoSpaceDE w:val="0"/>
        <w:autoSpaceDN w:val="0"/>
        <w:adjustRightInd w:val="0"/>
        <w:spacing w:after="0" w:line="240" w:lineRule="auto"/>
        <w:ind w:firstLine="540"/>
        <w:jc w:val="right"/>
        <w:rPr>
          <w:rFonts w:ascii="Times New Roman" w:hAnsi="Times New Roman"/>
          <w:sz w:val="24"/>
          <w:szCs w:val="24"/>
        </w:rPr>
      </w:pPr>
    </w:p>
    <w:p w:rsidR="008145DC" w:rsidRDefault="008145DC" w:rsidP="00E56D17">
      <w:pPr>
        <w:autoSpaceDE w:val="0"/>
        <w:autoSpaceDN w:val="0"/>
        <w:adjustRightInd w:val="0"/>
        <w:spacing w:after="0" w:line="240" w:lineRule="auto"/>
        <w:ind w:firstLine="540"/>
        <w:jc w:val="right"/>
        <w:rPr>
          <w:rFonts w:ascii="Times New Roman" w:hAnsi="Times New Roman"/>
          <w:sz w:val="24"/>
          <w:szCs w:val="24"/>
        </w:rPr>
      </w:pPr>
    </w:p>
    <w:p w:rsidR="008145DC" w:rsidRDefault="008145DC" w:rsidP="00E56D17">
      <w:pPr>
        <w:autoSpaceDE w:val="0"/>
        <w:autoSpaceDN w:val="0"/>
        <w:adjustRightInd w:val="0"/>
        <w:spacing w:after="0" w:line="240" w:lineRule="auto"/>
        <w:ind w:firstLine="540"/>
        <w:jc w:val="right"/>
        <w:rPr>
          <w:rFonts w:ascii="Times New Roman" w:hAnsi="Times New Roman"/>
          <w:sz w:val="24"/>
          <w:szCs w:val="24"/>
        </w:rPr>
      </w:pPr>
    </w:p>
    <w:p w:rsidR="00E56D17" w:rsidRPr="00E56D17" w:rsidRDefault="00E56D17" w:rsidP="00E56D17">
      <w:pPr>
        <w:autoSpaceDE w:val="0"/>
        <w:autoSpaceDN w:val="0"/>
        <w:adjustRightInd w:val="0"/>
        <w:spacing w:after="0" w:line="240" w:lineRule="auto"/>
        <w:ind w:firstLine="540"/>
        <w:jc w:val="right"/>
        <w:rPr>
          <w:rFonts w:ascii="Times New Roman" w:hAnsi="Times New Roman"/>
          <w:sz w:val="24"/>
          <w:szCs w:val="24"/>
        </w:rPr>
      </w:pPr>
      <w:r w:rsidRPr="00E56D17">
        <w:rPr>
          <w:rFonts w:ascii="Times New Roman" w:hAnsi="Times New Roman"/>
          <w:sz w:val="24"/>
          <w:szCs w:val="24"/>
        </w:rPr>
        <w:lastRenderedPageBreak/>
        <w:t>Таблица 1</w:t>
      </w:r>
    </w:p>
    <w:p w:rsidR="00E56D17" w:rsidRPr="00E56D17" w:rsidRDefault="00E56D17" w:rsidP="00E56D17">
      <w:pPr>
        <w:spacing w:after="0" w:line="240" w:lineRule="auto"/>
        <w:rPr>
          <w:rFonts w:ascii="Times New Roman" w:hAnsi="Times New Roman"/>
          <w:sz w:val="24"/>
          <w:szCs w:val="24"/>
        </w:rPr>
      </w:pPr>
    </w:p>
    <w:tbl>
      <w:tblPr>
        <w:tblpPr w:leftFromText="180" w:rightFromText="180" w:vertAnchor="text" w:horzAnchor="margin" w:tblpY="56"/>
        <w:tblW w:w="9889" w:type="dxa"/>
        <w:tblLayout w:type="fixed"/>
        <w:tblLook w:val="0000" w:firstRow="0" w:lastRow="0" w:firstColumn="0" w:lastColumn="0" w:noHBand="0" w:noVBand="0"/>
      </w:tblPr>
      <w:tblGrid>
        <w:gridCol w:w="2235"/>
        <w:gridCol w:w="1985"/>
        <w:gridCol w:w="1843"/>
        <w:gridCol w:w="1984"/>
        <w:gridCol w:w="1842"/>
      </w:tblGrid>
      <w:tr w:rsidR="00E56D17" w:rsidRPr="00E56D17" w:rsidTr="004775D5">
        <w:trPr>
          <w:trHeight w:val="407"/>
        </w:trPr>
        <w:tc>
          <w:tcPr>
            <w:tcW w:w="2235" w:type="dxa"/>
            <w:tcBorders>
              <w:top w:val="single" w:sz="8" w:space="0" w:color="auto"/>
              <w:left w:val="single" w:sz="8" w:space="0" w:color="auto"/>
              <w:bottom w:val="nil"/>
              <w:right w:val="single" w:sz="8" w:space="0" w:color="auto"/>
            </w:tcBorders>
            <w:shd w:val="clear" w:color="auto" w:fill="auto"/>
            <w:vAlign w:val="bottom"/>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Показатель /</w:t>
            </w:r>
          </w:p>
        </w:tc>
        <w:tc>
          <w:tcPr>
            <w:tcW w:w="1985" w:type="dxa"/>
            <w:tcBorders>
              <w:top w:val="single" w:sz="8" w:space="0" w:color="auto"/>
              <w:left w:val="nil"/>
              <w:bottom w:val="nil"/>
              <w:right w:val="single" w:sz="8" w:space="0" w:color="auto"/>
            </w:tcBorders>
            <w:shd w:val="clear" w:color="auto" w:fill="auto"/>
            <w:vAlign w:val="bottom"/>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2020 год</w:t>
            </w:r>
          </w:p>
        </w:tc>
        <w:tc>
          <w:tcPr>
            <w:tcW w:w="1843" w:type="dxa"/>
            <w:tcBorders>
              <w:top w:val="single" w:sz="8" w:space="0" w:color="auto"/>
              <w:left w:val="nil"/>
              <w:bottom w:val="nil"/>
              <w:right w:val="single" w:sz="8" w:space="0" w:color="auto"/>
            </w:tcBorders>
            <w:shd w:val="clear" w:color="auto" w:fill="auto"/>
            <w:vAlign w:val="bottom"/>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2021 год</w:t>
            </w:r>
          </w:p>
        </w:tc>
        <w:tc>
          <w:tcPr>
            <w:tcW w:w="1984" w:type="dxa"/>
            <w:tcBorders>
              <w:top w:val="single" w:sz="8" w:space="0" w:color="auto"/>
              <w:left w:val="nil"/>
              <w:bottom w:val="nil"/>
              <w:right w:val="single" w:sz="4" w:space="0" w:color="auto"/>
            </w:tcBorders>
            <w:shd w:val="clear" w:color="auto" w:fill="auto"/>
            <w:vAlign w:val="bottom"/>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2022 год</w:t>
            </w:r>
          </w:p>
        </w:tc>
        <w:tc>
          <w:tcPr>
            <w:tcW w:w="1842" w:type="dxa"/>
            <w:tcBorders>
              <w:top w:val="single" w:sz="4" w:space="0" w:color="auto"/>
              <w:left w:val="single" w:sz="4" w:space="0" w:color="auto"/>
              <w:bottom w:val="single" w:sz="4" w:space="0" w:color="auto"/>
              <w:right w:val="single" w:sz="4" w:space="0" w:color="auto"/>
            </w:tcBorders>
            <w:vAlign w:val="bottom"/>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2023 год</w:t>
            </w:r>
          </w:p>
        </w:tc>
      </w:tr>
      <w:tr w:rsidR="00E56D17" w:rsidRPr="00E56D17" w:rsidTr="004775D5">
        <w:trPr>
          <w:trHeight w:val="116"/>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 xml:space="preserve">период </w:t>
            </w:r>
          </w:p>
        </w:tc>
        <w:tc>
          <w:tcPr>
            <w:tcW w:w="1985" w:type="dxa"/>
            <w:tcBorders>
              <w:top w:val="nil"/>
              <w:left w:val="nil"/>
              <w:bottom w:val="single" w:sz="8" w:space="0" w:color="auto"/>
              <w:right w:val="single" w:sz="8" w:space="0" w:color="auto"/>
            </w:tcBorders>
            <w:shd w:val="clear" w:color="auto" w:fill="auto"/>
            <w:vAlign w:val="bottom"/>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(ожидаемое исполнение)</w:t>
            </w:r>
          </w:p>
        </w:tc>
        <w:tc>
          <w:tcPr>
            <w:tcW w:w="1843" w:type="dxa"/>
            <w:tcBorders>
              <w:top w:val="nil"/>
              <w:left w:val="nil"/>
              <w:bottom w:val="single" w:sz="8" w:space="0" w:color="auto"/>
              <w:right w:val="single" w:sz="8" w:space="0" w:color="auto"/>
            </w:tcBorders>
            <w:shd w:val="clear" w:color="auto" w:fill="auto"/>
            <w:vAlign w:val="bottom"/>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(план)</w:t>
            </w:r>
          </w:p>
        </w:tc>
        <w:tc>
          <w:tcPr>
            <w:tcW w:w="1984" w:type="dxa"/>
            <w:tcBorders>
              <w:top w:val="nil"/>
              <w:left w:val="nil"/>
              <w:bottom w:val="single" w:sz="8" w:space="0" w:color="auto"/>
              <w:right w:val="single" w:sz="4" w:space="0" w:color="auto"/>
            </w:tcBorders>
            <w:shd w:val="clear" w:color="auto" w:fill="auto"/>
            <w:vAlign w:val="bottom"/>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(план)</w:t>
            </w:r>
          </w:p>
        </w:tc>
        <w:tc>
          <w:tcPr>
            <w:tcW w:w="1842" w:type="dxa"/>
            <w:tcBorders>
              <w:top w:val="single" w:sz="4" w:space="0" w:color="auto"/>
              <w:left w:val="single" w:sz="4" w:space="0" w:color="auto"/>
              <w:bottom w:val="single" w:sz="4" w:space="0" w:color="auto"/>
              <w:right w:val="single" w:sz="4" w:space="0" w:color="auto"/>
            </w:tcBorders>
            <w:vAlign w:val="bottom"/>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(план)</w:t>
            </w:r>
          </w:p>
        </w:tc>
      </w:tr>
      <w:tr w:rsidR="00E56D17" w:rsidRPr="00E56D17" w:rsidTr="004775D5">
        <w:trPr>
          <w:trHeight w:val="598"/>
        </w:trPr>
        <w:tc>
          <w:tcPr>
            <w:tcW w:w="2235" w:type="dxa"/>
            <w:tcBorders>
              <w:top w:val="nil"/>
              <w:left w:val="single" w:sz="8" w:space="0" w:color="auto"/>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Доходы, в том числе:</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51 786 247,24</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bCs/>
              </w:rPr>
            </w:pPr>
          </w:p>
          <w:p w:rsidR="00E56D17" w:rsidRPr="00E56D17" w:rsidRDefault="00E56D17" w:rsidP="00E56D17">
            <w:pPr>
              <w:spacing w:after="0" w:line="240" w:lineRule="auto"/>
              <w:jc w:val="center"/>
              <w:rPr>
                <w:rFonts w:ascii="Times New Roman" w:hAnsi="Times New Roman"/>
                <w:bCs/>
              </w:rPr>
            </w:pPr>
            <w:r w:rsidRPr="00E56D17">
              <w:rPr>
                <w:rFonts w:ascii="Times New Roman" w:hAnsi="Times New Roman"/>
                <w:bCs/>
              </w:rPr>
              <w:t>39 419 829,19</w:t>
            </w:r>
          </w:p>
          <w:p w:rsidR="00E56D17" w:rsidRPr="00E56D17" w:rsidRDefault="00E56D17" w:rsidP="00E56D17">
            <w:pPr>
              <w:spacing w:after="0" w:line="240" w:lineRule="auto"/>
              <w:jc w:val="center"/>
              <w:rPr>
                <w:rFonts w:ascii="Times New Roman" w:hAnsi="Times New Roman"/>
              </w:rPr>
            </w:pP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bCs/>
              </w:rPr>
            </w:pPr>
          </w:p>
          <w:p w:rsidR="00E56D17" w:rsidRPr="00E56D17" w:rsidRDefault="00E56D17" w:rsidP="00E56D17">
            <w:pPr>
              <w:spacing w:after="0" w:line="240" w:lineRule="auto"/>
              <w:jc w:val="center"/>
              <w:rPr>
                <w:rFonts w:ascii="Times New Roman" w:hAnsi="Times New Roman"/>
                <w:bCs/>
              </w:rPr>
            </w:pPr>
            <w:r w:rsidRPr="00E56D17">
              <w:rPr>
                <w:rFonts w:ascii="Times New Roman" w:hAnsi="Times New Roman"/>
                <w:bCs/>
              </w:rPr>
              <w:t>31 834 684,54</w:t>
            </w:r>
          </w:p>
          <w:p w:rsidR="00E56D17" w:rsidRPr="00E56D17" w:rsidRDefault="00E56D17" w:rsidP="00E56D17">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bCs/>
              </w:rPr>
            </w:pPr>
          </w:p>
          <w:p w:rsidR="00E56D17" w:rsidRPr="00E56D17" w:rsidRDefault="00E56D17" w:rsidP="00E56D17">
            <w:pPr>
              <w:spacing w:after="0" w:line="240" w:lineRule="auto"/>
              <w:jc w:val="center"/>
              <w:rPr>
                <w:rFonts w:ascii="Times New Roman" w:hAnsi="Times New Roman"/>
                <w:bCs/>
              </w:rPr>
            </w:pPr>
            <w:r w:rsidRPr="00E56D17">
              <w:rPr>
                <w:rFonts w:ascii="Times New Roman" w:hAnsi="Times New Roman"/>
                <w:bCs/>
              </w:rPr>
              <w:t>43 952 563,34</w:t>
            </w:r>
          </w:p>
          <w:p w:rsidR="00E56D17" w:rsidRPr="00E56D17" w:rsidRDefault="00E56D17" w:rsidP="00E56D17">
            <w:pPr>
              <w:spacing w:after="0" w:line="240" w:lineRule="auto"/>
              <w:jc w:val="center"/>
              <w:rPr>
                <w:rFonts w:ascii="Times New Roman" w:hAnsi="Times New Roman"/>
              </w:rPr>
            </w:pPr>
          </w:p>
        </w:tc>
      </w:tr>
      <w:tr w:rsidR="00E56D17" w:rsidRPr="00E56D17" w:rsidTr="004775D5">
        <w:trPr>
          <w:trHeight w:val="458"/>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rPr>
                <w:rFonts w:ascii="Times New Roman" w:hAnsi="Times New Roman"/>
              </w:rPr>
            </w:pPr>
            <w:r w:rsidRPr="00E56D17">
              <w:rPr>
                <w:rFonts w:ascii="Times New Roman" w:hAnsi="Times New Roman"/>
              </w:rPr>
              <w:t>налоговые и неналоговые доходы в т.ч.</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21064500,00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21 516 000,00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22 296 000,00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22 967 000,00</w:t>
            </w:r>
          </w:p>
        </w:tc>
      </w:tr>
      <w:tr w:rsidR="00E56D17" w:rsidRPr="00E56D17" w:rsidTr="004775D5">
        <w:trPr>
          <w:trHeight w:val="329"/>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rPr>
                <w:rFonts w:ascii="Times New Roman" w:hAnsi="Times New Roman"/>
              </w:rPr>
            </w:pPr>
            <w:r w:rsidRPr="00E56D17">
              <w:rPr>
                <w:rFonts w:ascii="Times New Roman" w:hAnsi="Times New Roman"/>
              </w:rPr>
              <w:t>Налог на доходы физических лиц</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8 084 000,00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8 576 000,00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9 151 000,00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9 811 000,00</w:t>
            </w:r>
          </w:p>
        </w:tc>
      </w:tr>
      <w:tr w:rsidR="00E56D17" w:rsidRPr="00E56D17" w:rsidTr="004775D5">
        <w:trPr>
          <w:trHeight w:val="463"/>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rPr>
                <w:rFonts w:ascii="Times New Roman" w:hAnsi="Times New Roman"/>
              </w:rPr>
            </w:pPr>
            <w:r w:rsidRPr="00E56D17">
              <w:rPr>
                <w:rFonts w:ascii="Times New Roman" w:hAnsi="Times New Roman"/>
              </w:rPr>
              <w:t>Налоги на товары (Работы, услуги)</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3486000,00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3 811 000,00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4 015 000,00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4 015 000,00</w:t>
            </w:r>
          </w:p>
        </w:tc>
      </w:tr>
      <w:tr w:rsidR="00E56D17" w:rsidRPr="00E56D17" w:rsidTr="004775D5">
        <w:trPr>
          <w:trHeight w:val="329"/>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rPr>
                <w:rFonts w:ascii="Times New Roman" w:hAnsi="Times New Roman"/>
              </w:rPr>
            </w:pPr>
            <w:r w:rsidRPr="00E56D17">
              <w:rPr>
                <w:rFonts w:ascii="Times New Roman" w:hAnsi="Times New Roman"/>
              </w:rPr>
              <w:t>Единый сельскохозяйственный налог</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240 000,00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6 000,0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7000,0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8 000,0</w:t>
            </w:r>
          </w:p>
        </w:tc>
      </w:tr>
      <w:tr w:rsidR="00E56D17" w:rsidRPr="00E56D17" w:rsidTr="004775D5">
        <w:trPr>
          <w:trHeight w:val="314"/>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rPr>
                <w:rFonts w:ascii="Times New Roman" w:hAnsi="Times New Roman"/>
              </w:rPr>
            </w:pPr>
            <w:r w:rsidRPr="00E56D17">
              <w:rPr>
                <w:rFonts w:ascii="Times New Roman" w:hAnsi="Times New Roman"/>
              </w:rPr>
              <w:t>Налог на имущество физических лиц</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2 035 000,00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2 040 000,0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2 040 000,0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2 040 000,0</w:t>
            </w:r>
          </w:p>
        </w:tc>
      </w:tr>
      <w:tr w:rsidR="00E56D17" w:rsidRPr="00E56D17" w:rsidTr="004775D5">
        <w:trPr>
          <w:trHeight w:val="299"/>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rPr>
                <w:rFonts w:ascii="Times New Roman" w:hAnsi="Times New Roman"/>
              </w:rPr>
            </w:pPr>
            <w:r w:rsidRPr="00E56D17">
              <w:rPr>
                <w:rFonts w:ascii="Times New Roman" w:hAnsi="Times New Roman"/>
              </w:rPr>
              <w:t>Земельный налог</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6 160 000,00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6 210 000,00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6 210 000,00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6 220 000,00</w:t>
            </w:r>
          </w:p>
        </w:tc>
      </w:tr>
      <w:tr w:rsidR="00E56D17" w:rsidRPr="00E56D17" w:rsidTr="004775D5">
        <w:trPr>
          <w:trHeight w:val="299"/>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rPr>
                <w:rFonts w:ascii="Times New Roman" w:hAnsi="Times New Roman"/>
              </w:rPr>
            </w:pPr>
            <w:r w:rsidRPr="00E56D17">
              <w:rPr>
                <w:rFonts w:ascii="Times New Roman" w:hAnsi="Times New Roman"/>
              </w:rPr>
              <w:t>Арендная плата за земли</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600 000,00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703 000,00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703 000,00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703 000,00</w:t>
            </w:r>
          </w:p>
        </w:tc>
      </w:tr>
      <w:tr w:rsidR="00E56D17" w:rsidRPr="00E56D17" w:rsidTr="004775D5">
        <w:trPr>
          <w:trHeight w:val="509"/>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rPr>
                <w:rFonts w:ascii="Times New Roman" w:hAnsi="Times New Roman"/>
              </w:rPr>
            </w:pPr>
            <w:r w:rsidRPr="00E56D17">
              <w:rPr>
                <w:rFonts w:ascii="Times New Roman" w:hAnsi="Times New Roman"/>
              </w:rPr>
              <w:t>Доходы от сдачи в аренду имущества</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64 000,00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 xml:space="preserve">64 000,00 </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64 000,00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64 000,00</w:t>
            </w:r>
          </w:p>
        </w:tc>
      </w:tr>
      <w:tr w:rsidR="00E56D17" w:rsidRPr="00E56D17" w:rsidTr="004775D5">
        <w:trPr>
          <w:trHeight w:val="344"/>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rPr>
                <w:rFonts w:ascii="Times New Roman" w:hAnsi="Times New Roman"/>
              </w:rPr>
            </w:pPr>
            <w:r w:rsidRPr="00E56D17">
              <w:rPr>
                <w:rFonts w:ascii="Times New Roman" w:hAnsi="Times New Roman"/>
              </w:rPr>
              <w:t>Доходы от продажи земель</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390 000,00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100 000,00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100 000,00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100 000,00</w:t>
            </w:r>
          </w:p>
        </w:tc>
      </w:tr>
      <w:tr w:rsidR="00E56D17" w:rsidRPr="00E56D17" w:rsidTr="004775D5">
        <w:trPr>
          <w:trHeight w:val="1583"/>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rPr>
                <w:rFonts w:ascii="Times New Roman" w:hAnsi="Times New Roman"/>
              </w:rPr>
            </w:pPr>
            <w:r w:rsidRPr="00E56D17">
              <w:rPr>
                <w:rFonts w:ascii="Times New Roman" w:hAnsi="Times New Roman"/>
              </w:rPr>
              <w:t xml:space="preserve">Доходы от перечисления части прибыли, оставшейся после уплаты налогов и иных обязательных платежей </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5 500,00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6 000,00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6 000,00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6 000,00</w:t>
            </w:r>
          </w:p>
        </w:tc>
      </w:tr>
      <w:tr w:rsidR="00E56D17" w:rsidRPr="00E56D17" w:rsidTr="004775D5">
        <w:trPr>
          <w:trHeight w:val="553"/>
        </w:trPr>
        <w:tc>
          <w:tcPr>
            <w:tcW w:w="2235" w:type="dxa"/>
            <w:tcBorders>
              <w:top w:val="nil"/>
              <w:left w:val="single" w:sz="8" w:space="0" w:color="auto"/>
              <w:bottom w:val="single" w:sz="8" w:space="0" w:color="auto"/>
              <w:right w:val="single" w:sz="8" w:space="0" w:color="auto"/>
            </w:tcBorders>
            <w:shd w:val="clear" w:color="auto" w:fill="auto"/>
            <w:vAlign w:val="bottom"/>
          </w:tcPr>
          <w:p w:rsidR="00E56D17" w:rsidRPr="00E56D17" w:rsidRDefault="00E56D17" w:rsidP="00E56D17">
            <w:pPr>
              <w:spacing w:after="0" w:line="240" w:lineRule="auto"/>
              <w:rPr>
                <w:rFonts w:ascii="Times New Roman" w:hAnsi="Times New Roman"/>
              </w:rPr>
            </w:pPr>
            <w:r w:rsidRPr="00E56D17">
              <w:rPr>
                <w:rFonts w:ascii="Times New Roman" w:hAnsi="Times New Roman"/>
              </w:rPr>
              <w:t>Доходы от реализации имущества</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0,0</w:t>
            </w:r>
          </w:p>
        </w:tc>
      </w:tr>
      <w:tr w:rsidR="00E56D17" w:rsidRPr="00E56D17" w:rsidTr="004775D5">
        <w:trPr>
          <w:trHeight w:val="41"/>
        </w:trPr>
        <w:tc>
          <w:tcPr>
            <w:tcW w:w="2235" w:type="dxa"/>
            <w:tcBorders>
              <w:top w:val="nil"/>
              <w:left w:val="single" w:sz="8" w:space="0" w:color="auto"/>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Безвозмездные поступления</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p>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30 721 747,24</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17 903 829,19</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9 538 684,54</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20 985 563,34</w:t>
            </w:r>
          </w:p>
        </w:tc>
      </w:tr>
      <w:tr w:rsidR="00E56D17" w:rsidRPr="00E56D17" w:rsidTr="004775D5">
        <w:trPr>
          <w:trHeight w:val="497"/>
        </w:trPr>
        <w:tc>
          <w:tcPr>
            <w:tcW w:w="2235" w:type="dxa"/>
            <w:tcBorders>
              <w:top w:val="nil"/>
              <w:left w:val="single" w:sz="8" w:space="0" w:color="auto"/>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Субсидии бюджетам поселений</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30 721 547,24</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p>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17 903 629,19</w:t>
            </w:r>
          </w:p>
          <w:p w:rsidR="00E56D17" w:rsidRPr="00E56D17" w:rsidRDefault="00E56D17" w:rsidP="00E56D17">
            <w:pPr>
              <w:spacing w:after="0" w:line="240" w:lineRule="auto"/>
              <w:jc w:val="center"/>
              <w:rPr>
                <w:rFonts w:ascii="Times New Roman" w:hAnsi="Times New Roman"/>
              </w:rPr>
            </w:pP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9 538 484,54</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20 985 363,34</w:t>
            </w:r>
          </w:p>
        </w:tc>
      </w:tr>
      <w:tr w:rsidR="00E56D17" w:rsidRPr="00E56D17" w:rsidTr="004775D5">
        <w:trPr>
          <w:trHeight w:val="598"/>
        </w:trPr>
        <w:tc>
          <w:tcPr>
            <w:tcW w:w="2235" w:type="dxa"/>
            <w:tcBorders>
              <w:top w:val="nil"/>
              <w:left w:val="single" w:sz="8" w:space="0" w:color="auto"/>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Субвенции бюджетам поселений</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200,00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200,00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200,00</w:t>
            </w:r>
          </w:p>
        </w:tc>
      </w:tr>
      <w:tr w:rsidR="00E56D17" w:rsidRPr="00E56D17" w:rsidTr="004775D5">
        <w:trPr>
          <w:trHeight w:val="524"/>
        </w:trPr>
        <w:tc>
          <w:tcPr>
            <w:tcW w:w="2235" w:type="dxa"/>
            <w:tcBorders>
              <w:top w:val="nil"/>
              <w:left w:val="single" w:sz="8" w:space="0" w:color="auto"/>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Прочие межбюджетные  трансферты</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0,0</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0,0</w:t>
            </w:r>
          </w:p>
        </w:tc>
      </w:tr>
      <w:tr w:rsidR="00E56D17" w:rsidRPr="00E56D17" w:rsidTr="004775D5">
        <w:trPr>
          <w:trHeight w:val="222"/>
        </w:trPr>
        <w:tc>
          <w:tcPr>
            <w:tcW w:w="2235" w:type="dxa"/>
            <w:tcBorders>
              <w:top w:val="nil"/>
              <w:left w:val="single" w:sz="8" w:space="0" w:color="auto"/>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Расходы</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53051725,16</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39 419 829,19</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31 834 684,54</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43 952 563,34</w:t>
            </w:r>
          </w:p>
        </w:tc>
      </w:tr>
      <w:tr w:rsidR="00E56D17" w:rsidRPr="00E56D17" w:rsidTr="004775D5">
        <w:trPr>
          <w:trHeight w:val="344"/>
        </w:trPr>
        <w:tc>
          <w:tcPr>
            <w:tcW w:w="2235" w:type="dxa"/>
            <w:tcBorders>
              <w:top w:val="nil"/>
              <w:left w:val="single" w:sz="8" w:space="0" w:color="auto"/>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Дефицит (-) / профицит (+)</w:t>
            </w:r>
          </w:p>
        </w:tc>
        <w:tc>
          <w:tcPr>
            <w:tcW w:w="1985"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-1 265 477,92</w:t>
            </w:r>
          </w:p>
        </w:tc>
        <w:tc>
          <w:tcPr>
            <w:tcW w:w="1843" w:type="dxa"/>
            <w:tcBorders>
              <w:top w:val="nil"/>
              <w:left w:val="nil"/>
              <w:bottom w:val="single" w:sz="8" w:space="0" w:color="auto"/>
              <w:right w:val="single" w:sz="8"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0,00</w:t>
            </w:r>
          </w:p>
        </w:tc>
        <w:tc>
          <w:tcPr>
            <w:tcW w:w="1984" w:type="dxa"/>
            <w:tcBorders>
              <w:top w:val="nil"/>
              <w:left w:val="nil"/>
              <w:bottom w:val="single" w:sz="8" w:space="0" w:color="auto"/>
              <w:right w:val="single" w:sz="4" w:space="0" w:color="auto"/>
            </w:tcBorders>
            <w:shd w:val="clear" w:color="auto" w:fill="auto"/>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0,00</w:t>
            </w:r>
          </w:p>
        </w:tc>
        <w:tc>
          <w:tcPr>
            <w:tcW w:w="1842" w:type="dxa"/>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0,00</w:t>
            </w:r>
          </w:p>
        </w:tc>
      </w:tr>
    </w:tbl>
    <w:p w:rsidR="00E56D17" w:rsidRPr="00E56D17" w:rsidRDefault="00E56D17" w:rsidP="00E56D17">
      <w:pPr>
        <w:autoSpaceDE w:val="0"/>
        <w:autoSpaceDN w:val="0"/>
        <w:adjustRightInd w:val="0"/>
        <w:spacing w:after="0" w:line="240" w:lineRule="auto"/>
        <w:jc w:val="center"/>
        <w:rPr>
          <w:rFonts w:ascii="Times New Roman" w:hAnsi="Times New Roman"/>
          <w:sz w:val="24"/>
          <w:szCs w:val="24"/>
        </w:rPr>
      </w:pPr>
    </w:p>
    <w:p w:rsidR="00E56D17" w:rsidRPr="00E56D17" w:rsidRDefault="00E56D17" w:rsidP="00E56D17">
      <w:pPr>
        <w:autoSpaceDE w:val="0"/>
        <w:autoSpaceDN w:val="0"/>
        <w:adjustRightInd w:val="0"/>
        <w:spacing w:after="0" w:line="240" w:lineRule="auto"/>
        <w:jc w:val="center"/>
        <w:rPr>
          <w:rFonts w:ascii="Times New Roman" w:hAnsi="Times New Roman"/>
          <w:sz w:val="24"/>
          <w:szCs w:val="24"/>
        </w:rPr>
      </w:pPr>
    </w:p>
    <w:p w:rsidR="00E56D17" w:rsidRPr="00E56D17" w:rsidRDefault="00E56D17" w:rsidP="00E56D17">
      <w:pPr>
        <w:autoSpaceDE w:val="0"/>
        <w:autoSpaceDN w:val="0"/>
        <w:adjustRightInd w:val="0"/>
        <w:spacing w:after="0" w:line="240" w:lineRule="auto"/>
        <w:ind w:firstLine="709"/>
        <w:jc w:val="both"/>
        <w:rPr>
          <w:rFonts w:ascii="Times New Roman" w:hAnsi="Times New Roman"/>
          <w:sz w:val="24"/>
          <w:szCs w:val="24"/>
        </w:rPr>
      </w:pPr>
      <w:r w:rsidRPr="00E56D17">
        <w:rPr>
          <w:rFonts w:ascii="Times New Roman" w:hAnsi="Times New Roman"/>
          <w:sz w:val="24"/>
          <w:szCs w:val="24"/>
        </w:rPr>
        <w:t>Приоритет обеспечения исполнения действующих обязательств бюджета сохранен.</w:t>
      </w:r>
    </w:p>
    <w:p w:rsidR="00E56D17" w:rsidRPr="00E56D17" w:rsidRDefault="00E56D17" w:rsidP="00E56D17">
      <w:pPr>
        <w:autoSpaceDE w:val="0"/>
        <w:autoSpaceDN w:val="0"/>
        <w:adjustRightInd w:val="0"/>
        <w:spacing w:after="0" w:line="240" w:lineRule="auto"/>
        <w:ind w:firstLine="540"/>
        <w:jc w:val="right"/>
        <w:rPr>
          <w:rFonts w:ascii="Times New Roman" w:hAnsi="Times New Roman"/>
          <w:sz w:val="24"/>
          <w:szCs w:val="24"/>
        </w:rPr>
      </w:pPr>
    </w:p>
    <w:p w:rsidR="00E56D17" w:rsidRPr="00E56D17" w:rsidRDefault="00E56D17" w:rsidP="00E56D17">
      <w:pPr>
        <w:autoSpaceDE w:val="0"/>
        <w:autoSpaceDN w:val="0"/>
        <w:adjustRightInd w:val="0"/>
        <w:spacing w:after="0" w:line="240" w:lineRule="auto"/>
        <w:jc w:val="center"/>
        <w:rPr>
          <w:rFonts w:ascii="Times New Roman" w:hAnsi="Times New Roman"/>
          <w:b/>
          <w:sz w:val="24"/>
          <w:szCs w:val="24"/>
        </w:rPr>
      </w:pPr>
      <w:r w:rsidRPr="00E56D17">
        <w:rPr>
          <w:rFonts w:ascii="Times New Roman" w:hAnsi="Times New Roman"/>
          <w:b/>
          <w:sz w:val="24"/>
          <w:szCs w:val="24"/>
        </w:rPr>
        <w:t xml:space="preserve">Основные характеристики бюджета </w:t>
      </w:r>
    </w:p>
    <w:p w:rsidR="00E56D17" w:rsidRPr="00E56D17" w:rsidRDefault="00E56D17" w:rsidP="00E56D17">
      <w:pPr>
        <w:autoSpaceDE w:val="0"/>
        <w:autoSpaceDN w:val="0"/>
        <w:adjustRightInd w:val="0"/>
        <w:spacing w:after="0" w:line="240" w:lineRule="auto"/>
        <w:jc w:val="center"/>
        <w:rPr>
          <w:rFonts w:ascii="Times New Roman" w:hAnsi="Times New Roman"/>
          <w:b/>
          <w:sz w:val="24"/>
          <w:szCs w:val="24"/>
        </w:rPr>
      </w:pPr>
      <w:r w:rsidRPr="00E56D17">
        <w:rPr>
          <w:rFonts w:ascii="Times New Roman" w:hAnsi="Times New Roman"/>
          <w:b/>
          <w:sz w:val="24"/>
          <w:szCs w:val="24"/>
        </w:rPr>
        <w:t>Дубровского городского поселения Дубровского муниципального района Брянской области</w:t>
      </w:r>
      <w:r w:rsidRPr="00E56D17">
        <w:rPr>
          <w:rFonts w:ascii="Times New Roman" w:hAnsi="Times New Roman"/>
          <w:b/>
          <w:i/>
          <w:iCs/>
          <w:sz w:val="24"/>
          <w:szCs w:val="24"/>
        </w:rPr>
        <w:t xml:space="preserve"> </w:t>
      </w:r>
      <w:r w:rsidRPr="00E56D17">
        <w:rPr>
          <w:rFonts w:ascii="Times New Roman" w:hAnsi="Times New Roman"/>
          <w:b/>
          <w:sz w:val="24"/>
          <w:szCs w:val="24"/>
        </w:rPr>
        <w:t>на 2021 год и на плановый период 2022 и 2023 годов</w:t>
      </w:r>
    </w:p>
    <w:p w:rsidR="00E56D17" w:rsidRPr="00E56D17" w:rsidRDefault="00E56D17" w:rsidP="00E56D17">
      <w:pPr>
        <w:autoSpaceDE w:val="0"/>
        <w:autoSpaceDN w:val="0"/>
        <w:adjustRightInd w:val="0"/>
        <w:spacing w:after="0" w:line="240" w:lineRule="auto"/>
        <w:jc w:val="center"/>
        <w:rPr>
          <w:rFonts w:ascii="Times New Roman" w:hAnsi="Times New Roman"/>
          <w:sz w:val="24"/>
          <w:szCs w:val="24"/>
        </w:rPr>
      </w:pPr>
    </w:p>
    <w:p w:rsidR="00E56D17" w:rsidRPr="00E56D17" w:rsidRDefault="00E56D17" w:rsidP="00E56D17">
      <w:pPr>
        <w:autoSpaceDE w:val="0"/>
        <w:autoSpaceDN w:val="0"/>
        <w:adjustRightInd w:val="0"/>
        <w:spacing w:after="0" w:line="240" w:lineRule="auto"/>
        <w:ind w:firstLine="709"/>
        <w:jc w:val="both"/>
        <w:rPr>
          <w:rFonts w:ascii="Times New Roman" w:hAnsi="Times New Roman"/>
          <w:sz w:val="24"/>
          <w:szCs w:val="24"/>
        </w:rPr>
      </w:pPr>
      <w:r w:rsidRPr="00E56D17">
        <w:rPr>
          <w:rFonts w:ascii="Times New Roman" w:hAnsi="Times New Roman"/>
          <w:sz w:val="24"/>
          <w:szCs w:val="24"/>
        </w:rPr>
        <w:lastRenderedPageBreak/>
        <w:t>Планирование бюджетных ассигнований на 2021 год и на плановый период 2022 и 2023 годов осуществляется в условиях стабилизации финансовой и экономической ситуации в стране,  Брянской области, Дубровском районе, поселении.</w:t>
      </w:r>
    </w:p>
    <w:p w:rsidR="00E56D17" w:rsidRPr="00E56D17" w:rsidRDefault="00E56D17" w:rsidP="00E56D17">
      <w:pPr>
        <w:autoSpaceDE w:val="0"/>
        <w:autoSpaceDN w:val="0"/>
        <w:adjustRightInd w:val="0"/>
        <w:spacing w:after="0" w:line="240" w:lineRule="auto"/>
        <w:ind w:firstLine="709"/>
        <w:jc w:val="both"/>
        <w:rPr>
          <w:rFonts w:ascii="Times New Roman" w:hAnsi="Times New Roman"/>
          <w:sz w:val="24"/>
          <w:szCs w:val="24"/>
        </w:rPr>
      </w:pPr>
      <w:r w:rsidRPr="00E56D17">
        <w:rPr>
          <w:rFonts w:ascii="Times New Roman" w:hAnsi="Times New Roman"/>
          <w:sz w:val="24"/>
          <w:szCs w:val="24"/>
        </w:rPr>
        <w:t>Приоритетом при формировании бюджета стало обеспечение исполнения первоочередных расходов бюджета.</w:t>
      </w:r>
    </w:p>
    <w:p w:rsidR="00E56D17" w:rsidRPr="00E56D17" w:rsidRDefault="00E56D17" w:rsidP="00E56D17">
      <w:pPr>
        <w:tabs>
          <w:tab w:val="left" w:pos="1708"/>
        </w:tabs>
        <w:spacing w:after="0" w:line="240" w:lineRule="auto"/>
        <w:jc w:val="center"/>
        <w:rPr>
          <w:rFonts w:ascii="Times New Roman" w:hAnsi="Times New Roman"/>
          <w:sz w:val="24"/>
          <w:szCs w:val="24"/>
        </w:rPr>
      </w:pPr>
    </w:p>
    <w:p w:rsidR="00E56D17" w:rsidRPr="00E56D17" w:rsidRDefault="00E56D17" w:rsidP="00E56D17">
      <w:pPr>
        <w:tabs>
          <w:tab w:val="left" w:pos="1708"/>
        </w:tabs>
        <w:spacing w:after="0" w:line="240" w:lineRule="auto"/>
        <w:jc w:val="center"/>
        <w:rPr>
          <w:rFonts w:ascii="Times New Roman" w:hAnsi="Times New Roman"/>
          <w:b/>
          <w:sz w:val="24"/>
          <w:szCs w:val="24"/>
        </w:rPr>
      </w:pPr>
      <w:r w:rsidRPr="00E56D17">
        <w:rPr>
          <w:rFonts w:ascii="Times New Roman" w:hAnsi="Times New Roman"/>
          <w:b/>
          <w:sz w:val="24"/>
          <w:szCs w:val="24"/>
        </w:rPr>
        <w:t xml:space="preserve">ДОХОДЫ  БЮДЖЕТА </w:t>
      </w:r>
    </w:p>
    <w:p w:rsidR="00E56D17" w:rsidRPr="00E56D17" w:rsidRDefault="00E56D17" w:rsidP="00E657F2">
      <w:pPr>
        <w:keepNext/>
        <w:numPr>
          <w:ilvl w:val="0"/>
          <w:numId w:val="8"/>
        </w:numPr>
        <w:spacing w:after="0" w:line="240" w:lineRule="auto"/>
        <w:ind w:left="0" w:firstLine="0"/>
        <w:jc w:val="center"/>
        <w:outlineLvl w:val="0"/>
        <w:rPr>
          <w:rFonts w:ascii="Times New Roman" w:hAnsi="Times New Roman"/>
          <w:b/>
          <w:snapToGrid w:val="0"/>
          <w:kern w:val="28"/>
          <w:sz w:val="24"/>
          <w:szCs w:val="24"/>
        </w:rPr>
      </w:pPr>
      <w:r w:rsidRPr="00E56D17">
        <w:rPr>
          <w:rFonts w:ascii="Times New Roman" w:hAnsi="Times New Roman"/>
          <w:b/>
          <w:sz w:val="24"/>
          <w:szCs w:val="24"/>
        </w:rPr>
        <w:t>ДУБРОВСКОГО ГОРОДСКОГО ПОСЕЛЕНИЯ ДУБРОВСКОГО МУНИЦИПАЛЬНОГО  РАЙОНА БРЯНСКОЙ ОБЛАСТИ</w:t>
      </w:r>
      <w:r w:rsidRPr="00E56D17">
        <w:rPr>
          <w:rFonts w:ascii="Times New Roman" w:hAnsi="Times New Roman"/>
          <w:b/>
          <w:i/>
          <w:iCs/>
          <w:sz w:val="24"/>
          <w:szCs w:val="24"/>
        </w:rPr>
        <w:t xml:space="preserve"> </w:t>
      </w:r>
      <w:r w:rsidRPr="00E56D17">
        <w:rPr>
          <w:rFonts w:ascii="Times New Roman" w:hAnsi="Times New Roman"/>
          <w:b/>
          <w:snapToGrid w:val="0"/>
          <w:kern w:val="28"/>
          <w:sz w:val="24"/>
          <w:szCs w:val="24"/>
        </w:rPr>
        <w:t xml:space="preserve">НА 2021 ГОД </w:t>
      </w:r>
    </w:p>
    <w:p w:rsidR="00E56D17" w:rsidRPr="00E56D17" w:rsidRDefault="00E56D17" w:rsidP="00E657F2">
      <w:pPr>
        <w:keepNext/>
        <w:numPr>
          <w:ilvl w:val="0"/>
          <w:numId w:val="8"/>
        </w:numPr>
        <w:spacing w:after="0" w:line="240" w:lineRule="auto"/>
        <w:ind w:left="0" w:firstLine="0"/>
        <w:jc w:val="center"/>
        <w:outlineLvl w:val="0"/>
        <w:rPr>
          <w:rFonts w:ascii="Times New Roman" w:hAnsi="Times New Roman"/>
          <w:b/>
          <w:sz w:val="24"/>
          <w:szCs w:val="24"/>
        </w:rPr>
      </w:pPr>
      <w:r w:rsidRPr="00E56D17">
        <w:rPr>
          <w:rFonts w:ascii="Times New Roman" w:hAnsi="Times New Roman"/>
          <w:b/>
          <w:snapToGrid w:val="0"/>
          <w:kern w:val="28"/>
          <w:sz w:val="24"/>
          <w:szCs w:val="24"/>
        </w:rPr>
        <w:t xml:space="preserve">И  НА ПЛАНОВЫЙ ПЕРИОД 2022 И 2023 ГОДОВ </w:t>
      </w:r>
    </w:p>
    <w:p w:rsidR="00E56D17" w:rsidRPr="00E56D17" w:rsidRDefault="00E56D17" w:rsidP="00E56D17">
      <w:pPr>
        <w:tabs>
          <w:tab w:val="left" w:pos="1708"/>
        </w:tabs>
        <w:spacing w:after="0" w:line="240" w:lineRule="auto"/>
        <w:jc w:val="center"/>
        <w:rPr>
          <w:rFonts w:ascii="Times New Roman" w:hAnsi="Times New Roman"/>
          <w:b/>
          <w:sz w:val="24"/>
          <w:szCs w:val="24"/>
        </w:rPr>
      </w:pPr>
      <w:r w:rsidRPr="00E56D17">
        <w:rPr>
          <w:rFonts w:ascii="Times New Roman" w:hAnsi="Times New Roman"/>
          <w:b/>
          <w:sz w:val="24"/>
          <w:szCs w:val="24"/>
        </w:rPr>
        <w:t>НАЛОГОВЫЕ И НЕНАЛОГОВЫЕ ДОХОДЫ</w:t>
      </w:r>
    </w:p>
    <w:p w:rsidR="00E56D17" w:rsidRPr="00E56D17" w:rsidRDefault="00E56D17" w:rsidP="00E56D17">
      <w:pPr>
        <w:tabs>
          <w:tab w:val="left" w:pos="1708"/>
        </w:tabs>
        <w:spacing w:after="0" w:line="240" w:lineRule="auto"/>
        <w:ind w:firstLine="900"/>
        <w:jc w:val="center"/>
        <w:rPr>
          <w:rFonts w:ascii="Times New Roman" w:hAnsi="Times New Roman"/>
          <w:sz w:val="24"/>
          <w:szCs w:val="24"/>
        </w:rPr>
      </w:pPr>
    </w:p>
    <w:p w:rsidR="00E56D17" w:rsidRPr="00E56D17" w:rsidRDefault="00E56D17" w:rsidP="00E56D17">
      <w:pPr>
        <w:spacing w:after="120" w:line="240" w:lineRule="auto"/>
        <w:ind w:firstLine="900"/>
        <w:jc w:val="both"/>
        <w:rPr>
          <w:rFonts w:ascii="Times New Roman" w:hAnsi="Times New Roman"/>
          <w:sz w:val="24"/>
          <w:szCs w:val="24"/>
        </w:rPr>
      </w:pPr>
      <w:r w:rsidRPr="00E56D17">
        <w:rPr>
          <w:rFonts w:ascii="Times New Roman" w:hAnsi="Times New Roman"/>
          <w:sz w:val="24"/>
          <w:szCs w:val="24"/>
        </w:rPr>
        <w:t xml:space="preserve">Формирование доходной части бюджета на  2021 год и на плановый период 2022 и 2023 годы осуществлялось на основе прогноза социально-экономического развития на 2021 год и на плановый период 2022 и 2023 годы, основных направлений налоговой и бюджетной политики на 2021 год и на плановый период 2022 и 2023 годы, оценки поступлений доходов в бюджет Дубровского городского поселения Дубровского муниципального района Брянской области за 2020 год. </w:t>
      </w:r>
    </w:p>
    <w:p w:rsidR="00E56D17" w:rsidRPr="00E56D17" w:rsidRDefault="00E56D17" w:rsidP="00E56D17">
      <w:pPr>
        <w:spacing w:after="120" w:line="240" w:lineRule="auto"/>
        <w:ind w:firstLine="900"/>
        <w:jc w:val="both"/>
        <w:rPr>
          <w:rFonts w:ascii="Times New Roman" w:hAnsi="Times New Roman"/>
          <w:sz w:val="24"/>
          <w:szCs w:val="24"/>
        </w:rPr>
      </w:pPr>
      <w:r w:rsidRPr="00E56D17">
        <w:rPr>
          <w:rFonts w:ascii="Times New Roman" w:hAnsi="Times New Roman"/>
          <w:sz w:val="24"/>
          <w:szCs w:val="24"/>
        </w:rPr>
        <w:t>При формировании проекта бюджета учитывалось налоговое законодательство, действующее на момент составления проекта бюджета.</w:t>
      </w:r>
    </w:p>
    <w:p w:rsidR="00E56D17" w:rsidRPr="00E56D17" w:rsidRDefault="00E56D17" w:rsidP="00E56D17">
      <w:pPr>
        <w:autoSpaceDE w:val="0"/>
        <w:autoSpaceDN w:val="0"/>
        <w:adjustRightInd w:val="0"/>
        <w:spacing w:after="0" w:line="240" w:lineRule="auto"/>
        <w:ind w:firstLine="709"/>
        <w:jc w:val="both"/>
        <w:rPr>
          <w:rFonts w:ascii="Times New Roman" w:hAnsi="Times New Roman"/>
          <w:sz w:val="24"/>
          <w:szCs w:val="24"/>
        </w:rPr>
      </w:pPr>
      <w:r w:rsidRPr="00E56D17">
        <w:rPr>
          <w:rFonts w:ascii="Times New Roman" w:hAnsi="Times New Roman"/>
          <w:sz w:val="24"/>
          <w:szCs w:val="24"/>
        </w:rPr>
        <w:t>Прогнозирование налоговых и неналоговых доходов местного бюджета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в Дубровский поселковый Совета народных депутатов законодательства о налогах и сборах и бюджетного законодательства. Кроме того, при расчетах учитывались положения нормативно-правовых актов Российской Федерации, Брянской области, Дубровского поселкового Совета народных депутатов, предусматривающие изменения в законодательство о налогах и сборах, вступающие в действие с 1 января 2021 года.</w:t>
      </w:r>
    </w:p>
    <w:p w:rsidR="00E56D17" w:rsidRPr="00E56D17" w:rsidRDefault="00E56D17" w:rsidP="00E56D17">
      <w:pPr>
        <w:tabs>
          <w:tab w:val="left" w:pos="1708"/>
        </w:tabs>
        <w:spacing w:after="0" w:line="240" w:lineRule="auto"/>
        <w:ind w:firstLine="900"/>
        <w:rPr>
          <w:rFonts w:ascii="Times New Roman" w:hAnsi="Times New Roman"/>
          <w:sz w:val="24"/>
          <w:szCs w:val="24"/>
        </w:rPr>
      </w:pPr>
      <w:r w:rsidRPr="00E56D17">
        <w:rPr>
          <w:rFonts w:ascii="Times New Roman" w:hAnsi="Times New Roman"/>
          <w:sz w:val="24"/>
          <w:szCs w:val="24"/>
        </w:rPr>
        <w:tab/>
      </w:r>
    </w:p>
    <w:p w:rsidR="00E56D17" w:rsidRPr="00E56D17" w:rsidRDefault="00E56D17" w:rsidP="00E56D17">
      <w:pPr>
        <w:tabs>
          <w:tab w:val="left" w:pos="1708"/>
        </w:tabs>
        <w:spacing w:after="0" w:line="240" w:lineRule="auto"/>
        <w:ind w:firstLine="900"/>
        <w:rPr>
          <w:rFonts w:ascii="Times New Roman" w:hAnsi="Times New Roman"/>
          <w:sz w:val="24"/>
          <w:szCs w:val="24"/>
        </w:rPr>
      </w:pPr>
    </w:p>
    <w:p w:rsidR="00E56D17" w:rsidRPr="00E56D17" w:rsidRDefault="00E56D17" w:rsidP="00E56D17">
      <w:pPr>
        <w:autoSpaceDE w:val="0"/>
        <w:autoSpaceDN w:val="0"/>
        <w:adjustRightInd w:val="0"/>
        <w:spacing w:after="0" w:line="240" w:lineRule="auto"/>
        <w:jc w:val="center"/>
        <w:rPr>
          <w:rFonts w:ascii="Times New Roman" w:hAnsi="Times New Roman"/>
          <w:b/>
          <w:sz w:val="24"/>
          <w:szCs w:val="24"/>
        </w:rPr>
      </w:pPr>
      <w:r w:rsidRPr="00E56D17">
        <w:rPr>
          <w:rFonts w:ascii="Times New Roman" w:hAnsi="Times New Roman"/>
          <w:b/>
          <w:sz w:val="24"/>
          <w:szCs w:val="24"/>
        </w:rPr>
        <w:t>ОСНОВНЫЕ ХАРАКТЕРИСТИКИ</w:t>
      </w:r>
    </w:p>
    <w:p w:rsidR="00E56D17" w:rsidRPr="00E56D17" w:rsidRDefault="00E56D17" w:rsidP="00E56D17">
      <w:pPr>
        <w:autoSpaceDE w:val="0"/>
        <w:autoSpaceDN w:val="0"/>
        <w:adjustRightInd w:val="0"/>
        <w:spacing w:after="0" w:line="240" w:lineRule="auto"/>
        <w:jc w:val="center"/>
        <w:rPr>
          <w:rFonts w:ascii="Times New Roman" w:hAnsi="Times New Roman"/>
          <w:sz w:val="24"/>
          <w:szCs w:val="24"/>
        </w:rPr>
      </w:pPr>
    </w:p>
    <w:p w:rsidR="00E56D17" w:rsidRPr="00E56D17" w:rsidRDefault="00E56D17" w:rsidP="00E56D17">
      <w:pPr>
        <w:spacing w:after="0" w:line="240" w:lineRule="auto"/>
        <w:ind w:firstLine="709"/>
        <w:jc w:val="both"/>
        <w:rPr>
          <w:rFonts w:ascii="Times New Roman" w:hAnsi="Times New Roman"/>
          <w:bCs/>
          <w:sz w:val="24"/>
          <w:szCs w:val="24"/>
        </w:rPr>
      </w:pPr>
      <w:r w:rsidRPr="00E56D17">
        <w:rPr>
          <w:rFonts w:ascii="Times New Roman" w:hAnsi="Times New Roman"/>
          <w:sz w:val="24"/>
          <w:szCs w:val="24"/>
        </w:rPr>
        <w:t xml:space="preserve">Исходя из вышеизложенных принципов и прогнозных условий социально-экономического развития поселения, доходы  местного бюджета  на  2021 год – 39 419 829,19 рублей, в 2022 году – </w:t>
      </w:r>
      <w:r w:rsidRPr="00E56D17">
        <w:rPr>
          <w:rFonts w:ascii="Times New Roman" w:hAnsi="Times New Roman"/>
          <w:bCs/>
          <w:sz w:val="24"/>
          <w:szCs w:val="24"/>
        </w:rPr>
        <w:t>31 834 684,54</w:t>
      </w:r>
      <w:r w:rsidRPr="00E56D17">
        <w:rPr>
          <w:rFonts w:ascii="Times New Roman" w:hAnsi="Times New Roman"/>
          <w:sz w:val="24"/>
          <w:szCs w:val="24"/>
        </w:rPr>
        <w:t xml:space="preserve"> рублей, в 2023 году – 43 952 563,34 рублей. При расчете доходов  бюджета муниципального образования Дубровского городского поселения учитывались нормы действующего в настоящее время бюджетного и налогового законодательства.</w:t>
      </w:r>
    </w:p>
    <w:p w:rsidR="00E56D17" w:rsidRPr="00E56D17" w:rsidRDefault="00E56D17" w:rsidP="00E56D17">
      <w:pPr>
        <w:spacing w:after="120" w:line="240" w:lineRule="auto"/>
        <w:ind w:firstLine="708"/>
        <w:jc w:val="both"/>
        <w:rPr>
          <w:rFonts w:ascii="Times New Roman" w:hAnsi="Times New Roman"/>
          <w:sz w:val="24"/>
          <w:szCs w:val="24"/>
        </w:rPr>
      </w:pPr>
      <w:r w:rsidRPr="00E56D17">
        <w:rPr>
          <w:rFonts w:ascii="Times New Roman" w:hAnsi="Times New Roman"/>
          <w:sz w:val="24"/>
          <w:szCs w:val="24"/>
        </w:rPr>
        <w:t>Собственные доходы бюджета  Дубровского городское поселение прогнозируются в сумме: в 2021 году – 21 516 000,00 рублей, в 2022 году – 22 296 000,00 рублей, в 2023 году – 22 967 000,00 рублей. В составе собственных доходов бюджета налоговые доходы составляют: в 2021 году -  20 643 000,0 руб. (96,0%), в 2022 году – 21 423 000,00 руб. (96,0%), в 2023 году – 22 094 000,00 руб. (96,2%).  Неналоговые доходы прогнозируются в сумме:  в 2021 году -  873 000,00 руб. (4,0%), в 2022 году – 873 000,00 руб. (4%), в 2023 году – 873 00,00 руб. (3,8%).</w:t>
      </w:r>
    </w:p>
    <w:p w:rsidR="00E56D17" w:rsidRPr="00E56D17" w:rsidRDefault="00E56D17" w:rsidP="00E56D17">
      <w:pPr>
        <w:spacing w:after="120" w:line="240" w:lineRule="auto"/>
        <w:jc w:val="center"/>
        <w:rPr>
          <w:rFonts w:ascii="Times New Roman" w:hAnsi="Times New Roman"/>
          <w:sz w:val="24"/>
          <w:szCs w:val="24"/>
        </w:rPr>
      </w:pPr>
      <w:r w:rsidRPr="00E56D17">
        <w:rPr>
          <w:rFonts w:ascii="Times New Roman" w:hAnsi="Times New Roman"/>
          <w:sz w:val="24"/>
          <w:szCs w:val="24"/>
        </w:rPr>
        <w:t>Особенности расчетов поступлений в местный бюджет по основным доходным источникам на 2021 год и на плановый период 2022 и 2023 годы</w:t>
      </w:r>
    </w:p>
    <w:p w:rsidR="00E56D17" w:rsidRPr="00E56D17" w:rsidRDefault="00E56D17" w:rsidP="00E56D17">
      <w:pPr>
        <w:spacing w:after="120" w:line="240" w:lineRule="auto"/>
        <w:jc w:val="center"/>
        <w:rPr>
          <w:rFonts w:ascii="Times New Roman" w:hAnsi="Times New Roman"/>
          <w:b/>
          <w:sz w:val="24"/>
          <w:szCs w:val="24"/>
        </w:rPr>
      </w:pPr>
      <w:r w:rsidRPr="00E56D17">
        <w:rPr>
          <w:rFonts w:ascii="Times New Roman" w:hAnsi="Times New Roman"/>
          <w:b/>
          <w:sz w:val="24"/>
          <w:szCs w:val="24"/>
        </w:rPr>
        <w:t>НАЛОГ НА ДОХОДЫ ФИЗИЧЕСКИХ ЛИЦ</w:t>
      </w:r>
    </w:p>
    <w:p w:rsidR="00E56D17" w:rsidRPr="00E56D17" w:rsidRDefault="00E56D17" w:rsidP="00E56D17">
      <w:pPr>
        <w:autoSpaceDE w:val="0"/>
        <w:autoSpaceDN w:val="0"/>
        <w:adjustRightInd w:val="0"/>
        <w:spacing w:after="0" w:line="240" w:lineRule="auto"/>
        <w:ind w:firstLine="709"/>
        <w:jc w:val="both"/>
        <w:rPr>
          <w:rFonts w:ascii="Times New Roman" w:hAnsi="Times New Roman"/>
          <w:sz w:val="24"/>
          <w:szCs w:val="24"/>
        </w:rPr>
      </w:pPr>
      <w:r w:rsidRPr="00E56D17">
        <w:rPr>
          <w:rFonts w:ascii="Times New Roman" w:hAnsi="Times New Roman"/>
          <w:sz w:val="24"/>
          <w:szCs w:val="24"/>
        </w:rPr>
        <w:t>В основу расчета прогноза поступления налога на доходы физических лиц на 2021 год и на плановый период 2022 и 2023 годы принят фонд оплаты труда на 2021-2023 гг., а также  исходя из ожидаемой оценки поступлений налога на доходы физических лиц за 2020 год.</w:t>
      </w:r>
    </w:p>
    <w:p w:rsidR="00E56D17" w:rsidRPr="00E56D17" w:rsidRDefault="00E56D17" w:rsidP="00E56D17">
      <w:pPr>
        <w:autoSpaceDE w:val="0"/>
        <w:autoSpaceDN w:val="0"/>
        <w:adjustRightInd w:val="0"/>
        <w:spacing w:after="0" w:line="240" w:lineRule="auto"/>
        <w:ind w:firstLine="709"/>
        <w:jc w:val="both"/>
        <w:rPr>
          <w:rFonts w:ascii="Times New Roman" w:hAnsi="Times New Roman"/>
          <w:sz w:val="24"/>
          <w:szCs w:val="24"/>
        </w:rPr>
      </w:pPr>
      <w:r w:rsidRPr="00E56D17">
        <w:rPr>
          <w:rFonts w:ascii="Times New Roman" w:hAnsi="Times New Roman"/>
          <w:sz w:val="24"/>
          <w:szCs w:val="24"/>
        </w:rPr>
        <w:t>При оценке поступлений налога в местный бюджет в текущем году учитывалась сложившаяся динамика поступлений налога, сумма составит  8 084 000,00 рублей.</w:t>
      </w:r>
    </w:p>
    <w:p w:rsidR="00E56D17" w:rsidRPr="00E56D17" w:rsidRDefault="00E56D17" w:rsidP="00E56D17">
      <w:pPr>
        <w:spacing w:after="0" w:line="240" w:lineRule="auto"/>
        <w:ind w:firstLine="709"/>
        <w:jc w:val="both"/>
        <w:rPr>
          <w:rFonts w:ascii="Times New Roman" w:hAnsi="Times New Roman"/>
          <w:sz w:val="24"/>
          <w:szCs w:val="24"/>
        </w:rPr>
      </w:pPr>
      <w:r w:rsidRPr="00E56D17">
        <w:rPr>
          <w:rFonts w:ascii="Times New Roman" w:hAnsi="Times New Roman"/>
          <w:sz w:val="24"/>
          <w:szCs w:val="24"/>
        </w:rPr>
        <w:t>В основу расчета прогноза налога на доходы физических лиц на 2021 год и на плановый период 2022 и 2023 годы принят фонд оплаты труда на 2021 год  по данным отдела экономики администрации Дубровского района, согласованный с Департаментом экономического развития Брянской области.</w:t>
      </w:r>
    </w:p>
    <w:p w:rsidR="00E56D17" w:rsidRPr="00E56D17" w:rsidRDefault="00E56D17" w:rsidP="00E56D17">
      <w:pPr>
        <w:spacing w:after="0" w:line="240" w:lineRule="auto"/>
        <w:ind w:firstLine="709"/>
        <w:jc w:val="both"/>
        <w:rPr>
          <w:rFonts w:ascii="Times New Roman" w:hAnsi="Times New Roman"/>
          <w:sz w:val="24"/>
          <w:szCs w:val="24"/>
        </w:rPr>
      </w:pPr>
      <w:r w:rsidRPr="00E56D17">
        <w:rPr>
          <w:rFonts w:ascii="Times New Roman" w:hAnsi="Times New Roman"/>
          <w:sz w:val="24"/>
          <w:szCs w:val="24"/>
        </w:rPr>
        <w:lastRenderedPageBreak/>
        <w:t>В 2021 году  фонд оплаты труда прогнозируется в сумме 8 576 000,00 руб., в 2022г. – 9 151 000,0 руб., в 2023г. –  9 811 000,0 руб.</w:t>
      </w:r>
    </w:p>
    <w:p w:rsidR="00E56D17" w:rsidRPr="00E56D17" w:rsidRDefault="00E56D17" w:rsidP="00E56D17">
      <w:pPr>
        <w:spacing w:after="0" w:line="240" w:lineRule="auto"/>
        <w:jc w:val="both"/>
        <w:rPr>
          <w:rFonts w:ascii="Times New Roman" w:hAnsi="Times New Roman"/>
          <w:sz w:val="24"/>
          <w:szCs w:val="24"/>
        </w:rPr>
      </w:pPr>
      <w:r w:rsidRPr="00E56D17">
        <w:rPr>
          <w:rFonts w:ascii="Times New Roman" w:hAnsi="Times New Roman"/>
          <w:sz w:val="24"/>
          <w:szCs w:val="24"/>
        </w:rPr>
        <w:tab/>
        <w:t>Расчет налога  произведен исходя из норматива отчислений, установленного Бюджетным кодексом Российской Федерации в бюджет муниципального образования 10%.</w:t>
      </w: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АКЦИЗЫ ПО ПОДАКЦИЗНЫМ ТОВАРАМ  (ПРОДУКЦИИ)</w:t>
      </w:r>
      <w:r w:rsidRPr="00E56D17">
        <w:rPr>
          <w:rFonts w:ascii="Times New Roman" w:hAnsi="Times New Roman"/>
          <w:b/>
          <w:sz w:val="24"/>
          <w:szCs w:val="24"/>
        </w:rPr>
        <w:br/>
        <w:t>ПРОИЗВОДИМЫМ НА ТЕРРИТОРИИ РОССИЙСКОЙ ФЕДЕРАЦИИ</w:t>
      </w:r>
    </w:p>
    <w:p w:rsidR="00E56D17" w:rsidRPr="00E56D17" w:rsidRDefault="00E56D17" w:rsidP="00E56D17">
      <w:pPr>
        <w:spacing w:after="0" w:line="240" w:lineRule="auto"/>
        <w:ind w:firstLine="708"/>
        <w:jc w:val="both"/>
        <w:rPr>
          <w:rFonts w:ascii="Times New Roman" w:hAnsi="Times New Roman"/>
          <w:sz w:val="24"/>
          <w:szCs w:val="24"/>
        </w:rPr>
      </w:pPr>
    </w:p>
    <w:p w:rsidR="00E56D17" w:rsidRPr="00E56D17" w:rsidRDefault="00E56D17" w:rsidP="00E56D17">
      <w:pPr>
        <w:spacing w:after="0" w:line="240" w:lineRule="auto"/>
        <w:jc w:val="both"/>
        <w:rPr>
          <w:rFonts w:ascii="Times New Roman" w:hAnsi="Times New Roman"/>
          <w:sz w:val="24"/>
          <w:szCs w:val="24"/>
        </w:rPr>
      </w:pPr>
      <w:r w:rsidRPr="00E56D17">
        <w:rPr>
          <w:rFonts w:ascii="Times New Roman" w:hAnsi="Times New Roman"/>
          <w:sz w:val="24"/>
          <w:szCs w:val="24"/>
        </w:rPr>
        <w:tab/>
        <w:t>Размеры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Данные доходы являются источником формирования муниципальных дорожных фондов.</w:t>
      </w: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Протяженность дорог муниципального образования составляет  на 01.01.2020 года (по статистическим данным) 94 км, норматив отчислений 0,0941</w:t>
      </w:r>
    </w:p>
    <w:p w:rsidR="00E56D17" w:rsidRPr="00E56D17" w:rsidRDefault="00E56D17" w:rsidP="00E56D17">
      <w:pPr>
        <w:spacing w:after="0" w:line="240" w:lineRule="auto"/>
        <w:jc w:val="both"/>
        <w:rPr>
          <w:rFonts w:ascii="Times New Roman" w:hAnsi="Times New Roman"/>
          <w:b/>
          <w:sz w:val="24"/>
          <w:szCs w:val="24"/>
        </w:rPr>
      </w:pPr>
      <w:r w:rsidRPr="00E56D17">
        <w:rPr>
          <w:rFonts w:ascii="Times New Roman" w:hAnsi="Times New Roman"/>
          <w:sz w:val="24"/>
          <w:szCs w:val="24"/>
        </w:rPr>
        <w:tab/>
        <w:t>В бюджете Дубровского городского поселения Дубровского муниципального района Брянской области на 2021 год и на плановый период 2022 и 2023 годов акцизы по подакцизным товарам (продукции) производимым на территории Российской Федерации предусмотрены следующие поступления вышеуказанных доходов на 2021 год 3 811 000,00 руб., в 2022 г. – 4 015 000,00 руб., в 2023г. – 4 015 000,00 руб.</w:t>
      </w:r>
    </w:p>
    <w:p w:rsidR="00E56D17" w:rsidRPr="00E56D17" w:rsidRDefault="00E56D17" w:rsidP="00E56D17">
      <w:pPr>
        <w:spacing w:after="0" w:line="240" w:lineRule="auto"/>
        <w:jc w:val="center"/>
        <w:rPr>
          <w:rFonts w:ascii="Times New Roman" w:hAnsi="Times New Roman"/>
          <w:b/>
          <w:sz w:val="24"/>
          <w:szCs w:val="24"/>
        </w:rPr>
      </w:pP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ЕДИНЫЙ СЕЛЬСКОХОЗЯЙСТВЕННЫЙ НАЛОГ</w:t>
      </w:r>
    </w:p>
    <w:p w:rsidR="00E56D17" w:rsidRPr="00E56D17" w:rsidRDefault="00E56D17" w:rsidP="00E56D17">
      <w:pPr>
        <w:spacing w:after="0" w:line="240" w:lineRule="auto"/>
        <w:jc w:val="center"/>
        <w:rPr>
          <w:rFonts w:ascii="Times New Roman" w:hAnsi="Times New Roman"/>
          <w:sz w:val="24"/>
          <w:szCs w:val="24"/>
        </w:rPr>
      </w:pP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В основу расчета прогноза единого сельскохозяйственного  налога  на 2021 год и на плановый период 2022 и 2023 годов принимается планируемая величина налоговой базы (превышение доходов над расходами) за 2019 год,  по отчету налоговых органов по форме 5-ЕСХН.</w:t>
      </w: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Ставка единого сельскохозяйственного налога составляет 6 процентов.</w:t>
      </w: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 xml:space="preserve">При прогнозе учтены поступления от погашения части недоимки (с учетом пеней и штрафов) по единому сельскохозяйственному налогу, прогнозируемой налоговыми органами по состоянию на 01.01.2021 года. </w:t>
      </w: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Нормативы распределения поступлений по единому сельскохозяйственному налогу между бюджетами установлены статьями 61,61.1 и 61.2 Бюджетного кодекса Российской Федерации (в редакции Закона №94-ФЗ) и с 2013 года  составляют: 50 процентов в муниципальный район и 50  процентов в бюджет городского поселений.</w:t>
      </w:r>
    </w:p>
    <w:p w:rsidR="00E56D17" w:rsidRPr="00E56D17" w:rsidRDefault="00E56D17" w:rsidP="00E56D17">
      <w:pPr>
        <w:spacing w:after="0" w:line="240" w:lineRule="auto"/>
        <w:ind w:firstLine="851"/>
        <w:jc w:val="both"/>
        <w:rPr>
          <w:rFonts w:ascii="Times New Roman" w:hAnsi="Times New Roman"/>
          <w:sz w:val="24"/>
          <w:szCs w:val="24"/>
        </w:rPr>
      </w:pPr>
      <w:r w:rsidRPr="00E56D17">
        <w:rPr>
          <w:rFonts w:ascii="Times New Roman" w:hAnsi="Times New Roman"/>
          <w:sz w:val="24"/>
          <w:szCs w:val="24"/>
        </w:rPr>
        <w:t xml:space="preserve">Прогноз поступлений единого сельскохозяйственного налога в местный бюджет  на 2021 год – 6 000,00 руб., в 2022 г. – 7 000,00 руб., в 2022г. – 8 000,00 руб., ожидаемое исполнение за 2020 год -  240 000,00 руб.       </w:t>
      </w:r>
    </w:p>
    <w:p w:rsidR="00E56D17" w:rsidRPr="00E56D17" w:rsidRDefault="00E56D17" w:rsidP="00E56D17">
      <w:pPr>
        <w:spacing w:after="0" w:line="240" w:lineRule="auto"/>
        <w:ind w:firstLine="851"/>
        <w:jc w:val="both"/>
        <w:rPr>
          <w:rFonts w:ascii="Times New Roman" w:hAnsi="Times New Roman"/>
          <w:sz w:val="24"/>
          <w:szCs w:val="24"/>
        </w:rPr>
      </w:pPr>
      <w:r w:rsidRPr="00E56D17">
        <w:rPr>
          <w:rFonts w:ascii="Times New Roman" w:hAnsi="Times New Roman"/>
          <w:sz w:val="24"/>
          <w:szCs w:val="24"/>
        </w:rPr>
        <w:t xml:space="preserve">                                           </w:t>
      </w:r>
    </w:p>
    <w:p w:rsidR="00E56D17" w:rsidRPr="00E56D17" w:rsidRDefault="00E56D17" w:rsidP="00E56D17">
      <w:pPr>
        <w:spacing w:after="0" w:line="240" w:lineRule="auto"/>
        <w:ind w:firstLine="708"/>
        <w:jc w:val="center"/>
        <w:rPr>
          <w:rFonts w:ascii="Times New Roman" w:hAnsi="Times New Roman"/>
          <w:b/>
          <w:sz w:val="24"/>
          <w:szCs w:val="24"/>
        </w:rPr>
      </w:pPr>
      <w:r w:rsidRPr="00E56D17">
        <w:rPr>
          <w:rFonts w:ascii="Times New Roman" w:hAnsi="Times New Roman"/>
          <w:b/>
          <w:sz w:val="24"/>
          <w:szCs w:val="24"/>
        </w:rPr>
        <w:t>НАЛОГ НА ИМУЩЕСТВО ФИЗИЧЕСКИХ ЛИЦ</w:t>
      </w:r>
    </w:p>
    <w:p w:rsidR="00E56D17" w:rsidRPr="00E56D17" w:rsidRDefault="00E56D17" w:rsidP="00E56D17">
      <w:pPr>
        <w:spacing w:after="0" w:line="240" w:lineRule="auto"/>
        <w:ind w:firstLine="708"/>
        <w:jc w:val="both"/>
        <w:rPr>
          <w:rFonts w:ascii="Times New Roman" w:hAnsi="Times New Roman"/>
          <w:sz w:val="24"/>
          <w:szCs w:val="24"/>
        </w:rPr>
      </w:pPr>
    </w:p>
    <w:p w:rsidR="00E56D17" w:rsidRPr="00E56D17" w:rsidRDefault="00E56D17" w:rsidP="00E56D17">
      <w:pPr>
        <w:spacing w:after="120" w:line="240" w:lineRule="auto"/>
        <w:ind w:firstLine="708"/>
        <w:jc w:val="both"/>
        <w:rPr>
          <w:rFonts w:ascii="Times New Roman" w:hAnsi="Times New Roman"/>
          <w:sz w:val="24"/>
          <w:szCs w:val="24"/>
        </w:rPr>
      </w:pPr>
      <w:r w:rsidRPr="00E56D17">
        <w:rPr>
          <w:rFonts w:ascii="Times New Roman" w:hAnsi="Times New Roman"/>
          <w:sz w:val="24"/>
          <w:szCs w:val="24"/>
        </w:rPr>
        <w:t>Налог на имущество физических лиц взимается в соответствии с главой 32 «Налог на имущество физических лиц» Налогового кодекса Российской Федерации, Законом Брянской области от 28.09.2015 года «Об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w:t>
      </w: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 xml:space="preserve">Прогноз поступлений налога на имущество физических лиц в бюджет поселения на  2021 год – 2 040 000,00 руб., в 2022 г. – 2 040 000,00,0 руб., в 2023г. – 2 040 000,00 руб., ожидаемое исполнение за 2020 год -  2 035 000,00 руб.                              </w:t>
      </w:r>
    </w:p>
    <w:p w:rsidR="00E56D17" w:rsidRPr="00E56D17" w:rsidRDefault="00E56D17" w:rsidP="00E56D17">
      <w:pPr>
        <w:spacing w:after="0" w:line="240" w:lineRule="auto"/>
        <w:ind w:firstLine="708"/>
        <w:jc w:val="both"/>
        <w:rPr>
          <w:rFonts w:ascii="Times New Roman" w:hAnsi="Times New Roman"/>
          <w:sz w:val="24"/>
          <w:szCs w:val="24"/>
        </w:rPr>
      </w:pPr>
    </w:p>
    <w:p w:rsidR="00E56D17" w:rsidRPr="00E56D17" w:rsidRDefault="00E56D17" w:rsidP="00E56D17">
      <w:pPr>
        <w:spacing w:after="0" w:line="240" w:lineRule="auto"/>
        <w:ind w:firstLine="708"/>
        <w:jc w:val="center"/>
        <w:rPr>
          <w:rFonts w:ascii="Times New Roman" w:hAnsi="Times New Roman"/>
          <w:b/>
          <w:sz w:val="24"/>
          <w:szCs w:val="24"/>
        </w:rPr>
      </w:pPr>
      <w:r w:rsidRPr="00E56D17">
        <w:rPr>
          <w:rFonts w:ascii="Times New Roman" w:hAnsi="Times New Roman"/>
          <w:b/>
          <w:sz w:val="24"/>
          <w:szCs w:val="24"/>
        </w:rPr>
        <w:t>ЗЕМЕЛЬНЫЙ НАЛОГ</w:t>
      </w:r>
    </w:p>
    <w:p w:rsidR="00E56D17" w:rsidRPr="00E56D17" w:rsidRDefault="00E56D17" w:rsidP="00E56D17">
      <w:pPr>
        <w:spacing w:after="0" w:line="240" w:lineRule="auto"/>
        <w:ind w:firstLine="708"/>
        <w:jc w:val="center"/>
        <w:rPr>
          <w:rFonts w:ascii="Times New Roman" w:hAnsi="Times New Roman"/>
          <w:sz w:val="24"/>
          <w:szCs w:val="24"/>
        </w:rPr>
      </w:pPr>
    </w:p>
    <w:p w:rsidR="00E56D17" w:rsidRPr="00E56D17" w:rsidRDefault="00E56D17" w:rsidP="00E56D17">
      <w:pPr>
        <w:spacing w:after="120" w:line="240" w:lineRule="auto"/>
        <w:ind w:firstLine="708"/>
        <w:jc w:val="both"/>
        <w:rPr>
          <w:rFonts w:ascii="Times New Roman" w:hAnsi="Times New Roman"/>
          <w:sz w:val="24"/>
          <w:szCs w:val="24"/>
        </w:rPr>
      </w:pPr>
      <w:r w:rsidRPr="00E56D17">
        <w:rPr>
          <w:rFonts w:ascii="Times New Roman" w:hAnsi="Times New Roman"/>
          <w:sz w:val="24"/>
          <w:szCs w:val="24"/>
        </w:rPr>
        <w:t xml:space="preserve">Исчисление и уплаты земельного налога регламентируется главой 31 «Земельный налог» части второй Налогового кодекса Российской Федерации, а также принятым в соответствии с ней нормативно-правовым актом– Решение Дубровского поселкового Совета народных депутатов № 40 от 22 сентября 2020 года «О земельном налоге». </w:t>
      </w:r>
    </w:p>
    <w:p w:rsidR="00E56D17" w:rsidRPr="00E56D17" w:rsidRDefault="00E56D17" w:rsidP="00E56D17">
      <w:pPr>
        <w:spacing w:after="120" w:line="240" w:lineRule="auto"/>
        <w:ind w:firstLine="708"/>
        <w:jc w:val="both"/>
        <w:rPr>
          <w:rFonts w:ascii="Times New Roman" w:hAnsi="Times New Roman"/>
          <w:sz w:val="24"/>
          <w:szCs w:val="24"/>
        </w:rPr>
      </w:pPr>
      <w:r w:rsidRPr="00E56D17">
        <w:rPr>
          <w:rFonts w:ascii="Times New Roman" w:hAnsi="Times New Roman"/>
          <w:sz w:val="24"/>
          <w:szCs w:val="24"/>
        </w:rPr>
        <w:t>Исчисления налога произведено раздельно в отношении организаций (юридических лиц и индивидуальных предпринимателей) и физических лиц.</w:t>
      </w:r>
    </w:p>
    <w:p w:rsidR="00E56D17" w:rsidRPr="00E56D17" w:rsidRDefault="00E56D17" w:rsidP="00E56D17">
      <w:pPr>
        <w:spacing w:after="0" w:line="240" w:lineRule="auto"/>
        <w:ind w:firstLine="851"/>
        <w:jc w:val="both"/>
        <w:rPr>
          <w:rFonts w:ascii="Times New Roman" w:hAnsi="Times New Roman"/>
          <w:sz w:val="24"/>
          <w:szCs w:val="24"/>
        </w:rPr>
      </w:pPr>
      <w:r w:rsidRPr="00E56D17">
        <w:rPr>
          <w:rFonts w:ascii="Times New Roman" w:hAnsi="Times New Roman"/>
          <w:sz w:val="24"/>
          <w:szCs w:val="24"/>
        </w:rPr>
        <w:lastRenderedPageBreak/>
        <w:t>Прогноз поступления земельного налога, взимаемый по ставкам, установленным в соответствии с подпунктом 2 пункта 1 ст. 394 Налогового кодекса Российской Федерации и применяемым к объектам налогообложения, расположенным в границах поселения на 2021-2023 гг. – 6 210 000,00 руб.; 6 210 000,00 руб; 6 220 000,00 руб. соответственно, ожидаемое исполнение за 2020 год-  6 160 000,00 руб.</w:t>
      </w:r>
    </w:p>
    <w:p w:rsidR="00E56D17" w:rsidRPr="00E56D17" w:rsidRDefault="00E56D17" w:rsidP="00E56D17">
      <w:pPr>
        <w:spacing w:after="0" w:line="240" w:lineRule="auto"/>
        <w:jc w:val="center"/>
        <w:rPr>
          <w:rFonts w:ascii="Times New Roman" w:hAnsi="Times New Roman"/>
          <w:sz w:val="24"/>
          <w:szCs w:val="24"/>
        </w:rPr>
      </w:pP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ДОХОДЫ ОТ СДАЧИ В АРЕНДУ ИМУЩЕСТВА</w:t>
      </w: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МУНИЦИПАЛЬНОЙ СОБСТВЕННОСТИ</w:t>
      </w:r>
    </w:p>
    <w:p w:rsidR="00E56D17" w:rsidRPr="00E56D17" w:rsidRDefault="00E56D17" w:rsidP="00E56D17">
      <w:pPr>
        <w:spacing w:after="0" w:line="240" w:lineRule="auto"/>
        <w:jc w:val="center"/>
        <w:rPr>
          <w:rFonts w:ascii="Times New Roman" w:hAnsi="Times New Roman"/>
          <w:sz w:val="24"/>
          <w:szCs w:val="24"/>
        </w:rPr>
      </w:pPr>
    </w:p>
    <w:p w:rsidR="00E56D17" w:rsidRPr="00E56D17" w:rsidRDefault="00E56D17" w:rsidP="00E56D17">
      <w:pPr>
        <w:spacing w:after="0" w:line="240" w:lineRule="auto"/>
        <w:ind w:firstLine="851"/>
        <w:jc w:val="both"/>
        <w:rPr>
          <w:rFonts w:ascii="Times New Roman" w:hAnsi="Times New Roman"/>
          <w:sz w:val="24"/>
          <w:szCs w:val="24"/>
        </w:rPr>
      </w:pPr>
      <w:r w:rsidRPr="00E56D17">
        <w:rPr>
          <w:rFonts w:ascii="Times New Roman" w:hAnsi="Times New Roman"/>
          <w:sz w:val="24"/>
          <w:szCs w:val="24"/>
        </w:rPr>
        <w:t xml:space="preserve">Прогноз поступлений доходов от сдачи в аренду имущества рассчитан исходя из фактически заключенных договоров аренды имущества муниципальной собственности  в  2021 году – 64 000,00 руб., в 2022 г. – 64 000,00 руб., в 2023г. – 64 000,00 руб., ожидаемое исполнение за 2020 год -  64 000,00 руб.        </w:t>
      </w:r>
    </w:p>
    <w:p w:rsidR="00E56D17" w:rsidRPr="00E56D17" w:rsidRDefault="00E56D17" w:rsidP="00E56D17">
      <w:pPr>
        <w:spacing w:after="0" w:line="240" w:lineRule="auto"/>
        <w:ind w:firstLine="851"/>
        <w:jc w:val="both"/>
        <w:rPr>
          <w:rFonts w:ascii="Times New Roman" w:hAnsi="Times New Roman"/>
          <w:sz w:val="24"/>
          <w:szCs w:val="24"/>
        </w:rPr>
      </w:pPr>
      <w:r w:rsidRPr="00E56D17">
        <w:rPr>
          <w:rFonts w:ascii="Times New Roman" w:hAnsi="Times New Roman"/>
          <w:sz w:val="24"/>
          <w:szCs w:val="24"/>
        </w:rPr>
        <w:t xml:space="preserve">                                          </w:t>
      </w:r>
    </w:p>
    <w:p w:rsidR="00E56D17" w:rsidRPr="00E56D17" w:rsidRDefault="00E56D17" w:rsidP="00E56D17">
      <w:pPr>
        <w:spacing w:after="0" w:line="240" w:lineRule="auto"/>
        <w:ind w:firstLine="708"/>
        <w:jc w:val="center"/>
        <w:rPr>
          <w:rFonts w:ascii="Times New Roman" w:hAnsi="Times New Roman"/>
          <w:b/>
          <w:sz w:val="24"/>
          <w:szCs w:val="24"/>
        </w:rPr>
      </w:pPr>
      <w:r w:rsidRPr="00E56D17">
        <w:rPr>
          <w:rFonts w:ascii="Times New Roman" w:hAnsi="Times New Roman"/>
          <w:b/>
          <w:sz w:val="24"/>
          <w:szCs w:val="24"/>
        </w:rPr>
        <w:t>АРЕНДНАЯ   ПЛАТА  ЗА  ЗЕМЛИ</w:t>
      </w:r>
    </w:p>
    <w:p w:rsidR="00E56D17" w:rsidRPr="00E56D17" w:rsidRDefault="00E56D17" w:rsidP="00E56D17">
      <w:pPr>
        <w:spacing w:after="0" w:line="240" w:lineRule="auto"/>
        <w:ind w:firstLine="708"/>
        <w:jc w:val="center"/>
        <w:rPr>
          <w:rFonts w:ascii="Times New Roman" w:hAnsi="Times New Roman"/>
          <w:sz w:val="24"/>
          <w:szCs w:val="24"/>
        </w:rPr>
      </w:pP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В соответствии с федеральным Законом «О федеральном бюджете на 2013 год»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подлежат распределению в бюджеты бюджетной системы Российской Федерации по следующим нормативам: в бюджет муниципального района 50%, в бюджет городского поселения 50%. Прогноз поступлений в бюджет  поселения  - на 2021 год – 703 000,00 руб., в 2022 г. – 703 000,00 руб., в 2023г. – 703 000,00 руб., ожидаемое исполнение за 2020 год – 600 000,00 руб.</w:t>
      </w:r>
    </w:p>
    <w:p w:rsidR="00E56D17" w:rsidRPr="00E56D17" w:rsidRDefault="00E56D17" w:rsidP="00E56D17">
      <w:pPr>
        <w:spacing w:after="0" w:line="240" w:lineRule="auto"/>
        <w:ind w:firstLine="708"/>
        <w:jc w:val="both"/>
        <w:rPr>
          <w:rFonts w:ascii="Times New Roman" w:hAnsi="Times New Roman"/>
          <w:sz w:val="24"/>
          <w:szCs w:val="24"/>
        </w:rPr>
      </w:pPr>
    </w:p>
    <w:p w:rsidR="00E56D17" w:rsidRPr="00E56D17" w:rsidRDefault="00E56D17" w:rsidP="00E56D17">
      <w:pPr>
        <w:spacing w:after="0" w:line="240" w:lineRule="auto"/>
        <w:ind w:firstLine="708"/>
        <w:jc w:val="center"/>
        <w:rPr>
          <w:rFonts w:ascii="Times New Roman" w:hAnsi="Times New Roman"/>
          <w:b/>
          <w:sz w:val="24"/>
          <w:szCs w:val="24"/>
        </w:rPr>
      </w:pPr>
      <w:r w:rsidRPr="00E56D17">
        <w:rPr>
          <w:rFonts w:ascii="Times New Roman" w:hAnsi="Times New Roman"/>
          <w:b/>
          <w:sz w:val="24"/>
          <w:szCs w:val="24"/>
        </w:rPr>
        <w:t>ДОХОДЫ ОТ ПРОДАЖИ ЗЕМЛИ</w:t>
      </w:r>
    </w:p>
    <w:p w:rsidR="00E56D17" w:rsidRPr="00E56D17" w:rsidRDefault="00E56D17" w:rsidP="00E56D17">
      <w:pPr>
        <w:spacing w:after="0" w:line="240" w:lineRule="auto"/>
        <w:ind w:firstLine="708"/>
        <w:jc w:val="center"/>
        <w:rPr>
          <w:rFonts w:ascii="Times New Roman" w:hAnsi="Times New Roman"/>
          <w:sz w:val="24"/>
          <w:szCs w:val="24"/>
        </w:rPr>
      </w:pP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Прогноз поступлений доходов от продажи земли в бюджет Дубровского городского поселения Дубровского муниципального района Брянской области на 2021 год – 100 000,00 руб., в 2022 г. – 100 000,00 руб., в 2023г. – 100 000,00 руб., ожидаемое исполнение за 2020 год – 390 000,00 руб.</w:t>
      </w:r>
    </w:p>
    <w:p w:rsidR="00E56D17" w:rsidRPr="00E56D17" w:rsidRDefault="00E56D17" w:rsidP="00E56D17">
      <w:pPr>
        <w:spacing w:after="0" w:line="240" w:lineRule="auto"/>
        <w:ind w:firstLine="708"/>
        <w:jc w:val="center"/>
        <w:rPr>
          <w:rFonts w:ascii="Times New Roman" w:hAnsi="Times New Roman"/>
          <w:sz w:val="24"/>
          <w:szCs w:val="24"/>
        </w:rPr>
      </w:pPr>
    </w:p>
    <w:p w:rsidR="00E56D17" w:rsidRPr="00E56D17" w:rsidRDefault="00E56D17" w:rsidP="00E56D17">
      <w:pPr>
        <w:spacing w:after="0" w:line="240" w:lineRule="auto"/>
        <w:ind w:firstLine="708"/>
        <w:jc w:val="center"/>
        <w:rPr>
          <w:rFonts w:ascii="Times New Roman" w:hAnsi="Times New Roman"/>
          <w:b/>
          <w:sz w:val="24"/>
          <w:szCs w:val="24"/>
        </w:rPr>
      </w:pPr>
      <w:r w:rsidRPr="00E56D17">
        <w:rPr>
          <w:rFonts w:ascii="Times New Roman" w:hAnsi="Times New Roman"/>
          <w:b/>
          <w:sz w:val="24"/>
          <w:szCs w:val="24"/>
        </w:rPr>
        <w:t>ДОХОДЫ ОТ УПЛАТЫ ПРИБЫЛИ МУП</w:t>
      </w:r>
    </w:p>
    <w:p w:rsidR="00E56D17" w:rsidRPr="00E56D17" w:rsidRDefault="00E56D17" w:rsidP="00E56D17">
      <w:pPr>
        <w:spacing w:after="0" w:line="240" w:lineRule="auto"/>
        <w:ind w:firstLine="708"/>
        <w:jc w:val="center"/>
        <w:rPr>
          <w:rFonts w:ascii="Times New Roman" w:hAnsi="Times New Roman"/>
          <w:b/>
          <w:sz w:val="24"/>
          <w:szCs w:val="24"/>
        </w:rPr>
      </w:pP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Прогноз поступлений доходов  от перечисления части прибыли, оставшейся после уплаты налогов и иных обязательных платежей муниципальных унитарных предприятий, созданных городскими поселениями на 2021 год – 6 000,0 руб., в 2022 г. – 6 000,0 руб., в 2023г. – 6 000,00 руб., ожидаемое исполнение за 2020 год – 5 500,00 руб.</w:t>
      </w:r>
    </w:p>
    <w:p w:rsidR="00E56D17" w:rsidRPr="00E56D17" w:rsidRDefault="00E56D17" w:rsidP="00E56D17">
      <w:pPr>
        <w:tabs>
          <w:tab w:val="left" w:pos="1708"/>
        </w:tabs>
        <w:spacing w:after="0" w:line="240" w:lineRule="auto"/>
        <w:ind w:firstLine="900"/>
        <w:jc w:val="center"/>
        <w:rPr>
          <w:rFonts w:ascii="Times New Roman" w:hAnsi="Times New Roman"/>
          <w:sz w:val="24"/>
          <w:szCs w:val="24"/>
        </w:rPr>
      </w:pPr>
    </w:p>
    <w:p w:rsidR="00E56D17" w:rsidRPr="00E56D17" w:rsidRDefault="00E56D17" w:rsidP="00E56D17">
      <w:pPr>
        <w:tabs>
          <w:tab w:val="left" w:pos="1708"/>
        </w:tabs>
        <w:spacing w:after="0" w:line="240" w:lineRule="auto"/>
        <w:ind w:firstLine="900"/>
        <w:jc w:val="center"/>
        <w:rPr>
          <w:rFonts w:ascii="Times New Roman" w:hAnsi="Times New Roman"/>
          <w:b/>
          <w:sz w:val="24"/>
          <w:szCs w:val="24"/>
        </w:rPr>
      </w:pPr>
      <w:r w:rsidRPr="00E56D17">
        <w:rPr>
          <w:rFonts w:ascii="Times New Roman" w:hAnsi="Times New Roman"/>
          <w:b/>
          <w:sz w:val="24"/>
          <w:szCs w:val="24"/>
        </w:rPr>
        <w:t>БЕЗВОЗМЕЗДНЫЕ ПОСТУЛЕНИЯ</w:t>
      </w:r>
    </w:p>
    <w:p w:rsidR="00E56D17" w:rsidRPr="00E56D17" w:rsidRDefault="00E56D17" w:rsidP="00E56D17">
      <w:pPr>
        <w:spacing w:after="0" w:line="240" w:lineRule="auto"/>
        <w:ind w:firstLine="710"/>
        <w:jc w:val="both"/>
        <w:rPr>
          <w:rFonts w:ascii="Times New Roman" w:hAnsi="Times New Roman"/>
          <w:sz w:val="24"/>
          <w:szCs w:val="24"/>
        </w:rPr>
      </w:pPr>
      <w:r w:rsidRPr="00E56D17">
        <w:rPr>
          <w:rFonts w:ascii="Times New Roman" w:hAnsi="Times New Roman"/>
          <w:sz w:val="24"/>
          <w:szCs w:val="24"/>
        </w:rPr>
        <w:t>При планировании местного бюджета на 2021 год и на плановый период 2022 и 2023 годы учтены объемы безвозмездных поступлений, предусмотренные проектом решения о бюджете муниципального образования «Дубровского муниципального  района» на 2021 год и на плановый период 2022 и 2023 годы».</w:t>
      </w:r>
    </w:p>
    <w:p w:rsidR="00E56D17" w:rsidRPr="00E56D17" w:rsidRDefault="00E56D17" w:rsidP="00E56D17">
      <w:pPr>
        <w:spacing w:after="0" w:line="240" w:lineRule="auto"/>
        <w:ind w:firstLine="710"/>
        <w:jc w:val="both"/>
        <w:rPr>
          <w:rFonts w:ascii="Times New Roman" w:hAnsi="Times New Roman"/>
          <w:sz w:val="24"/>
          <w:szCs w:val="24"/>
        </w:rPr>
      </w:pPr>
      <w:r w:rsidRPr="00E56D17">
        <w:rPr>
          <w:rFonts w:ascii="Times New Roman" w:hAnsi="Times New Roman"/>
          <w:sz w:val="24"/>
          <w:szCs w:val="24"/>
        </w:rPr>
        <w:t xml:space="preserve">Общий объем безвозмездных поступлений на 2021-2023 гг. </w:t>
      </w:r>
    </w:p>
    <w:p w:rsidR="00E56D17" w:rsidRPr="00E56D17" w:rsidRDefault="00E56D17" w:rsidP="00E56D17">
      <w:pPr>
        <w:spacing w:after="0" w:line="240" w:lineRule="auto"/>
        <w:ind w:firstLine="710"/>
        <w:jc w:val="right"/>
        <w:rPr>
          <w:rFonts w:ascii="Times New Roman" w:hAnsi="Times New Roman"/>
          <w:sz w:val="24"/>
          <w:szCs w:val="24"/>
        </w:rPr>
      </w:pPr>
    </w:p>
    <w:p w:rsidR="00E56D17" w:rsidRPr="00E56D17" w:rsidRDefault="00E56D17" w:rsidP="00E56D17">
      <w:pPr>
        <w:spacing w:after="0" w:line="240" w:lineRule="auto"/>
        <w:ind w:firstLine="710"/>
        <w:jc w:val="right"/>
        <w:rPr>
          <w:rFonts w:ascii="Times New Roman" w:hAnsi="Times New Roman"/>
          <w:sz w:val="24"/>
          <w:szCs w:val="24"/>
        </w:rPr>
      </w:pPr>
      <w:r w:rsidRPr="00E56D17">
        <w:rPr>
          <w:rFonts w:ascii="Times New Roman" w:hAnsi="Times New Roman"/>
          <w:sz w:val="24"/>
          <w:szCs w:val="24"/>
        </w:rPr>
        <w:t>Таблица 2</w:t>
      </w: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Структура безвозмездных поступлений</w:t>
      </w:r>
      <w:r w:rsidRPr="00E56D17">
        <w:rPr>
          <w:rFonts w:ascii="Times New Roman" w:hAnsi="Times New Roman"/>
          <w:b/>
          <w:sz w:val="24"/>
          <w:szCs w:val="24"/>
        </w:rPr>
        <w:br/>
        <w:t>из  бюджета района на 2021-2023 годы</w:t>
      </w:r>
    </w:p>
    <w:p w:rsidR="00E56D17" w:rsidRPr="00E56D17" w:rsidRDefault="00E56D17" w:rsidP="00E56D17">
      <w:pPr>
        <w:spacing w:after="0" w:line="240" w:lineRule="auto"/>
        <w:jc w:val="center"/>
        <w:rPr>
          <w:rFonts w:ascii="Times New Roman" w:hAnsi="Times New Roman"/>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80"/>
        <w:gridCol w:w="1980"/>
        <w:gridCol w:w="1980"/>
      </w:tblGrid>
      <w:tr w:rsidR="00E56D17" w:rsidRPr="00E56D17" w:rsidTr="004775D5">
        <w:trPr>
          <w:tblHeader/>
        </w:trPr>
        <w:tc>
          <w:tcPr>
            <w:tcW w:w="3168" w:type="dxa"/>
            <w:shd w:val="clear" w:color="auto" w:fill="auto"/>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Наименование</w:t>
            </w:r>
          </w:p>
        </w:tc>
        <w:tc>
          <w:tcPr>
            <w:tcW w:w="1980" w:type="dxa"/>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 xml:space="preserve"> 2021 год,  рублей</w:t>
            </w:r>
          </w:p>
        </w:tc>
        <w:tc>
          <w:tcPr>
            <w:tcW w:w="1980" w:type="dxa"/>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 xml:space="preserve"> 2022 год,  рублей</w:t>
            </w:r>
          </w:p>
        </w:tc>
        <w:tc>
          <w:tcPr>
            <w:tcW w:w="1980" w:type="dxa"/>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 xml:space="preserve"> 2023 год,  рублей</w:t>
            </w:r>
          </w:p>
        </w:tc>
      </w:tr>
      <w:tr w:rsidR="00E56D17" w:rsidRPr="00E56D17" w:rsidTr="004775D5">
        <w:tc>
          <w:tcPr>
            <w:tcW w:w="3168" w:type="dxa"/>
            <w:shd w:val="clear" w:color="auto" w:fill="auto"/>
            <w:vAlign w:val="center"/>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Безвозмездные поступления ВСЕГО, в том числе:</w:t>
            </w:r>
          </w:p>
        </w:tc>
        <w:tc>
          <w:tcPr>
            <w:tcW w:w="1980" w:type="dxa"/>
            <w:vAlign w:val="center"/>
          </w:tcPr>
          <w:p w:rsidR="00E56D17" w:rsidRPr="00E56D17" w:rsidRDefault="00E56D17" w:rsidP="00E56D17">
            <w:pPr>
              <w:spacing w:after="0" w:line="240" w:lineRule="auto"/>
              <w:jc w:val="center"/>
              <w:rPr>
                <w:rFonts w:ascii="Times New Roman" w:hAnsi="Times New Roman"/>
                <w:sz w:val="24"/>
                <w:szCs w:val="24"/>
              </w:rPr>
            </w:pPr>
          </w:p>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17 903 829,19</w:t>
            </w:r>
          </w:p>
          <w:p w:rsidR="00E56D17" w:rsidRPr="00E56D17" w:rsidRDefault="00E56D17" w:rsidP="00E56D17">
            <w:pPr>
              <w:spacing w:after="0" w:line="240" w:lineRule="auto"/>
              <w:jc w:val="center"/>
              <w:rPr>
                <w:rFonts w:ascii="Times New Roman" w:hAnsi="Times New Roman"/>
                <w:sz w:val="24"/>
                <w:szCs w:val="24"/>
              </w:rPr>
            </w:pPr>
          </w:p>
        </w:tc>
        <w:tc>
          <w:tcPr>
            <w:tcW w:w="1980" w:type="dxa"/>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9 538 684,54</w:t>
            </w:r>
          </w:p>
        </w:tc>
        <w:tc>
          <w:tcPr>
            <w:tcW w:w="1980" w:type="dxa"/>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20 985 563,34</w:t>
            </w:r>
          </w:p>
        </w:tc>
      </w:tr>
      <w:tr w:rsidR="00E56D17" w:rsidRPr="00E56D17" w:rsidTr="004775D5">
        <w:tc>
          <w:tcPr>
            <w:tcW w:w="3168" w:type="dxa"/>
            <w:shd w:val="clear" w:color="auto" w:fill="auto"/>
            <w:vAlign w:val="center"/>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дотации</w:t>
            </w:r>
          </w:p>
        </w:tc>
        <w:tc>
          <w:tcPr>
            <w:tcW w:w="1980" w:type="dxa"/>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0</w:t>
            </w:r>
          </w:p>
        </w:tc>
        <w:tc>
          <w:tcPr>
            <w:tcW w:w="1980" w:type="dxa"/>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0</w:t>
            </w:r>
          </w:p>
        </w:tc>
        <w:tc>
          <w:tcPr>
            <w:tcW w:w="1980" w:type="dxa"/>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0</w:t>
            </w:r>
          </w:p>
        </w:tc>
      </w:tr>
      <w:tr w:rsidR="00E56D17" w:rsidRPr="00E56D17" w:rsidTr="004775D5">
        <w:trPr>
          <w:trHeight w:val="273"/>
        </w:trPr>
        <w:tc>
          <w:tcPr>
            <w:tcW w:w="3168" w:type="dxa"/>
            <w:shd w:val="clear" w:color="auto" w:fill="auto"/>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субсидии</w:t>
            </w:r>
          </w:p>
        </w:tc>
        <w:tc>
          <w:tcPr>
            <w:tcW w:w="1980" w:type="dxa"/>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17 903 629,19</w:t>
            </w:r>
          </w:p>
          <w:p w:rsidR="00E56D17" w:rsidRPr="00E56D17" w:rsidRDefault="00E56D17" w:rsidP="00E56D17">
            <w:pPr>
              <w:spacing w:after="0" w:line="240" w:lineRule="auto"/>
              <w:jc w:val="center"/>
              <w:rPr>
                <w:rFonts w:ascii="Times New Roman" w:hAnsi="Times New Roman"/>
                <w:sz w:val="24"/>
                <w:szCs w:val="24"/>
              </w:rPr>
            </w:pPr>
          </w:p>
        </w:tc>
        <w:tc>
          <w:tcPr>
            <w:tcW w:w="1980" w:type="dxa"/>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lastRenderedPageBreak/>
              <w:t>9 538 484,54</w:t>
            </w:r>
          </w:p>
        </w:tc>
        <w:tc>
          <w:tcPr>
            <w:tcW w:w="1980" w:type="dxa"/>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20 985 363,34</w:t>
            </w:r>
          </w:p>
        </w:tc>
      </w:tr>
      <w:tr w:rsidR="00E56D17" w:rsidRPr="00E56D17" w:rsidTr="004775D5">
        <w:tc>
          <w:tcPr>
            <w:tcW w:w="3168" w:type="dxa"/>
            <w:shd w:val="clear" w:color="auto" w:fill="auto"/>
            <w:vAlign w:val="center"/>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lastRenderedPageBreak/>
              <w:t>субвенции</w:t>
            </w:r>
          </w:p>
        </w:tc>
        <w:tc>
          <w:tcPr>
            <w:tcW w:w="1980" w:type="dxa"/>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200,00</w:t>
            </w:r>
          </w:p>
        </w:tc>
        <w:tc>
          <w:tcPr>
            <w:tcW w:w="1980" w:type="dxa"/>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200,00</w:t>
            </w:r>
          </w:p>
        </w:tc>
        <w:tc>
          <w:tcPr>
            <w:tcW w:w="1980" w:type="dxa"/>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200,00</w:t>
            </w:r>
          </w:p>
        </w:tc>
      </w:tr>
    </w:tbl>
    <w:p w:rsidR="00E56D17" w:rsidRPr="00E56D17" w:rsidRDefault="00E56D17" w:rsidP="00E56D17">
      <w:pPr>
        <w:spacing w:after="0" w:line="240" w:lineRule="auto"/>
        <w:ind w:firstLine="710"/>
        <w:jc w:val="both"/>
        <w:rPr>
          <w:rFonts w:ascii="Times New Roman" w:hAnsi="Times New Roman"/>
          <w:sz w:val="24"/>
          <w:szCs w:val="24"/>
        </w:rPr>
      </w:pPr>
    </w:p>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Прогноз поступлений в бюджет  поселения  - на 2021 год – 17 903 829,19</w:t>
      </w: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 xml:space="preserve"> руб., в 2022 г. – 9 538 684,54 руб., в 2023г. – 20 985 563,34 руб., ожидаемое исполнение за 2020 год -30 721 747,24 руб.</w:t>
      </w:r>
    </w:p>
    <w:p w:rsidR="00E56D17" w:rsidRPr="00E56D17" w:rsidRDefault="00E56D17" w:rsidP="00E56D17">
      <w:pPr>
        <w:spacing w:after="0" w:line="240" w:lineRule="auto"/>
        <w:jc w:val="center"/>
        <w:rPr>
          <w:rFonts w:ascii="Times New Roman" w:hAnsi="Times New Roman"/>
          <w:sz w:val="24"/>
          <w:szCs w:val="24"/>
        </w:rPr>
      </w:pPr>
    </w:p>
    <w:p w:rsidR="00E56D17" w:rsidRPr="00E56D17" w:rsidRDefault="00E56D17" w:rsidP="00E56D17">
      <w:pPr>
        <w:spacing w:after="0" w:line="240" w:lineRule="auto"/>
        <w:jc w:val="center"/>
        <w:rPr>
          <w:rFonts w:ascii="Times New Roman" w:hAnsi="Times New Roman"/>
          <w:sz w:val="24"/>
          <w:szCs w:val="24"/>
        </w:rPr>
      </w:pP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РАСХОДЫ  БЮДЖЕТА</w:t>
      </w:r>
    </w:p>
    <w:p w:rsidR="00E56D17" w:rsidRPr="00E56D17" w:rsidRDefault="00E56D17" w:rsidP="00E56D17">
      <w:pPr>
        <w:tabs>
          <w:tab w:val="left" w:pos="1708"/>
        </w:tabs>
        <w:spacing w:after="0" w:line="240" w:lineRule="auto"/>
        <w:jc w:val="center"/>
        <w:rPr>
          <w:rFonts w:ascii="Times New Roman" w:hAnsi="Times New Roman"/>
          <w:b/>
          <w:sz w:val="24"/>
          <w:szCs w:val="24"/>
        </w:rPr>
      </w:pPr>
    </w:p>
    <w:p w:rsidR="00E56D17" w:rsidRPr="00E56D17" w:rsidRDefault="00E56D17" w:rsidP="00E657F2">
      <w:pPr>
        <w:keepNext/>
        <w:numPr>
          <w:ilvl w:val="0"/>
          <w:numId w:val="8"/>
        </w:numPr>
        <w:spacing w:after="0" w:line="240" w:lineRule="auto"/>
        <w:ind w:left="0" w:firstLine="0"/>
        <w:jc w:val="center"/>
        <w:outlineLvl w:val="0"/>
        <w:rPr>
          <w:rFonts w:ascii="Times New Roman" w:hAnsi="Times New Roman"/>
          <w:b/>
          <w:snapToGrid w:val="0"/>
          <w:kern w:val="28"/>
          <w:sz w:val="24"/>
          <w:szCs w:val="24"/>
        </w:rPr>
      </w:pPr>
      <w:r w:rsidRPr="00E56D17">
        <w:rPr>
          <w:rFonts w:ascii="Times New Roman" w:hAnsi="Times New Roman"/>
          <w:b/>
          <w:sz w:val="24"/>
          <w:szCs w:val="24"/>
        </w:rPr>
        <w:t xml:space="preserve"> ДУБРОВСКОГО ГОРОДСКОГО ПОСЕЛЕНИЯ ДУБРОВСКОГО МУНИЦИПАЛЬНОГО  РАЙОНА БРЯНСКОЙ ОБЛАСТИ</w:t>
      </w:r>
      <w:r w:rsidRPr="00E56D17">
        <w:rPr>
          <w:rFonts w:ascii="Times New Roman" w:hAnsi="Times New Roman"/>
          <w:b/>
          <w:i/>
          <w:iCs/>
          <w:sz w:val="24"/>
          <w:szCs w:val="24"/>
        </w:rPr>
        <w:t xml:space="preserve"> </w:t>
      </w:r>
      <w:r w:rsidRPr="00E56D17">
        <w:rPr>
          <w:rFonts w:ascii="Times New Roman" w:hAnsi="Times New Roman"/>
          <w:b/>
          <w:snapToGrid w:val="0"/>
          <w:kern w:val="28"/>
          <w:sz w:val="24"/>
          <w:szCs w:val="24"/>
        </w:rPr>
        <w:t xml:space="preserve">НА 2021 ГОД И НА ПЛАНОВЫЙ ПЕРИОД 2022 И 2023 ГОДОВ </w:t>
      </w:r>
    </w:p>
    <w:p w:rsidR="00E56D17" w:rsidRPr="00E56D17" w:rsidRDefault="00E56D17" w:rsidP="00E56D17">
      <w:pPr>
        <w:tabs>
          <w:tab w:val="left" w:pos="1708"/>
        </w:tabs>
        <w:spacing w:after="0" w:line="240" w:lineRule="auto"/>
        <w:jc w:val="center"/>
        <w:rPr>
          <w:rFonts w:ascii="Times New Roman" w:hAnsi="Times New Roman"/>
          <w:sz w:val="24"/>
          <w:szCs w:val="24"/>
        </w:rPr>
      </w:pPr>
    </w:p>
    <w:p w:rsidR="00E56D17" w:rsidRPr="00E56D17" w:rsidRDefault="00E56D17" w:rsidP="00E56D17">
      <w:pPr>
        <w:autoSpaceDE w:val="0"/>
        <w:autoSpaceDN w:val="0"/>
        <w:adjustRightInd w:val="0"/>
        <w:spacing w:after="0" w:line="240" w:lineRule="auto"/>
        <w:ind w:firstLine="540"/>
        <w:jc w:val="both"/>
        <w:rPr>
          <w:rFonts w:ascii="Times New Roman" w:hAnsi="Times New Roman"/>
          <w:sz w:val="24"/>
          <w:szCs w:val="24"/>
        </w:rPr>
      </w:pPr>
      <w:r w:rsidRPr="00E56D17">
        <w:rPr>
          <w:rFonts w:ascii="Times New Roman" w:hAnsi="Times New Roman"/>
          <w:sz w:val="24"/>
          <w:szCs w:val="24"/>
        </w:rPr>
        <w:t>Расходные полномочия  Дубровского городского поселения Дубровского муниципального района Брянской области на 2021 год и на плановый период 2022 и 2023 годы преимущественно сохранены на уровне 2020 года.</w:t>
      </w:r>
    </w:p>
    <w:p w:rsidR="00E56D17" w:rsidRPr="00E56D17" w:rsidRDefault="00E56D17" w:rsidP="00E56D17">
      <w:pPr>
        <w:autoSpaceDE w:val="0"/>
        <w:autoSpaceDN w:val="0"/>
        <w:adjustRightInd w:val="0"/>
        <w:spacing w:after="0" w:line="240" w:lineRule="auto"/>
        <w:ind w:firstLine="540"/>
        <w:jc w:val="both"/>
        <w:rPr>
          <w:rFonts w:ascii="Times New Roman" w:hAnsi="Times New Roman"/>
          <w:sz w:val="24"/>
          <w:szCs w:val="24"/>
        </w:rPr>
      </w:pPr>
      <w:r w:rsidRPr="00E56D17">
        <w:rPr>
          <w:rFonts w:ascii="Times New Roman" w:hAnsi="Times New Roman"/>
          <w:sz w:val="24"/>
          <w:szCs w:val="24"/>
        </w:rPr>
        <w:t>Описательная часть расходов бюджета основана на приложениях к пояснительной записке к проекту.</w:t>
      </w:r>
    </w:p>
    <w:p w:rsidR="00E56D17" w:rsidRPr="00E56D17" w:rsidRDefault="00E56D17" w:rsidP="00E56D17">
      <w:pPr>
        <w:autoSpaceDE w:val="0"/>
        <w:autoSpaceDN w:val="0"/>
        <w:adjustRightInd w:val="0"/>
        <w:spacing w:after="0" w:line="240" w:lineRule="auto"/>
        <w:ind w:firstLine="709"/>
        <w:jc w:val="both"/>
        <w:rPr>
          <w:rFonts w:ascii="Times New Roman" w:hAnsi="Times New Roman"/>
          <w:sz w:val="24"/>
          <w:szCs w:val="24"/>
        </w:rPr>
      </w:pPr>
      <w:r w:rsidRPr="00E56D17">
        <w:rPr>
          <w:rFonts w:ascii="Times New Roman" w:hAnsi="Times New Roman"/>
          <w:sz w:val="24"/>
          <w:szCs w:val="24"/>
        </w:rPr>
        <w:t>Планирование бюджетных ассигнований на 2021 год и на плановый период 2022 и 2023 годы осуществлялось в условиях 2020 года без учета предполагаемого перераспределения полномочий между уровнями власти. Индексацию расходов на оплату труда, коммунальных услуг в 2021-2023 годах предполагается осуществить за счет условно утвержденных расходов.</w:t>
      </w:r>
    </w:p>
    <w:p w:rsidR="00E56D17" w:rsidRPr="00E56D17" w:rsidRDefault="00E56D17" w:rsidP="00E56D17">
      <w:pPr>
        <w:spacing w:after="0" w:line="240" w:lineRule="auto"/>
        <w:jc w:val="both"/>
        <w:rPr>
          <w:rFonts w:ascii="Times New Roman" w:hAnsi="Times New Roman"/>
          <w:sz w:val="24"/>
          <w:szCs w:val="24"/>
        </w:rPr>
      </w:pPr>
      <w:r w:rsidRPr="00E56D17">
        <w:rPr>
          <w:rFonts w:ascii="Times New Roman" w:hAnsi="Times New Roman"/>
          <w:sz w:val="24"/>
          <w:szCs w:val="24"/>
        </w:rPr>
        <w:tab/>
        <w:t>Приоритетом при планировании бюджетных ассигнований на 2021 год и на плановый период 2022 и 2023 годы являлось безусловное исполнение всех принятых социальных обязательств.</w:t>
      </w:r>
    </w:p>
    <w:p w:rsidR="00E56D17" w:rsidRPr="00E56D17" w:rsidRDefault="00E56D17" w:rsidP="00E56D17">
      <w:pPr>
        <w:spacing w:after="0" w:line="240" w:lineRule="auto"/>
        <w:jc w:val="both"/>
        <w:rPr>
          <w:rFonts w:ascii="Times New Roman" w:hAnsi="Times New Roman"/>
          <w:sz w:val="24"/>
          <w:szCs w:val="24"/>
        </w:rPr>
      </w:pPr>
    </w:p>
    <w:p w:rsidR="00E56D17" w:rsidRPr="00E56D17" w:rsidRDefault="00E56D17" w:rsidP="00E56D17">
      <w:pPr>
        <w:autoSpaceDE w:val="0"/>
        <w:autoSpaceDN w:val="0"/>
        <w:adjustRightInd w:val="0"/>
        <w:spacing w:after="0" w:line="240" w:lineRule="auto"/>
        <w:ind w:firstLine="709"/>
        <w:jc w:val="center"/>
        <w:rPr>
          <w:rFonts w:ascii="Times New Roman" w:hAnsi="Times New Roman"/>
          <w:b/>
          <w:sz w:val="24"/>
          <w:szCs w:val="24"/>
        </w:rPr>
      </w:pPr>
      <w:r w:rsidRPr="00E56D17">
        <w:rPr>
          <w:rFonts w:ascii="Times New Roman" w:hAnsi="Times New Roman"/>
          <w:b/>
          <w:sz w:val="24"/>
          <w:szCs w:val="24"/>
        </w:rPr>
        <w:t xml:space="preserve">Объем и структура расходов бюджета Дубровского городского поселения Дубровского муниципального района </w:t>
      </w:r>
    </w:p>
    <w:p w:rsidR="00E56D17" w:rsidRPr="00E56D17" w:rsidRDefault="00E56D17" w:rsidP="00E56D17">
      <w:pPr>
        <w:autoSpaceDE w:val="0"/>
        <w:autoSpaceDN w:val="0"/>
        <w:adjustRightInd w:val="0"/>
        <w:spacing w:after="0" w:line="240" w:lineRule="auto"/>
        <w:ind w:firstLine="709"/>
        <w:jc w:val="center"/>
        <w:rPr>
          <w:rFonts w:ascii="Times New Roman" w:hAnsi="Times New Roman"/>
          <w:b/>
          <w:sz w:val="24"/>
          <w:szCs w:val="24"/>
        </w:rPr>
      </w:pPr>
      <w:r w:rsidRPr="00E56D17">
        <w:rPr>
          <w:rFonts w:ascii="Times New Roman" w:hAnsi="Times New Roman"/>
          <w:b/>
          <w:sz w:val="24"/>
          <w:szCs w:val="24"/>
        </w:rPr>
        <w:t>Брянской области</w:t>
      </w:r>
    </w:p>
    <w:p w:rsidR="00E56D17" w:rsidRPr="00E56D17" w:rsidRDefault="00E56D17" w:rsidP="00E56D17">
      <w:pPr>
        <w:autoSpaceDE w:val="0"/>
        <w:autoSpaceDN w:val="0"/>
        <w:adjustRightInd w:val="0"/>
        <w:spacing w:after="0" w:line="240" w:lineRule="auto"/>
        <w:ind w:firstLine="709"/>
        <w:jc w:val="center"/>
        <w:rPr>
          <w:rFonts w:ascii="Times New Roman" w:hAnsi="Times New Roman"/>
          <w:b/>
          <w:sz w:val="24"/>
          <w:szCs w:val="24"/>
        </w:rPr>
      </w:pPr>
      <w:r w:rsidRPr="00E56D17">
        <w:rPr>
          <w:rFonts w:ascii="Times New Roman" w:hAnsi="Times New Roman"/>
          <w:b/>
          <w:sz w:val="24"/>
          <w:szCs w:val="24"/>
        </w:rPr>
        <w:t>на 2021 год и на плановый период 2022 и 2023 годы</w:t>
      </w:r>
    </w:p>
    <w:p w:rsidR="00E56D17" w:rsidRPr="00E56D17" w:rsidRDefault="00E56D17" w:rsidP="00E56D17">
      <w:pPr>
        <w:autoSpaceDE w:val="0"/>
        <w:autoSpaceDN w:val="0"/>
        <w:adjustRightInd w:val="0"/>
        <w:spacing w:after="0" w:line="240" w:lineRule="auto"/>
        <w:ind w:firstLine="709"/>
        <w:jc w:val="center"/>
        <w:rPr>
          <w:rFonts w:ascii="Times New Roman" w:hAnsi="Times New Roman"/>
          <w:b/>
          <w:sz w:val="24"/>
          <w:szCs w:val="24"/>
        </w:rPr>
      </w:pPr>
    </w:p>
    <w:p w:rsidR="00E56D17" w:rsidRPr="00E56D17" w:rsidRDefault="00E56D17" w:rsidP="00E56D17">
      <w:pPr>
        <w:tabs>
          <w:tab w:val="left" w:pos="1708"/>
        </w:tabs>
        <w:spacing w:after="0" w:line="240" w:lineRule="auto"/>
        <w:ind w:firstLine="900"/>
        <w:jc w:val="both"/>
        <w:rPr>
          <w:rFonts w:ascii="Times New Roman" w:hAnsi="Times New Roman"/>
          <w:sz w:val="24"/>
          <w:szCs w:val="24"/>
        </w:rPr>
      </w:pPr>
      <w:r w:rsidRPr="00E56D17">
        <w:rPr>
          <w:rFonts w:ascii="Times New Roman" w:hAnsi="Times New Roman"/>
          <w:sz w:val="24"/>
          <w:szCs w:val="24"/>
        </w:rPr>
        <w:t>Объем расходов бюджета Дубровского городского поселения Дубровского муниципального района Брянской области в 2021 году – 39 419 829,19 рублей, в 2022 году – 31 834 684,54 рублей, в 2023 году – 43 952 563,34 рублей, ожидаемое исполнение за 2020 год -  53 051 725,16 рублей.</w:t>
      </w:r>
    </w:p>
    <w:p w:rsidR="00E56D17" w:rsidRPr="00E56D17" w:rsidRDefault="00E56D17" w:rsidP="00E56D17">
      <w:pPr>
        <w:tabs>
          <w:tab w:val="left" w:pos="1708"/>
        </w:tabs>
        <w:spacing w:after="0" w:line="240" w:lineRule="auto"/>
        <w:ind w:firstLine="900"/>
        <w:jc w:val="both"/>
        <w:rPr>
          <w:rFonts w:ascii="Times New Roman" w:hAnsi="Times New Roman"/>
          <w:sz w:val="24"/>
          <w:szCs w:val="24"/>
        </w:rPr>
      </w:pPr>
      <w:r w:rsidRPr="00E56D17">
        <w:rPr>
          <w:rFonts w:ascii="Times New Roman" w:hAnsi="Times New Roman"/>
          <w:sz w:val="24"/>
          <w:szCs w:val="24"/>
        </w:rPr>
        <w:t>Расходы на поставку товаров, работ и оказание услуг для муниципальных нужд будут осуществляться по результатам конкурсных процедур.</w:t>
      </w:r>
    </w:p>
    <w:p w:rsidR="00E56D17" w:rsidRPr="00E56D17" w:rsidRDefault="00E56D17" w:rsidP="00E56D17">
      <w:pPr>
        <w:tabs>
          <w:tab w:val="left" w:pos="1708"/>
        </w:tabs>
        <w:spacing w:after="0" w:line="240" w:lineRule="auto"/>
        <w:ind w:firstLine="900"/>
        <w:jc w:val="both"/>
        <w:rPr>
          <w:rFonts w:ascii="Times New Roman" w:hAnsi="Times New Roman"/>
          <w:sz w:val="24"/>
          <w:szCs w:val="24"/>
        </w:rPr>
      </w:pPr>
      <w:r w:rsidRPr="00E56D17">
        <w:rPr>
          <w:rFonts w:ascii="Times New Roman" w:hAnsi="Times New Roman"/>
          <w:sz w:val="24"/>
          <w:szCs w:val="24"/>
        </w:rPr>
        <w:t>В проектировках бюджета учтены индексация предельных уровней цен (тарифов) на продукцию (услуги) естественных монополий на 2021-2023годы.</w:t>
      </w:r>
    </w:p>
    <w:p w:rsidR="00E56D17" w:rsidRPr="00E56D17" w:rsidRDefault="00E56D17" w:rsidP="00E56D17">
      <w:pPr>
        <w:tabs>
          <w:tab w:val="left" w:pos="1708"/>
        </w:tabs>
        <w:spacing w:after="0" w:line="240" w:lineRule="auto"/>
        <w:ind w:firstLine="900"/>
        <w:jc w:val="both"/>
        <w:rPr>
          <w:rFonts w:ascii="Times New Roman" w:hAnsi="Times New Roman"/>
          <w:sz w:val="24"/>
          <w:szCs w:val="24"/>
        </w:rPr>
      </w:pPr>
      <w:r w:rsidRPr="00E56D17">
        <w:rPr>
          <w:rFonts w:ascii="Times New Roman" w:hAnsi="Times New Roman"/>
          <w:sz w:val="24"/>
          <w:szCs w:val="24"/>
        </w:rPr>
        <w:t>Структура расходов бюджета  Дубровского городского поселения Дубровского муниципального района Брянской области представлена в таблице № 3.</w:t>
      </w:r>
    </w:p>
    <w:p w:rsidR="00E56D17" w:rsidRPr="00E56D17" w:rsidRDefault="00E56D17" w:rsidP="00E56D17">
      <w:pPr>
        <w:tabs>
          <w:tab w:val="left" w:pos="1708"/>
        </w:tabs>
        <w:spacing w:after="0" w:line="240" w:lineRule="auto"/>
        <w:rPr>
          <w:rFonts w:ascii="Times New Roman" w:hAnsi="Times New Roman"/>
          <w:sz w:val="24"/>
          <w:szCs w:val="24"/>
        </w:rPr>
      </w:pPr>
    </w:p>
    <w:p w:rsidR="00E56D17" w:rsidRPr="00E56D17" w:rsidRDefault="00E56D17" w:rsidP="00E56D17">
      <w:pPr>
        <w:tabs>
          <w:tab w:val="left" w:pos="1708"/>
        </w:tabs>
        <w:spacing w:after="0" w:line="240" w:lineRule="auto"/>
        <w:ind w:firstLine="900"/>
        <w:jc w:val="right"/>
        <w:rPr>
          <w:rFonts w:ascii="Times New Roman" w:hAnsi="Times New Roman"/>
          <w:sz w:val="24"/>
          <w:szCs w:val="24"/>
        </w:rPr>
      </w:pPr>
      <w:r w:rsidRPr="00E56D17">
        <w:rPr>
          <w:rFonts w:ascii="Times New Roman" w:hAnsi="Times New Roman"/>
          <w:sz w:val="24"/>
          <w:szCs w:val="24"/>
        </w:rPr>
        <w:t>Таблица № 3</w:t>
      </w:r>
    </w:p>
    <w:p w:rsidR="00E56D17" w:rsidRPr="00E56D17" w:rsidRDefault="00E56D17" w:rsidP="00E56D17">
      <w:pPr>
        <w:tabs>
          <w:tab w:val="left" w:pos="1708"/>
        </w:tabs>
        <w:spacing w:after="0" w:line="240" w:lineRule="auto"/>
        <w:ind w:firstLine="900"/>
        <w:jc w:val="center"/>
        <w:rPr>
          <w:rFonts w:ascii="Times New Roman" w:hAnsi="Times New Roman"/>
          <w:b/>
          <w:sz w:val="24"/>
          <w:szCs w:val="24"/>
        </w:rPr>
      </w:pPr>
      <w:r w:rsidRPr="00E56D17">
        <w:rPr>
          <w:rFonts w:ascii="Times New Roman" w:hAnsi="Times New Roman"/>
          <w:b/>
          <w:sz w:val="24"/>
          <w:szCs w:val="24"/>
        </w:rPr>
        <w:t>Структура расходов</w:t>
      </w:r>
    </w:p>
    <w:p w:rsidR="00E56D17" w:rsidRPr="00E56D17" w:rsidRDefault="00E56D17" w:rsidP="00E56D17">
      <w:pPr>
        <w:tabs>
          <w:tab w:val="left" w:pos="1708"/>
        </w:tabs>
        <w:spacing w:after="0" w:line="240" w:lineRule="auto"/>
        <w:jc w:val="both"/>
        <w:rPr>
          <w:rFonts w:ascii="Times New Roman" w:hAnsi="Times New Roman"/>
          <w:b/>
          <w:sz w:val="24"/>
          <w:szCs w:val="24"/>
        </w:rPr>
      </w:pPr>
      <w:r w:rsidRPr="00E56D17">
        <w:rPr>
          <w:rFonts w:ascii="Times New Roman" w:hAnsi="Times New Roman"/>
          <w:b/>
          <w:sz w:val="24"/>
          <w:szCs w:val="24"/>
        </w:rPr>
        <w:t xml:space="preserve">бюджета Дубровского городского поселения Дубровского муниципального района Брянской области на 2021 год и на плановый период 2022 и 2023 годы </w:t>
      </w:r>
    </w:p>
    <w:tbl>
      <w:tblPr>
        <w:tblpPr w:leftFromText="180" w:rightFromText="180" w:vertAnchor="text" w:horzAnchor="margin" w:tblpXSpec="center" w:tblpY="377"/>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134"/>
        <w:gridCol w:w="1842"/>
        <w:gridCol w:w="993"/>
        <w:gridCol w:w="1843"/>
        <w:gridCol w:w="992"/>
        <w:gridCol w:w="88"/>
      </w:tblGrid>
      <w:tr w:rsidR="00E56D17" w:rsidRPr="00E56D17" w:rsidTr="004775D5">
        <w:trPr>
          <w:gridAfter w:val="1"/>
          <w:wAfter w:w="88" w:type="dxa"/>
        </w:trPr>
        <w:tc>
          <w:tcPr>
            <w:tcW w:w="1809" w:type="dxa"/>
            <w:shd w:val="clear" w:color="auto" w:fill="auto"/>
          </w:tcPr>
          <w:p w:rsidR="00E56D17" w:rsidRPr="00E56D17" w:rsidRDefault="00E56D17" w:rsidP="00E56D17">
            <w:pPr>
              <w:tabs>
                <w:tab w:val="left" w:pos="1708"/>
              </w:tabs>
              <w:spacing w:after="0" w:line="240" w:lineRule="auto"/>
              <w:ind w:right="-468"/>
              <w:jc w:val="center"/>
              <w:rPr>
                <w:rFonts w:ascii="Times New Roman" w:hAnsi="Times New Roman"/>
              </w:rPr>
            </w:pPr>
            <w:r w:rsidRPr="00E56D17">
              <w:rPr>
                <w:rFonts w:ascii="Times New Roman" w:hAnsi="Times New Roman"/>
              </w:rPr>
              <w:t>Наименова</w:t>
            </w:r>
          </w:p>
          <w:p w:rsidR="00E56D17" w:rsidRPr="00E56D17" w:rsidRDefault="00E56D17" w:rsidP="00E56D17">
            <w:pPr>
              <w:tabs>
                <w:tab w:val="left" w:pos="1708"/>
              </w:tabs>
              <w:spacing w:after="0" w:line="240" w:lineRule="auto"/>
              <w:ind w:right="-468"/>
              <w:jc w:val="center"/>
              <w:rPr>
                <w:rFonts w:ascii="Times New Roman" w:hAnsi="Times New Roman"/>
              </w:rPr>
            </w:pPr>
            <w:r w:rsidRPr="00E56D17">
              <w:rPr>
                <w:rFonts w:ascii="Times New Roman" w:hAnsi="Times New Roman"/>
              </w:rPr>
              <w:t>ние</w:t>
            </w:r>
          </w:p>
        </w:tc>
        <w:tc>
          <w:tcPr>
            <w:tcW w:w="1843" w:type="dxa"/>
            <w:shd w:val="clear" w:color="auto" w:fill="auto"/>
          </w:tcPr>
          <w:p w:rsidR="00E56D17" w:rsidRPr="00E56D17" w:rsidRDefault="00E56D17" w:rsidP="00E56D17">
            <w:pPr>
              <w:tabs>
                <w:tab w:val="left" w:pos="1708"/>
              </w:tabs>
              <w:spacing w:after="0" w:line="240" w:lineRule="auto"/>
              <w:jc w:val="center"/>
              <w:rPr>
                <w:rFonts w:ascii="Times New Roman" w:hAnsi="Times New Roman"/>
              </w:rPr>
            </w:pPr>
            <w:r w:rsidRPr="00E56D17">
              <w:rPr>
                <w:rFonts w:ascii="Times New Roman" w:hAnsi="Times New Roman"/>
              </w:rPr>
              <w:t>2021 год</w:t>
            </w:r>
          </w:p>
        </w:tc>
        <w:tc>
          <w:tcPr>
            <w:tcW w:w="1134" w:type="dxa"/>
            <w:shd w:val="clear" w:color="auto" w:fill="auto"/>
          </w:tcPr>
          <w:p w:rsidR="00E56D17" w:rsidRPr="00E56D17" w:rsidRDefault="00E56D17" w:rsidP="00E56D17">
            <w:pPr>
              <w:tabs>
                <w:tab w:val="left" w:pos="1708"/>
              </w:tabs>
              <w:spacing w:after="0" w:line="240" w:lineRule="auto"/>
              <w:jc w:val="center"/>
              <w:rPr>
                <w:rFonts w:ascii="Times New Roman" w:hAnsi="Times New Roman"/>
              </w:rPr>
            </w:pPr>
            <w:r w:rsidRPr="00E56D17">
              <w:rPr>
                <w:rFonts w:ascii="Times New Roman" w:hAnsi="Times New Roman"/>
              </w:rPr>
              <w:t>Доля в общем объеме</w:t>
            </w:r>
          </w:p>
        </w:tc>
        <w:tc>
          <w:tcPr>
            <w:tcW w:w="1842" w:type="dxa"/>
            <w:shd w:val="clear" w:color="auto" w:fill="auto"/>
          </w:tcPr>
          <w:p w:rsidR="00E56D17" w:rsidRPr="00E56D17" w:rsidRDefault="00E56D17" w:rsidP="00E56D17">
            <w:pPr>
              <w:tabs>
                <w:tab w:val="left" w:pos="1708"/>
              </w:tabs>
              <w:spacing w:after="0" w:line="240" w:lineRule="auto"/>
              <w:jc w:val="center"/>
              <w:rPr>
                <w:rFonts w:ascii="Times New Roman" w:hAnsi="Times New Roman"/>
              </w:rPr>
            </w:pPr>
            <w:r w:rsidRPr="00E56D17">
              <w:rPr>
                <w:rFonts w:ascii="Times New Roman" w:hAnsi="Times New Roman"/>
              </w:rPr>
              <w:t>2022 год</w:t>
            </w:r>
          </w:p>
        </w:tc>
        <w:tc>
          <w:tcPr>
            <w:tcW w:w="993" w:type="dxa"/>
            <w:shd w:val="clear" w:color="auto" w:fill="auto"/>
          </w:tcPr>
          <w:p w:rsidR="00E56D17" w:rsidRPr="00E56D17" w:rsidRDefault="00E56D17" w:rsidP="00E56D17">
            <w:pPr>
              <w:tabs>
                <w:tab w:val="left" w:pos="1708"/>
              </w:tabs>
              <w:spacing w:after="0" w:line="240" w:lineRule="auto"/>
              <w:jc w:val="center"/>
              <w:rPr>
                <w:rFonts w:ascii="Times New Roman" w:hAnsi="Times New Roman"/>
              </w:rPr>
            </w:pPr>
            <w:r w:rsidRPr="00E56D17">
              <w:rPr>
                <w:rFonts w:ascii="Times New Roman" w:hAnsi="Times New Roman"/>
              </w:rPr>
              <w:t>Доля в общем объеме</w:t>
            </w:r>
          </w:p>
        </w:tc>
        <w:tc>
          <w:tcPr>
            <w:tcW w:w="1843" w:type="dxa"/>
            <w:shd w:val="clear" w:color="auto" w:fill="auto"/>
          </w:tcPr>
          <w:p w:rsidR="00E56D17" w:rsidRPr="00E56D17" w:rsidRDefault="00E56D17" w:rsidP="00E56D17">
            <w:pPr>
              <w:tabs>
                <w:tab w:val="left" w:pos="1708"/>
              </w:tabs>
              <w:spacing w:after="0" w:line="240" w:lineRule="auto"/>
              <w:jc w:val="center"/>
              <w:rPr>
                <w:rFonts w:ascii="Times New Roman" w:hAnsi="Times New Roman"/>
              </w:rPr>
            </w:pPr>
            <w:r w:rsidRPr="00E56D17">
              <w:rPr>
                <w:rFonts w:ascii="Times New Roman" w:hAnsi="Times New Roman"/>
              </w:rPr>
              <w:t>2023 год</w:t>
            </w:r>
          </w:p>
        </w:tc>
        <w:tc>
          <w:tcPr>
            <w:tcW w:w="992" w:type="dxa"/>
            <w:shd w:val="clear" w:color="auto" w:fill="auto"/>
          </w:tcPr>
          <w:p w:rsidR="00E56D17" w:rsidRPr="00E56D17" w:rsidRDefault="00E56D17" w:rsidP="00E56D17">
            <w:pPr>
              <w:tabs>
                <w:tab w:val="left" w:pos="1708"/>
              </w:tabs>
              <w:spacing w:after="0" w:line="240" w:lineRule="auto"/>
              <w:jc w:val="center"/>
              <w:rPr>
                <w:rFonts w:ascii="Times New Roman" w:hAnsi="Times New Roman"/>
              </w:rPr>
            </w:pPr>
            <w:r w:rsidRPr="00E56D17">
              <w:rPr>
                <w:rFonts w:ascii="Times New Roman" w:hAnsi="Times New Roman"/>
              </w:rPr>
              <w:t>Доля в общем объеме</w:t>
            </w:r>
          </w:p>
        </w:tc>
      </w:tr>
      <w:tr w:rsidR="00E56D17" w:rsidRPr="00E56D17" w:rsidTr="004775D5">
        <w:tc>
          <w:tcPr>
            <w:tcW w:w="1809"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Общегосударственные вопросы</w:t>
            </w:r>
          </w:p>
        </w:tc>
        <w:tc>
          <w:tcPr>
            <w:tcW w:w="1843" w:type="dxa"/>
            <w:shd w:val="clear" w:color="auto" w:fill="auto"/>
          </w:tcPr>
          <w:p w:rsidR="00E56D17" w:rsidRPr="00E56D17" w:rsidRDefault="00E56D17" w:rsidP="00E56D17">
            <w:pPr>
              <w:tabs>
                <w:tab w:val="left" w:pos="1708"/>
              </w:tabs>
              <w:spacing w:after="0" w:line="360" w:lineRule="auto"/>
              <w:rPr>
                <w:rFonts w:ascii="Times New Roman" w:hAnsi="Times New Roman"/>
              </w:rPr>
            </w:pPr>
            <w:r w:rsidRPr="00E56D17">
              <w:rPr>
                <w:rFonts w:ascii="Times New Roman" w:hAnsi="Times New Roman"/>
              </w:rPr>
              <w:t>140 200,00</w:t>
            </w:r>
          </w:p>
        </w:tc>
        <w:tc>
          <w:tcPr>
            <w:tcW w:w="1134" w:type="dxa"/>
            <w:shd w:val="clear" w:color="auto" w:fill="auto"/>
          </w:tcPr>
          <w:p w:rsidR="00E56D17" w:rsidRPr="00E56D17" w:rsidRDefault="00E56D17" w:rsidP="00E56D17">
            <w:pPr>
              <w:tabs>
                <w:tab w:val="left" w:pos="1708"/>
              </w:tabs>
              <w:spacing w:after="0" w:line="360" w:lineRule="auto"/>
              <w:rPr>
                <w:rFonts w:ascii="Times New Roman" w:hAnsi="Times New Roman"/>
              </w:rPr>
            </w:pPr>
            <w:r w:rsidRPr="00E56D17">
              <w:rPr>
                <w:rFonts w:ascii="Times New Roman" w:hAnsi="Times New Roman"/>
              </w:rPr>
              <w:t>0,3</w:t>
            </w:r>
          </w:p>
        </w:tc>
        <w:tc>
          <w:tcPr>
            <w:tcW w:w="1842" w:type="dxa"/>
            <w:shd w:val="clear" w:color="auto" w:fill="auto"/>
          </w:tcPr>
          <w:p w:rsidR="00E56D17" w:rsidRPr="00E56D17" w:rsidRDefault="00E56D17" w:rsidP="00E56D17">
            <w:pPr>
              <w:tabs>
                <w:tab w:val="left" w:pos="1708"/>
              </w:tabs>
              <w:spacing w:after="0" w:line="360" w:lineRule="auto"/>
              <w:rPr>
                <w:rFonts w:ascii="Times New Roman" w:hAnsi="Times New Roman"/>
              </w:rPr>
            </w:pPr>
            <w:r w:rsidRPr="00E56D17">
              <w:rPr>
                <w:rFonts w:ascii="Times New Roman" w:hAnsi="Times New Roman"/>
              </w:rPr>
              <w:t>682 600,00</w:t>
            </w:r>
          </w:p>
        </w:tc>
        <w:tc>
          <w:tcPr>
            <w:tcW w:w="993" w:type="dxa"/>
            <w:shd w:val="clear" w:color="auto" w:fill="auto"/>
          </w:tcPr>
          <w:p w:rsidR="00E56D17" w:rsidRPr="00E56D17" w:rsidRDefault="00E56D17" w:rsidP="00E56D17">
            <w:pPr>
              <w:tabs>
                <w:tab w:val="left" w:pos="1708"/>
              </w:tabs>
              <w:spacing w:after="0" w:line="360" w:lineRule="auto"/>
              <w:rPr>
                <w:rFonts w:ascii="Times New Roman" w:hAnsi="Times New Roman"/>
              </w:rPr>
            </w:pPr>
            <w:r w:rsidRPr="00E56D17">
              <w:rPr>
                <w:rFonts w:ascii="Times New Roman" w:hAnsi="Times New Roman"/>
              </w:rPr>
              <w:t>2,1</w:t>
            </w:r>
          </w:p>
        </w:tc>
        <w:tc>
          <w:tcPr>
            <w:tcW w:w="1843" w:type="dxa"/>
            <w:shd w:val="clear" w:color="auto" w:fill="auto"/>
          </w:tcPr>
          <w:p w:rsidR="00E56D17" w:rsidRPr="00E56D17" w:rsidRDefault="00E56D17" w:rsidP="00E56D17">
            <w:pPr>
              <w:tabs>
                <w:tab w:val="left" w:pos="1708"/>
              </w:tabs>
              <w:spacing w:after="0" w:line="360" w:lineRule="auto"/>
              <w:rPr>
                <w:rFonts w:ascii="Times New Roman" w:hAnsi="Times New Roman"/>
              </w:rPr>
            </w:pPr>
            <w:r w:rsidRPr="00E56D17">
              <w:rPr>
                <w:rFonts w:ascii="Times New Roman" w:hAnsi="Times New Roman"/>
              </w:rPr>
              <w:t>1 323 550,00</w:t>
            </w:r>
          </w:p>
        </w:tc>
        <w:tc>
          <w:tcPr>
            <w:tcW w:w="1080" w:type="dxa"/>
            <w:gridSpan w:val="2"/>
            <w:shd w:val="clear" w:color="auto" w:fill="auto"/>
          </w:tcPr>
          <w:p w:rsidR="00E56D17" w:rsidRPr="00E56D17" w:rsidRDefault="00E56D17" w:rsidP="00E56D17">
            <w:pPr>
              <w:tabs>
                <w:tab w:val="left" w:pos="1708"/>
              </w:tabs>
              <w:spacing w:after="0" w:line="360" w:lineRule="auto"/>
              <w:rPr>
                <w:rFonts w:ascii="Times New Roman" w:hAnsi="Times New Roman"/>
              </w:rPr>
            </w:pPr>
            <w:r w:rsidRPr="00E56D17">
              <w:rPr>
                <w:rFonts w:ascii="Times New Roman" w:hAnsi="Times New Roman"/>
              </w:rPr>
              <w:t>3,0</w:t>
            </w:r>
          </w:p>
        </w:tc>
      </w:tr>
      <w:tr w:rsidR="00E56D17" w:rsidRPr="00E56D17" w:rsidTr="004775D5">
        <w:tc>
          <w:tcPr>
            <w:tcW w:w="1809"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Национальная экономика</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18 345 143,31</w:t>
            </w:r>
          </w:p>
        </w:tc>
        <w:tc>
          <w:tcPr>
            <w:tcW w:w="113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46,5</w:t>
            </w:r>
          </w:p>
        </w:tc>
        <w:tc>
          <w:tcPr>
            <w:tcW w:w="1842"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10 106 178,00</w:t>
            </w:r>
          </w:p>
        </w:tc>
        <w:tc>
          <w:tcPr>
            <w:tcW w:w="99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31,7</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13 680 675,00</w:t>
            </w:r>
          </w:p>
        </w:tc>
        <w:tc>
          <w:tcPr>
            <w:tcW w:w="1080" w:type="dxa"/>
            <w:gridSpan w:val="2"/>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31,1</w:t>
            </w:r>
          </w:p>
          <w:p w:rsidR="00E56D17" w:rsidRPr="00E56D17" w:rsidRDefault="00E56D17" w:rsidP="00E56D17">
            <w:pPr>
              <w:tabs>
                <w:tab w:val="left" w:pos="1708"/>
              </w:tabs>
              <w:spacing w:after="0" w:line="240" w:lineRule="auto"/>
              <w:rPr>
                <w:rFonts w:ascii="Times New Roman" w:hAnsi="Times New Roman"/>
              </w:rPr>
            </w:pPr>
          </w:p>
        </w:tc>
      </w:tr>
      <w:tr w:rsidR="00E56D17" w:rsidRPr="00E56D17" w:rsidTr="004775D5">
        <w:tc>
          <w:tcPr>
            <w:tcW w:w="1809"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lastRenderedPageBreak/>
              <w:t>Жилищно -коммунальное хозяйство</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14 647 455,04</w:t>
            </w:r>
          </w:p>
        </w:tc>
        <w:tc>
          <w:tcPr>
            <w:tcW w:w="113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37,2</w:t>
            </w:r>
          </w:p>
        </w:tc>
        <w:tc>
          <w:tcPr>
            <w:tcW w:w="1842"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14 758 875,70</w:t>
            </w:r>
          </w:p>
        </w:tc>
        <w:tc>
          <w:tcPr>
            <w:tcW w:w="99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46,4</w:t>
            </w:r>
          </w:p>
          <w:p w:rsidR="00E56D17" w:rsidRPr="00E56D17" w:rsidRDefault="00E56D17" w:rsidP="00E56D17">
            <w:pPr>
              <w:tabs>
                <w:tab w:val="left" w:pos="1708"/>
              </w:tabs>
              <w:spacing w:after="0" w:line="240" w:lineRule="auto"/>
              <w:rPr>
                <w:rFonts w:ascii="Times New Roman" w:hAnsi="Times New Roman"/>
              </w:rPr>
            </w:pP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22 661 307,50</w:t>
            </w:r>
          </w:p>
        </w:tc>
        <w:tc>
          <w:tcPr>
            <w:tcW w:w="1080" w:type="dxa"/>
            <w:gridSpan w:val="2"/>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51,6</w:t>
            </w:r>
          </w:p>
          <w:p w:rsidR="00E56D17" w:rsidRPr="00E56D17" w:rsidRDefault="00E56D17" w:rsidP="00E56D17">
            <w:pPr>
              <w:tabs>
                <w:tab w:val="left" w:pos="1708"/>
              </w:tabs>
              <w:spacing w:after="0" w:line="240" w:lineRule="auto"/>
              <w:rPr>
                <w:rFonts w:ascii="Times New Roman" w:hAnsi="Times New Roman"/>
              </w:rPr>
            </w:pPr>
          </w:p>
        </w:tc>
      </w:tr>
      <w:tr w:rsidR="00E56D17" w:rsidRPr="00E56D17" w:rsidTr="004775D5">
        <w:tc>
          <w:tcPr>
            <w:tcW w:w="1809"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Образование</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15000,00</w:t>
            </w:r>
          </w:p>
        </w:tc>
        <w:tc>
          <w:tcPr>
            <w:tcW w:w="113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0,1</w:t>
            </w:r>
          </w:p>
        </w:tc>
        <w:tc>
          <w:tcPr>
            <w:tcW w:w="1842"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15000,00</w:t>
            </w:r>
          </w:p>
        </w:tc>
        <w:tc>
          <w:tcPr>
            <w:tcW w:w="99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0,1</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15000,00</w:t>
            </w:r>
          </w:p>
        </w:tc>
        <w:tc>
          <w:tcPr>
            <w:tcW w:w="1080" w:type="dxa"/>
            <w:gridSpan w:val="2"/>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0,1</w:t>
            </w:r>
          </w:p>
        </w:tc>
      </w:tr>
      <w:tr w:rsidR="00E56D17" w:rsidRPr="00E56D17" w:rsidTr="004775D5">
        <w:tc>
          <w:tcPr>
            <w:tcW w:w="1809"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 xml:space="preserve">Культура, кинематография </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6000000,00</w:t>
            </w:r>
          </w:p>
        </w:tc>
        <w:tc>
          <w:tcPr>
            <w:tcW w:w="113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15,2</w:t>
            </w:r>
          </w:p>
        </w:tc>
        <w:tc>
          <w:tcPr>
            <w:tcW w:w="1842"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6000000,00</w:t>
            </w:r>
          </w:p>
        </w:tc>
        <w:tc>
          <w:tcPr>
            <w:tcW w:w="99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18,8</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6000000,00</w:t>
            </w:r>
          </w:p>
        </w:tc>
        <w:tc>
          <w:tcPr>
            <w:tcW w:w="1080" w:type="dxa"/>
            <w:gridSpan w:val="2"/>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13,6</w:t>
            </w:r>
          </w:p>
        </w:tc>
      </w:tr>
      <w:tr w:rsidR="00E56D17" w:rsidRPr="00E56D17" w:rsidTr="004775D5">
        <w:tc>
          <w:tcPr>
            <w:tcW w:w="1809"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Социальная политика</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192 030,84</w:t>
            </w:r>
          </w:p>
        </w:tc>
        <w:tc>
          <w:tcPr>
            <w:tcW w:w="113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0,5</w:t>
            </w:r>
          </w:p>
        </w:tc>
        <w:tc>
          <w:tcPr>
            <w:tcW w:w="1842"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192 030,84</w:t>
            </w:r>
          </w:p>
        </w:tc>
        <w:tc>
          <w:tcPr>
            <w:tcW w:w="99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0,6</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192 030,84</w:t>
            </w:r>
          </w:p>
        </w:tc>
        <w:tc>
          <w:tcPr>
            <w:tcW w:w="1080" w:type="dxa"/>
            <w:gridSpan w:val="2"/>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0,4</w:t>
            </w:r>
          </w:p>
        </w:tc>
      </w:tr>
      <w:tr w:rsidR="00E56D17" w:rsidRPr="00E56D17" w:rsidTr="004775D5">
        <w:tc>
          <w:tcPr>
            <w:tcW w:w="1809" w:type="dxa"/>
            <w:shd w:val="clear" w:color="auto" w:fill="auto"/>
          </w:tcPr>
          <w:p w:rsidR="00E56D17" w:rsidRPr="00E56D17" w:rsidRDefault="00E56D17" w:rsidP="00E56D17">
            <w:pPr>
              <w:spacing w:after="0" w:line="240" w:lineRule="auto"/>
              <w:jc w:val="both"/>
              <w:outlineLvl w:val="0"/>
              <w:rPr>
                <w:rFonts w:ascii="Times New Roman" w:hAnsi="Times New Roman"/>
              </w:rPr>
            </w:pPr>
            <w:r w:rsidRPr="00E56D17">
              <w:rPr>
                <w:rFonts w:ascii="Times New Roman" w:hAnsi="Times New Roman"/>
              </w:rPr>
              <w:t xml:space="preserve">    Физическая культура и спорт</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80 000,00</w:t>
            </w:r>
          </w:p>
        </w:tc>
        <w:tc>
          <w:tcPr>
            <w:tcW w:w="113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0,2</w:t>
            </w:r>
          </w:p>
        </w:tc>
        <w:tc>
          <w:tcPr>
            <w:tcW w:w="1842"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80 000,00</w:t>
            </w:r>
          </w:p>
        </w:tc>
        <w:tc>
          <w:tcPr>
            <w:tcW w:w="99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0,3</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80 000,00</w:t>
            </w:r>
          </w:p>
        </w:tc>
        <w:tc>
          <w:tcPr>
            <w:tcW w:w="1080" w:type="dxa"/>
            <w:gridSpan w:val="2"/>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0,2</w:t>
            </w:r>
          </w:p>
        </w:tc>
      </w:tr>
      <w:tr w:rsidR="00E56D17" w:rsidRPr="00E56D17" w:rsidTr="004775D5">
        <w:tc>
          <w:tcPr>
            <w:tcW w:w="1809"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Всего расходов</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39 419 829,19</w:t>
            </w:r>
          </w:p>
        </w:tc>
        <w:tc>
          <w:tcPr>
            <w:tcW w:w="113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100</w:t>
            </w:r>
          </w:p>
        </w:tc>
        <w:tc>
          <w:tcPr>
            <w:tcW w:w="1842"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31 834 684,54</w:t>
            </w:r>
          </w:p>
        </w:tc>
        <w:tc>
          <w:tcPr>
            <w:tcW w:w="99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100</w:t>
            </w:r>
          </w:p>
        </w:tc>
        <w:tc>
          <w:tcPr>
            <w:tcW w:w="1843"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43952563,34</w:t>
            </w:r>
          </w:p>
        </w:tc>
        <w:tc>
          <w:tcPr>
            <w:tcW w:w="1080" w:type="dxa"/>
            <w:gridSpan w:val="2"/>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100</w:t>
            </w:r>
          </w:p>
        </w:tc>
      </w:tr>
    </w:tbl>
    <w:p w:rsidR="00E56D17" w:rsidRPr="00E56D17" w:rsidRDefault="00E56D17" w:rsidP="00E56D17">
      <w:pPr>
        <w:tabs>
          <w:tab w:val="left" w:pos="1708"/>
        </w:tabs>
        <w:spacing w:after="0" w:line="240" w:lineRule="auto"/>
        <w:ind w:firstLine="900"/>
        <w:jc w:val="right"/>
        <w:rPr>
          <w:rFonts w:ascii="Times New Roman" w:hAnsi="Times New Roman"/>
          <w:sz w:val="24"/>
          <w:szCs w:val="24"/>
        </w:rPr>
      </w:pPr>
    </w:p>
    <w:p w:rsidR="00E56D17" w:rsidRPr="00E56D17" w:rsidRDefault="00E56D17" w:rsidP="00E56D17">
      <w:pPr>
        <w:tabs>
          <w:tab w:val="left" w:pos="1708"/>
        </w:tabs>
        <w:spacing w:after="0" w:line="240" w:lineRule="auto"/>
        <w:ind w:firstLine="900"/>
        <w:jc w:val="both"/>
        <w:rPr>
          <w:rFonts w:ascii="Times New Roman" w:hAnsi="Times New Roman"/>
          <w:sz w:val="24"/>
          <w:szCs w:val="24"/>
        </w:rPr>
      </w:pPr>
    </w:p>
    <w:p w:rsidR="00E56D17" w:rsidRPr="00E56D17" w:rsidRDefault="00E56D17" w:rsidP="00E56D17">
      <w:pPr>
        <w:tabs>
          <w:tab w:val="left" w:pos="1708"/>
        </w:tabs>
        <w:spacing w:after="0" w:line="240" w:lineRule="auto"/>
        <w:ind w:firstLine="900"/>
        <w:jc w:val="both"/>
        <w:rPr>
          <w:rFonts w:ascii="Times New Roman" w:hAnsi="Times New Roman"/>
          <w:sz w:val="24"/>
          <w:szCs w:val="24"/>
        </w:rPr>
      </w:pPr>
      <w:r w:rsidRPr="00E56D17">
        <w:rPr>
          <w:rFonts w:ascii="Times New Roman" w:hAnsi="Times New Roman"/>
          <w:sz w:val="24"/>
          <w:szCs w:val="24"/>
        </w:rPr>
        <w:t>Наибольший удельный вес в расходах в 2021 году  принадлежит отрасли «Национальная экономика» в 2021 году  – 46,5 %; в 2022 году – 31,7%; в 2023 году – 31,1%.</w:t>
      </w:r>
    </w:p>
    <w:p w:rsidR="00E56D17" w:rsidRPr="00E56D17" w:rsidRDefault="00E56D17" w:rsidP="00E56D17">
      <w:pPr>
        <w:tabs>
          <w:tab w:val="left" w:pos="1708"/>
        </w:tabs>
        <w:spacing w:after="0" w:line="240" w:lineRule="auto"/>
        <w:ind w:firstLine="900"/>
        <w:jc w:val="both"/>
        <w:rPr>
          <w:rFonts w:ascii="Times New Roman" w:hAnsi="Times New Roman"/>
          <w:sz w:val="24"/>
          <w:szCs w:val="24"/>
        </w:rPr>
      </w:pPr>
      <w:r w:rsidRPr="00E56D17">
        <w:rPr>
          <w:rFonts w:ascii="Times New Roman" w:hAnsi="Times New Roman"/>
          <w:sz w:val="24"/>
          <w:szCs w:val="24"/>
        </w:rPr>
        <w:t>«Жилищно-коммунальное хозяйство» в 2021 году – 37,2%; в 2022 году – 46,4%; в 2023 году – 51,6%.</w:t>
      </w:r>
    </w:p>
    <w:p w:rsidR="00E56D17" w:rsidRPr="00E56D17" w:rsidRDefault="00E56D17" w:rsidP="00E56D17">
      <w:pPr>
        <w:spacing w:after="0" w:line="240" w:lineRule="auto"/>
        <w:ind w:right="-5" w:firstLine="708"/>
        <w:jc w:val="both"/>
        <w:rPr>
          <w:rFonts w:ascii="Times New Roman" w:hAnsi="Times New Roman"/>
          <w:sz w:val="24"/>
          <w:szCs w:val="24"/>
        </w:rPr>
      </w:pPr>
      <w:r w:rsidRPr="00E56D17">
        <w:rPr>
          <w:rFonts w:ascii="Times New Roman" w:hAnsi="Times New Roman"/>
          <w:sz w:val="24"/>
          <w:szCs w:val="24"/>
        </w:rPr>
        <w:t xml:space="preserve">Расходы на общегосударственные вопросы в 2021 году  – 140 200,00 руб., в 2022 г. – 682 600,00 руб., в 2023г. – 1 323 550,00 руб. расходной части бюджета. </w:t>
      </w:r>
    </w:p>
    <w:p w:rsidR="00E56D17" w:rsidRPr="00E56D17" w:rsidRDefault="00E56D17" w:rsidP="00E56D17">
      <w:pPr>
        <w:spacing w:after="0" w:line="240" w:lineRule="auto"/>
        <w:ind w:right="-5" w:firstLine="708"/>
        <w:jc w:val="both"/>
        <w:rPr>
          <w:rFonts w:ascii="Times New Roman" w:hAnsi="Times New Roman"/>
          <w:sz w:val="24"/>
          <w:szCs w:val="24"/>
        </w:rPr>
      </w:pPr>
      <w:r w:rsidRPr="00E56D17">
        <w:rPr>
          <w:rFonts w:ascii="Times New Roman" w:hAnsi="Times New Roman"/>
          <w:sz w:val="24"/>
          <w:szCs w:val="24"/>
        </w:rPr>
        <w:t>Среди отраслей  «социального блока» наибольший удельный вес принадлежит отрасли «Культура и кинематография». Общие расходы на культуру  - в 2021 году  – 6000000,00 руб. или 15,2%, в 2022 г. – 6000000,00 руб. или 18,8%, в 2023г. – 6000000 руб. или 13,6%. Расходы на социальную политику составят в 2021 году  – 192 030,84 руб., в 2022 г. – 192 030,84  руб., в 2022г. – 192 030,84  руб. Расходы на условно-утверждённые составят в 2022 г. – 557400,00 руб., в 2023г. – 1 148 350,00 руб.</w:t>
      </w:r>
    </w:p>
    <w:p w:rsidR="00E56D17" w:rsidRPr="00E56D17" w:rsidRDefault="00E56D17" w:rsidP="00E56D17">
      <w:pPr>
        <w:spacing w:after="0" w:line="240" w:lineRule="auto"/>
        <w:ind w:right="-5" w:firstLine="708"/>
        <w:jc w:val="both"/>
        <w:rPr>
          <w:rFonts w:ascii="Times New Roman" w:hAnsi="Times New Roman"/>
          <w:sz w:val="24"/>
          <w:szCs w:val="24"/>
        </w:rPr>
      </w:pPr>
      <w:r w:rsidRPr="00E56D17">
        <w:rPr>
          <w:rFonts w:ascii="Times New Roman" w:hAnsi="Times New Roman"/>
          <w:sz w:val="24"/>
          <w:szCs w:val="24"/>
        </w:rPr>
        <w:t xml:space="preserve">По указанному разделу  отражены    расходы  на обеспечение деятельности в рамках заключенных соглашений органов финансово-бюджетного контроля, расходы из резервного фонда муниципального образования и другие общегосударственные вопросы. </w:t>
      </w:r>
    </w:p>
    <w:p w:rsidR="00E56D17" w:rsidRPr="00E56D17" w:rsidRDefault="00E56D17" w:rsidP="00E56D17">
      <w:pPr>
        <w:spacing w:after="0" w:line="240" w:lineRule="auto"/>
        <w:ind w:firstLine="851"/>
        <w:jc w:val="right"/>
        <w:rPr>
          <w:rFonts w:ascii="Times New Roman" w:hAnsi="Times New Roman"/>
          <w:sz w:val="24"/>
          <w:szCs w:val="24"/>
        </w:rPr>
      </w:pPr>
    </w:p>
    <w:p w:rsidR="00E56D17" w:rsidRPr="00E56D17" w:rsidRDefault="00E56D17" w:rsidP="00E56D17">
      <w:pPr>
        <w:spacing w:after="0" w:line="240" w:lineRule="auto"/>
        <w:ind w:firstLine="851"/>
        <w:jc w:val="right"/>
        <w:rPr>
          <w:rFonts w:ascii="Times New Roman" w:hAnsi="Times New Roman"/>
          <w:sz w:val="24"/>
          <w:szCs w:val="24"/>
        </w:rPr>
      </w:pPr>
      <w:r w:rsidRPr="00E56D17">
        <w:rPr>
          <w:rFonts w:ascii="Times New Roman" w:hAnsi="Times New Roman"/>
          <w:sz w:val="24"/>
          <w:szCs w:val="24"/>
        </w:rPr>
        <w:t>Таблица 4</w:t>
      </w: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 xml:space="preserve">Динамика и структура расходов </w:t>
      </w: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по разделу «Общегосударственные вопросы»</w:t>
      </w:r>
    </w:p>
    <w:p w:rsidR="00E56D17" w:rsidRPr="00E56D17" w:rsidRDefault="00E56D17" w:rsidP="00E56D17">
      <w:pPr>
        <w:spacing w:after="0" w:line="240" w:lineRule="auto"/>
        <w:jc w:val="center"/>
        <w:rPr>
          <w:rFonts w:ascii="Times New Roman" w:hAnsi="Times New Roman"/>
          <w:sz w:val="24"/>
          <w:szCs w:val="24"/>
          <w:highlight w:val="yellow"/>
        </w:rPr>
      </w:pPr>
    </w:p>
    <w:tbl>
      <w:tblPr>
        <w:tblW w:w="105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260"/>
        <w:gridCol w:w="900"/>
        <w:gridCol w:w="1251"/>
        <w:gridCol w:w="875"/>
        <w:gridCol w:w="1276"/>
        <w:gridCol w:w="1168"/>
      </w:tblGrid>
      <w:tr w:rsidR="00E56D17" w:rsidRPr="00E56D17" w:rsidTr="004775D5">
        <w:tc>
          <w:tcPr>
            <w:tcW w:w="2235"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Наименование подраздела</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2020 год   руб.</w:t>
            </w:r>
          </w:p>
          <w:p w:rsidR="00E56D17" w:rsidRPr="00E56D17" w:rsidRDefault="00E56D17" w:rsidP="00E56D17">
            <w:pPr>
              <w:spacing w:after="0" w:line="240" w:lineRule="auto"/>
              <w:ind w:right="253"/>
              <w:jc w:val="center"/>
              <w:rPr>
                <w:rFonts w:ascii="Times New Roman" w:hAnsi="Times New Roman"/>
              </w:rPr>
            </w:pPr>
            <w:r w:rsidRPr="00E56D17">
              <w:rPr>
                <w:rFonts w:ascii="Times New Roman" w:hAnsi="Times New Roman"/>
              </w:rPr>
              <w:t>(ожид. испол на 01.11)</w:t>
            </w:r>
          </w:p>
        </w:tc>
        <w:tc>
          <w:tcPr>
            <w:tcW w:w="126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2021 год     руб</w:t>
            </w:r>
          </w:p>
        </w:tc>
        <w:tc>
          <w:tcPr>
            <w:tcW w:w="90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2021/</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2020 г. в %    </w:t>
            </w:r>
          </w:p>
        </w:tc>
        <w:tc>
          <w:tcPr>
            <w:tcW w:w="1251"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2022 год     руб</w:t>
            </w:r>
          </w:p>
        </w:tc>
        <w:tc>
          <w:tcPr>
            <w:tcW w:w="875"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2022/</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20210 г. в %    </w:t>
            </w:r>
          </w:p>
        </w:tc>
        <w:tc>
          <w:tcPr>
            <w:tcW w:w="1276"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2023 год     руб</w:t>
            </w:r>
          </w:p>
        </w:tc>
        <w:tc>
          <w:tcPr>
            <w:tcW w:w="1168"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2023/</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2022г. в %    </w:t>
            </w:r>
          </w:p>
        </w:tc>
      </w:tr>
      <w:tr w:rsidR="00E56D17" w:rsidRPr="00E56D17" w:rsidTr="004775D5">
        <w:tc>
          <w:tcPr>
            <w:tcW w:w="2235"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0106 «Обеспечение деятельности финансовых, налоговых и таможенных органов финансового (финансово-бюджетного контроля)</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5000,0</w:t>
            </w:r>
          </w:p>
        </w:tc>
        <w:tc>
          <w:tcPr>
            <w:tcW w:w="126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5000,0</w:t>
            </w:r>
          </w:p>
        </w:tc>
        <w:tc>
          <w:tcPr>
            <w:tcW w:w="90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100</w:t>
            </w:r>
          </w:p>
        </w:tc>
        <w:tc>
          <w:tcPr>
            <w:tcW w:w="1251"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5000,0</w:t>
            </w:r>
          </w:p>
        </w:tc>
        <w:tc>
          <w:tcPr>
            <w:tcW w:w="875"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100</w:t>
            </w:r>
          </w:p>
        </w:tc>
        <w:tc>
          <w:tcPr>
            <w:tcW w:w="1276"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5000,0</w:t>
            </w:r>
          </w:p>
        </w:tc>
        <w:tc>
          <w:tcPr>
            <w:tcW w:w="116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100</w:t>
            </w:r>
          </w:p>
        </w:tc>
      </w:tr>
      <w:tr w:rsidR="00E56D17" w:rsidRPr="00E56D17" w:rsidTr="004775D5">
        <w:tc>
          <w:tcPr>
            <w:tcW w:w="2235"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0107  «Обеспечение проведения выборов и референдумов»</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5500,0</w:t>
            </w:r>
          </w:p>
          <w:p w:rsidR="00E56D17" w:rsidRPr="00E56D17" w:rsidRDefault="00E56D17" w:rsidP="00E56D17">
            <w:pPr>
              <w:spacing w:after="0" w:line="240" w:lineRule="auto"/>
              <w:jc w:val="center"/>
              <w:rPr>
                <w:rFonts w:ascii="Times New Roman" w:hAnsi="Times New Roman"/>
              </w:rPr>
            </w:pPr>
          </w:p>
        </w:tc>
        <w:tc>
          <w:tcPr>
            <w:tcW w:w="126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90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1251"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875" w:type="dxa"/>
            <w:shd w:val="clear" w:color="auto" w:fill="auto"/>
          </w:tcPr>
          <w:p w:rsidR="00E56D17" w:rsidRPr="00E56D17" w:rsidRDefault="00E56D17" w:rsidP="00E56D17">
            <w:pPr>
              <w:spacing w:after="0" w:line="240" w:lineRule="auto"/>
              <w:jc w:val="center"/>
              <w:rPr>
                <w:rFonts w:ascii="Times New Roman" w:hAnsi="Times New Roman"/>
              </w:rPr>
            </w:pPr>
          </w:p>
        </w:tc>
        <w:tc>
          <w:tcPr>
            <w:tcW w:w="1276"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1168" w:type="dxa"/>
            <w:shd w:val="clear" w:color="auto" w:fill="auto"/>
          </w:tcPr>
          <w:p w:rsidR="00E56D17" w:rsidRPr="00E56D17" w:rsidRDefault="00E56D17" w:rsidP="00E56D17">
            <w:pPr>
              <w:spacing w:after="0" w:line="240" w:lineRule="auto"/>
              <w:jc w:val="center"/>
              <w:rPr>
                <w:rFonts w:ascii="Times New Roman" w:hAnsi="Times New Roman"/>
              </w:rPr>
            </w:pPr>
          </w:p>
        </w:tc>
      </w:tr>
      <w:tr w:rsidR="00E56D17" w:rsidRPr="00E56D17" w:rsidTr="004775D5">
        <w:tc>
          <w:tcPr>
            <w:tcW w:w="2235" w:type="dxa"/>
            <w:shd w:val="clear" w:color="auto" w:fill="auto"/>
          </w:tcPr>
          <w:p w:rsidR="00E56D17" w:rsidRPr="00E56D17" w:rsidRDefault="00E56D17" w:rsidP="00E56D17">
            <w:pPr>
              <w:spacing w:after="0" w:line="240" w:lineRule="auto"/>
              <w:jc w:val="both"/>
              <w:rPr>
                <w:rFonts w:ascii="Times New Roman" w:hAnsi="Times New Roman"/>
              </w:rPr>
            </w:pPr>
            <w:r w:rsidRPr="00E56D17">
              <w:rPr>
                <w:rFonts w:ascii="Times New Roman" w:hAnsi="Times New Roman"/>
              </w:rPr>
              <w:t>0111«Резервные фонды»</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126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60000,00</w:t>
            </w:r>
          </w:p>
        </w:tc>
        <w:tc>
          <w:tcPr>
            <w:tcW w:w="90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1251"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60000,00</w:t>
            </w:r>
          </w:p>
        </w:tc>
        <w:tc>
          <w:tcPr>
            <w:tcW w:w="875"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100</w:t>
            </w:r>
          </w:p>
        </w:tc>
        <w:tc>
          <w:tcPr>
            <w:tcW w:w="1276"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60000,00</w:t>
            </w:r>
          </w:p>
        </w:tc>
        <w:tc>
          <w:tcPr>
            <w:tcW w:w="116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100</w:t>
            </w:r>
          </w:p>
        </w:tc>
      </w:tr>
      <w:tr w:rsidR="00E56D17" w:rsidRPr="00E56D17" w:rsidTr="004775D5">
        <w:tc>
          <w:tcPr>
            <w:tcW w:w="2235" w:type="dxa"/>
            <w:shd w:val="clear" w:color="auto" w:fill="auto"/>
          </w:tcPr>
          <w:p w:rsidR="00E56D17" w:rsidRPr="00E56D17" w:rsidRDefault="00E56D17" w:rsidP="00E56D17">
            <w:pPr>
              <w:spacing w:after="0" w:line="240" w:lineRule="auto"/>
              <w:jc w:val="both"/>
              <w:rPr>
                <w:rFonts w:ascii="Times New Roman" w:hAnsi="Times New Roman"/>
              </w:rPr>
            </w:pPr>
            <w:r w:rsidRPr="00E56D17">
              <w:rPr>
                <w:rFonts w:ascii="Times New Roman" w:hAnsi="Times New Roman"/>
              </w:rPr>
              <w:t>0113 «Другие общегосударственные вопросы»</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72912,0</w:t>
            </w:r>
          </w:p>
        </w:tc>
        <w:tc>
          <w:tcPr>
            <w:tcW w:w="126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75200,00</w:t>
            </w:r>
          </w:p>
        </w:tc>
        <w:tc>
          <w:tcPr>
            <w:tcW w:w="90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103,1</w:t>
            </w:r>
          </w:p>
        </w:tc>
        <w:tc>
          <w:tcPr>
            <w:tcW w:w="1251"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617600,00</w:t>
            </w:r>
          </w:p>
        </w:tc>
        <w:tc>
          <w:tcPr>
            <w:tcW w:w="875"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821,3</w:t>
            </w:r>
          </w:p>
        </w:tc>
        <w:tc>
          <w:tcPr>
            <w:tcW w:w="1276"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1258550,0</w:t>
            </w:r>
          </w:p>
        </w:tc>
        <w:tc>
          <w:tcPr>
            <w:tcW w:w="116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173</w:t>
            </w:r>
          </w:p>
        </w:tc>
      </w:tr>
      <w:tr w:rsidR="00E56D17" w:rsidRPr="00E56D17" w:rsidTr="004775D5">
        <w:trPr>
          <w:trHeight w:val="221"/>
        </w:trPr>
        <w:tc>
          <w:tcPr>
            <w:tcW w:w="2235" w:type="dxa"/>
            <w:shd w:val="clear" w:color="auto" w:fill="auto"/>
          </w:tcPr>
          <w:p w:rsidR="00E56D17" w:rsidRPr="00E56D17" w:rsidRDefault="00E56D17" w:rsidP="00E56D17">
            <w:pPr>
              <w:spacing w:after="0" w:line="240" w:lineRule="auto"/>
              <w:jc w:val="both"/>
              <w:rPr>
                <w:rFonts w:ascii="Times New Roman" w:hAnsi="Times New Roman"/>
              </w:rPr>
            </w:pPr>
            <w:r w:rsidRPr="00E56D17">
              <w:rPr>
                <w:rFonts w:ascii="Times New Roman" w:hAnsi="Times New Roman"/>
              </w:rPr>
              <w:t>Итого по разделу 01</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83412,0</w:t>
            </w:r>
          </w:p>
        </w:tc>
        <w:tc>
          <w:tcPr>
            <w:tcW w:w="126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140200,00</w:t>
            </w:r>
          </w:p>
        </w:tc>
        <w:tc>
          <w:tcPr>
            <w:tcW w:w="90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168,1</w:t>
            </w:r>
          </w:p>
        </w:tc>
        <w:tc>
          <w:tcPr>
            <w:tcW w:w="1251"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682600,0</w:t>
            </w:r>
          </w:p>
        </w:tc>
        <w:tc>
          <w:tcPr>
            <w:tcW w:w="875"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487</w:t>
            </w:r>
          </w:p>
        </w:tc>
        <w:tc>
          <w:tcPr>
            <w:tcW w:w="1276"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1323550,0</w:t>
            </w:r>
          </w:p>
        </w:tc>
        <w:tc>
          <w:tcPr>
            <w:tcW w:w="116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194</w:t>
            </w:r>
          </w:p>
        </w:tc>
      </w:tr>
    </w:tbl>
    <w:p w:rsidR="00E56D17" w:rsidRPr="00E56D17" w:rsidRDefault="00E56D17" w:rsidP="00E56D17">
      <w:pPr>
        <w:spacing w:after="0" w:line="240" w:lineRule="auto"/>
        <w:ind w:firstLine="851"/>
        <w:jc w:val="both"/>
        <w:rPr>
          <w:rFonts w:ascii="Times New Roman" w:hAnsi="Times New Roman"/>
          <w:color w:val="FF0000"/>
          <w:sz w:val="24"/>
          <w:szCs w:val="24"/>
        </w:rPr>
      </w:pPr>
    </w:p>
    <w:p w:rsidR="00E56D17" w:rsidRPr="00E56D17" w:rsidRDefault="00E56D17" w:rsidP="00E56D17">
      <w:pPr>
        <w:spacing w:after="0" w:line="240" w:lineRule="auto"/>
        <w:ind w:firstLine="437"/>
        <w:jc w:val="both"/>
        <w:rPr>
          <w:rFonts w:ascii="Times New Roman" w:hAnsi="Times New Roman"/>
          <w:sz w:val="24"/>
          <w:szCs w:val="24"/>
        </w:rPr>
      </w:pPr>
      <w:r w:rsidRPr="00E56D17">
        <w:rPr>
          <w:rFonts w:ascii="Times New Roman" w:hAnsi="Times New Roman"/>
          <w:sz w:val="24"/>
          <w:szCs w:val="24"/>
        </w:rPr>
        <w:lastRenderedPageBreak/>
        <w:t>По подразделу 0106 «Обеспечение деятельности финансовых, налоговых и таможенных органов» запланированы расходы на обеспечение деятельности  Контрольно-счетной палаты Дубровского района  на 2021-2023 гг. в сумме 5000,00  рублей соответственно.</w:t>
      </w:r>
    </w:p>
    <w:p w:rsidR="00E56D17" w:rsidRPr="00E56D17" w:rsidRDefault="00E56D17" w:rsidP="00E56D17">
      <w:pPr>
        <w:spacing w:after="0" w:line="240" w:lineRule="auto"/>
        <w:ind w:firstLine="437"/>
        <w:jc w:val="both"/>
        <w:rPr>
          <w:rFonts w:ascii="Times New Roman" w:hAnsi="Times New Roman"/>
          <w:sz w:val="24"/>
          <w:szCs w:val="24"/>
        </w:rPr>
      </w:pPr>
      <w:r w:rsidRPr="00E56D17">
        <w:rPr>
          <w:rFonts w:ascii="Times New Roman" w:hAnsi="Times New Roman"/>
          <w:sz w:val="24"/>
          <w:szCs w:val="24"/>
        </w:rPr>
        <w:t xml:space="preserve">По подразделу 0111 «Резервные фонды» учтены расходы по резервному фонду Дубровского городского поселения Дубровского муниципального района Брянской области на 2021-2023 гг. в сумме 60000,00  рублей соответственно. </w:t>
      </w:r>
    </w:p>
    <w:p w:rsidR="00E56D17" w:rsidRPr="00E56D17" w:rsidRDefault="00E56D17" w:rsidP="00E56D17">
      <w:pPr>
        <w:spacing w:after="0" w:line="240" w:lineRule="auto"/>
        <w:ind w:firstLine="437"/>
        <w:jc w:val="both"/>
        <w:rPr>
          <w:rFonts w:ascii="Times New Roman" w:hAnsi="Times New Roman"/>
          <w:sz w:val="24"/>
          <w:szCs w:val="24"/>
        </w:rPr>
      </w:pPr>
      <w:r w:rsidRPr="00E56D17">
        <w:rPr>
          <w:rFonts w:ascii="Times New Roman" w:hAnsi="Times New Roman"/>
          <w:sz w:val="24"/>
          <w:szCs w:val="24"/>
        </w:rPr>
        <w:t>По подразделу 0113 «Другие общегосударственные вопросы»  предусмотрены расходы на оценку недвижимости, признание прав и регулирование отношений по муниципальной собственности на 2021 год в сумме  - 75 200,00 рублей; 2022 год в сумме  - 617600,00 рублей, на 2023 год</w:t>
      </w:r>
      <w:r w:rsidRPr="00E56D17">
        <w:rPr>
          <w:rFonts w:ascii="Times New Roman" w:hAnsi="Times New Roman"/>
          <w:color w:val="FF0000"/>
          <w:sz w:val="24"/>
          <w:szCs w:val="24"/>
        </w:rPr>
        <w:t xml:space="preserve"> </w:t>
      </w:r>
      <w:r w:rsidRPr="00E56D17">
        <w:rPr>
          <w:rFonts w:ascii="Times New Roman" w:hAnsi="Times New Roman"/>
          <w:sz w:val="24"/>
          <w:szCs w:val="24"/>
        </w:rPr>
        <w:t>в сумме  1 258 550,0 рублей. В 2020 году ожидаемое исполнение по данным видам расходов составит  72912,0 рублей.</w:t>
      </w:r>
    </w:p>
    <w:p w:rsidR="00E56D17" w:rsidRPr="00E56D17" w:rsidRDefault="00E56D17" w:rsidP="00E56D17">
      <w:pPr>
        <w:spacing w:after="0" w:line="240" w:lineRule="auto"/>
        <w:ind w:firstLine="851"/>
        <w:jc w:val="both"/>
        <w:rPr>
          <w:rFonts w:ascii="Times New Roman" w:hAnsi="Times New Roman"/>
          <w:color w:val="FF0000"/>
          <w:sz w:val="24"/>
          <w:szCs w:val="24"/>
        </w:rPr>
      </w:pPr>
      <w:r w:rsidRPr="00E56D17">
        <w:rPr>
          <w:rFonts w:ascii="Times New Roman" w:hAnsi="Times New Roman"/>
          <w:color w:val="FF0000"/>
          <w:sz w:val="24"/>
          <w:szCs w:val="24"/>
        </w:rPr>
        <w:t>.</w:t>
      </w:r>
    </w:p>
    <w:p w:rsidR="00E56D17" w:rsidRPr="00E56D17" w:rsidRDefault="00E56D17" w:rsidP="00E56D17">
      <w:pPr>
        <w:spacing w:after="0" w:line="240" w:lineRule="auto"/>
        <w:ind w:firstLine="851"/>
        <w:jc w:val="right"/>
        <w:rPr>
          <w:rFonts w:ascii="Times New Roman" w:hAnsi="Times New Roman"/>
          <w:sz w:val="24"/>
          <w:szCs w:val="24"/>
        </w:rPr>
      </w:pPr>
      <w:r w:rsidRPr="00E56D17">
        <w:rPr>
          <w:rFonts w:ascii="Times New Roman" w:hAnsi="Times New Roman"/>
          <w:sz w:val="24"/>
          <w:szCs w:val="24"/>
        </w:rPr>
        <w:t>Таблица 5</w:t>
      </w:r>
      <w:r w:rsidRPr="00E56D17">
        <w:rPr>
          <w:rFonts w:ascii="Times New Roman" w:hAnsi="Times New Roman"/>
          <w:sz w:val="24"/>
          <w:szCs w:val="24"/>
        </w:rPr>
        <w:tab/>
      </w: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Динамика и структура расходов</w:t>
      </w: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по разделу «Национальная экономика»</w:t>
      </w:r>
    </w:p>
    <w:p w:rsidR="00E56D17" w:rsidRPr="00E56D17" w:rsidRDefault="00E56D17" w:rsidP="00E56D17">
      <w:pPr>
        <w:spacing w:after="0" w:line="240" w:lineRule="auto"/>
        <w:jc w:val="right"/>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560"/>
        <w:gridCol w:w="708"/>
        <w:gridCol w:w="1418"/>
        <w:gridCol w:w="992"/>
        <w:gridCol w:w="1444"/>
        <w:gridCol w:w="824"/>
      </w:tblGrid>
      <w:tr w:rsidR="00E56D17" w:rsidRPr="00E56D17" w:rsidTr="004775D5">
        <w:tc>
          <w:tcPr>
            <w:tcW w:w="1843"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Наименование подраздела</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2020 год   руб.</w:t>
            </w:r>
          </w:p>
          <w:p w:rsidR="00E56D17" w:rsidRPr="00E56D17" w:rsidRDefault="00E56D17" w:rsidP="00E56D17">
            <w:pPr>
              <w:spacing w:after="0" w:line="240" w:lineRule="auto"/>
              <w:ind w:right="253"/>
              <w:jc w:val="center"/>
              <w:rPr>
                <w:rFonts w:ascii="Times New Roman" w:hAnsi="Times New Roman"/>
              </w:rPr>
            </w:pPr>
            <w:r w:rsidRPr="00E56D17">
              <w:rPr>
                <w:rFonts w:ascii="Times New Roman" w:hAnsi="Times New Roman"/>
              </w:rPr>
              <w:t>(ожид. Испол на 01.11)</w:t>
            </w:r>
          </w:p>
        </w:tc>
        <w:tc>
          <w:tcPr>
            <w:tcW w:w="156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2021 год     руб</w:t>
            </w:r>
          </w:p>
        </w:tc>
        <w:tc>
          <w:tcPr>
            <w:tcW w:w="708"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2021/</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2020 г. в %    </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2022 год     руб</w:t>
            </w:r>
          </w:p>
        </w:tc>
        <w:tc>
          <w:tcPr>
            <w:tcW w:w="992"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2022/</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2021 г. в %    </w:t>
            </w:r>
          </w:p>
        </w:tc>
        <w:tc>
          <w:tcPr>
            <w:tcW w:w="1444"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2023 год     руб</w:t>
            </w:r>
          </w:p>
        </w:tc>
        <w:tc>
          <w:tcPr>
            <w:tcW w:w="824"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2023/</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2022 г. в %    </w:t>
            </w:r>
          </w:p>
        </w:tc>
      </w:tr>
      <w:tr w:rsidR="00E56D17" w:rsidRPr="00E56D17" w:rsidTr="004775D5">
        <w:tc>
          <w:tcPr>
            <w:tcW w:w="1843"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0409 Дорожное хозяйство (дорожные фонды)</w:t>
            </w:r>
          </w:p>
        </w:tc>
        <w:tc>
          <w:tcPr>
            <w:tcW w:w="1559" w:type="dxa"/>
            <w:shd w:val="clear" w:color="auto" w:fill="auto"/>
          </w:tcPr>
          <w:p w:rsidR="00E56D17" w:rsidRPr="00E56D17" w:rsidRDefault="00E56D17" w:rsidP="00E56D17">
            <w:pPr>
              <w:spacing w:after="0" w:line="240" w:lineRule="auto"/>
              <w:outlineLvl w:val="0"/>
              <w:rPr>
                <w:rFonts w:ascii="Times New Roman" w:hAnsi="Times New Roman"/>
                <w:bCs/>
              </w:rPr>
            </w:pPr>
            <w:r w:rsidRPr="00E56D17">
              <w:rPr>
                <w:rFonts w:ascii="Times New Roman" w:hAnsi="Times New Roman"/>
                <w:bCs/>
              </w:rPr>
              <w:t>28561226,97</w:t>
            </w:r>
          </w:p>
          <w:p w:rsidR="00E56D17" w:rsidRPr="00E56D17" w:rsidRDefault="00E56D17" w:rsidP="00E56D17">
            <w:pPr>
              <w:spacing w:after="0" w:line="240" w:lineRule="auto"/>
              <w:rPr>
                <w:rFonts w:ascii="Times New Roman" w:hAnsi="Times New Roman"/>
              </w:rPr>
            </w:pPr>
          </w:p>
        </w:tc>
        <w:tc>
          <w:tcPr>
            <w:tcW w:w="1560"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18 345143,31</w:t>
            </w:r>
          </w:p>
        </w:tc>
        <w:tc>
          <w:tcPr>
            <w:tcW w:w="708"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64,2</w:t>
            </w:r>
          </w:p>
        </w:tc>
        <w:tc>
          <w:tcPr>
            <w:tcW w:w="1418"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10106178,0</w:t>
            </w:r>
          </w:p>
        </w:tc>
        <w:tc>
          <w:tcPr>
            <w:tcW w:w="992"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55,1</w:t>
            </w:r>
          </w:p>
        </w:tc>
        <w:tc>
          <w:tcPr>
            <w:tcW w:w="1444"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13680675,0</w:t>
            </w:r>
          </w:p>
        </w:tc>
        <w:tc>
          <w:tcPr>
            <w:tcW w:w="824"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135,6</w:t>
            </w:r>
          </w:p>
        </w:tc>
      </w:tr>
      <w:tr w:rsidR="00E56D17" w:rsidRPr="00E56D17" w:rsidTr="004775D5">
        <w:tc>
          <w:tcPr>
            <w:tcW w:w="1843"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В том числе:</w:t>
            </w:r>
          </w:p>
        </w:tc>
        <w:tc>
          <w:tcPr>
            <w:tcW w:w="1559" w:type="dxa"/>
            <w:shd w:val="clear" w:color="auto" w:fill="auto"/>
          </w:tcPr>
          <w:p w:rsidR="00E56D17" w:rsidRPr="00E56D17" w:rsidRDefault="00E56D17" w:rsidP="00E56D17">
            <w:pPr>
              <w:spacing w:after="0" w:line="240" w:lineRule="auto"/>
              <w:rPr>
                <w:rFonts w:ascii="Times New Roman" w:hAnsi="Times New Roman"/>
              </w:rPr>
            </w:pPr>
          </w:p>
        </w:tc>
        <w:tc>
          <w:tcPr>
            <w:tcW w:w="1560" w:type="dxa"/>
            <w:shd w:val="clear" w:color="auto" w:fill="auto"/>
          </w:tcPr>
          <w:p w:rsidR="00E56D17" w:rsidRPr="00E56D17" w:rsidRDefault="00E56D17" w:rsidP="00E56D17">
            <w:pPr>
              <w:spacing w:after="0" w:line="240" w:lineRule="auto"/>
              <w:rPr>
                <w:rFonts w:ascii="Times New Roman" w:hAnsi="Times New Roman"/>
              </w:rPr>
            </w:pPr>
          </w:p>
        </w:tc>
        <w:tc>
          <w:tcPr>
            <w:tcW w:w="708" w:type="dxa"/>
            <w:shd w:val="clear" w:color="auto" w:fill="auto"/>
          </w:tcPr>
          <w:p w:rsidR="00E56D17" w:rsidRPr="00E56D17" w:rsidRDefault="00E56D17" w:rsidP="00E56D17">
            <w:pPr>
              <w:spacing w:after="0" w:line="240" w:lineRule="auto"/>
              <w:ind w:left="-469" w:firstLine="469"/>
              <w:rPr>
                <w:rFonts w:ascii="Times New Roman" w:hAnsi="Times New Roman"/>
              </w:rPr>
            </w:pPr>
          </w:p>
        </w:tc>
        <w:tc>
          <w:tcPr>
            <w:tcW w:w="1418" w:type="dxa"/>
            <w:shd w:val="clear" w:color="auto" w:fill="auto"/>
          </w:tcPr>
          <w:p w:rsidR="00E56D17" w:rsidRPr="00E56D17" w:rsidRDefault="00E56D17" w:rsidP="00E56D17">
            <w:pPr>
              <w:spacing w:after="0" w:line="240" w:lineRule="auto"/>
              <w:rPr>
                <w:rFonts w:ascii="Times New Roman" w:hAnsi="Times New Roman"/>
              </w:rPr>
            </w:pPr>
          </w:p>
        </w:tc>
        <w:tc>
          <w:tcPr>
            <w:tcW w:w="992" w:type="dxa"/>
            <w:shd w:val="clear" w:color="auto" w:fill="auto"/>
          </w:tcPr>
          <w:p w:rsidR="00E56D17" w:rsidRPr="00E56D17" w:rsidRDefault="00E56D17" w:rsidP="00E56D17">
            <w:pPr>
              <w:spacing w:after="0" w:line="240" w:lineRule="auto"/>
              <w:ind w:left="-469" w:firstLine="469"/>
              <w:rPr>
                <w:rFonts w:ascii="Times New Roman" w:hAnsi="Times New Roman"/>
              </w:rPr>
            </w:pPr>
          </w:p>
        </w:tc>
        <w:tc>
          <w:tcPr>
            <w:tcW w:w="1444" w:type="dxa"/>
            <w:shd w:val="clear" w:color="auto" w:fill="auto"/>
          </w:tcPr>
          <w:p w:rsidR="00E56D17" w:rsidRPr="00E56D17" w:rsidRDefault="00E56D17" w:rsidP="00E56D17">
            <w:pPr>
              <w:spacing w:after="0" w:line="240" w:lineRule="auto"/>
              <w:rPr>
                <w:rFonts w:ascii="Times New Roman" w:hAnsi="Times New Roman"/>
              </w:rPr>
            </w:pPr>
          </w:p>
        </w:tc>
        <w:tc>
          <w:tcPr>
            <w:tcW w:w="824" w:type="dxa"/>
            <w:shd w:val="clear" w:color="auto" w:fill="auto"/>
          </w:tcPr>
          <w:p w:rsidR="00E56D17" w:rsidRPr="00E56D17" w:rsidRDefault="00E56D17" w:rsidP="00E56D17">
            <w:pPr>
              <w:spacing w:after="0" w:line="240" w:lineRule="auto"/>
              <w:ind w:left="-469" w:firstLine="469"/>
              <w:rPr>
                <w:rFonts w:ascii="Times New Roman" w:hAnsi="Times New Roman"/>
              </w:rPr>
            </w:pPr>
          </w:p>
        </w:tc>
      </w:tr>
      <w:tr w:rsidR="00E56D17" w:rsidRPr="00E56D17" w:rsidTr="004775D5">
        <w:tc>
          <w:tcPr>
            <w:tcW w:w="1843"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Средства областного бюджета</w:t>
            </w:r>
          </w:p>
        </w:tc>
        <w:tc>
          <w:tcPr>
            <w:tcW w:w="1559"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24 361108,65</w:t>
            </w:r>
          </w:p>
          <w:p w:rsidR="00E56D17" w:rsidRPr="00E56D17" w:rsidRDefault="00E56D17" w:rsidP="00E56D17">
            <w:pPr>
              <w:spacing w:after="0" w:line="240" w:lineRule="auto"/>
              <w:outlineLvl w:val="0"/>
              <w:rPr>
                <w:rFonts w:ascii="Times New Roman" w:hAnsi="Times New Roman"/>
                <w:bCs/>
              </w:rPr>
            </w:pPr>
          </w:p>
        </w:tc>
        <w:tc>
          <w:tcPr>
            <w:tcW w:w="1560"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14534143,31</w:t>
            </w:r>
          </w:p>
        </w:tc>
        <w:tc>
          <w:tcPr>
            <w:tcW w:w="708"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60</w:t>
            </w:r>
          </w:p>
        </w:tc>
        <w:tc>
          <w:tcPr>
            <w:tcW w:w="1418"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6091178,0</w:t>
            </w:r>
          </w:p>
        </w:tc>
        <w:tc>
          <w:tcPr>
            <w:tcW w:w="992"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42</w:t>
            </w:r>
          </w:p>
        </w:tc>
        <w:tc>
          <w:tcPr>
            <w:tcW w:w="1444"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9665675,0</w:t>
            </w:r>
          </w:p>
        </w:tc>
        <w:tc>
          <w:tcPr>
            <w:tcW w:w="824"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159</w:t>
            </w:r>
          </w:p>
        </w:tc>
      </w:tr>
      <w:tr w:rsidR="00E56D17" w:rsidRPr="00E56D17" w:rsidTr="004775D5">
        <w:tc>
          <w:tcPr>
            <w:tcW w:w="1843"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Средства местного бюджета</w:t>
            </w:r>
          </w:p>
        </w:tc>
        <w:tc>
          <w:tcPr>
            <w:tcW w:w="1559" w:type="dxa"/>
            <w:shd w:val="clear" w:color="auto" w:fill="auto"/>
          </w:tcPr>
          <w:p w:rsidR="00E56D17" w:rsidRPr="00E56D17" w:rsidRDefault="00E56D17" w:rsidP="00E56D17">
            <w:pPr>
              <w:spacing w:after="0" w:line="240" w:lineRule="auto"/>
              <w:outlineLvl w:val="0"/>
              <w:rPr>
                <w:rFonts w:ascii="Times New Roman" w:hAnsi="Times New Roman"/>
                <w:bCs/>
              </w:rPr>
            </w:pPr>
            <w:r w:rsidRPr="00E56D17">
              <w:rPr>
                <w:rFonts w:ascii="Times New Roman" w:hAnsi="Times New Roman"/>
                <w:bCs/>
              </w:rPr>
              <w:t>4200118,32</w:t>
            </w:r>
          </w:p>
        </w:tc>
        <w:tc>
          <w:tcPr>
            <w:tcW w:w="1560"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3811000,0</w:t>
            </w:r>
          </w:p>
          <w:p w:rsidR="00E56D17" w:rsidRPr="00E56D17" w:rsidRDefault="00E56D17" w:rsidP="00E56D17">
            <w:pPr>
              <w:spacing w:after="0" w:line="240" w:lineRule="auto"/>
              <w:rPr>
                <w:rFonts w:ascii="Times New Roman" w:hAnsi="Times New Roman"/>
              </w:rPr>
            </w:pPr>
          </w:p>
        </w:tc>
        <w:tc>
          <w:tcPr>
            <w:tcW w:w="708"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91</w:t>
            </w:r>
          </w:p>
        </w:tc>
        <w:tc>
          <w:tcPr>
            <w:tcW w:w="1418" w:type="dxa"/>
            <w:shd w:val="clear" w:color="auto" w:fill="auto"/>
          </w:tcPr>
          <w:p w:rsidR="00E56D17" w:rsidRPr="00E56D17" w:rsidRDefault="00E56D17" w:rsidP="00E56D17">
            <w:pPr>
              <w:spacing w:after="0" w:line="240" w:lineRule="auto"/>
              <w:rPr>
                <w:rFonts w:ascii="Times New Roman" w:hAnsi="Times New Roman"/>
                <w:b/>
              </w:rPr>
            </w:pPr>
            <w:r w:rsidRPr="00E56D17">
              <w:rPr>
                <w:rFonts w:ascii="Times New Roman" w:hAnsi="Times New Roman"/>
                <w:b/>
              </w:rPr>
              <w:t>4015000,0</w:t>
            </w:r>
          </w:p>
        </w:tc>
        <w:tc>
          <w:tcPr>
            <w:tcW w:w="992"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105,4</w:t>
            </w:r>
          </w:p>
        </w:tc>
        <w:tc>
          <w:tcPr>
            <w:tcW w:w="1444" w:type="dxa"/>
            <w:shd w:val="clear" w:color="auto" w:fill="auto"/>
          </w:tcPr>
          <w:p w:rsidR="00E56D17" w:rsidRPr="00E56D17" w:rsidRDefault="00E56D17" w:rsidP="00E56D17">
            <w:pPr>
              <w:spacing w:after="0" w:line="240" w:lineRule="auto"/>
              <w:rPr>
                <w:rFonts w:ascii="Times New Roman" w:hAnsi="Times New Roman"/>
                <w:b/>
              </w:rPr>
            </w:pPr>
            <w:r w:rsidRPr="00E56D17">
              <w:rPr>
                <w:rFonts w:ascii="Times New Roman" w:hAnsi="Times New Roman"/>
                <w:b/>
              </w:rPr>
              <w:t>4015000,0</w:t>
            </w:r>
          </w:p>
        </w:tc>
        <w:tc>
          <w:tcPr>
            <w:tcW w:w="824"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100</w:t>
            </w:r>
          </w:p>
        </w:tc>
      </w:tr>
      <w:tr w:rsidR="00E56D17" w:rsidRPr="00E56D17" w:rsidTr="004775D5">
        <w:trPr>
          <w:trHeight w:val="258"/>
        </w:trPr>
        <w:tc>
          <w:tcPr>
            <w:tcW w:w="1843" w:type="dxa"/>
            <w:shd w:val="clear" w:color="auto" w:fill="auto"/>
          </w:tcPr>
          <w:p w:rsidR="00E56D17" w:rsidRPr="00E56D17" w:rsidRDefault="00E56D17" w:rsidP="00E56D17">
            <w:pPr>
              <w:spacing w:after="0" w:line="240" w:lineRule="auto"/>
              <w:jc w:val="both"/>
              <w:rPr>
                <w:rFonts w:ascii="Times New Roman" w:hAnsi="Times New Roman"/>
              </w:rPr>
            </w:pPr>
            <w:r w:rsidRPr="00E56D17">
              <w:rPr>
                <w:rFonts w:ascii="Times New Roman" w:hAnsi="Times New Roman"/>
              </w:rPr>
              <w:t>Итого по разделу 04</w:t>
            </w:r>
          </w:p>
        </w:tc>
        <w:tc>
          <w:tcPr>
            <w:tcW w:w="1559" w:type="dxa"/>
            <w:shd w:val="clear" w:color="auto" w:fill="auto"/>
          </w:tcPr>
          <w:p w:rsidR="00E56D17" w:rsidRPr="00E56D17" w:rsidRDefault="00E56D17" w:rsidP="00E56D17">
            <w:pPr>
              <w:spacing w:after="0" w:line="240" w:lineRule="auto"/>
              <w:outlineLvl w:val="0"/>
              <w:rPr>
                <w:rFonts w:ascii="Times New Roman" w:hAnsi="Times New Roman"/>
                <w:b/>
              </w:rPr>
            </w:pPr>
            <w:r w:rsidRPr="00E56D17">
              <w:rPr>
                <w:rFonts w:ascii="Times New Roman" w:hAnsi="Times New Roman"/>
                <w:bCs/>
              </w:rPr>
              <w:t>28561226,97</w:t>
            </w:r>
          </w:p>
        </w:tc>
        <w:tc>
          <w:tcPr>
            <w:tcW w:w="1560"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18 345143,31</w:t>
            </w:r>
          </w:p>
        </w:tc>
        <w:tc>
          <w:tcPr>
            <w:tcW w:w="708"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64,2,0</w:t>
            </w:r>
          </w:p>
        </w:tc>
        <w:tc>
          <w:tcPr>
            <w:tcW w:w="1418"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10106178,0</w:t>
            </w:r>
          </w:p>
        </w:tc>
        <w:tc>
          <w:tcPr>
            <w:tcW w:w="992"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55,1</w:t>
            </w:r>
          </w:p>
        </w:tc>
        <w:tc>
          <w:tcPr>
            <w:tcW w:w="1444"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13680675,0</w:t>
            </w:r>
          </w:p>
        </w:tc>
        <w:tc>
          <w:tcPr>
            <w:tcW w:w="824"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135,4</w:t>
            </w:r>
          </w:p>
        </w:tc>
      </w:tr>
    </w:tbl>
    <w:p w:rsidR="00E56D17" w:rsidRPr="00E56D17" w:rsidRDefault="00E56D17" w:rsidP="00E56D17">
      <w:pPr>
        <w:spacing w:after="0" w:line="240" w:lineRule="auto"/>
        <w:jc w:val="both"/>
        <w:rPr>
          <w:rFonts w:ascii="Times New Roman" w:hAnsi="Times New Roman"/>
          <w:color w:val="FF0000"/>
          <w:sz w:val="24"/>
          <w:szCs w:val="24"/>
        </w:rPr>
      </w:pPr>
      <w:r w:rsidRPr="00E56D17">
        <w:rPr>
          <w:rFonts w:ascii="Times New Roman" w:hAnsi="Times New Roman"/>
          <w:color w:val="FF0000"/>
          <w:sz w:val="24"/>
          <w:szCs w:val="24"/>
        </w:rPr>
        <w:t xml:space="preserve">            </w:t>
      </w:r>
    </w:p>
    <w:p w:rsidR="00E56D17" w:rsidRPr="00E56D17" w:rsidRDefault="00E56D17" w:rsidP="00E56D17">
      <w:pPr>
        <w:spacing w:after="0" w:line="240" w:lineRule="auto"/>
        <w:ind w:left="-142"/>
        <w:rPr>
          <w:rFonts w:ascii="Times New Roman" w:hAnsi="Times New Roman"/>
          <w:sz w:val="24"/>
          <w:szCs w:val="24"/>
        </w:rPr>
      </w:pPr>
      <w:r w:rsidRPr="00E56D17">
        <w:rPr>
          <w:rFonts w:ascii="Times New Roman" w:hAnsi="Times New Roman"/>
          <w:sz w:val="24"/>
          <w:szCs w:val="24"/>
        </w:rPr>
        <w:t>По подразделу 0409 «Дорожное хозяйство (Дорожные фонды) в бюджете запланированы расходы на ремонт и содержание автомобильных дорог общего пользования на 2021 год в сумме  - 18 345143,31</w:t>
      </w:r>
    </w:p>
    <w:p w:rsidR="00E56D17" w:rsidRPr="00E56D17" w:rsidRDefault="00E56D17" w:rsidP="00E56D17">
      <w:pPr>
        <w:spacing w:after="0" w:line="240" w:lineRule="auto"/>
        <w:ind w:left="-142"/>
        <w:rPr>
          <w:rFonts w:ascii="Times New Roman" w:hAnsi="Times New Roman"/>
          <w:sz w:val="24"/>
          <w:szCs w:val="24"/>
        </w:rPr>
      </w:pPr>
      <w:r w:rsidRPr="00E56D17">
        <w:rPr>
          <w:rFonts w:ascii="Times New Roman" w:hAnsi="Times New Roman"/>
          <w:sz w:val="24"/>
          <w:szCs w:val="24"/>
        </w:rPr>
        <w:t>рублей, на 2022 год в сумме  - 10106178,0 рублей, на 2023 год в сумме  - 13680675,0 рублей</w:t>
      </w:r>
    </w:p>
    <w:p w:rsidR="00E56D17" w:rsidRPr="00E56D17" w:rsidRDefault="00E56D17" w:rsidP="00E56D17">
      <w:pPr>
        <w:spacing w:after="0" w:line="240" w:lineRule="auto"/>
        <w:ind w:left="-142"/>
        <w:jc w:val="both"/>
        <w:outlineLvl w:val="0"/>
        <w:rPr>
          <w:rFonts w:ascii="Times New Roman" w:hAnsi="Times New Roman"/>
          <w:bCs/>
          <w:sz w:val="24"/>
          <w:szCs w:val="24"/>
        </w:rPr>
      </w:pPr>
      <w:r w:rsidRPr="00E56D17">
        <w:rPr>
          <w:rFonts w:ascii="Times New Roman" w:hAnsi="Times New Roman"/>
          <w:sz w:val="24"/>
          <w:szCs w:val="24"/>
        </w:rPr>
        <w:t xml:space="preserve"> В 2020 году ожидаемое исполнение по данным видам расходов составит  </w:t>
      </w:r>
      <w:r w:rsidRPr="00E56D17">
        <w:rPr>
          <w:rFonts w:ascii="Times New Roman" w:hAnsi="Times New Roman"/>
          <w:bCs/>
          <w:sz w:val="24"/>
          <w:szCs w:val="24"/>
        </w:rPr>
        <w:t xml:space="preserve">28561226,97 </w:t>
      </w:r>
      <w:r w:rsidRPr="00E56D17">
        <w:rPr>
          <w:rFonts w:ascii="Times New Roman" w:hAnsi="Times New Roman"/>
          <w:sz w:val="24"/>
          <w:szCs w:val="24"/>
        </w:rPr>
        <w:t xml:space="preserve"> рублей.</w:t>
      </w:r>
    </w:p>
    <w:p w:rsidR="00E56D17" w:rsidRPr="00E56D17" w:rsidRDefault="00E56D17" w:rsidP="00E56D17">
      <w:pPr>
        <w:spacing w:after="0" w:line="240" w:lineRule="auto"/>
        <w:ind w:left="-142" w:firstLine="851"/>
        <w:jc w:val="both"/>
        <w:rPr>
          <w:rFonts w:ascii="Times New Roman" w:hAnsi="Times New Roman"/>
          <w:sz w:val="24"/>
          <w:szCs w:val="24"/>
        </w:rPr>
      </w:pPr>
    </w:p>
    <w:p w:rsidR="00E56D17" w:rsidRPr="00E56D17" w:rsidRDefault="00E56D17" w:rsidP="00E56D17">
      <w:pPr>
        <w:spacing w:after="0" w:line="240" w:lineRule="auto"/>
        <w:ind w:firstLine="578"/>
        <w:jc w:val="right"/>
        <w:rPr>
          <w:rFonts w:ascii="Times New Roman" w:hAnsi="Times New Roman"/>
          <w:sz w:val="24"/>
          <w:szCs w:val="24"/>
        </w:rPr>
      </w:pPr>
      <w:r w:rsidRPr="00E56D17">
        <w:rPr>
          <w:rFonts w:ascii="Times New Roman" w:hAnsi="Times New Roman"/>
          <w:sz w:val="24"/>
          <w:szCs w:val="24"/>
        </w:rPr>
        <w:t>Таблица 6</w:t>
      </w:r>
    </w:p>
    <w:p w:rsidR="00E56D17" w:rsidRPr="00E56D17" w:rsidRDefault="00E56D17" w:rsidP="00E56D17">
      <w:pPr>
        <w:spacing w:after="0" w:line="240" w:lineRule="auto"/>
        <w:ind w:firstLine="578"/>
        <w:jc w:val="center"/>
        <w:rPr>
          <w:rFonts w:ascii="Times New Roman" w:hAnsi="Times New Roman"/>
          <w:b/>
          <w:sz w:val="24"/>
          <w:szCs w:val="24"/>
        </w:rPr>
      </w:pPr>
      <w:r w:rsidRPr="00E56D17">
        <w:rPr>
          <w:rFonts w:ascii="Times New Roman" w:hAnsi="Times New Roman"/>
          <w:b/>
          <w:sz w:val="24"/>
          <w:szCs w:val="24"/>
        </w:rPr>
        <w:t>Динамика и структура расходов</w:t>
      </w:r>
    </w:p>
    <w:p w:rsidR="00E56D17" w:rsidRPr="00E56D17" w:rsidRDefault="00E56D17" w:rsidP="00E56D17">
      <w:pPr>
        <w:tabs>
          <w:tab w:val="left" w:pos="1708"/>
        </w:tabs>
        <w:spacing w:after="0" w:line="240" w:lineRule="auto"/>
        <w:ind w:firstLine="900"/>
        <w:jc w:val="center"/>
        <w:rPr>
          <w:rFonts w:ascii="Times New Roman" w:hAnsi="Times New Roman"/>
          <w:sz w:val="24"/>
          <w:szCs w:val="24"/>
        </w:rPr>
      </w:pPr>
      <w:r w:rsidRPr="00E56D17">
        <w:rPr>
          <w:rFonts w:ascii="Times New Roman" w:hAnsi="Times New Roman"/>
          <w:b/>
          <w:sz w:val="24"/>
          <w:szCs w:val="24"/>
        </w:rPr>
        <w:t>по разделу «Жилищно-коммунальное хозяйство»</w:t>
      </w:r>
    </w:p>
    <w:p w:rsidR="00E56D17" w:rsidRPr="00E56D17" w:rsidRDefault="00E56D17" w:rsidP="00E56D17">
      <w:pPr>
        <w:spacing w:after="0" w:line="240" w:lineRule="auto"/>
        <w:ind w:firstLine="851"/>
        <w:jc w:val="both"/>
        <w:rPr>
          <w:rFonts w:ascii="Times New Roman" w:hAnsi="Times New Roman"/>
          <w:color w:val="FF0000"/>
          <w:sz w:val="24"/>
          <w:szCs w:val="24"/>
        </w:rPr>
      </w:pPr>
    </w:p>
    <w:tbl>
      <w:tblPr>
        <w:tblW w:w="10541"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418"/>
        <w:gridCol w:w="1558"/>
        <w:gridCol w:w="873"/>
        <w:gridCol w:w="1582"/>
        <w:gridCol w:w="850"/>
        <w:gridCol w:w="1559"/>
        <w:gridCol w:w="947"/>
      </w:tblGrid>
      <w:tr w:rsidR="00E56D17" w:rsidRPr="00E56D17" w:rsidTr="004775D5">
        <w:tc>
          <w:tcPr>
            <w:tcW w:w="1754"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Наименование подраздела</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2020 год   руб.</w:t>
            </w:r>
          </w:p>
          <w:p w:rsidR="00E56D17" w:rsidRPr="00E56D17" w:rsidRDefault="00E56D17" w:rsidP="00E56D17">
            <w:pPr>
              <w:spacing w:after="0" w:line="240" w:lineRule="auto"/>
              <w:ind w:right="253"/>
              <w:jc w:val="center"/>
              <w:rPr>
                <w:rFonts w:ascii="Times New Roman" w:hAnsi="Times New Roman"/>
              </w:rPr>
            </w:pPr>
            <w:r w:rsidRPr="00E56D17">
              <w:rPr>
                <w:rFonts w:ascii="Times New Roman" w:hAnsi="Times New Roman"/>
              </w:rPr>
              <w:t>(ожид. испол)</w:t>
            </w:r>
          </w:p>
        </w:tc>
        <w:tc>
          <w:tcPr>
            <w:tcW w:w="155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2021 год     руб</w:t>
            </w: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2021/</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2020 г. в %    </w:t>
            </w:r>
          </w:p>
        </w:tc>
        <w:tc>
          <w:tcPr>
            <w:tcW w:w="1582"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2022 год     руб</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2022/</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2021 г. в %    </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2022 год     руб</w:t>
            </w: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2023/</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2022 г. в %    </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0501 Жилищное хозяйство</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267000,0</w:t>
            </w:r>
          </w:p>
          <w:p w:rsidR="00E56D17" w:rsidRPr="00E56D17" w:rsidRDefault="00E56D17" w:rsidP="00E56D17">
            <w:pPr>
              <w:spacing w:after="0" w:line="240" w:lineRule="auto"/>
              <w:jc w:val="center"/>
              <w:rPr>
                <w:rFonts w:ascii="Times New Roman" w:hAnsi="Times New Roman"/>
              </w:rPr>
            </w:pPr>
          </w:p>
        </w:tc>
        <w:tc>
          <w:tcPr>
            <w:tcW w:w="155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267000,00</w:t>
            </w: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582"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267000,00</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270 000,00</w:t>
            </w: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101,2</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в том числе:</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p>
        </w:tc>
        <w:tc>
          <w:tcPr>
            <w:tcW w:w="1558" w:type="dxa"/>
            <w:shd w:val="clear" w:color="auto" w:fill="auto"/>
          </w:tcPr>
          <w:p w:rsidR="00E56D17" w:rsidRPr="00E56D17" w:rsidRDefault="00E56D17" w:rsidP="00E56D17">
            <w:pPr>
              <w:spacing w:after="0" w:line="240" w:lineRule="auto"/>
              <w:jc w:val="center"/>
              <w:rPr>
                <w:rFonts w:ascii="Times New Roman" w:hAnsi="Times New Roman"/>
              </w:rPr>
            </w:pP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p>
        </w:tc>
        <w:tc>
          <w:tcPr>
            <w:tcW w:w="1582" w:type="dxa"/>
            <w:shd w:val="clear" w:color="auto" w:fill="auto"/>
          </w:tcPr>
          <w:p w:rsidR="00E56D17" w:rsidRPr="00E56D17" w:rsidRDefault="00E56D17" w:rsidP="00E56D17">
            <w:pPr>
              <w:spacing w:after="0" w:line="240" w:lineRule="auto"/>
              <w:jc w:val="center"/>
              <w:rPr>
                <w:rFonts w:ascii="Times New Roman" w:hAnsi="Times New Roman"/>
              </w:rPr>
            </w:pP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jc w:val="both"/>
              <w:rPr>
                <w:rFonts w:ascii="Times New Roman" w:hAnsi="Times New Roman"/>
              </w:rPr>
            </w:pPr>
            <w:r w:rsidRPr="00E56D17">
              <w:rPr>
                <w:rFonts w:ascii="Times New Roman" w:hAnsi="Times New Roman"/>
              </w:rPr>
              <w:t>Плата взносов на капитальный ремонт МКД собственником помещений</w:t>
            </w:r>
          </w:p>
        </w:tc>
        <w:tc>
          <w:tcPr>
            <w:tcW w:w="1418" w:type="dxa"/>
            <w:shd w:val="clear" w:color="auto" w:fill="auto"/>
          </w:tcPr>
          <w:p w:rsidR="00E56D17" w:rsidRPr="00E56D17" w:rsidRDefault="00E56D17" w:rsidP="00E56D17">
            <w:pPr>
              <w:spacing w:after="0" w:line="240" w:lineRule="auto"/>
              <w:jc w:val="center"/>
              <w:outlineLvl w:val="2"/>
              <w:rPr>
                <w:rFonts w:ascii="Times New Roman" w:hAnsi="Times New Roman"/>
                <w:bCs/>
              </w:rPr>
            </w:pPr>
            <w:r w:rsidRPr="00E56D17">
              <w:rPr>
                <w:rFonts w:ascii="Times New Roman" w:hAnsi="Times New Roman"/>
                <w:bCs/>
              </w:rPr>
              <w:t>110 000,00</w:t>
            </w:r>
          </w:p>
          <w:p w:rsidR="00E56D17" w:rsidRPr="00E56D17" w:rsidRDefault="00E56D17" w:rsidP="00E56D17">
            <w:pPr>
              <w:spacing w:after="0" w:line="240" w:lineRule="auto"/>
              <w:jc w:val="center"/>
              <w:rPr>
                <w:rFonts w:ascii="Times New Roman" w:hAnsi="Times New Roman"/>
              </w:rPr>
            </w:pPr>
          </w:p>
        </w:tc>
        <w:tc>
          <w:tcPr>
            <w:tcW w:w="155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110 000,00</w:t>
            </w: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582"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110 000,00</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110 000,00</w:t>
            </w: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100,0</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jc w:val="both"/>
              <w:rPr>
                <w:rFonts w:ascii="Times New Roman" w:hAnsi="Times New Roman"/>
              </w:rPr>
            </w:pPr>
            <w:r w:rsidRPr="00E56D17">
              <w:rPr>
                <w:rFonts w:ascii="Times New Roman" w:hAnsi="Times New Roman"/>
              </w:rPr>
              <w:t>Капитальный и текущий ремонт муниципальног</w:t>
            </w:r>
            <w:r w:rsidRPr="00E56D17">
              <w:rPr>
                <w:rFonts w:ascii="Times New Roman" w:hAnsi="Times New Roman"/>
              </w:rPr>
              <w:lastRenderedPageBreak/>
              <w:t>о жилищного фонда</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lastRenderedPageBreak/>
              <w:t>107000,0</w:t>
            </w:r>
          </w:p>
        </w:tc>
        <w:tc>
          <w:tcPr>
            <w:tcW w:w="155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107000,00</w:t>
            </w: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582"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107000,00</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110000,00</w:t>
            </w: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103</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jc w:val="both"/>
              <w:rPr>
                <w:rFonts w:ascii="Times New Roman" w:hAnsi="Times New Roman"/>
              </w:rPr>
            </w:pPr>
            <w:r w:rsidRPr="00E56D17">
              <w:rPr>
                <w:rFonts w:ascii="Times New Roman" w:hAnsi="Times New Roman"/>
              </w:rPr>
              <w:lastRenderedPageBreak/>
              <w:t>Обеспечение мероприятий по  капитальному ремонту многоквартирных домов</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50000,0</w:t>
            </w:r>
          </w:p>
        </w:tc>
        <w:tc>
          <w:tcPr>
            <w:tcW w:w="155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50000,00</w:t>
            </w: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582"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50000,00</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50000,00</w:t>
            </w: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0502 Коммунальное хозяйство</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2400 000,00</w:t>
            </w:r>
          </w:p>
        </w:tc>
        <w:tc>
          <w:tcPr>
            <w:tcW w:w="1558"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2431000,0</w:t>
            </w: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101,3</w:t>
            </w:r>
          </w:p>
        </w:tc>
        <w:tc>
          <w:tcPr>
            <w:tcW w:w="1582"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2381000,0</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10717842,0</w:t>
            </w: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450</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в том числе:</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p>
        </w:tc>
        <w:tc>
          <w:tcPr>
            <w:tcW w:w="1558" w:type="dxa"/>
            <w:shd w:val="clear" w:color="auto" w:fill="auto"/>
          </w:tcPr>
          <w:p w:rsidR="00E56D17" w:rsidRPr="00E56D17" w:rsidRDefault="00E56D17" w:rsidP="00E56D17">
            <w:pPr>
              <w:spacing w:after="0" w:line="240" w:lineRule="auto"/>
              <w:jc w:val="center"/>
              <w:rPr>
                <w:rFonts w:ascii="Times New Roman" w:hAnsi="Times New Roman"/>
              </w:rPr>
            </w:pP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p>
        </w:tc>
        <w:tc>
          <w:tcPr>
            <w:tcW w:w="1582" w:type="dxa"/>
            <w:shd w:val="clear" w:color="auto" w:fill="auto"/>
          </w:tcPr>
          <w:p w:rsidR="00E56D17" w:rsidRPr="00E56D17" w:rsidRDefault="00E56D17" w:rsidP="00E56D17">
            <w:pPr>
              <w:spacing w:after="0" w:line="240" w:lineRule="auto"/>
              <w:jc w:val="center"/>
              <w:rPr>
                <w:rFonts w:ascii="Times New Roman" w:hAnsi="Times New Roman"/>
              </w:rPr>
            </w:pP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jc w:val="both"/>
              <w:rPr>
                <w:rFonts w:ascii="Times New Roman" w:hAnsi="Times New Roman"/>
              </w:rPr>
            </w:pPr>
            <w:r w:rsidRPr="00E56D17">
              <w:rPr>
                <w:rFonts w:ascii="Times New Roman" w:hAnsi="Times New Roman"/>
              </w:rPr>
              <w:t>Мероприятия в области коммунального хозяйства</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906000,0</w:t>
            </w:r>
          </w:p>
        </w:tc>
        <w:tc>
          <w:tcPr>
            <w:tcW w:w="1558" w:type="dxa"/>
            <w:shd w:val="clear" w:color="auto" w:fill="auto"/>
          </w:tcPr>
          <w:p w:rsidR="00E56D17" w:rsidRPr="00E56D17" w:rsidRDefault="00E56D17" w:rsidP="00E56D17">
            <w:pPr>
              <w:spacing w:after="0" w:line="240" w:lineRule="auto"/>
              <w:jc w:val="center"/>
              <w:outlineLvl w:val="2"/>
              <w:rPr>
                <w:rFonts w:ascii="Times New Roman" w:hAnsi="Times New Roman"/>
                <w:bCs/>
              </w:rPr>
            </w:pPr>
            <w:r w:rsidRPr="00E56D17">
              <w:rPr>
                <w:rFonts w:ascii="Times New Roman" w:hAnsi="Times New Roman"/>
                <w:bCs/>
              </w:rPr>
              <w:t>806 000,00</w:t>
            </w:r>
          </w:p>
          <w:p w:rsidR="00E56D17" w:rsidRPr="00E56D17" w:rsidRDefault="00E56D17" w:rsidP="00E56D17">
            <w:pPr>
              <w:spacing w:after="0" w:line="240" w:lineRule="auto"/>
              <w:jc w:val="center"/>
              <w:rPr>
                <w:rFonts w:ascii="Times New Roman" w:hAnsi="Times New Roman"/>
              </w:rPr>
            </w:pP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89</w:t>
            </w:r>
          </w:p>
        </w:tc>
        <w:tc>
          <w:tcPr>
            <w:tcW w:w="1582" w:type="dxa"/>
            <w:shd w:val="clear" w:color="auto" w:fill="auto"/>
          </w:tcPr>
          <w:p w:rsidR="00E56D17" w:rsidRPr="00E56D17" w:rsidRDefault="00E56D17" w:rsidP="00E56D17">
            <w:pPr>
              <w:spacing w:after="0" w:line="240" w:lineRule="auto"/>
              <w:jc w:val="center"/>
              <w:outlineLvl w:val="2"/>
              <w:rPr>
                <w:rFonts w:ascii="Times New Roman" w:hAnsi="Times New Roman"/>
                <w:bCs/>
              </w:rPr>
            </w:pPr>
            <w:r w:rsidRPr="00E56D17">
              <w:rPr>
                <w:rFonts w:ascii="Times New Roman" w:hAnsi="Times New Roman"/>
                <w:bCs/>
              </w:rPr>
              <w:t>756 000,00</w:t>
            </w:r>
          </w:p>
          <w:p w:rsidR="00E56D17" w:rsidRPr="00E56D17" w:rsidRDefault="00E56D17" w:rsidP="00E56D17">
            <w:pPr>
              <w:spacing w:after="0" w:line="240" w:lineRule="auto"/>
              <w:jc w:val="center"/>
              <w:rPr>
                <w:rFonts w:ascii="Times New Roman" w:hAnsi="Times New Roman"/>
              </w:rPr>
            </w:pP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94</w:t>
            </w:r>
          </w:p>
        </w:tc>
        <w:tc>
          <w:tcPr>
            <w:tcW w:w="1559" w:type="dxa"/>
            <w:shd w:val="clear" w:color="auto" w:fill="auto"/>
          </w:tcPr>
          <w:p w:rsidR="00E56D17" w:rsidRPr="00E56D17" w:rsidRDefault="00E56D17" w:rsidP="00E56D17">
            <w:pPr>
              <w:spacing w:after="0" w:line="240" w:lineRule="auto"/>
              <w:jc w:val="center"/>
              <w:outlineLvl w:val="2"/>
              <w:rPr>
                <w:rFonts w:ascii="Times New Roman" w:hAnsi="Times New Roman"/>
                <w:bCs/>
              </w:rPr>
            </w:pPr>
            <w:r w:rsidRPr="00E56D17">
              <w:rPr>
                <w:rFonts w:ascii="Times New Roman" w:hAnsi="Times New Roman"/>
                <w:bCs/>
              </w:rPr>
              <w:t>756 000,00</w:t>
            </w:r>
          </w:p>
          <w:p w:rsidR="00E56D17" w:rsidRPr="00E56D17" w:rsidRDefault="00E56D17" w:rsidP="00E56D17">
            <w:pPr>
              <w:spacing w:after="0" w:line="240" w:lineRule="auto"/>
              <w:jc w:val="center"/>
              <w:rPr>
                <w:rFonts w:ascii="Times New Roman" w:hAnsi="Times New Roman"/>
              </w:rPr>
            </w:pP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jc w:val="both"/>
              <w:rPr>
                <w:rFonts w:ascii="Times New Roman" w:hAnsi="Times New Roman"/>
              </w:rPr>
            </w:pPr>
            <w:r w:rsidRPr="00E56D17">
              <w:rPr>
                <w:rFonts w:ascii="Times New Roman" w:hAnsi="Times New Roman"/>
              </w:rPr>
              <w:t>Субсидии юридическим лицам</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1494000,00</w:t>
            </w:r>
          </w:p>
        </w:tc>
        <w:tc>
          <w:tcPr>
            <w:tcW w:w="1558" w:type="dxa"/>
            <w:shd w:val="clear" w:color="auto" w:fill="auto"/>
          </w:tcPr>
          <w:p w:rsidR="00E56D17" w:rsidRPr="00E56D17" w:rsidRDefault="00E56D17" w:rsidP="00E56D17">
            <w:pPr>
              <w:spacing w:after="0" w:line="240" w:lineRule="auto"/>
              <w:outlineLvl w:val="2"/>
              <w:rPr>
                <w:rFonts w:ascii="Times New Roman" w:hAnsi="Times New Roman"/>
                <w:bCs/>
              </w:rPr>
            </w:pPr>
            <w:r w:rsidRPr="00E56D17">
              <w:rPr>
                <w:rFonts w:ascii="Times New Roman" w:hAnsi="Times New Roman"/>
                <w:bCs/>
              </w:rPr>
              <w:t>1 625000,0</w:t>
            </w:r>
          </w:p>
          <w:p w:rsidR="00E56D17" w:rsidRPr="00E56D17" w:rsidRDefault="00E56D17" w:rsidP="00E56D17">
            <w:pPr>
              <w:spacing w:after="0" w:line="240" w:lineRule="auto"/>
              <w:jc w:val="center"/>
              <w:rPr>
                <w:rFonts w:ascii="Times New Roman" w:hAnsi="Times New Roman"/>
              </w:rPr>
            </w:pP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109</w:t>
            </w:r>
          </w:p>
        </w:tc>
        <w:tc>
          <w:tcPr>
            <w:tcW w:w="1582" w:type="dxa"/>
            <w:shd w:val="clear" w:color="auto" w:fill="auto"/>
          </w:tcPr>
          <w:p w:rsidR="00E56D17" w:rsidRPr="00E56D17" w:rsidRDefault="00E56D17" w:rsidP="00E56D17">
            <w:pPr>
              <w:spacing w:after="0" w:line="240" w:lineRule="auto"/>
              <w:outlineLvl w:val="2"/>
              <w:rPr>
                <w:rFonts w:ascii="Times New Roman" w:hAnsi="Times New Roman"/>
                <w:bCs/>
              </w:rPr>
            </w:pPr>
            <w:r w:rsidRPr="00E56D17">
              <w:rPr>
                <w:rFonts w:ascii="Times New Roman" w:hAnsi="Times New Roman"/>
                <w:bCs/>
              </w:rPr>
              <w:t>1 625 000,0</w:t>
            </w:r>
          </w:p>
          <w:p w:rsidR="00E56D17" w:rsidRPr="00E56D17" w:rsidRDefault="00E56D17" w:rsidP="00E56D17">
            <w:pPr>
              <w:spacing w:after="0" w:line="240" w:lineRule="auto"/>
              <w:jc w:val="center"/>
              <w:rPr>
                <w:rFonts w:ascii="Times New Roman" w:hAnsi="Times New Roman"/>
              </w:rPr>
            </w:pP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559" w:type="dxa"/>
            <w:shd w:val="clear" w:color="auto" w:fill="auto"/>
          </w:tcPr>
          <w:p w:rsidR="00E56D17" w:rsidRPr="00E56D17" w:rsidRDefault="00E56D17" w:rsidP="00E56D17">
            <w:pPr>
              <w:spacing w:after="0" w:line="240" w:lineRule="auto"/>
              <w:jc w:val="center"/>
              <w:outlineLvl w:val="2"/>
              <w:rPr>
                <w:rFonts w:ascii="Times New Roman" w:hAnsi="Times New Roman"/>
                <w:bCs/>
              </w:rPr>
            </w:pPr>
            <w:r w:rsidRPr="00E56D17">
              <w:rPr>
                <w:rFonts w:ascii="Times New Roman" w:hAnsi="Times New Roman"/>
                <w:bCs/>
              </w:rPr>
              <w:t>1 625 000,0</w:t>
            </w:r>
          </w:p>
          <w:p w:rsidR="00E56D17" w:rsidRPr="00E56D17" w:rsidRDefault="00E56D17" w:rsidP="00E56D17">
            <w:pPr>
              <w:spacing w:after="0" w:line="240" w:lineRule="auto"/>
              <w:jc w:val="center"/>
              <w:rPr>
                <w:rFonts w:ascii="Times New Roman" w:hAnsi="Times New Roman"/>
              </w:rPr>
            </w:pP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jc w:val="both"/>
              <w:rPr>
                <w:rFonts w:ascii="Times New Roman" w:hAnsi="Times New Roman"/>
              </w:rPr>
            </w:pPr>
            <w:r w:rsidRPr="00E56D17">
              <w:rPr>
                <w:rFonts w:ascii="Times New Roman" w:hAnsi="Times New Roman"/>
              </w:rPr>
              <w:t>Строительство и реконструкция (модернизация) объектов питьевого водоснабжения</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155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0</w:t>
            </w:r>
          </w:p>
        </w:tc>
        <w:tc>
          <w:tcPr>
            <w:tcW w:w="1582"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0</w:t>
            </w:r>
          </w:p>
        </w:tc>
        <w:tc>
          <w:tcPr>
            <w:tcW w:w="1559" w:type="dxa"/>
            <w:shd w:val="clear" w:color="auto" w:fill="auto"/>
          </w:tcPr>
          <w:p w:rsidR="00E56D17" w:rsidRPr="00E56D17" w:rsidRDefault="00E56D17" w:rsidP="00E56D17">
            <w:pPr>
              <w:spacing w:after="0" w:line="240" w:lineRule="auto"/>
              <w:outlineLvl w:val="2"/>
              <w:rPr>
                <w:rFonts w:ascii="Times New Roman" w:hAnsi="Times New Roman"/>
                <w:bCs/>
              </w:rPr>
            </w:pPr>
            <w:r w:rsidRPr="00E56D17">
              <w:rPr>
                <w:rFonts w:ascii="Times New Roman" w:hAnsi="Times New Roman"/>
                <w:bCs/>
              </w:rPr>
              <w:t>8 336 842,0</w:t>
            </w:r>
          </w:p>
          <w:p w:rsidR="00E56D17" w:rsidRPr="00E56D17" w:rsidRDefault="00E56D17" w:rsidP="00E56D17">
            <w:pPr>
              <w:spacing w:after="0" w:line="240" w:lineRule="auto"/>
              <w:jc w:val="center"/>
              <w:rPr>
                <w:rFonts w:ascii="Times New Roman" w:hAnsi="Times New Roman"/>
              </w:rPr>
            </w:pP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0</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jc w:val="both"/>
              <w:rPr>
                <w:rFonts w:ascii="Times New Roman" w:hAnsi="Times New Roman"/>
              </w:rPr>
            </w:pPr>
            <w:r w:rsidRPr="00E56D17">
              <w:rPr>
                <w:rFonts w:ascii="Times New Roman" w:hAnsi="Times New Roman"/>
              </w:rPr>
              <w:t>0503 Благоустройство</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15894226,97</w:t>
            </w:r>
          </w:p>
        </w:tc>
        <w:tc>
          <w:tcPr>
            <w:tcW w:w="1558" w:type="dxa"/>
            <w:shd w:val="clear" w:color="auto" w:fill="auto"/>
          </w:tcPr>
          <w:p w:rsidR="00E56D17" w:rsidRPr="00E56D17" w:rsidRDefault="00E56D17" w:rsidP="00E56D17">
            <w:pPr>
              <w:spacing w:after="0" w:line="240" w:lineRule="auto"/>
              <w:outlineLvl w:val="1"/>
              <w:rPr>
                <w:rFonts w:ascii="Times New Roman" w:hAnsi="Times New Roman"/>
                <w:bCs/>
              </w:rPr>
            </w:pPr>
            <w:r w:rsidRPr="00E56D17">
              <w:rPr>
                <w:rFonts w:ascii="Times New Roman" w:hAnsi="Times New Roman"/>
                <w:bCs/>
              </w:rPr>
              <w:t>11949455,04</w:t>
            </w:r>
          </w:p>
          <w:p w:rsidR="00E56D17" w:rsidRPr="00E56D17" w:rsidRDefault="00E56D17" w:rsidP="00E56D17">
            <w:pPr>
              <w:spacing w:after="0" w:line="240" w:lineRule="auto"/>
              <w:rPr>
                <w:rFonts w:ascii="Times New Roman" w:hAnsi="Times New Roman"/>
              </w:rPr>
            </w:pP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75,2</w:t>
            </w:r>
          </w:p>
        </w:tc>
        <w:tc>
          <w:tcPr>
            <w:tcW w:w="1582" w:type="dxa"/>
            <w:shd w:val="clear" w:color="auto" w:fill="auto"/>
          </w:tcPr>
          <w:p w:rsidR="00E56D17" w:rsidRPr="00E56D17" w:rsidRDefault="00E56D17" w:rsidP="00E56D17">
            <w:pPr>
              <w:spacing w:after="0" w:line="240" w:lineRule="auto"/>
              <w:outlineLvl w:val="1"/>
              <w:rPr>
                <w:rFonts w:ascii="Times New Roman" w:hAnsi="Times New Roman"/>
                <w:bCs/>
              </w:rPr>
            </w:pPr>
            <w:r w:rsidRPr="00E56D17">
              <w:rPr>
                <w:rFonts w:ascii="Times New Roman" w:hAnsi="Times New Roman"/>
                <w:bCs/>
              </w:rPr>
              <w:t>12 110875,70</w:t>
            </w:r>
          </w:p>
          <w:p w:rsidR="00E56D17" w:rsidRPr="00E56D17" w:rsidRDefault="00E56D17" w:rsidP="00E56D17">
            <w:pPr>
              <w:spacing w:after="0" w:line="240" w:lineRule="auto"/>
              <w:jc w:val="center"/>
              <w:rPr>
                <w:rFonts w:ascii="Times New Roman" w:hAnsi="Times New Roman"/>
              </w:rPr>
            </w:pP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101,4</w:t>
            </w:r>
          </w:p>
        </w:tc>
        <w:tc>
          <w:tcPr>
            <w:tcW w:w="1559" w:type="dxa"/>
            <w:shd w:val="clear" w:color="auto" w:fill="auto"/>
          </w:tcPr>
          <w:p w:rsidR="00E56D17" w:rsidRPr="00E56D17" w:rsidRDefault="00E56D17" w:rsidP="00E56D17">
            <w:pPr>
              <w:spacing w:after="0" w:line="240" w:lineRule="auto"/>
              <w:outlineLvl w:val="1"/>
              <w:rPr>
                <w:rFonts w:ascii="Times New Roman" w:hAnsi="Times New Roman"/>
                <w:bCs/>
              </w:rPr>
            </w:pPr>
            <w:r w:rsidRPr="00E56D17">
              <w:rPr>
                <w:rFonts w:ascii="Times New Roman" w:hAnsi="Times New Roman"/>
                <w:bCs/>
              </w:rPr>
              <w:t>11 673465,50</w:t>
            </w:r>
          </w:p>
          <w:p w:rsidR="00E56D17" w:rsidRPr="00E56D17" w:rsidRDefault="00E56D17" w:rsidP="00E56D17">
            <w:pPr>
              <w:spacing w:after="0" w:line="240" w:lineRule="auto"/>
              <w:jc w:val="center"/>
              <w:rPr>
                <w:rFonts w:ascii="Times New Roman" w:hAnsi="Times New Roman"/>
              </w:rPr>
            </w:pP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96,4</w:t>
            </w:r>
          </w:p>
        </w:tc>
      </w:tr>
      <w:tr w:rsidR="00E56D17" w:rsidRPr="00E56D17" w:rsidTr="004775D5">
        <w:trPr>
          <w:trHeight w:val="323"/>
        </w:trPr>
        <w:tc>
          <w:tcPr>
            <w:tcW w:w="175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в том числе:</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p>
        </w:tc>
        <w:tc>
          <w:tcPr>
            <w:tcW w:w="1558" w:type="dxa"/>
            <w:shd w:val="clear" w:color="auto" w:fill="auto"/>
          </w:tcPr>
          <w:p w:rsidR="00E56D17" w:rsidRPr="00E56D17" w:rsidRDefault="00E56D17" w:rsidP="00E56D17">
            <w:pPr>
              <w:spacing w:after="0" w:line="240" w:lineRule="auto"/>
              <w:rPr>
                <w:rFonts w:ascii="Times New Roman" w:hAnsi="Times New Roman"/>
              </w:rPr>
            </w:pP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p>
        </w:tc>
        <w:tc>
          <w:tcPr>
            <w:tcW w:w="1582" w:type="dxa"/>
            <w:shd w:val="clear" w:color="auto" w:fill="auto"/>
          </w:tcPr>
          <w:p w:rsidR="00E56D17" w:rsidRPr="00E56D17" w:rsidRDefault="00E56D17" w:rsidP="00E56D17">
            <w:pPr>
              <w:spacing w:after="0" w:line="240" w:lineRule="auto"/>
              <w:jc w:val="center"/>
              <w:rPr>
                <w:rFonts w:ascii="Times New Roman" w:hAnsi="Times New Roman"/>
              </w:rPr>
            </w:pP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jc w:val="both"/>
              <w:rPr>
                <w:rFonts w:ascii="Times New Roman" w:hAnsi="Times New Roman"/>
              </w:rPr>
            </w:pPr>
            <w:r w:rsidRPr="00E56D17">
              <w:rPr>
                <w:rFonts w:ascii="Times New Roman" w:hAnsi="Times New Roman"/>
              </w:rPr>
              <w:t>Уличное освещение</w:t>
            </w:r>
          </w:p>
        </w:tc>
        <w:tc>
          <w:tcPr>
            <w:tcW w:w="141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2 632 000,0</w:t>
            </w:r>
          </w:p>
        </w:tc>
        <w:tc>
          <w:tcPr>
            <w:tcW w:w="1558" w:type="dxa"/>
            <w:shd w:val="clear" w:color="auto" w:fill="auto"/>
          </w:tcPr>
          <w:p w:rsidR="00E56D17" w:rsidRPr="00E56D17" w:rsidRDefault="00E56D17" w:rsidP="00E56D17">
            <w:pPr>
              <w:spacing w:after="0" w:line="240" w:lineRule="auto"/>
              <w:outlineLvl w:val="2"/>
              <w:rPr>
                <w:rFonts w:ascii="Times New Roman" w:hAnsi="Times New Roman"/>
                <w:bCs/>
              </w:rPr>
            </w:pPr>
            <w:r w:rsidRPr="00E56D17">
              <w:rPr>
                <w:rFonts w:ascii="Times New Roman" w:hAnsi="Times New Roman"/>
                <w:bCs/>
              </w:rPr>
              <w:t>3 262000,00</w:t>
            </w:r>
          </w:p>
          <w:p w:rsidR="00E56D17" w:rsidRPr="00E56D17" w:rsidRDefault="00E56D17" w:rsidP="00E56D17">
            <w:pPr>
              <w:spacing w:after="0" w:line="240" w:lineRule="auto"/>
              <w:rPr>
                <w:rFonts w:ascii="Times New Roman" w:hAnsi="Times New Roman"/>
              </w:rPr>
            </w:pP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124,0</w:t>
            </w:r>
          </w:p>
        </w:tc>
        <w:tc>
          <w:tcPr>
            <w:tcW w:w="1582" w:type="dxa"/>
            <w:shd w:val="clear" w:color="auto" w:fill="auto"/>
          </w:tcPr>
          <w:p w:rsidR="00E56D17" w:rsidRPr="00E56D17" w:rsidRDefault="00E56D17" w:rsidP="00E56D17">
            <w:pPr>
              <w:spacing w:after="0" w:line="240" w:lineRule="auto"/>
              <w:jc w:val="center"/>
              <w:outlineLvl w:val="2"/>
              <w:rPr>
                <w:rFonts w:ascii="Times New Roman" w:hAnsi="Times New Roman"/>
                <w:bCs/>
              </w:rPr>
            </w:pPr>
            <w:r w:rsidRPr="00E56D17">
              <w:rPr>
                <w:rFonts w:ascii="Times New Roman" w:hAnsi="Times New Roman"/>
                <w:bCs/>
              </w:rPr>
              <w:t>3 406 000,00</w:t>
            </w:r>
          </w:p>
          <w:p w:rsidR="00E56D17" w:rsidRPr="00E56D17" w:rsidRDefault="00E56D17" w:rsidP="00E56D17">
            <w:pPr>
              <w:spacing w:after="0" w:line="240" w:lineRule="auto"/>
              <w:jc w:val="center"/>
              <w:rPr>
                <w:rFonts w:ascii="Times New Roman" w:hAnsi="Times New Roman"/>
              </w:rPr>
            </w:pP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104,4</w:t>
            </w:r>
          </w:p>
        </w:tc>
        <w:tc>
          <w:tcPr>
            <w:tcW w:w="1559" w:type="dxa"/>
            <w:shd w:val="clear" w:color="auto" w:fill="auto"/>
          </w:tcPr>
          <w:p w:rsidR="00E56D17" w:rsidRPr="00E56D17" w:rsidRDefault="00E56D17" w:rsidP="00E56D17">
            <w:pPr>
              <w:spacing w:after="0" w:line="240" w:lineRule="auto"/>
              <w:jc w:val="center"/>
              <w:outlineLvl w:val="2"/>
              <w:rPr>
                <w:rFonts w:ascii="Times New Roman" w:hAnsi="Times New Roman"/>
                <w:bCs/>
              </w:rPr>
            </w:pPr>
            <w:r w:rsidRPr="00E56D17">
              <w:rPr>
                <w:rFonts w:ascii="Times New Roman" w:hAnsi="Times New Roman"/>
                <w:bCs/>
              </w:rPr>
              <w:t>3 620 000,00</w:t>
            </w:r>
          </w:p>
          <w:p w:rsidR="00E56D17" w:rsidRPr="00E56D17" w:rsidRDefault="00E56D17" w:rsidP="00E56D17">
            <w:pPr>
              <w:spacing w:after="0" w:line="240" w:lineRule="auto"/>
              <w:jc w:val="center"/>
              <w:rPr>
                <w:rFonts w:ascii="Times New Roman" w:hAnsi="Times New Roman"/>
              </w:rPr>
            </w:pP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56,5</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Озеленение</w:t>
            </w:r>
          </w:p>
        </w:tc>
        <w:tc>
          <w:tcPr>
            <w:tcW w:w="1418"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30000,00</w:t>
            </w:r>
          </w:p>
        </w:tc>
        <w:tc>
          <w:tcPr>
            <w:tcW w:w="1558"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30 000,00</w:t>
            </w: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582"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20 000,00</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66,7</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20 000,00</w:t>
            </w: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Организация и содержание мест захоронения</w:t>
            </w:r>
          </w:p>
        </w:tc>
        <w:tc>
          <w:tcPr>
            <w:tcW w:w="1418"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894000,0</w:t>
            </w:r>
          </w:p>
        </w:tc>
        <w:tc>
          <w:tcPr>
            <w:tcW w:w="1558" w:type="dxa"/>
            <w:shd w:val="clear" w:color="auto" w:fill="auto"/>
          </w:tcPr>
          <w:p w:rsidR="00E56D17" w:rsidRPr="00E56D17" w:rsidRDefault="00E56D17" w:rsidP="00E56D17">
            <w:pPr>
              <w:spacing w:after="0" w:line="240" w:lineRule="auto"/>
              <w:outlineLvl w:val="2"/>
              <w:rPr>
                <w:rFonts w:ascii="Times New Roman" w:hAnsi="Times New Roman"/>
                <w:bCs/>
              </w:rPr>
            </w:pPr>
            <w:r w:rsidRPr="00E56D17">
              <w:rPr>
                <w:rFonts w:ascii="Times New Roman" w:hAnsi="Times New Roman"/>
                <w:bCs/>
              </w:rPr>
              <w:t>550 000,00</w:t>
            </w:r>
          </w:p>
          <w:p w:rsidR="00E56D17" w:rsidRPr="00E56D17" w:rsidRDefault="00E56D17" w:rsidP="00E56D17">
            <w:pPr>
              <w:spacing w:after="0" w:line="240" w:lineRule="auto"/>
              <w:rPr>
                <w:rFonts w:ascii="Times New Roman" w:hAnsi="Times New Roman"/>
              </w:rPr>
            </w:pPr>
          </w:p>
        </w:tc>
        <w:tc>
          <w:tcPr>
            <w:tcW w:w="873"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61,5</w:t>
            </w:r>
          </w:p>
        </w:tc>
        <w:tc>
          <w:tcPr>
            <w:tcW w:w="1582" w:type="dxa"/>
            <w:shd w:val="clear" w:color="auto" w:fill="auto"/>
          </w:tcPr>
          <w:p w:rsidR="00E56D17" w:rsidRPr="00E56D17" w:rsidRDefault="00E56D17" w:rsidP="00E56D17">
            <w:pPr>
              <w:spacing w:after="0" w:line="240" w:lineRule="auto"/>
              <w:jc w:val="center"/>
              <w:outlineLvl w:val="2"/>
              <w:rPr>
                <w:rFonts w:ascii="Times New Roman" w:hAnsi="Times New Roman"/>
                <w:bCs/>
              </w:rPr>
            </w:pPr>
            <w:r w:rsidRPr="00E56D17">
              <w:rPr>
                <w:rFonts w:ascii="Times New Roman" w:hAnsi="Times New Roman"/>
                <w:bCs/>
              </w:rPr>
              <w:t>505 693,05</w:t>
            </w:r>
          </w:p>
          <w:p w:rsidR="00E56D17" w:rsidRPr="00E56D17" w:rsidRDefault="00E56D17" w:rsidP="00E56D17">
            <w:pPr>
              <w:spacing w:after="0" w:line="240" w:lineRule="auto"/>
              <w:jc w:val="center"/>
              <w:rPr>
                <w:rFonts w:ascii="Times New Roman" w:hAnsi="Times New Roman"/>
              </w:rPr>
            </w:pP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92</w:t>
            </w:r>
          </w:p>
        </w:tc>
        <w:tc>
          <w:tcPr>
            <w:tcW w:w="1559" w:type="dxa"/>
            <w:shd w:val="clear" w:color="auto" w:fill="auto"/>
          </w:tcPr>
          <w:p w:rsidR="00E56D17" w:rsidRPr="00E56D17" w:rsidRDefault="00E56D17" w:rsidP="00E56D17">
            <w:pPr>
              <w:spacing w:after="0" w:line="240" w:lineRule="auto"/>
              <w:jc w:val="center"/>
              <w:outlineLvl w:val="2"/>
              <w:rPr>
                <w:rFonts w:ascii="Times New Roman" w:hAnsi="Times New Roman"/>
                <w:bCs/>
              </w:rPr>
            </w:pPr>
            <w:r w:rsidRPr="00E56D17">
              <w:rPr>
                <w:rFonts w:ascii="Times New Roman" w:hAnsi="Times New Roman"/>
                <w:bCs/>
              </w:rPr>
              <w:t>510 000,00</w:t>
            </w:r>
          </w:p>
          <w:p w:rsidR="00E56D17" w:rsidRPr="00E56D17" w:rsidRDefault="00E56D17" w:rsidP="00E56D17">
            <w:pPr>
              <w:spacing w:after="0" w:line="240" w:lineRule="auto"/>
              <w:jc w:val="center"/>
              <w:rPr>
                <w:rFonts w:ascii="Times New Roman" w:hAnsi="Times New Roman"/>
              </w:rPr>
            </w:pP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101</w:t>
            </w:r>
          </w:p>
        </w:tc>
      </w:tr>
      <w:tr w:rsidR="00E56D17" w:rsidRPr="00E56D17" w:rsidTr="004775D5">
        <w:tc>
          <w:tcPr>
            <w:tcW w:w="1754" w:type="dxa"/>
            <w:shd w:val="clear" w:color="auto" w:fill="auto"/>
          </w:tcPr>
          <w:p w:rsidR="00E56D17" w:rsidRPr="00E56D17" w:rsidRDefault="00E56D17" w:rsidP="00E56D17">
            <w:pPr>
              <w:tabs>
                <w:tab w:val="left" w:pos="1708"/>
              </w:tabs>
              <w:spacing w:after="0" w:line="240" w:lineRule="auto"/>
              <w:rPr>
                <w:rFonts w:ascii="Times New Roman" w:hAnsi="Times New Roman"/>
              </w:rPr>
            </w:pPr>
            <w:r w:rsidRPr="00E56D17">
              <w:rPr>
                <w:rFonts w:ascii="Times New Roman" w:hAnsi="Times New Roman"/>
              </w:rPr>
              <w:t>Мероприятия по благоустройству</w:t>
            </w:r>
          </w:p>
        </w:tc>
        <w:tc>
          <w:tcPr>
            <w:tcW w:w="1418"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12 338 226,97</w:t>
            </w:r>
          </w:p>
        </w:tc>
        <w:tc>
          <w:tcPr>
            <w:tcW w:w="1558" w:type="dxa"/>
            <w:shd w:val="clear" w:color="auto" w:fill="auto"/>
          </w:tcPr>
          <w:p w:rsidR="00E56D17" w:rsidRPr="00E56D17" w:rsidRDefault="00E56D17" w:rsidP="00E56D17">
            <w:pPr>
              <w:spacing w:after="0" w:line="240" w:lineRule="auto"/>
              <w:outlineLvl w:val="2"/>
              <w:rPr>
                <w:rFonts w:ascii="Times New Roman" w:hAnsi="Times New Roman"/>
                <w:bCs/>
              </w:rPr>
            </w:pPr>
            <w:r w:rsidRPr="00E56D17">
              <w:rPr>
                <w:rFonts w:ascii="Times New Roman" w:hAnsi="Times New Roman"/>
                <w:bCs/>
              </w:rPr>
              <w:t>8107455,0</w:t>
            </w:r>
          </w:p>
          <w:p w:rsidR="00E56D17" w:rsidRPr="00E56D17" w:rsidRDefault="00E56D17" w:rsidP="00E56D17">
            <w:pPr>
              <w:spacing w:after="0" w:line="240" w:lineRule="auto"/>
              <w:rPr>
                <w:rFonts w:ascii="Times New Roman" w:hAnsi="Times New Roman"/>
              </w:rPr>
            </w:pPr>
          </w:p>
        </w:tc>
        <w:tc>
          <w:tcPr>
            <w:tcW w:w="873"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65,7</w:t>
            </w:r>
          </w:p>
        </w:tc>
        <w:tc>
          <w:tcPr>
            <w:tcW w:w="1582" w:type="dxa"/>
            <w:shd w:val="clear" w:color="auto" w:fill="auto"/>
          </w:tcPr>
          <w:p w:rsidR="00E56D17" w:rsidRPr="00E56D17" w:rsidRDefault="00E56D17" w:rsidP="00E56D17">
            <w:pPr>
              <w:spacing w:after="0" w:line="240" w:lineRule="auto"/>
              <w:outlineLvl w:val="2"/>
              <w:rPr>
                <w:rFonts w:ascii="Times New Roman" w:hAnsi="Times New Roman"/>
                <w:bCs/>
              </w:rPr>
            </w:pPr>
            <w:r w:rsidRPr="00E56D17">
              <w:rPr>
                <w:rFonts w:ascii="Times New Roman" w:hAnsi="Times New Roman"/>
                <w:bCs/>
              </w:rPr>
              <w:t>8179182,65</w:t>
            </w:r>
          </w:p>
          <w:p w:rsidR="00E56D17" w:rsidRPr="00E56D17" w:rsidRDefault="00E56D17" w:rsidP="00E56D17">
            <w:pPr>
              <w:spacing w:after="0" w:line="240" w:lineRule="auto"/>
              <w:outlineLvl w:val="2"/>
              <w:rPr>
                <w:rFonts w:ascii="Times New Roman" w:hAnsi="Times New Roman"/>
                <w:bCs/>
              </w:rPr>
            </w:pPr>
          </w:p>
          <w:p w:rsidR="00E56D17" w:rsidRPr="00E56D17" w:rsidRDefault="00E56D17" w:rsidP="00E56D17">
            <w:pPr>
              <w:spacing w:after="0" w:line="240" w:lineRule="auto"/>
              <w:rPr>
                <w:rFonts w:ascii="Times New Roman" w:hAnsi="Times New Roman"/>
              </w:rPr>
            </w:pPr>
          </w:p>
        </w:tc>
        <w:tc>
          <w:tcPr>
            <w:tcW w:w="850"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101</w:t>
            </w:r>
          </w:p>
        </w:tc>
        <w:tc>
          <w:tcPr>
            <w:tcW w:w="1559" w:type="dxa"/>
            <w:shd w:val="clear" w:color="auto" w:fill="auto"/>
          </w:tcPr>
          <w:p w:rsidR="00E56D17" w:rsidRPr="00E56D17" w:rsidRDefault="00E56D17" w:rsidP="00E56D17">
            <w:pPr>
              <w:spacing w:after="0" w:line="240" w:lineRule="auto"/>
              <w:outlineLvl w:val="2"/>
              <w:rPr>
                <w:rFonts w:ascii="Times New Roman" w:hAnsi="Times New Roman"/>
                <w:bCs/>
              </w:rPr>
            </w:pPr>
            <w:r w:rsidRPr="00E56D17">
              <w:rPr>
                <w:rFonts w:ascii="Times New Roman" w:hAnsi="Times New Roman"/>
                <w:bCs/>
              </w:rPr>
              <w:t>7523465,5</w:t>
            </w:r>
          </w:p>
          <w:p w:rsidR="00E56D17" w:rsidRPr="00E56D17" w:rsidRDefault="00E56D17" w:rsidP="00E56D17">
            <w:pPr>
              <w:spacing w:after="0" w:line="240" w:lineRule="auto"/>
              <w:rPr>
                <w:rFonts w:ascii="Times New Roman" w:hAnsi="Times New Roman"/>
              </w:rPr>
            </w:pPr>
          </w:p>
        </w:tc>
        <w:tc>
          <w:tcPr>
            <w:tcW w:w="947"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92</w:t>
            </w:r>
          </w:p>
        </w:tc>
      </w:tr>
      <w:tr w:rsidR="00E56D17" w:rsidRPr="00E56D17" w:rsidTr="004775D5">
        <w:tc>
          <w:tcPr>
            <w:tcW w:w="1754" w:type="dxa"/>
            <w:shd w:val="clear" w:color="auto" w:fill="auto"/>
          </w:tcPr>
          <w:p w:rsidR="00E56D17" w:rsidRPr="00E56D17" w:rsidRDefault="00E56D17" w:rsidP="00E56D17">
            <w:pPr>
              <w:spacing w:after="0" w:line="240" w:lineRule="auto"/>
              <w:jc w:val="both"/>
              <w:rPr>
                <w:rFonts w:ascii="Times New Roman" w:hAnsi="Times New Roman"/>
              </w:rPr>
            </w:pPr>
            <w:r w:rsidRPr="00E56D17">
              <w:rPr>
                <w:rFonts w:ascii="Times New Roman" w:hAnsi="Times New Roman"/>
              </w:rPr>
              <w:t>Итого по разделу 05</w:t>
            </w:r>
          </w:p>
        </w:tc>
        <w:tc>
          <w:tcPr>
            <w:tcW w:w="1418"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18 561 226,97</w:t>
            </w:r>
          </w:p>
        </w:tc>
        <w:tc>
          <w:tcPr>
            <w:tcW w:w="1558" w:type="dxa"/>
            <w:shd w:val="clear" w:color="auto" w:fill="auto"/>
          </w:tcPr>
          <w:p w:rsidR="00E56D17" w:rsidRPr="00E56D17" w:rsidRDefault="00E56D17" w:rsidP="00E56D17">
            <w:pPr>
              <w:spacing w:after="0" w:line="240" w:lineRule="auto"/>
              <w:outlineLvl w:val="0"/>
              <w:rPr>
                <w:rFonts w:ascii="Times New Roman" w:hAnsi="Times New Roman"/>
                <w:bCs/>
              </w:rPr>
            </w:pPr>
            <w:r w:rsidRPr="00E56D17">
              <w:rPr>
                <w:rFonts w:ascii="Times New Roman" w:hAnsi="Times New Roman"/>
                <w:bCs/>
              </w:rPr>
              <w:t>14647455,04</w:t>
            </w:r>
          </w:p>
          <w:p w:rsidR="00E56D17" w:rsidRPr="00E56D17" w:rsidRDefault="00E56D17" w:rsidP="00E56D17">
            <w:pPr>
              <w:spacing w:after="0" w:line="240" w:lineRule="auto"/>
              <w:rPr>
                <w:rFonts w:ascii="Times New Roman" w:hAnsi="Times New Roman"/>
              </w:rPr>
            </w:pPr>
          </w:p>
        </w:tc>
        <w:tc>
          <w:tcPr>
            <w:tcW w:w="873"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79</w:t>
            </w:r>
          </w:p>
        </w:tc>
        <w:tc>
          <w:tcPr>
            <w:tcW w:w="1582" w:type="dxa"/>
            <w:shd w:val="clear" w:color="auto" w:fill="auto"/>
          </w:tcPr>
          <w:p w:rsidR="00E56D17" w:rsidRPr="00E56D17" w:rsidRDefault="00E56D17" w:rsidP="00E56D17">
            <w:pPr>
              <w:spacing w:after="0" w:line="240" w:lineRule="auto"/>
              <w:outlineLvl w:val="0"/>
              <w:rPr>
                <w:rFonts w:ascii="Times New Roman" w:hAnsi="Times New Roman"/>
                <w:bCs/>
              </w:rPr>
            </w:pPr>
            <w:r w:rsidRPr="00E56D17">
              <w:rPr>
                <w:rFonts w:ascii="Times New Roman" w:hAnsi="Times New Roman"/>
                <w:bCs/>
              </w:rPr>
              <w:t>14 758875,70</w:t>
            </w:r>
          </w:p>
          <w:p w:rsidR="00E56D17" w:rsidRPr="00E56D17" w:rsidRDefault="00E56D17" w:rsidP="00E56D17">
            <w:pPr>
              <w:spacing w:after="0" w:line="240" w:lineRule="auto"/>
              <w:rPr>
                <w:rFonts w:ascii="Times New Roman" w:hAnsi="Times New Roman"/>
              </w:rPr>
            </w:pPr>
          </w:p>
        </w:tc>
        <w:tc>
          <w:tcPr>
            <w:tcW w:w="850" w:type="dxa"/>
            <w:shd w:val="clear" w:color="auto" w:fill="auto"/>
          </w:tcPr>
          <w:p w:rsidR="00E56D17" w:rsidRPr="00E56D17" w:rsidRDefault="00E56D17" w:rsidP="00E56D17">
            <w:pPr>
              <w:spacing w:after="0" w:line="240" w:lineRule="auto"/>
              <w:ind w:left="-469" w:firstLine="469"/>
              <w:rPr>
                <w:rFonts w:ascii="Times New Roman" w:hAnsi="Times New Roman"/>
              </w:rPr>
            </w:pPr>
            <w:r w:rsidRPr="00E56D17">
              <w:rPr>
                <w:rFonts w:ascii="Times New Roman" w:hAnsi="Times New Roman"/>
              </w:rPr>
              <w:t>100,8</w:t>
            </w:r>
          </w:p>
        </w:tc>
        <w:tc>
          <w:tcPr>
            <w:tcW w:w="1559" w:type="dxa"/>
            <w:shd w:val="clear" w:color="auto" w:fill="auto"/>
          </w:tcPr>
          <w:p w:rsidR="00E56D17" w:rsidRPr="00E56D17" w:rsidRDefault="00E56D17" w:rsidP="00E56D17">
            <w:pPr>
              <w:spacing w:after="0" w:line="240" w:lineRule="auto"/>
              <w:outlineLvl w:val="0"/>
              <w:rPr>
                <w:rFonts w:ascii="Times New Roman" w:hAnsi="Times New Roman"/>
                <w:bCs/>
              </w:rPr>
            </w:pPr>
            <w:r w:rsidRPr="00E56D17">
              <w:rPr>
                <w:rFonts w:ascii="Times New Roman" w:hAnsi="Times New Roman"/>
                <w:bCs/>
              </w:rPr>
              <w:t>22 661307,50</w:t>
            </w:r>
          </w:p>
          <w:p w:rsidR="00E56D17" w:rsidRPr="00E56D17" w:rsidRDefault="00E56D17" w:rsidP="00E56D17">
            <w:pPr>
              <w:spacing w:after="0" w:line="240" w:lineRule="auto"/>
              <w:rPr>
                <w:rFonts w:ascii="Times New Roman" w:hAnsi="Times New Roman"/>
              </w:rPr>
            </w:pPr>
          </w:p>
        </w:tc>
        <w:tc>
          <w:tcPr>
            <w:tcW w:w="947" w:type="dxa"/>
            <w:shd w:val="clear" w:color="auto" w:fill="auto"/>
          </w:tcPr>
          <w:p w:rsidR="00E56D17" w:rsidRPr="00E56D17" w:rsidRDefault="00E56D17" w:rsidP="00E56D17">
            <w:pPr>
              <w:spacing w:after="0" w:line="240" w:lineRule="auto"/>
              <w:ind w:left="-469" w:firstLine="469"/>
              <w:jc w:val="both"/>
              <w:rPr>
                <w:rFonts w:ascii="Times New Roman" w:hAnsi="Times New Roman"/>
              </w:rPr>
            </w:pPr>
            <w:r w:rsidRPr="00E56D17">
              <w:rPr>
                <w:rFonts w:ascii="Times New Roman" w:hAnsi="Times New Roman"/>
              </w:rPr>
              <w:t>153,5</w:t>
            </w:r>
          </w:p>
        </w:tc>
      </w:tr>
    </w:tbl>
    <w:p w:rsidR="00E56D17" w:rsidRPr="00E56D17" w:rsidRDefault="00E56D17" w:rsidP="00E56D17">
      <w:pPr>
        <w:spacing w:after="0" w:line="240" w:lineRule="auto"/>
        <w:ind w:firstLine="851"/>
        <w:jc w:val="both"/>
        <w:rPr>
          <w:rFonts w:ascii="Times New Roman" w:hAnsi="Times New Roman"/>
          <w:color w:val="FF0000"/>
          <w:sz w:val="24"/>
          <w:szCs w:val="24"/>
        </w:rPr>
      </w:pPr>
    </w:p>
    <w:p w:rsidR="00E56D17" w:rsidRPr="00E56D17" w:rsidRDefault="00E56D17" w:rsidP="00E56D17">
      <w:pPr>
        <w:tabs>
          <w:tab w:val="left" w:pos="1708"/>
        </w:tabs>
        <w:spacing w:after="0" w:line="240" w:lineRule="auto"/>
        <w:ind w:left="-709"/>
        <w:jc w:val="both"/>
        <w:rPr>
          <w:rFonts w:ascii="Times New Roman" w:hAnsi="Times New Roman"/>
          <w:sz w:val="24"/>
          <w:szCs w:val="24"/>
        </w:rPr>
      </w:pPr>
      <w:r w:rsidRPr="00E56D17">
        <w:rPr>
          <w:rFonts w:ascii="Times New Roman" w:hAnsi="Times New Roman"/>
          <w:sz w:val="24"/>
          <w:szCs w:val="24"/>
        </w:rPr>
        <w:t xml:space="preserve">По подразделу 0501 </w:t>
      </w:r>
      <w:r w:rsidRPr="00E56D17">
        <w:rPr>
          <w:rFonts w:ascii="Times New Roman" w:hAnsi="Times New Roman"/>
          <w:i/>
          <w:sz w:val="24"/>
          <w:szCs w:val="24"/>
        </w:rPr>
        <w:t xml:space="preserve"> </w:t>
      </w:r>
      <w:r w:rsidRPr="00E56D17">
        <w:rPr>
          <w:rFonts w:ascii="Times New Roman" w:hAnsi="Times New Roman"/>
          <w:sz w:val="24"/>
          <w:szCs w:val="24"/>
        </w:rPr>
        <w:t>«Жилищное хозяйство» учтены расходы на содержание  жилищного фонда поселения, всего по данному подразделу предусмотрено средств  на 2021 год в сумме  - 267000,00 рублей в том числе: Плата взносов на капитальный ремонт МКД собственником помещений  в сумме - 110000,00 руб.; Капитальный и текущий ремонт муниципального жилищного фонда в сумме - 107000,0 руб.; Обеспечение мероприятий по  капитальному ремонту многоквартирных домов в сумме 50000 руб.</w:t>
      </w:r>
    </w:p>
    <w:p w:rsidR="00E56D17" w:rsidRPr="00E56D17" w:rsidRDefault="00E56D17" w:rsidP="00E56D17">
      <w:pPr>
        <w:spacing w:after="0" w:line="240" w:lineRule="auto"/>
        <w:ind w:left="-709" w:firstLine="851"/>
        <w:jc w:val="both"/>
        <w:rPr>
          <w:rFonts w:ascii="Times New Roman" w:hAnsi="Times New Roman"/>
          <w:sz w:val="24"/>
          <w:szCs w:val="24"/>
        </w:rPr>
      </w:pPr>
      <w:r w:rsidRPr="00E56D17">
        <w:rPr>
          <w:rFonts w:ascii="Times New Roman" w:hAnsi="Times New Roman"/>
          <w:sz w:val="24"/>
          <w:szCs w:val="24"/>
        </w:rPr>
        <w:t xml:space="preserve"> на 2022 год в сумме  - 267000,00 рублей, на 2023 год в сумме  - 270000,00 рублей. В 2020 году ожидаемое исполнение по данным видам расходов составит  267000,0 рублей.</w:t>
      </w:r>
    </w:p>
    <w:p w:rsidR="00E56D17" w:rsidRPr="00E56D17" w:rsidRDefault="00E56D17" w:rsidP="00E56D17">
      <w:pPr>
        <w:tabs>
          <w:tab w:val="left" w:pos="1708"/>
        </w:tabs>
        <w:spacing w:after="0" w:line="240" w:lineRule="auto"/>
        <w:ind w:left="-709"/>
        <w:jc w:val="both"/>
        <w:rPr>
          <w:rFonts w:ascii="Times New Roman" w:hAnsi="Times New Roman"/>
          <w:sz w:val="24"/>
          <w:szCs w:val="24"/>
        </w:rPr>
      </w:pPr>
      <w:r w:rsidRPr="00E56D17">
        <w:rPr>
          <w:rFonts w:ascii="Times New Roman" w:hAnsi="Times New Roman"/>
          <w:color w:val="FF0000"/>
          <w:sz w:val="24"/>
          <w:szCs w:val="24"/>
        </w:rPr>
        <w:t xml:space="preserve"> </w:t>
      </w:r>
      <w:r w:rsidRPr="00E56D17">
        <w:rPr>
          <w:rFonts w:ascii="Times New Roman" w:hAnsi="Times New Roman"/>
          <w:sz w:val="24"/>
          <w:szCs w:val="24"/>
        </w:rPr>
        <w:t>По подразделу 0502 «Коммунальное хозяйство» учтены расходы:  мероприятия в области коммунального хозяйства на 2021 год в сумме  - 2431000,0 рублей в том числе:  Мероприятия в области коммунального хозяйства в сумме  - 806 000,0 руб.;</w:t>
      </w:r>
      <w:r w:rsidRPr="00E56D17">
        <w:rPr>
          <w:rFonts w:ascii="Times New Roman" w:hAnsi="Times New Roman"/>
          <w:color w:val="FF0000"/>
          <w:sz w:val="24"/>
          <w:szCs w:val="24"/>
        </w:rPr>
        <w:t xml:space="preserve"> </w:t>
      </w:r>
      <w:r w:rsidRPr="00E56D17">
        <w:rPr>
          <w:rFonts w:ascii="Times New Roman" w:hAnsi="Times New Roman"/>
          <w:sz w:val="24"/>
          <w:szCs w:val="24"/>
        </w:rPr>
        <w:t>субсидии юридическим лицам (баня) в сумме – 1625 000,0 руб.</w:t>
      </w:r>
    </w:p>
    <w:p w:rsidR="00E56D17" w:rsidRPr="00E56D17" w:rsidRDefault="00E56D17" w:rsidP="00E56D17">
      <w:pPr>
        <w:spacing w:after="0" w:line="240" w:lineRule="auto"/>
        <w:ind w:left="-709"/>
        <w:jc w:val="both"/>
        <w:rPr>
          <w:rFonts w:ascii="Times New Roman" w:hAnsi="Times New Roman"/>
          <w:sz w:val="24"/>
          <w:szCs w:val="24"/>
        </w:rPr>
      </w:pPr>
      <w:r w:rsidRPr="00E56D17">
        <w:rPr>
          <w:rFonts w:ascii="Times New Roman" w:hAnsi="Times New Roman"/>
          <w:sz w:val="24"/>
          <w:szCs w:val="24"/>
        </w:rPr>
        <w:t>на 2022 год в сумме  - 2381000,0 рублей, на 2023 год в сумме  - 10717842,0 рублей.  Ожидаемое исполнение бюджета Дубровского городского поселения Дубровского муниципального района Брянской области  за 2020 год – 2400 000,0 рублей.</w:t>
      </w:r>
    </w:p>
    <w:p w:rsidR="00E56D17" w:rsidRPr="00E56D17" w:rsidRDefault="00E56D17" w:rsidP="00E56D17">
      <w:pPr>
        <w:spacing w:after="0" w:line="240" w:lineRule="auto"/>
        <w:ind w:left="-709"/>
        <w:jc w:val="both"/>
        <w:outlineLvl w:val="2"/>
        <w:rPr>
          <w:rFonts w:ascii="Times New Roman" w:hAnsi="Times New Roman"/>
          <w:bCs/>
          <w:sz w:val="24"/>
          <w:szCs w:val="24"/>
        </w:rPr>
      </w:pPr>
      <w:r w:rsidRPr="00E56D17">
        <w:rPr>
          <w:rFonts w:ascii="Times New Roman" w:hAnsi="Times New Roman"/>
          <w:sz w:val="24"/>
          <w:szCs w:val="24"/>
        </w:rPr>
        <w:t xml:space="preserve">По подразделу 0503 «Благоустройство» (уличное освещение, озеленение, организация и содержание мест захоронения, благоустройство) предусмотрены средства на 2021 год в сумме  - 11949455,00 рублей в том </w:t>
      </w:r>
      <w:r w:rsidRPr="00E56D17">
        <w:rPr>
          <w:rFonts w:ascii="Times New Roman" w:hAnsi="Times New Roman"/>
          <w:sz w:val="24"/>
          <w:szCs w:val="24"/>
        </w:rPr>
        <w:lastRenderedPageBreak/>
        <w:t xml:space="preserve">числе: Уличное освещение в сумме  - </w:t>
      </w:r>
      <w:r w:rsidRPr="00E56D17">
        <w:rPr>
          <w:rFonts w:ascii="Times New Roman" w:hAnsi="Times New Roman"/>
          <w:bCs/>
          <w:sz w:val="24"/>
          <w:szCs w:val="24"/>
        </w:rPr>
        <w:t>3 262000,00</w:t>
      </w:r>
      <w:r w:rsidRPr="00E56D17">
        <w:rPr>
          <w:rFonts w:ascii="Times New Roman" w:hAnsi="Times New Roman"/>
          <w:sz w:val="24"/>
          <w:szCs w:val="24"/>
        </w:rPr>
        <w:t xml:space="preserve"> руб; Озеленение  в сумме  - 30000 руб.: Организация и содержание мест захоронения в сумме - </w:t>
      </w:r>
      <w:r w:rsidRPr="00E56D17">
        <w:rPr>
          <w:rFonts w:ascii="Times New Roman" w:hAnsi="Times New Roman"/>
          <w:bCs/>
          <w:sz w:val="24"/>
          <w:szCs w:val="24"/>
        </w:rPr>
        <w:t>550 000,00</w:t>
      </w:r>
    </w:p>
    <w:p w:rsidR="00E56D17" w:rsidRPr="00E56D17" w:rsidRDefault="00E56D17" w:rsidP="00E56D17">
      <w:pPr>
        <w:spacing w:after="0" w:line="240" w:lineRule="auto"/>
        <w:ind w:left="-709"/>
        <w:jc w:val="both"/>
        <w:outlineLvl w:val="2"/>
        <w:rPr>
          <w:rFonts w:ascii="Times New Roman" w:hAnsi="Times New Roman"/>
          <w:bCs/>
          <w:sz w:val="24"/>
          <w:szCs w:val="24"/>
        </w:rPr>
      </w:pPr>
      <w:r w:rsidRPr="00E56D17">
        <w:rPr>
          <w:rFonts w:ascii="Times New Roman" w:hAnsi="Times New Roman"/>
          <w:sz w:val="24"/>
          <w:szCs w:val="24"/>
        </w:rPr>
        <w:t xml:space="preserve"> руб.; Мероприятия по благоустройству на 2021 год в сумме - </w:t>
      </w:r>
      <w:r w:rsidRPr="00E56D17">
        <w:rPr>
          <w:rFonts w:ascii="Times New Roman" w:hAnsi="Times New Roman"/>
          <w:bCs/>
          <w:sz w:val="24"/>
          <w:szCs w:val="24"/>
        </w:rPr>
        <w:t>8107455,0</w:t>
      </w:r>
      <w:r w:rsidRPr="00E56D17">
        <w:rPr>
          <w:rFonts w:ascii="Times New Roman" w:hAnsi="Times New Roman"/>
          <w:sz w:val="24"/>
          <w:szCs w:val="24"/>
        </w:rPr>
        <w:t xml:space="preserve"> руб.</w:t>
      </w:r>
    </w:p>
    <w:p w:rsidR="00E56D17" w:rsidRPr="00E56D17" w:rsidRDefault="00E56D17" w:rsidP="00E56D17">
      <w:pPr>
        <w:spacing w:after="0" w:line="240" w:lineRule="auto"/>
        <w:ind w:left="-709"/>
        <w:jc w:val="both"/>
        <w:rPr>
          <w:rFonts w:ascii="Times New Roman" w:hAnsi="Times New Roman"/>
          <w:sz w:val="24"/>
          <w:szCs w:val="24"/>
        </w:rPr>
      </w:pPr>
      <w:r w:rsidRPr="00E56D17">
        <w:rPr>
          <w:rFonts w:ascii="Times New Roman" w:hAnsi="Times New Roman"/>
          <w:sz w:val="24"/>
          <w:szCs w:val="24"/>
        </w:rPr>
        <w:t>На 2021 год в сумме  - 12110875,00 рублей, на 2022 год в сумме  - 11673465,50 рублей.   Ожидаемое исполнение бюджета Дубровского городского поселения Дубровского муниципального района Брянской области  за 2020 год –15894226,97 рублей.</w:t>
      </w:r>
    </w:p>
    <w:p w:rsidR="00E56D17" w:rsidRPr="00E56D17" w:rsidRDefault="00E56D17" w:rsidP="00E56D17">
      <w:pPr>
        <w:spacing w:after="0" w:line="240" w:lineRule="auto"/>
        <w:ind w:left="-709" w:firstLine="708"/>
        <w:jc w:val="right"/>
        <w:rPr>
          <w:rFonts w:ascii="Times New Roman" w:hAnsi="Times New Roman"/>
          <w:sz w:val="24"/>
          <w:szCs w:val="24"/>
        </w:rPr>
      </w:pPr>
    </w:p>
    <w:p w:rsidR="00E56D17" w:rsidRPr="00E56D17" w:rsidRDefault="00E56D17" w:rsidP="00E56D17">
      <w:pPr>
        <w:spacing w:after="0" w:line="240" w:lineRule="auto"/>
        <w:ind w:firstLine="708"/>
        <w:jc w:val="right"/>
        <w:rPr>
          <w:rFonts w:ascii="Times New Roman" w:hAnsi="Times New Roman"/>
          <w:sz w:val="24"/>
          <w:szCs w:val="24"/>
        </w:rPr>
      </w:pPr>
      <w:r w:rsidRPr="00E56D17">
        <w:rPr>
          <w:rFonts w:ascii="Times New Roman" w:hAnsi="Times New Roman"/>
          <w:sz w:val="24"/>
          <w:szCs w:val="24"/>
        </w:rPr>
        <w:t>Таблица 7</w:t>
      </w:r>
    </w:p>
    <w:p w:rsidR="00E56D17" w:rsidRPr="00E56D17" w:rsidRDefault="00E56D17" w:rsidP="00E56D17">
      <w:pPr>
        <w:spacing w:after="0" w:line="240" w:lineRule="auto"/>
        <w:ind w:firstLine="578"/>
        <w:jc w:val="center"/>
        <w:rPr>
          <w:rFonts w:ascii="Times New Roman" w:hAnsi="Times New Roman"/>
          <w:b/>
          <w:sz w:val="24"/>
          <w:szCs w:val="24"/>
        </w:rPr>
      </w:pPr>
      <w:r w:rsidRPr="00E56D17">
        <w:rPr>
          <w:rFonts w:ascii="Times New Roman" w:hAnsi="Times New Roman"/>
          <w:b/>
          <w:sz w:val="24"/>
          <w:szCs w:val="24"/>
        </w:rPr>
        <w:t>Динамика и структура расходов</w:t>
      </w:r>
    </w:p>
    <w:p w:rsidR="00E56D17" w:rsidRPr="00E56D17" w:rsidRDefault="00E56D17" w:rsidP="00E56D17">
      <w:pPr>
        <w:tabs>
          <w:tab w:val="left" w:pos="1708"/>
        </w:tabs>
        <w:spacing w:after="0" w:line="240" w:lineRule="auto"/>
        <w:ind w:firstLine="900"/>
        <w:jc w:val="center"/>
        <w:rPr>
          <w:rFonts w:ascii="Times New Roman" w:hAnsi="Times New Roman"/>
          <w:b/>
          <w:sz w:val="24"/>
          <w:szCs w:val="24"/>
        </w:rPr>
      </w:pPr>
      <w:r w:rsidRPr="00E56D17">
        <w:rPr>
          <w:rFonts w:ascii="Times New Roman" w:hAnsi="Times New Roman"/>
          <w:b/>
          <w:sz w:val="24"/>
          <w:szCs w:val="24"/>
        </w:rPr>
        <w:t>по разделу «Образование»</w:t>
      </w:r>
    </w:p>
    <w:p w:rsidR="00E56D17" w:rsidRPr="00E56D17" w:rsidRDefault="00E56D17" w:rsidP="00E56D17">
      <w:pPr>
        <w:tabs>
          <w:tab w:val="left" w:pos="1708"/>
        </w:tabs>
        <w:spacing w:after="0" w:line="240" w:lineRule="auto"/>
        <w:ind w:firstLine="900"/>
        <w:jc w:val="center"/>
        <w:rPr>
          <w:rFonts w:ascii="Times New Roman" w:hAnsi="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276"/>
        <w:gridCol w:w="850"/>
        <w:gridCol w:w="1208"/>
        <w:gridCol w:w="720"/>
        <w:gridCol w:w="1260"/>
        <w:gridCol w:w="720"/>
      </w:tblGrid>
      <w:tr w:rsidR="00E56D17" w:rsidRPr="00E56D17" w:rsidTr="004775D5">
        <w:tc>
          <w:tcPr>
            <w:tcW w:w="2235"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Наименование подраздела</w:t>
            </w:r>
          </w:p>
        </w:tc>
        <w:tc>
          <w:tcPr>
            <w:tcW w:w="1559"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2020 год   руб.</w:t>
            </w:r>
          </w:p>
          <w:p w:rsidR="00E56D17" w:rsidRPr="00E56D17" w:rsidRDefault="00E56D17" w:rsidP="00E56D17">
            <w:pPr>
              <w:spacing w:after="0" w:line="240" w:lineRule="auto"/>
              <w:ind w:right="253"/>
              <w:jc w:val="center"/>
              <w:rPr>
                <w:rFonts w:ascii="Times New Roman" w:hAnsi="Times New Roman"/>
                <w:sz w:val="24"/>
                <w:szCs w:val="24"/>
              </w:rPr>
            </w:pPr>
            <w:r w:rsidRPr="00E56D17">
              <w:rPr>
                <w:rFonts w:ascii="Times New Roman" w:hAnsi="Times New Roman"/>
                <w:sz w:val="24"/>
                <w:szCs w:val="24"/>
              </w:rPr>
              <w:t>(ожид. испол)</w:t>
            </w:r>
          </w:p>
        </w:tc>
        <w:tc>
          <w:tcPr>
            <w:tcW w:w="1276"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2021 год     руб</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2021/</w:t>
            </w:r>
          </w:p>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 xml:space="preserve">2020 г. в %    </w:t>
            </w:r>
          </w:p>
        </w:tc>
        <w:tc>
          <w:tcPr>
            <w:tcW w:w="1208"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2022 год     руб</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2022/</w:t>
            </w:r>
          </w:p>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 xml:space="preserve">2021 г. в %    </w:t>
            </w:r>
          </w:p>
        </w:tc>
        <w:tc>
          <w:tcPr>
            <w:tcW w:w="1260"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2023 год     руб</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2023/</w:t>
            </w:r>
          </w:p>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 xml:space="preserve">2022 г. в %    </w:t>
            </w:r>
          </w:p>
        </w:tc>
      </w:tr>
      <w:tr w:rsidR="00E56D17" w:rsidRPr="00E56D17" w:rsidTr="004775D5">
        <w:tc>
          <w:tcPr>
            <w:tcW w:w="2235" w:type="dxa"/>
            <w:shd w:val="clear" w:color="auto" w:fill="auto"/>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0701 «Молодёжная политика»</w:t>
            </w:r>
          </w:p>
        </w:tc>
        <w:tc>
          <w:tcPr>
            <w:tcW w:w="1559"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15000,00</w:t>
            </w:r>
          </w:p>
          <w:p w:rsidR="00E56D17" w:rsidRPr="00E56D17" w:rsidRDefault="00E56D17" w:rsidP="00E56D17">
            <w:pPr>
              <w:spacing w:after="0" w:line="240" w:lineRule="auto"/>
              <w:jc w:val="center"/>
              <w:rPr>
                <w:rFonts w:ascii="Times New Roman" w:hAnsi="Times New Roman"/>
                <w:sz w:val="24"/>
                <w:szCs w:val="24"/>
              </w:rPr>
            </w:pPr>
          </w:p>
        </w:tc>
        <w:tc>
          <w:tcPr>
            <w:tcW w:w="1276"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b/>
                <w:sz w:val="24"/>
                <w:szCs w:val="24"/>
              </w:rPr>
              <w:t>15000,0</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100</w:t>
            </w:r>
          </w:p>
        </w:tc>
        <w:tc>
          <w:tcPr>
            <w:tcW w:w="1208"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b/>
                <w:sz w:val="24"/>
                <w:szCs w:val="24"/>
              </w:rPr>
              <w:t>15000,0</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100</w:t>
            </w:r>
          </w:p>
        </w:tc>
        <w:tc>
          <w:tcPr>
            <w:tcW w:w="1260"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b/>
                <w:sz w:val="24"/>
                <w:szCs w:val="24"/>
              </w:rPr>
              <w:t>15000,0</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100</w:t>
            </w:r>
          </w:p>
        </w:tc>
      </w:tr>
      <w:tr w:rsidR="00E56D17" w:rsidRPr="00E56D17" w:rsidTr="004775D5">
        <w:tc>
          <w:tcPr>
            <w:tcW w:w="2235" w:type="dxa"/>
            <w:shd w:val="clear" w:color="auto" w:fill="auto"/>
          </w:tcPr>
          <w:p w:rsidR="00E56D17" w:rsidRPr="00E56D17" w:rsidRDefault="00E56D17" w:rsidP="00E56D17">
            <w:pPr>
              <w:spacing w:after="0" w:line="240" w:lineRule="auto"/>
              <w:jc w:val="both"/>
              <w:rPr>
                <w:rFonts w:ascii="Times New Roman" w:hAnsi="Times New Roman"/>
                <w:sz w:val="24"/>
                <w:szCs w:val="24"/>
              </w:rPr>
            </w:pPr>
            <w:r w:rsidRPr="00E56D17">
              <w:rPr>
                <w:rFonts w:ascii="Times New Roman" w:hAnsi="Times New Roman"/>
                <w:sz w:val="24"/>
                <w:szCs w:val="24"/>
              </w:rPr>
              <w:t>Итого по разделу 07</w:t>
            </w:r>
          </w:p>
        </w:tc>
        <w:tc>
          <w:tcPr>
            <w:tcW w:w="1559"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15000,00</w:t>
            </w:r>
          </w:p>
          <w:p w:rsidR="00E56D17" w:rsidRPr="00E56D17" w:rsidRDefault="00E56D17" w:rsidP="00E56D17">
            <w:pPr>
              <w:spacing w:after="0" w:line="240" w:lineRule="auto"/>
              <w:jc w:val="center"/>
              <w:rPr>
                <w:rFonts w:ascii="Times New Roman" w:hAnsi="Times New Roman"/>
                <w:sz w:val="24"/>
                <w:szCs w:val="24"/>
              </w:rPr>
            </w:pPr>
          </w:p>
        </w:tc>
        <w:tc>
          <w:tcPr>
            <w:tcW w:w="1276"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15000,00</w:t>
            </w:r>
          </w:p>
          <w:p w:rsidR="00E56D17" w:rsidRPr="00E56D17" w:rsidRDefault="00E56D17" w:rsidP="00E56D17">
            <w:pPr>
              <w:spacing w:after="0" w:line="240" w:lineRule="auto"/>
              <w:jc w:val="center"/>
              <w:rPr>
                <w:rFonts w:ascii="Times New Roman" w:hAnsi="Times New Roman"/>
                <w:sz w:val="24"/>
                <w:szCs w:val="24"/>
              </w:rPr>
            </w:pP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100</w:t>
            </w:r>
          </w:p>
        </w:tc>
        <w:tc>
          <w:tcPr>
            <w:tcW w:w="1208"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15000,00</w:t>
            </w:r>
          </w:p>
          <w:p w:rsidR="00E56D17" w:rsidRPr="00E56D17" w:rsidRDefault="00E56D17" w:rsidP="00E56D17">
            <w:pPr>
              <w:spacing w:after="0" w:line="240" w:lineRule="auto"/>
              <w:jc w:val="center"/>
              <w:rPr>
                <w:rFonts w:ascii="Times New Roman" w:hAnsi="Times New Roman"/>
                <w:sz w:val="24"/>
                <w:szCs w:val="24"/>
              </w:rPr>
            </w:pP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100</w:t>
            </w:r>
          </w:p>
        </w:tc>
        <w:tc>
          <w:tcPr>
            <w:tcW w:w="1260" w:type="dxa"/>
            <w:shd w:val="clear" w:color="auto" w:fill="auto"/>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15000,00</w:t>
            </w:r>
          </w:p>
          <w:p w:rsidR="00E56D17" w:rsidRPr="00E56D17" w:rsidRDefault="00E56D17" w:rsidP="00E56D17">
            <w:pPr>
              <w:spacing w:after="0" w:line="240" w:lineRule="auto"/>
              <w:jc w:val="center"/>
              <w:rPr>
                <w:rFonts w:ascii="Times New Roman" w:hAnsi="Times New Roman"/>
                <w:sz w:val="24"/>
                <w:szCs w:val="24"/>
              </w:rPr>
            </w:pP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sz w:val="24"/>
                <w:szCs w:val="24"/>
              </w:rPr>
            </w:pPr>
            <w:r w:rsidRPr="00E56D17">
              <w:rPr>
                <w:rFonts w:ascii="Times New Roman" w:hAnsi="Times New Roman"/>
                <w:sz w:val="24"/>
                <w:szCs w:val="24"/>
              </w:rPr>
              <w:t>100</w:t>
            </w:r>
          </w:p>
        </w:tc>
      </w:tr>
    </w:tbl>
    <w:p w:rsidR="00E56D17" w:rsidRPr="00E56D17" w:rsidRDefault="00E56D17" w:rsidP="00E56D17">
      <w:pPr>
        <w:spacing w:after="0" w:line="240" w:lineRule="auto"/>
        <w:ind w:firstLine="708"/>
        <w:jc w:val="right"/>
        <w:rPr>
          <w:rFonts w:ascii="Times New Roman" w:hAnsi="Times New Roman"/>
          <w:sz w:val="24"/>
          <w:szCs w:val="24"/>
        </w:rPr>
      </w:pPr>
      <w:r w:rsidRPr="00E56D17">
        <w:rPr>
          <w:rFonts w:ascii="Times New Roman" w:hAnsi="Times New Roman"/>
          <w:spacing w:val="-5"/>
          <w:sz w:val="24"/>
          <w:szCs w:val="24"/>
        </w:rPr>
        <w:tab/>
      </w:r>
      <w:r w:rsidRPr="00E56D17">
        <w:rPr>
          <w:rFonts w:ascii="Times New Roman" w:hAnsi="Times New Roman"/>
          <w:sz w:val="24"/>
          <w:szCs w:val="24"/>
        </w:rPr>
        <w:t xml:space="preserve">                                                                                       </w:t>
      </w:r>
    </w:p>
    <w:p w:rsidR="00E56D17" w:rsidRPr="00E56D17" w:rsidRDefault="00E56D17" w:rsidP="00E56D17">
      <w:pPr>
        <w:spacing w:after="0" w:line="240" w:lineRule="auto"/>
        <w:ind w:firstLine="708"/>
        <w:jc w:val="right"/>
        <w:rPr>
          <w:rFonts w:ascii="Times New Roman" w:hAnsi="Times New Roman"/>
          <w:sz w:val="24"/>
          <w:szCs w:val="24"/>
        </w:rPr>
      </w:pPr>
      <w:r w:rsidRPr="00E56D17">
        <w:rPr>
          <w:rFonts w:ascii="Times New Roman" w:hAnsi="Times New Roman"/>
          <w:sz w:val="24"/>
          <w:szCs w:val="24"/>
        </w:rPr>
        <w:t xml:space="preserve">       Таблица 8</w:t>
      </w:r>
    </w:p>
    <w:p w:rsidR="00E56D17" w:rsidRPr="00E56D17" w:rsidRDefault="00E56D17" w:rsidP="00E56D17">
      <w:pPr>
        <w:spacing w:after="0" w:line="240" w:lineRule="auto"/>
        <w:jc w:val="center"/>
        <w:rPr>
          <w:rFonts w:ascii="Times New Roman" w:hAnsi="Times New Roman"/>
          <w:b/>
          <w:sz w:val="24"/>
          <w:szCs w:val="24"/>
        </w:rPr>
      </w:pPr>
      <w:r w:rsidRPr="00E56D17">
        <w:rPr>
          <w:rFonts w:ascii="Times New Roman" w:hAnsi="Times New Roman"/>
          <w:b/>
          <w:sz w:val="24"/>
          <w:szCs w:val="24"/>
        </w:rPr>
        <w:t>Динамика и структура расходов по разделу</w:t>
      </w:r>
    </w:p>
    <w:p w:rsidR="00E56D17" w:rsidRPr="00E56D17" w:rsidRDefault="00E56D17" w:rsidP="00E56D17">
      <w:pPr>
        <w:spacing w:after="0" w:line="240" w:lineRule="auto"/>
        <w:ind w:firstLine="1080"/>
        <w:jc w:val="center"/>
        <w:rPr>
          <w:rFonts w:ascii="Times New Roman" w:hAnsi="Times New Roman"/>
          <w:b/>
          <w:sz w:val="24"/>
          <w:szCs w:val="24"/>
        </w:rPr>
      </w:pPr>
      <w:r w:rsidRPr="00E56D17">
        <w:rPr>
          <w:rFonts w:ascii="Times New Roman" w:hAnsi="Times New Roman"/>
          <w:b/>
          <w:sz w:val="24"/>
          <w:szCs w:val="24"/>
        </w:rPr>
        <w:t>«Культура и  кинематография »</w:t>
      </w:r>
    </w:p>
    <w:p w:rsidR="00E56D17" w:rsidRPr="00E56D17" w:rsidRDefault="00E56D17" w:rsidP="00E56D17">
      <w:pPr>
        <w:spacing w:after="0" w:line="240" w:lineRule="auto"/>
        <w:ind w:firstLine="1080"/>
        <w:jc w:val="center"/>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276"/>
        <w:gridCol w:w="850"/>
        <w:gridCol w:w="1208"/>
        <w:gridCol w:w="720"/>
        <w:gridCol w:w="1260"/>
        <w:gridCol w:w="720"/>
      </w:tblGrid>
      <w:tr w:rsidR="00E56D17" w:rsidRPr="00E56D17" w:rsidTr="004775D5">
        <w:tc>
          <w:tcPr>
            <w:tcW w:w="2235"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Наименование подраздела</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2020 год   руб.</w:t>
            </w:r>
          </w:p>
          <w:p w:rsidR="00E56D17" w:rsidRPr="00E56D17" w:rsidRDefault="00E56D17" w:rsidP="00E56D17">
            <w:pPr>
              <w:spacing w:after="0" w:line="240" w:lineRule="auto"/>
              <w:ind w:right="253"/>
              <w:jc w:val="center"/>
              <w:rPr>
                <w:rFonts w:ascii="Times New Roman" w:hAnsi="Times New Roman"/>
              </w:rPr>
            </w:pPr>
            <w:r w:rsidRPr="00E56D17">
              <w:rPr>
                <w:rFonts w:ascii="Times New Roman" w:hAnsi="Times New Roman"/>
              </w:rPr>
              <w:t>(ожид. испол)</w:t>
            </w:r>
          </w:p>
        </w:tc>
        <w:tc>
          <w:tcPr>
            <w:tcW w:w="1276"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2021 год     руб</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2021/</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2020 г. в %    </w:t>
            </w:r>
          </w:p>
        </w:tc>
        <w:tc>
          <w:tcPr>
            <w:tcW w:w="120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2022 год     руб</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2022/</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2021 г. в %    </w:t>
            </w:r>
          </w:p>
        </w:tc>
        <w:tc>
          <w:tcPr>
            <w:tcW w:w="126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2023 год     руб</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2023/</w:t>
            </w:r>
          </w:p>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 xml:space="preserve">2022 г. в %    </w:t>
            </w:r>
          </w:p>
        </w:tc>
      </w:tr>
      <w:tr w:rsidR="00E56D17" w:rsidRPr="00E56D17" w:rsidTr="004775D5">
        <w:tc>
          <w:tcPr>
            <w:tcW w:w="2235" w:type="dxa"/>
            <w:shd w:val="clear" w:color="auto" w:fill="auto"/>
          </w:tcPr>
          <w:p w:rsidR="00E56D17" w:rsidRPr="00E56D17" w:rsidRDefault="00E56D17" w:rsidP="00E56D17">
            <w:pPr>
              <w:spacing w:after="0" w:line="240" w:lineRule="auto"/>
              <w:rPr>
                <w:rFonts w:ascii="Times New Roman" w:hAnsi="Times New Roman"/>
              </w:rPr>
            </w:pPr>
            <w:r w:rsidRPr="00E56D17">
              <w:rPr>
                <w:rFonts w:ascii="Times New Roman" w:hAnsi="Times New Roman"/>
              </w:rPr>
              <w:t>0801 «Культура»</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5500000,00</w:t>
            </w:r>
          </w:p>
          <w:p w:rsidR="00E56D17" w:rsidRPr="00E56D17" w:rsidRDefault="00E56D17" w:rsidP="00E56D17">
            <w:pPr>
              <w:spacing w:after="0" w:line="240" w:lineRule="auto"/>
              <w:jc w:val="center"/>
              <w:rPr>
                <w:rFonts w:ascii="Times New Roman" w:hAnsi="Times New Roman"/>
              </w:rPr>
            </w:pPr>
          </w:p>
        </w:tc>
        <w:tc>
          <w:tcPr>
            <w:tcW w:w="1276"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b/>
              </w:rPr>
              <w:t>6000000,0</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101,1</w:t>
            </w:r>
          </w:p>
        </w:tc>
        <w:tc>
          <w:tcPr>
            <w:tcW w:w="120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b/>
              </w:rPr>
              <w:t>6000000,0</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26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b/>
              </w:rPr>
              <w:t>6000000,0</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r>
      <w:tr w:rsidR="00E56D17" w:rsidRPr="00E56D17" w:rsidTr="004775D5">
        <w:tc>
          <w:tcPr>
            <w:tcW w:w="2235" w:type="dxa"/>
            <w:shd w:val="clear" w:color="auto" w:fill="auto"/>
          </w:tcPr>
          <w:p w:rsidR="00E56D17" w:rsidRPr="00E56D17" w:rsidRDefault="00E56D17" w:rsidP="00E56D17">
            <w:pPr>
              <w:spacing w:after="0" w:line="240" w:lineRule="auto"/>
              <w:jc w:val="both"/>
              <w:rPr>
                <w:rFonts w:ascii="Times New Roman" w:hAnsi="Times New Roman"/>
              </w:rPr>
            </w:pPr>
            <w:r w:rsidRPr="00E56D17">
              <w:rPr>
                <w:rFonts w:ascii="Times New Roman" w:hAnsi="Times New Roman"/>
              </w:rPr>
              <w:t xml:space="preserve"> В т.ч. льготы по коммунальным услугам работникам</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1276"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0</w:t>
            </w:r>
          </w:p>
        </w:tc>
        <w:tc>
          <w:tcPr>
            <w:tcW w:w="120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0</w:t>
            </w:r>
          </w:p>
        </w:tc>
        <w:tc>
          <w:tcPr>
            <w:tcW w:w="126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0</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0</w:t>
            </w:r>
          </w:p>
        </w:tc>
      </w:tr>
      <w:tr w:rsidR="00E56D17" w:rsidRPr="00E56D17" w:rsidTr="004775D5">
        <w:tc>
          <w:tcPr>
            <w:tcW w:w="2235" w:type="dxa"/>
            <w:shd w:val="clear" w:color="auto" w:fill="auto"/>
          </w:tcPr>
          <w:p w:rsidR="00E56D17" w:rsidRPr="00E56D17" w:rsidRDefault="00E56D17" w:rsidP="00E56D17">
            <w:pPr>
              <w:spacing w:after="0" w:line="240" w:lineRule="auto"/>
              <w:jc w:val="both"/>
              <w:rPr>
                <w:rFonts w:ascii="Times New Roman" w:hAnsi="Times New Roman"/>
              </w:rPr>
            </w:pPr>
            <w:r w:rsidRPr="00E56D17">
              <w:rPr>
                <w:rFonts w:ascii="Times New Roman" w:hAnsi="Times New Roman"/>
              </w:rPr>
              <w:t>Итого по разделу 08</w:t>
            </w:r>
          </w:p>
        </w:tc>
        <w:tc>
          <w:tcPr>
            <w:tcW w:w="1559"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5500000,00</w:t>
            </w:r>
          </w:p>
        </w:tc>
        <w:tc>
          <w:tcPr>
            <w:tcW w:w="1276"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b/>
              </w:rPr>
              <w:t>6000000,0</w:t>
            </w:r>
          </w:p>
        </w:tc>
        <w:tc>
          <w:tcPr>
            <w:tcW w:w="85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101,1</w:t>
            </w:r>
          </w:p>
        </w:tc>
        <w:tc>
          <w:tcPr>
            <w:tcW w:w="1208"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b/>
              </w:rPr>
              <w:t>6000000,0</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c>
          <w:tcPr>
            <w:tcW w:w="1260" w:type="dxa"/>
            <w:shd w:val="clear" w:color="auto" w:fill="auto"/>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b/>
              </w:rPr>
              <w:t>6000000,0</w:t>
            </w:r>
          </w:p>
        </w:tc>
        <w:tc>
          <w:tcPr>
            <w:tcW w:w="720" w:type="dxa"/>
            <w:shd w:val="clear" w:color="auto" w:fill="auto"/>
          </w:tcPr>
          <w:p w:rsidR="00E56D17" w:rsidRPr="00E56D17" w:rsidRDefault="00E56D17" w:rsidP="00E56D17">
            <w:pPr>
              <w:spacing w:after="0" w:line="240" w:lineRule="auto"/>
              <w:ind w:left="-469" w:firstLine="469"/>
              <w:jc w:val="center"/>
              <w:rPr>
                <w:rFonts w:ascii="Times New Roman" w:hAnsi="Times New Roman"/>
              </w:rPr>
            </w:pPr>
            <w:r w:rsidRPr="00E56D17">
              <w:rPr>
                <w:rFonts w:ascii="Times New Roman" w:hAnsi="Times New Roman"/>
              </w:rPr>
              <w:t>100</w:t>
            </w:r>
          </w:p>
        </w:tc>
      </w:tr>
    </w:tbl>
    <w:p w:rsidR="00E56D17" w:rsidRPr="00E56D17" w:rsidRDefault="00E56D17" w:rsidP="00E56D17">
      <w:pPr>
        <w:tabs>
          <w:tab w:val="left" w:pos="1708"/>
        </w:tabs>
        <w:spacing w:after="0" w:line="240" w:lineRule="auto"/>
        <w:ind w:firstLine="900"/>
        <w:jc w:val="both"/>
        <w:rPr>
          <w:rFonts w:ascii="Times New Roman" w:hAnsi="Times New Roman"/>
          <w:sz w:val="24"/>
          <w:szCs w:val="24"/>
        </w:rPr>
      </w:pP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 xml:space="preserve">По подразделу 0801 «Культура» учитывает расходы на содержание  ЦМДК в рамках переданных полномочий.       </w:t>
      </w:r>
    </w:p>
    <w:p w:rsidR="00E56D17" w:rsidRPr="00E56D17" w:rsidRDefault="00E56D17" w:rsidP="00E56D17">
      <w:pPr>
        <w:spacing w:after="0" w:line="240" w:lineRule="auto"/>
        <w:ind w:firstLine="1080"/>
        <w:jc w:val="both"/>
        <w:rPr>
          <w:rFonts w:ascii="Times New Roman" w:hAnsi="Times New Roman"/>
          <w:sz w:val="24"/>
          <w:szCs w:val="24"/>
        </w:rPr>
      </w:pPr>
      <w:r w:rsidRPr="00E56D17">
        <w:rPr>
          <w:rFonts w:ascii="Times New Roman" w:hAnsi="Times New Roman"/>
          <w:sz w:val="24"/>
          <w:szCs w:val="24"/>
        </w:rPr>
        <w:t>В бюджетных проектировках на 2021-2023 годы  по разделу  «Культура и  кинематография» предусмотрены расходы 2021-2023гг. – 6 000 000,00 рублей, 6 000 000,00  рублей, 6 000 000,00  рублей соответственно. Заложен рост стоимости энергоносителей.</w:t>
      </w: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По подразделу 1001 «Пенсионное обеспечение» учитывает расходы на выплату муниципальных пенсий лицам, замещавшим муниципальные должности муниципальной службы Дубровского района Брянской области на 2021 год в сумме  - 192 030,84 рублей, на 2022 год в сумме  - 192 030,84  рублей, на 2023 год в сумме  - 192 030,84  рублей.</w:t>
      </w: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 xml:space="preserve">По подразделу 1102 «Массовый спорт» запланированы расходы на проведение спортивных мероприятий в рамках переданных полномочий.                                                                   </w:t>
      </w:r>
    </w:p>
    <w:p w:rsidR="00E56D17" w:rsidRPr="00E56D17" w:rsidRDefault="00E56D17" w:rsidP="00E56D17">
      <w:pPr>
        <w:spacing w:after="0" w:line="240" w:lineRule="auto"/>
        <w:jc w:val="both"/>
        <w:outlineLvl w:val="3"/>
        <w:rPr>
          <w:rFonts w:ascii="Times New Roman" w:hAnsi="Times New Roman"/>
          <w:bCs/>
          <w:sz w:val="24"/>
          <w:szCs w:val="24"/>
        </w:rPr>
      </w:pPr>
      <w:r w:rsidRPr="00E56D17">
        <w:rPr>
          <w:rFonts w:ascii="Times New Roman" w:hAnsi="Times New Roman"/>
          <w:sz w:val="24"/>
          <w:szCs w:val="24"/>
        </w:rPr>
        <w:t>По вышеуказанным расходам полномочия переданы в район по статье «Обеспечение условий для развития на территории Дубровского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Дубровского городского поселения» - по 80 000,00 рублей на 2021-2023 годы. Ожидаемое исполнение за 2020 год – 80000,0</w:t>
      </w:r>
    </w:p>
    <w:p w:rsidR="00E56D17" w:rsidRPr="00E56D17" w:rsidRDefault="00E56D17" w:rsidP="00E56D17">
      <w:pPr>
        <w:shd w:val="clear" w:color="auto" w:fill="FFFFFF"/>
        <w:spacing w:after="0" w:line="240" w:lineRule="auto"/>
        <w:jc w:val="both"/>
        <w:rPr>
          <w:rFonts w:ascii="Times New Roman" w:hAnsi="Times New Roman"/>
          <w:sz w:val="24"/>
          <w:szCs w:val="24"/>
        </w:rPr>
      </w:pPr>
      <w:r w:rsidRPr="00E56D17">
        <w:rPr>
          <w:rFonts w:ascii="Times New Roman" w:hAnsi="Times New Roman"/>
          <w:sz w:val="24"/>
          <w:szCs w:val="24"/>
        </w:rPr>
        <w:t xml:space="preserve"> рублей.</w:t>
      </w:r>
    </w:p>
    <w:p w:rsidR="00E56D17" w:rsidRPr="00E56D17" w:rsidRDefault="00E56D17" w:rsidP="00E56D17">
      <w:pPr>
        <w:tabs>
          <w:tab w:val="num" w:pos="1980"/>
        </w:tabs>
        <w:spacing w:after="0" w:line="240" w:lineRule="auto"/>
        <w:ind w:firstLine="851"/>
        <w:jc w:val="center"/>
        <w:rPr>
          <w:rFonts w:ascii="Times New Roman" w:hAnsi="Times New Roman"/>
          <w:sz w:val="24"/>
          <w:szCs w:val="24"/>
        </w:rPr>
      </w:pPr>
      <w:r w:rsidRPr="00E56D17">
        <w:rPr>
          <w:rFonts w:ascii="Times New Roman" w:hAnsi="Times New Roman"/>
          <w:sz w:val="24"/>
          <w:szCs w:val="24"/>
        </w:rPr>
        <w:t xml:space="preserve">Источники внутреннего дефицита </w:t>
      </w:r>
    </w:p>
    <w:p w:rsidR="00E56D17" w:rsidRPr="00E56D17" w:rsidRDefault="00E56D17" w:rsidP="00E56D17">
      <w:pPr>
        <w:tabs>
          <w:tab w:val="num" w:pos="1980"/>
        </w:tabs>
        <w:spacing w:after="0" w:line="240" w:lineRule="auto"/>
        <w:ind w:firstLine="851"/>
        <w:jc w:val="center"/>
        <w:rPr>
          <w:rFonts w:ascii="Times New Roman" w:hAnsi="Times New Roman"/>
          <w:sz w:val="24"/>
          <w:szCs w:val="24"/>
        </w:rPr>
      </w:pP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Источники внутреннего финансирования дефицита бюджета Дубровского городского поселения Дубровского муниципального района Брянской области на 2021-2023 годы  запланирован в сумме 0,00 рублей.</w:t>
      </w:r>
    </w:p>
    <w:p w:rsidR="00E56D17" w:rsidRPr="00E56D17" w:rsidRDefault="00E56D17" w:rsidP="00E56D17">
      <w:pPr>
        <w:spacing w:after="0" w:line="240" w:lineRule="auto"/>
        <w:ind w:firstLine="708"/>
        <w:jc w:val="both"/>
        <w:rPr>
          <w:rFonts w:ascii="Times New Roman" w:hAnsi="Times New Roman"/>
          <w:bCs/>
          <w:sz w:val="24"/>
          <w:szCs w:val="24"/>
        </w:rPr>
      </w:pPr>
    </w:p>
    <w:p w:rsidR="00E56D17" w:rsidRPr="00E56D17" w:rsidRDefault="00E56D17" w:rsidP="00E56D17">
      <w:pPr>
        <w:spacing w:after="0" w:line="240" w:lineRule="auto"/>
        <w:ind w:firstLine="708"/>
        <w:jc w:val="both"/>
        <w:rPr>
          <w:rFonts w:ascii="Times New Roman" w:hAnsi="Times New Roman"/>
          <w:bCs/>
          <w:sz w:val="24"/>
          <w:szCs w:val="24"/>
        </w:rPr>
      </w:pPr>
      <w:r w:rsidRPr="00E56D17">
        <w:rPr>
          <w:rFonts w:ascii="Times New Roman" w:hAnsi="Times New Roman"/>
          <w:bCs/>
          <w:sz w:val="24"/>
          <w:szCs w:val="24"/>
        </w:rPr>
        <w:t xml:space="preserve">Бюджет </w:t>
      </w:r>
      <w:r w:rsidRPr="00E56D17">
        <w:rPr>
          <w:rFonts w:ascii="Times New Roman" w:hAnsi="Times New Roman"/>
          <w:sz w:val="24"/>
          <w:szCs w:val="24"/>
        </w:rPr>
        <w:t>Дубровского городского поселения Дубровского муниципального района Брянской области</w:t>
      </w:r>
      <w:r w:rsidRPr="00E56D17">
        <w:rPr>
          <w:rFonts w:ascii="Times New Roman" w:hAnsi="Times New Roman"/>
          <w:bCs/>
          <w:sz w:val="24"/>
          <w:szCs w:val="24"/>
        </w:rPr>
        <w:t xml:space="preserve"> разработан на основе двух муниципальных программ:</w:t>
      </w: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bCs/>
          <w:sz w:val="24"/>
          <w:szCs w:val="24"/>
        </w:rPr>
        <w:t xml:space="preserve">- </w:t>
      </w:r>
      <w:r w:rsidRPr="00E56D17">
        <w:rPr>
          <w:rFonts w:ascii="Times New Roman" w:hAnsi="Times New Roman"/>
          <w:sz w:val="24"/>
          <w:szCs w:val="24"/>
        </w:rPr>
        <w:t>реализация отдельных полномочий муниципального Дубровского городского поселения Дубровского муниципального района Брянской области на 2021 - 2023 годы;</w:t>
      </w: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 формирование современной городской среды на 2018-2024 годы на территории р.п. Дубровка Дубровского городского поселения.</w:t>
      </w:r>
    </w:p>
    <w:p w:rsidR="00E56D17" w:rsidRPr="00E56D17" w:rsidRDefault="00E56D17" w:rsidP="00E56D17">
      <w:pPr>
        <w:spacing w:after="0" w:line="240" w:lineRule="auto"/>
        <w:ind w:firstLine="708"/>
        <w:jc w:val="both"/>
        <w:rPr>
          <w:rFonts w:ascii="Times New Roman" w:hAnsi="Times New Roman"/>
          <w:sz w:val="24"/>
          <w:szCs w:val="24"/>
        </w:rPr>
      </w:pPr>
      <w:r w:rsidRPr="00E56D17">
        <w:rPr>
          <w:rFonts w:ascii="Times New Roman" w:hAnsi="Times New Roman"/>
          <w:sz w:val="24"/>
          <w:szCs w:val="24"/>
        </w:rPr>
        <w:t>В соответствии с программой «Формирование современной городской среды на 2018-2024 годы на территории р.п. Дубровка Дубровского городского поселения в бюджете Дубровского городского поселения Дубровского муниципального района Брянской области на 2021-2023 гг. бюджетные ассигнования запланированы сумме на 2021 год – 3353609,98 в том числе: доля собственных средств бюджета составляет 33536,10. Субсидии из областного бюджета 3320073,88 руб. На 2022 год– 3482127,82  руб. в том числе: доля собственных средств бюджета составляет 34821,28. Субсидии из областного бюджета 3447306,54 руб.</w:t>
      </w:r>
    </w:p>
    <w:p w:rsidR="00E56D17" w:rsidRPr="00E56D17" w:rsidRDefault="00E56D17" w:rsidP="00E56D17">
      <w:pPr>
        <w:spacing w:after="0" w:line="240" w:lineRule="auto"/>
        <w:jc w:val="both"/>
        <w:rPr>
          <w:rFonts w:ascii="Times New Roman" w:hAnsi="Times New Roman"/>
          <w:sz w:val="24"/>
          <w:szCs w:val="24"/>
        </w:rPr>
      </w:pPr>
      <w:r w:rsidRPr="00E56D17">
        <w:rPr>
          <w:rFonts w:ascii="Times New Roman" w:hAnsi="Times New Roman"/>
          <w:sz w:val="24"/>
          <w:szCs w:val="24"/>
        </w:rPr>
        <w:t>На 2023– 3434028,63 в том числе: доля собственных средств бюджета составляет 34340,29. Субсидии из областного бюджета 3 399 688,34 руб.</w:t>
      </w:r>
    </w:p>
    <w:p w:rsidR="00E56D17" w:rsidRPr="00E56D17" w:rsidRDefault="00E56D17" w:rsidP="00E56D17">
      <w:pPr>
        <w:spacing w:after="0" w:line="240" w:lineRule="auto"/>
        <w:jc w:val="both"/>
        <w:rPr>
          <w:rFonts w:ascii="Times New Roman" w:hAnsi="Times New Roman"/>
          <w:bCs/>
          <w:color w:val="FF0000"/>
          <w:sz w:val="24"/>
          <w:szCs w:val="24"/>
        </w:rPr>
      </w:pPr>
    </w:p>
    <w:p w:rsidR="00E56D17" w:rsidRPr="00E56D17" w:rsidRDefault="00E56D17" w:rsidP="00E56D17">
      <w:pPr>
        <w:spacing w:after="0" w:line="240" w:lineRule="auto"/>
        <w:ind w:firstLine="708"/>
        <w:jc w:val="center"/>
        <w:rPr>
          <w:rFonts w:ascii="Times New Roman" w:hAnsi="Times New Roman"/>
          <w:b/>
          <w:bCs/>
          <w:sz w:val="24"/>
          <w:szCs w:val="24"/>
        </w:rPr>
      </w:pPr>
      <w:r w:rsidRPr="00E56D17">
        <w:rPr>
          <w:rFonts w:ascii="Times New Roman" w:hAnsi="Times New Roman"/>
          <w:b/>
          <w:bCs/>
          <w:sz w:val="24"/>
          <w:szCs w:val="24"/>
        </w:rPr>
        <w:t>Муниципальная программа</w:t>
      </w:r>
    </w:p>
    <w:p w:rsidR="00E56D17" w:rsidRPr="00E56D17" w:rsidRDefault="00E56D17" w:rsidP="00E56D17">
      <w:pPr>
        <w:spacing w:after="0" w:line="240" w:lineRule="auto"/>
        <w:ind w:firstLine="708"/>
        <w:jc w:val="center"/>
        <w:rPr>
          <w:rFonts w:ascii="Times New Roman" w:hAnsi="Times New Roman"/>
          <w:b/>
          <w:sz w:val="24"/>
          <w:szCs w:val="24"/>
        </w:rPr>
      </w:pPr>
      <w:r w:rsidRPr="00E56D17">
        <w:rPr>
          <w:rFonts w:ascii="Times New Roman" w:hAnsi="Times New Roman"/>
          <w:b/>
          <w:bCs/>
          <w:sz w:val="24"/>
          <w:szCs w:val="24"/>
        </w:rPr>
        <w:t xml:space="preserve"> «</w:t>
      </w:r>
      <w:r w:rsidRPr="00E56D17">
        <w:rPr>
          <w:rFonts w:ascii="Times New Roman" w:hAnsi="Times New Roman"/>
          <w:b/>
          <w:sz w:val="24"/>
          <w:szCs w:val="24"/>
        </w:rPr>
        <w:t>Реализация отдельных полномочий</w:t>
      </w:r>
    </w:p>
    <w:p w:rsidR="00E56D17" w:rsidRPr="00E56D17" w:rsidRDefault="00E56D17" w:rsidP="00E56D17">
      <w:pPr>
        <w:spacing w:after="0" w:line="240" w:lineRule="auto"/>
        <w:ind w:firstLine="708"/>
        <w:jc w:val="center"/>
        <w:rPr>
          <w:rFonts w:ascii="Times New Roman" w:hAnsi="Times New Roman"/>
          <w:b/>
          <w:sz w:val="24"/>
          <w:szCs w:val="24"/>
        </w:rPr>
      </w:pPr>
      <w:r w:rsidRPr="00E56D17">
        <w:rPr>
          <w:rFonts w:ascii="Times New Roman" w:hAnsi="Times New Roman"/>
          <w:b/>
          <w:sz w:val="24"/>
          <w:szCs w:val="24"/>
        </w:rPr>
        <w:t xml:space="preserve"> Дубровского городского поселения Дубровского муниципального района Брянской области на 2021-2023 годы </w:t>
      </w:r>
    </w:p>
    <w:p w:rsidR="00E56D17" w:rsidRPr="00E56D17" w:rsidRDefault="00E56D17" w:rsidP="00E56D17">
      <w:pPr>
        <w:spacing w:after="0" w:line="240" w:lineRule="auto"/>
        <w:ind w:firstLine="708"/>
        <w:jc w:val="center"/>
        <w:rPr>
          <w:rFonts w:ascii="Times New Roman" w:hAnsi="Times New Roman"/>
          <w:b/>
          <w:sz w:val="24"/>
          <w:szCs w:val="24"/>
        </w:rPr>
      </w:pPr>
    </w:p>
    <w:p w:rsidR="00E56D17" w:rsidRPr="00E56D17" w:rsidRDefault="00E56D17" w:rsidP="00E56D17">
      <w:pPr>
        <w:autoSpaceDE w:val="0"/>
        <w:autoSpaceDN w:val="0"/>
        <w:adjustRightInd w:val="0"/>
        <w:spacing w:after="0" w:line="240" w:lineRule="auto"/>
        <w:ind w:firstLine="708"/>
        <w:jc w:val="both"/>
        <w:rPr>
          <w:rFonts w:ascii="Times New Roman" w:hAnsi="Times New Roman"/>
          <w:sz w:val="24"/>
          <w:szCs w:val="24"/>
        </w:rPr>
      </w:pPr>
      <w:r w:rsidRPr="00E56D17">
        <w:rPr>
          <w:rFonts w:ascii="Times New Roman" w:hAnsi="Times New Roman"/>
          <w:sz w:val="24"/>
          <w:szCs w:val="24"/>
        </w:rPr>
        <w:t>Целью муниципальной программы является эффективное исполнение полномочий исполнительных органов власти, разработка и осуществление мер по обеспечению комплексного социально-экономического развития муниципального образования; реализация полномочий администрация Дубровского района  по решению вопросов местного значения, а также отдельных государственных полномочий Брянской области, переданных в соответствии с законами Брянской области;</w:t>
      </w:r>
      <w:r w:rsidRPr="00E56D17">
        <w:rPr>
          <w:rFonts w:ascii="Times New Roman" w:hAnsi="Times New Roman"/>
          <w:sz w:val="24"/>
          <w:szCs w:val="24"/>
          <w:shd w:val="clear" w:color="auto" w:fill="FFFFFF"/>
        </w:rPr>
        <w:t xml:space="preserve"> снижение негативного воздействия отходов производства и потребления на окружающую среду на территории Дубровского городского поселения, </w:t>
      </w:r>
      <w:r w:rsidRPr="00E56D17">
        <w:rPr>
          <w:rFonts w:ascii="Times New Roman" w:hAnsi="Times New Roman"/>
          <w:sz w:val="24"/>
          <w:szCs w:val="24"/>
        </w:rPr>
        <w:t>рациональное использование топливно-энергетических ресурсов и внедрение технологий энергосбережения, реализация единой государственной социальной политики, отдельные мероприятия по развитию спорта, создание условий для оптимизации и повышения эффективности расходов бюджета муниципального образования Дубровского городского поселения Дубровского муниципального района Брянской области части расходов администрации Дубровского района; формирование экономических условий, обеспечивающих администрацию Дубровского района финансовыми, материально-техническими  ресурсами.</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xml:space="preserve"> </w:t>
      </w:r>
      <w:r w:rsidRPr="00E56D17">
        <w:rPr>
          <w:rFonts w:ascii="Times New Roman" w:hAnsi="Times New Roman"/>
          <w:sz w:val="24"/>
          <w:szCs w:val="24"/>
        </w:rPr>
        <w:tab/>
        <w:t>Для достижения цели муниципальной программы предполагается решение следующих задач:</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создание оптимальных условий для повышения эффективности реализации полномочий администрации Дубровского района, а также отдельных государственных полномочий Брянской области, переданных в соответствии с законами Брянской области;</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xml:space="preserve">- финансовое обеспечение переданных государственных полномочий; </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создание урегулированной системы учета объектов муниципального имущества на территории Дубровского городского поселения, формирование налоговой базы для сбора земельного и имущественных налогов, поступление доходов в бюджет от продажи и аренды муниципального имущества, правовое осуществление закупок товаров работ и услуг для муниципальных нужд;</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обеспечение реализации полномочий в области дорожной деятельности в соответствии с законодательством Российской Федерации;</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содействие реформированию жилищно-коммунального хозяйства, создание благоприятных условий проживания граждан;</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повышение энергетической эффективности при потреблении энергетических ресурсов в Дубровском городском поселении за счет перевода на энергосберегающий путь развития;</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Дубровского городского поселения, заработка (дохода), утраченного в связи с прекращением муниципальной службы при достижении установленной законом выслуги при выходе на трудовую пенсию по старости (инвалидности);</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lastRenderedPageBreak/>
        <w:t>- реализация муниципальной финансовой поддержки лиц, нуждающихся в особой защите со стороны общества и государства;</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реализация административного законодательства на территории Дубровского городского поселения, профилактика административных правонарушений;</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создание благоприятных условий для комплексного развития и жизнедеятельности детей, укрепления семьи как гражданского института в целом;</w:t>
      </w:r>
    </w:p>
    <w:p w:rsidR="00E56D17" w:rsidRPr="00E56D17" w:rsidRDefault="00E56D17" w:rsidP="00E56D17">
      <w:pPr>
        <w:widowControl w:val="0"/>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реализация требований федерального законодательства, защита имущественных интересов администрации Дубровского района, связанных с его обязанностью возместить вред, причиненный потерпевшим;</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комплексное решение вопросов рационализации    водопользования в интересах всех    водопользователей с учетом максимального вовлечения водных     ресурсов в целях развития гидроэнергетики, охраны водных    объектов, включая внедрение механизмов, способствующих улучшению качества сточных вод предупреждения негативного воздействия вод и обеспечения безопасности гидротехнических сооружений на территории Дубровского городского поселения;</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xml:space="preserve">- приведение состояния объектов муниципальной собственности в соответствие с законодательными стандартами; укрепление материально-технической и имущественной базы муниципального образования Дубровского городского поселения, увеличение доходов бюджета Дубровского городского поселения; </w:t>
      </w: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p>
    <w:p w:rsidR="00E56D17" w:rsidRPr="00E56D17" w:rsidRDefault="00E56D17" w:rsidP="00E56D17">
      <w:pPr>
        <w:autoSpaceDE w:val="0"/>
        <w:autoSpaceDN w:val="0"/>
        <w:adjustRightInd w:val="0"/>
        <w:spacing w:after="0" w:line="240" w:lineRule="auto"/>
        <w:jc w:val="both"/>
        <w:rPr>
          <w:rFonts w:ascii="Times New Roman" w:hAnsi="Times New Roman"/>
          <w:sz w:val="24"/>
          <w:szCs w:val="24"/>
        </w:rPr>
      </w:pPr>
      <w:r w:rsidRPr="00E56D17">
        <w:rPr>
          <w:rFonts w:ascii="Times New Roman" w:hAnsi="Times New Roman"/>
          <w:sz w:val="24"/>
          <w:szCs w:val="24"/>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56D17" w:rsidRPr="00E56D17" w:rsidRDefault="00E56D17" w:rsidP="00E56D17">
      <w:pPr>
        <w:autoSpaceDE w:val="0"/>
        <w:autoSpaceDN w:val="0"/>
        <w:adjustRightInd w:val="0"/>
        <w:spacing w:after="0" w:line="240" w:lineRule="auto"/>
        <w:ind w:firstLine="709"/>
        <w:jc w:val="both"/>
        <w:rPr>
          <w:rFonts w:ascii="Times New Roman" w:hAnsi="Times New Roman"/>
          <w:bCs/>
          <w:sz w:val="24"/>
          <w:szCs w:val="24"/>
        </w:rPr>
      </w:pPr>
      <w:r w:rsidRPr="00E56D17">
        <w:rPr>
          <w:rFonts w:ascii="Times New Roman" w:hAnsi="Times New Roman"/>
          <w:bCs/>
          <w:sz w:val="24"/>
          <w:szCs w:val="24"/>
        </w:rPr>
        <w:t>Структура и динамика расходов муниципальной программы представлена в таблице 9</w:t>
      </w:r>
    </w:p>
    <w:p w:rsidR="00E56D17" w:rsidRPr="00E56D17" w:rsidRDefault="00E56D17" w:rsidP="00E56D17">
      <w:pPr>
        <w:autoSpaceDE w:val="0"/>
        <w:autoSpaceDN w:val="0"/>
        <w:adjustRightInd w:val="0"/>
        <w:spacing w:after="0" w:line="240" w:lineRule="auto"/>
        <w:ind w:firstLine="709"/>
        <w:jc w:val="right"/>
        <w:rPr>
          <w:rFonts w:ascii="Times New Roman" w:hAnsi="Times New Roman"/>
          <w:bCs/>
          <w:sz w:val="24"/>
          <w:szCs w:val="24"/>
        </w:rPr>
      </w:pPr>
    </w:p>
    <w:p w:rsidR="00E56D17" w:rsidRPr="00E56D17" w:rsidRDefault="00E56D17" w:rsidP="00E56D17">
      <w:pPr>
        <w:autoSpaceDE w:val="0"/>
        <w:autoSpaceDN w:val="0"/>
        <w:adjustRightInd w:val="0"/>
        <w:spacing w:after="0" w:line="240" w:lineRule="auto"/>
        <w:ind w:firstLine="709"/>
        <w:jc w:val="right"/>
        <w:rPr>
          <w:rFonts w:ascii="Times New Roman" w:hAnsi="Times New Roman"/>
          <w:bCs/>
          <w:sz w:val="24"/>
          <w:szCs w:val="24"/>
        </w:rPr>
      </w:pPr>
    </w:p>
    <w:p w:rsidR="00E56D17" w:rsidRPr="00E56D17" w:rsidRDefault="00E56D17" w:rsidP="00E56D17">
      <w:pPr>
        <w:autoSpaceDE w:val="0"/>
        <w:autoSpaceDN w:val="0"/>
        <w:adjustRightInd w:val="0"/>
        <w:spacing w:after="0" w:line="240" w:lineRule="auto"/>
        <w:ind w:firstLine="709"/>
        <w:jc w:val="right"/>
        <w:rPr>
          <w:rFonts w:ascii="Times New Roman" w:hAnsi="Times New Roman"/>
          <w:bCs/>
          <w:sz w:val="24"/>
          <w:szCs w:val="24"/>
        </w:rPr>
      </w:pPr>
      <w:r w:rsidRPr="00E56D17">
        <w:rPr>
          <w:rFonts w:ascii="Times New Roman" w:hAnsi="Times New Roman"/>
          <w:bCs/>
          <w:sz w:val="24"/>
          <w:szCs w:val="24"/>
        </w:rPr>
        <w:t>Таблица 9</w:t>
      </w:r>
    </w:p>
    <w:p w:rsidR="00E56D17" w:rsidRPr="00E56D17" w:rsidRDefault="00E56D17" w:rsidP="00E56D17">
      <w:pPr>
        <w:keepNext/>
        <w:spacing w:after="0" w:line="240" w:lineRule="auto"/>
        <w:jc w:val="center"/>
        <w:rPr>
          <w:rFonts w:ascii="Times New Roman" w:hAnsi="Times New Roman"/>
          <w:b/>
          <w:sz w:val="24"/>
          <w:szCs w:val="24"/>
        </w:rPr>
      </w:pPr>
      <w:r w:rsidRPr="00E56D17">
        <w:rPr>
          <w:rFonts w:ascii="Times New Roman" w:hAnsi="Times New Roman"/>
          <w:b/>
          <w:bCs/>
          <w:sz w:val="24"/>
          <w:szCs w:val="24"/>
        </w:rPr>
        <w:t>Структура расходов на финансовое обеспечение реализации</w:t>
      </w:r>
      <w:r w:rsidRPr="00E56D17">
        <w:rPr>
          <w:rFonts w:ascii="Times New Roman" w:hAnsi="Times New Roman"/>
          <w:b/>
          <w:bCs/>
          <w:sz w:val="24"/>
          <w:szCs w:val="24"/>
        </w:rPr>
        <w:br/>
        <w:t>муниципальной программы «</w:t>
      </w:r>
      <w:r w:rsidRPr="00E56D17">
        <w:rPr>
          <w:rFonts w:ascii="Times New Roman" w:hAnsi="Times New Roman"/>
          <w:b/>
          <w:sz w:val="24"/>
          <w:szCs w:val="24"/>
        </w:rPr>
        <w:t>Реализация отдельных полномочий  Дубровского городского поселения Дубровского муниципального района Брянской области на 2021 - 2023 годы</w:t>
      </w:r>
      <w:r w:rsidRPr="00E56D17">
        <w:rPr>
          <w:rFonts w:ascii="Times New Roman" w:hAnsi="Times New Roman"/>
          <w:b/>
          <w:bCs/>
          <w:sz w:val="24"/>
          <w:szCs w:val="24"/>
        </w:rPr>
        <w:t>»</w:t>
      </w:r>
    </w:p>
    <w:p w:rsidR="00E56D17" w:rsidRPr="00E56D17" w:rsidRDefault="00E56D17" w:rsidP="00E56D17">
      <w:pPr>
        <w:keepNext/>
        <w:spacing w:before="120" w:after="0" w:line="257" w:lineRule="auto"/>
        <w:jc w:val="right"/>
        <w:rPr>
          <w:rFonts w:ascii="Times New Roman" w:hAnsi="Times New Roman"/>
          <w:sz w:val="24"/>
          <w:szCs w:val="24"/>
        </w:rPr>
      </w:pPr>
      <w:r w:rsidRPr="00E56D17">
        <w:rPr>
          <w:rFonts w:ascii="Times New Roman" w:hAnsi="Times New Roman"/>
          <w:sz w:val="24"/>
          <w:szCs w:val="24"/>
        </w:rPr>
        <w:t>(рублей)</w:t>
      </w:r>
    </w:p>
    <w:tbl>
      <w:tblPr>
        <w:tblW w:w="9498" w:type="dxa"/>
        <w:tblInd w:w="103" w:type="dxa"/>
        <w:tblLook w:val="0000" w:firstRow="0" w:lastRow="0" w:firstColumn="0" w:lastColumn="0" w:noHBand="0" w:noVBand="0"/>
      </w:tblPr>
      <w:tblGrid>
        <w:gridCol w:w="4710"/>
        <w:gridCol w:w="1596"/>
        <w:gridCol w:w="1596"/>
        <w:gridCol w:w="1596"/>
      </w:tblGrid>
      <w:tr w:rsidR="00E56D17" w:rsidRPr="00E56D17" w:rsidTr="004775D5">
        <w:trPr>
          <w:trHeight w:val="270"/>
        </w:trPr>
        <w:tc>
          <w:tcPr>
            <w:tcW w:w="0" w:type="auto"/>
            <w:tcBorders>
              <w:top w:val="single" w:sz="4" w:space="0" w:color="auto"/>
              <w:left w:val="single" w:sz="4" w:space="0" w:color="auto"/>
              <w:bottom w:val="single" w:sz="4" w:space="0" w:color="auto"/>
              <w:right w:val="single" w:sz="4" w:space="0" w:color="auto"/>
            </w:tcBorders>
            <w:vAlign w:val="bottom"/>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Наименование</w:t>
            </w:r>
          </w:p>
        </w:tc>
        <w:tc>
          <w:tcPr>
            <w:tcW w:w="0" w:type="auto"/>
            <w:tcBorders>
              <w:top w:val="single" w:sz="4" w:space="0" w:color="auto"/>
              <w:left w:val="nil"/>
              <w:bottom w:val="single" w:sz="4" w:space="0" w:color="auto"/>
              <w:right w:val="single" w:sz="4" w:space="0" w:color="auto"/>
            </w:tcBorders>
            <w:noWrap/>
            <w:vAlign w:val="bottom"/>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2021 год</w:t>
            </w:r>
          </w:p>
        </w:tc>
        <w:tc>
          <w:tcPr>
            <w:tcW w:w="0" w:type="auto"/>
            <w:tcBorders>
              <w:top w:val="single" w:sz="4" w:space="0" w:color="auto"/>
              <w:left w:val="nil"/>
              <w:bottom w:val="single" w:sz="4" w:space="0" w:color="auto"/>
              <w:right w:val="single" w:sz="4" w:space="0" w:color="auto"/>
            </w:tcBorders>
            <w:noWrap/>
            <w:vAlign w:val="bottom"/>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2022 год</w:t>
            </w:r>
          </w:p>
        </w:tc>
        <w:tc>
          <w:tcPr>
            <w:tcW w:w="0" w:type="auto"/>
            <w:tcBorders>
              <w:top w:val="single" w:sz="4" w:space="0" w:color="auto"/>
              <w:left w:val="nil"/>
              <w:bottom w:val="single" w:sz="4" w:space="0" w:color="auto"/>
              <w:right w:val="single" w:sz="4" w:space="0" w:color="auto"/>
            </w:tcBorders>
            <w:noWrap/>
            <w:vAlign w:val="bottom"/>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2023 год</w:t>
            </w:r>
          </w:p>
        </w:tc>
      </w:tr>
      <w:tr w:rsidR="00E56D17" w:rsidRPr="00E56D17" w:rsidTr="004775D5">
        <w:trPr>
          <w:trHeight w:val="453"/>
        </w:trPr>
        <w:tc>
          <w:tcPr>
            <w:tcW w:w="0" w:type="auto"/>
            <w:tcBorders>
              <w:top w:val="single" w:sz="4" w:space="0" w:color="000000"/>
              <w:left w:val="single" w:sz="4" w:space="0" w:color="000000"/>
              <w:bottom w:val="single" w:sz="4" w:space="0" w:color="000000"/>
              <w:right w:val="single" w:sz="4" w:space="0" w:color="000000"/>
            </w:tcBorders>
          </w:tcPr>
          <w:p w:rsidR="00E56D17" w:rsidRPr="00E56D17" w:rsidRDefault="00E56D17" w:rsidP="00E56D17">
            <w:pPr>
              <w:keepNext/>
              <w:spacing w:after="0" w:line="240" w:lineRule="auto"/>
              <w:rPr>
                <w:rFonts w:ascii="Times New Roman" w:hAnsi="Times New Roman"/>
                <w:sz w:val="24"/>
                <w:szCs w:val="24"/>
              </w:rPr>
            </w:pPr>
            <w:r w:rsidRPr="00E56D17">
              <w:rPr>
                <w:rFonts w:ascii="Times New Roman" w:hAnsi="Times New Roman"/>
                <w:sz w:val="24"/>
                <w:szCs w:val="24"/>
              </w:rPr>
              <w:t>Реализация отдельных полномочий  Дубровского городского поселения Дубровского муниципального района Брянской области на 2021 - 2023 годы</w:t>
            </w:r>
            <w:r w:rsidRPr="00E56D17">
              <w:rPr>
                <w:rFonts w:ascii="Times New Roman" w:hAnsi="Times New Roman"/>
                <w:bCs/>
                <w:sz w:val="24"/>
                <w:szCs w:val="24"/>
              </w:rPr>
              <w:t>»</w:t>
            </w:r>
          </w:p>
          <w:p w:rsidR="00E56D17" w:rsidRPr="00E56D17" w:rsidRDefault="00E56D17" w:rsidP="00E56D17">
            <w:p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E56D17" w:rsidRPr="00E56D17" w:rsidRDefault="00E56D17" w:rsidP="00E56D17">
            <w:pPr>
              <w:jc w:val="center"/>
              <w:rPr>
                <w:rFonts w:ascii="Times New Roman" w:hAnsi="Times New Roman"/>
                <w:bCs/>
                <w:sz w:val="24"/>
                <w:szCs w:val="24"/>
                <w:lang w:eastAsia="en-US"/>
              </w:rPr>
            </w:pPr>
            <w:r w:rsidRPr="00E56D17">
              <w:rPr>
                <w:rFonts w:ascii="Times New Roman" w:hAnsi="Times New Roman"/>
                <w:bCs/>
                <w:sz w:val="24"/>
                <w:szCs w:val="24"/>
                <w:lang w:eastAsia="en-US"/>
              </w:rPr>
              <w:t>36 006 219,21</w:t>
            </w:r>
          </w:p>
          <w:p w:rsidR="00E56D17" w:rsidRPr="00E56D17" w:rsidRDefault="00E56D17" w:rsidP="00E56D17">
            <w:pPr>
              <w:spacing w:after="0" w:line="240" w:lineRule="auto"/>
              <w:jc w:val="center"/>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E56D17" w:rsidRPr="00E56D17" w:rsidRDefault="00E56D17" w:rsidP="00E56D17">
            <w:pPr>
              <w:jc w:val="center"/>
              <w:rPr>
                <w:rFonts w:ascii="Times New Roman" w:hAnsi="Times New Roman"/>
                <w:bCs/>
                <w:sz w:val="24"/>
                <w:szCs w:val="24"/>
                <w:lang w:eastAsia="en-US"/>
              </w:rPr>
            </w:pPr>
            <w:r w:rsidRPr="00E56D17">
              <w:rPr>
                <w:rFonts w:ascii="Times New Roman" w:hAnsi="Times New Roman"/>
                <w:bCs/>
                <w:sz w:val="24"/>
                <w:szCs w:val="24"/>
                <w:lang w:eastAsia="en-US"/>
              </w:rPr>
              <w:t>27 735 156,72</w:t>
            </w:r>
          </w:p>
          <w:p w:rsidR="00E56D17" w:rsidRPr="00E56D17" w:rsidRDefault="00E56D17" w:rsidP="00E56D17">
            <w:pPr>
              <w:spacing w:after="0" w:line="240" w:lineRule="auto"/>
              <w:jc w:val="center"/>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E56D17" w:rsidRPr="00E56D17" w:rsidRDefault="00E56D17" w:rsidP="00E56D17">
            <w:pPr>
              <w:jc w:val="center"/>
              <w:rPr>
                <w:rFonts w:ascii="Times New Roman" w:hAnsi="Times New Roman"/>
                <w:bCs/>
                <w:sz w:val="24"/>
                <w:szCs w:val="24"/>
                <w:lang w:eastAsia="en-US"/>
              </w:rPr>
            </w:pPr>
            <w:r w:rsidRPr="00E56D17">
              <w:rPr>
                <w:rFonts w:ascii="Times New Roman" w:hAnsi="Times New Roman"/>
                <w:bCs/>
                <w:sz w:val="24"/>
                <w:szCs w:val="24"/>
                <w:lang w:eastAsia="en-US"/>
              </w:rPr>
              <w:t>39 310 184,71</w:t>
            </w:r>
          </w:p>
          <w:p w:rsidR="00E56D17" w:rsidRPr="00E56D17" w:rsidRDefault="00E56D17" w:rsidP="00E56D17">
            <w:pPr>
              <w:spacing w:after="0" w:line="240" w:lineRule="auto"/>
              <w:jc w:val="center"/>
              <w:rPr>
                <w:rFonts w:ascii="Times New Roman" w:hAnsi="Times New Roman"/>
                <w:sz w:val="24"/>
                <w:szCs w:val="24"/>
              </w:rPr>
            </w:pPr>
          </w:p>
        </w:tc>
      </w:tr>
      <w:tr w:rsidR="00E56D17" w:rsidRPr="00E56D17" w:rsidTr="004775D5">
        <w:trPr>
          <w:trHeight w:val="270"/>
        </w:trPr>
        <w:tc>
          <w:tcPr>
            <w:tcW w:w="0" w:type="auto"/>
            <w:tcBorders>
              <w:top w:val="single" w:sz="4" w:space="0" w:color="000000"/>
              <w:left w:val="single" w:sz="4" w:space="0" w:color="000000"/>
              <w:bottom w:val="single" w:sz="4" w:space="0" w:color="000000"/>
              <w:right w:val="single" w:sz="4" w:space="0" w:color="000000"/>
            </w:tcBorders>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В том числе:</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rPr>
                <w:rFonts w:ascii="Times New Roman" w:hAnsi="Times New Roman"/>
                <w:sz w:val="24"/>
                <w:szCs w:val="24"/>
              </w:rPr>
            </w:pPr>
          </w:p>
        </w:tc>
      </w:tr>
      <w:tr w:rsidR="00E56D17" w:rsidRPr="00E56D17" w:rsidTr="004775D5">
        <w:trPr>
          <w:trHeight w:val="237"/>
        </w:trPr>
        <w:tc>
          <w:tcPr>
            <w:tcW w:w="0" w:type="auto"/>
            <w:tcBorders>
              <w:top w:val="single" w:sz="4" w:space="0" w:color="000000"/>
              <w:left w:val="single" w:sz="4" w:space="0" w:color="000000"/>
              <w:bottom w:val="single" w:sz="4" w:space="0" w:color="000000"/>
              <w:right w:val="single" w:sz="4" w:space="0" w:color="000000"/>
            </w:tcBorders>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Средства  областного бюджета</w:t>
            </w:r>
          </w:p>
        </w:tc>
        <w:tc>
          <w:tcPr>
            <w:tcW w:w="0" w:type="auto"/>
            <w:tcBorders>
              <w:top w:val="single" w:sz="4" w:space="0" w:color="auto"/>
              <w:left w:val="nil"/>
              <w:bottom w:val="single" w:sz="4" w:space="0" w:color="auto"/>
              <w:right w:val="single" w:sz="4" w:space="0" w:color="auto"/>
            </w:tcBorders>
            <w:shd w:val="clear" w:color="auto" w:fill="FFFFFF"/>
            <w:noWrap/>
          </w:tcPr>
          <w:p w:rsidR="00E56D17" w:rsidRPr="00E56D17" w:rsidRDefault="00E56D17" w:rsidP="00E56D17">
            <w:pPr>
              <w:spacing w:after="0" w:line="240" w:lineRule="auto"/>
              <w:jc w:val="center"/>
              <w:outlineLvl w:val="6"/>
              <w:rPr>
                <w:rFonts w:ascii="Times New Roman" w:hAnsi="Times New Roman"/>
                <w:sz w:val="24"/>
                <w:szCs w:val="24"/>
              </w:rPr>
            </w:pPr>
            <w:r w:rsidRPr="00E56D17">
              <w:rPr>
                <w:rFonts w:ascii="Times New Roman" w:hAnsi="Times New Roman"/>
                <w:sz w:val="24"/>
                <w:szCs w:val="24"/>
              </w:rPr>
              <w:t>14 583 555,31</w:t>
            </w:r>
          </w:p>
        </w:tc>
        <w:tc>
          <w:tcPr>
            <w:tcW w:w="0" w:type="auto"/>
            <w:tcBorders>
              <w:top w:val="single" w:sz="4" w:space="0" w:color="auto"/>
              <w:left w:val="nil"/>
              <w:bottom w:val="single" w:sz="4" w:space="0" w:color="auto"/>
              <w:right w:val="single" w:sz="4" w:space="0" w:color="auto"/>
            </w:tcBorders>
            <w:shd w:val="clear" w:color="auto" w:fill="FFFFFF"/>
            <w:noWrap/>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6 091 178,00</w:t>
            </w:r>
          </w:p>
        </w:tc>
        <w:tc>
          <w:tcPr>
            <w:tcW w:w="0" w:type="auto"/>
            <w:tcBorders>
              <w:top w:val="single" w:sz="4" w:space="0" w:color="auto"/>
              <w:left w:val="nil"/>
              <w:bottom w:val="single" w:sz="4" w:space="0" w:color="auto"/>
              <w:right w:val="single" w:sz="4" w:space="0" w:color="auto"/>
            </w:tcBorders>
            <w:shd w:val="clear" w:color="auto" w:fill="FFFFFF"/>
            <w:noWrap/>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17 585 675,00</w:t>
            </w:r>
          </w:p>
        </w:tc>
      </w:tr>
      <w:tr w:rsidR="00E56D17" w:rsidRPr="00E56D17" w:rsidTr="004775D5">
        <w:trPr>
          <w:trHeight w:val="241"/>
        </w:trPr>
        <w:tc>
          <w:tcPr>
            <w:tcW w:w="0" w:type="auto"/>
            <w:tcBorders>
              <w:top w:val="single" w:sz="4" w:space="0" w:color="000000"/>
              <w:left w:val="single" w:sz="4" w:space="0" w:color="000000"/>
              <w:bottom w:val="single" w:sz="4" w:space="0" w:color="000000"/>
              <w:right w:val="single" w:sz="4" w:space="0" w:color="000000"/>
            </w:tcBorders>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Средства  местного бюджета</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outlineLvl w:val="6"/>
              <w:rPr>
                <w:rFonts w:ascii="Times New Roman" w:hAnsi="Times New Roman"/>
                <w:sz w:val="24"/>
                <w:szCs w:val="24"/>
              </w:rPr>
            </w:pPr>
            <w:r w:rsidRPr="00E56D17">
              <w:rPr>
                <w:rFonts w:ascii="Times New Roman" w:hAnsi="Times New Roman"/>
                <w:sz w:val="24"/>
                <w:szCs w:val="24"/>
              </w:rPr>
              <w:t>21 422 663,90</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outlineLvl w:val="6"/>
              <w:rPr>
                <w:rFonts w:ascii="Times New Roman" w:hAnsi="Times New Roman"/>
                <w:sz w:val="24"/>
                <w:szCs w:val="24"/>
              </w:rPr>
            </w:pPr>
            <w:r w:rsidRPr="00E56D17">
              <w:rPr>
                <w:rFonts w:ascii="Times New Roman" w:hAnsi="Times New Roman"/>
                <w:sz w:val="24"/>
                <w:szCs w:val="24"/>
              </w:rPr>
              <w:t xml:space="preserve">21 643 978,72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outlineLvl w:val="6"/>
              <w:rPr>
                <w:rFonts w:ascii="Times New Roman" w:hAnsi="Times New Roman"/>
                <w:sz w:val="24"/>
                <w:szCs w:val="24"/>
              </w:rPr>
            </w:pPr>
            <w:r w:rsidRPr="00E56D17">
              <w:rPr>
                <w:rFonts w:ascii="Times New Roman" w:hAnsi="Times New Roman"/>
                <w:sz w:val="24"/>
                <w:szCs w:val="24"/>
              </w:rPr>
              <w:t xml:space="preserve">21 724 509,71  </w:t>
            </w:r>
          </w:p>
        </w:tc>
      </w:tr>
    </w:tbl>
    <w:p w:rsidR="00E56D17" w:rsidRPr="00E56D17" w:rsidRDefault="00E56D17" w:rsidP="00E56D17">
      <w:pPr>
        <w:keepNext/>
        <w:spacing w:before="120" w:after="0" w:line="257" w:lineRule="auto"/>
        <w:jc w:val="right"/>
        <w:rPr>
          <w:rFonts w:ascii="Times New Roman" w:hAnsi="Times New Roman"/>
          <w:sz w:val="24"/>
          <w:szCs w:val="24"/>
        </w:rPr>
      </w:pPr>
    </w:p>
    <w:p w:rsidR="00E56D17" w:rsidRPr="00E56D17" w:rsidRDefault="00E56D17" w:rsidP="00E56D17">
      <w:pPr>
        <w:spacing w:before="120" w:after="0" w:line="240" w:lineRule="auto"/>
        <w:jc w:val="both"/>
        <w:rPr>
          <w:rFonts w:ascii="Times New Roman" w:hAnsi="Times New Roman"/>
          <w:sz w:val="24"/>
          <w:szCs w:val="24"/>
        </w:rPr>
      </w:pPr>
      <w:r w:rsidRPr="00E56D17">
        <w:rPr>
          <w:rFonts w:ascii="Times New Roman" w:hAnsi="Times New Roman"/>
          <w:sz w:val="24"/>
          <w:szCs w:val="24"/>
        </w:rPr>
        <w:t>Описание мероприятий муниципальной программы:</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обеспечение деятельности финансовых, налоговых и таможенных органов» запланированы расходы на обеспечение деятельности  Контрольно-счетной палаты Дубровского района  на 2021-2023 гг. в сумме 5000,00  рублей;</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предусмотрены расходы на оценку недвижимости, признание прав и регулирование отношений по муниципальной собственности на 2021 год в сумме  - 70000,00 рублей; 2022 год в сумме  - 55000,00 рублей, на 2023 год в сумме  - 105000,00 рублей;</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формирование архивных фондов - на 2021-2023 гг. в сумме 5000,00  рублей;</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Руководство и управление в сфере установленных функций органов местного самоуправления на 2021-2023 гг. в сумме 200,00  рублей;</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xml:space="preserve">-  на повышение безопасности дорожного движения в 2021 году предусмотрено 3046045,08 руб. Средства будут направлены на ремонт и содержание автомобильных дорог Дубровского городского </w:t>
      </w:r>
      <w:r w:rsidRPr="00E56D17">
        <w:rPr>
          <w:rFonts w:ascii="Times New Roman" w:hAnsi="Times New Roman"/>
          <w:sz w:val="24"/>
          <w:szCs w:val="24"/>
        </w:rPr>
        <w:lastRenderedPageBreak/>
        <w:t>поселения, технический надзор, строительный контроль, приобретение дорожных знаков; на 2022 год в сумме 3694411,68</w:t>
      </w:r>
      <w:r w:rsidRPr="00E56D17">
        <w:rPr>
          <w:rFonts w:ascii="Times New Roman" w:hAnsi="Times New Roman"/>
          <w:sz w:val="24"/>
          <w:szCs w:val="24"/>
          <w:lang w:eastAsia="en-US"/>
        </w:rPr>
        <w:t xml:space="preserve"> </w:t>
      </w:r>
      <w:r w:rsidRPr="00E56D17">
        <w:rPr>
          <w:rFonts w:ascii="Times New Roman" w:hAnsi="Times New Roman"/>
          <w:sz w:val="24"/>
          <w:szCs w:val="24"/>
        </w:rPr>
        <w:t>на 2023 год в сумме  3506280,0</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на обеспечение сохранности автомобильных дорог местного значения и условий безопасности движения по ним в 2021 году предусмотрено 15299098,23 руб.  Средства будут направлены на долю софинансирования бюджета  Дубровского городского поселения по ремонту автомобильной дороги, на 2022 год в сумме 6411766,32</w:t>
      </w:r>
      <w:r w:rsidRPr="00E56D17">
        <w:rPr>
          <w:rFonts w:ascii="Times New Roman" w:hAnsi="Times New Roman"/>
          <w:sz w:val="24"/>
          <w:szCs w:val="24"/>
          <w:lang w:eastAsia="en-US"/>
        </w:rPr>
        <w:t xml:space="preserve"> </w:t>
      </w:r>
      <w:r w:rsidRPr="00E56D17">
        <w:rPr>
          <w:rFonts w:ascii="Times New Roman" w:hAnsi="Times New Roman"/>
          <w:sz w:val="24"/>
          <w:szCs w:val="24"/>
        </w:rPr>
        <w:t>на 2023 год в сумме  10174395руб.</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на плату взносов на капитальный ремонт в многоквартирном доме собственником помещений в 2021-2023 годы предусмотрено 110000,00 руб. Средства запланированы в соответствии с законом Брянской области № 40-З от 11.06.2013 года «Об организации проведения капитального ремонта общего имущества в многоквартирных домах, расположенных на территории Брянской области» на отчисление вносов собственником жилья в целях формирования фонда по капитальному ремонту;</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на капитальный и текущий ремонт муниципального жилищного фонда в 2021 году предусмотрено 107000,00 руб.;</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на обеспечение мероприятий по капитальному ремонту многоквартирных домов в 2021 году предусмотрено 50000,00 руб. Средства запланированы на долю софинансирования бюджета МО «Дубровское городское поселение» в соответствии с законом Брянской области № 40-З от 11.06.2013 года «Об организации проведения капитального ремонта общего имущества в многоквартирных домах, расположенных на территории Брянской области» на отчисление вносов собственником жилья в целях формирования фонда по капитальному ремонту;</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на мероприятия в сфере коммунального хозяйства в 2021 году предусмотрено 806 000,00 руб. Средства запланированы на ремонт коммунальной инфраструктуры;</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на мероприятия по обеспечению населения бытовыми услугами в 2021 году предусмотрено 1625000,00 руб. Средства будут направлены на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на организацию и обеспечение освещения улиц в 2021 году предусмотрено 3262 000,00 руб. Средства будут направлены на коммунальные услуги, техническое обслуживание установок наружного освещения, демонтаж и монтаж установок уличного освещения, приобретение электроматериалов;</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на озеленение территории в 2021 году предусмотрено 30000,00 руб. Средства будут направлены на приобретение цветочной рассады;</w:t>
      </w:r>
    </w:p>
    <w:p w:rsidR="00E56D17" w:rsidRPr="00E56D17" w:rsidRDefault="00E56D17" w:rsidP="00E56D17">
      <w:pPr>
        <w:spacing w:after="0" w:line="240" w:lineRule="auto"/>
        <w:jc w:val="both"/>
        <w:rPr>
          <w:rFonts w:ascii="Times New Roman" w:hAnsi="Times New Roman"/>
          <w:sz w:val="24"/>
          <w:szCs w:val="24"/>
        </w:rPr>
      </w:pPr>
      <w:r w:rsidRPr="00E56D17">
        <w:rPr>
          <w:rFonts w:ascii="Times New Roman" w:hAnsi="Times New Roman"/>
          <w:sz w:val="24"/>
          <w:szCs w:val="24"/>
        </w:rPr>
        <w:t>- на организацию и содержание мест захоронения (кладбищ) в 2021 году предусмотрено 602012,70 руб. Средства будут направлены на приобретение газа на Мемориал Славы (вечный огонь), работы по благоустройству кладбищ, техническое обслуживание газового оборудования; на обустройство и восстановление воинских захоронений (В том числе средства из областного бюджета в сумме  -49412,00 руб.).</w:t>
      </w:r>
    </w:p>
    <w:p w:rsidR="00E56D17" w:rsidRPr="00E56D17" w:rsidRDefault="00E56D17" w:rsidP="00E56D17">
      <w:pPr>
        <w:spacing w:before="120" w:after="0" w:line="240" w:lineRule="auto"/>
        <w:ind w:firstLine="540"/>
        <w:jc w:val="both"/>
        <w:rPr>
          <w:rFonts w:ascii="Times New Roman" w:hAnsi="Times New Roman"/>
          <w:sz w:val="24"/>
          <w:szCs w:val="24"/>
        </w:rPr>
      </w:pPr>
    </w:p>
    <w:p w:rsidR="00E56D17" w:rsidRPr="00E56D17" w:rsidRDefault="00E56D17" w:rsidP="00E56D17">
      <w:pPr>
        <w:spacing w:after="0" w:line="240" w:lineRule="auto"/>
        <w:jc w:val="both"/>
        <w:rPr>
          <w:rFonts w:ascii="Times New Roman" w:hAnsi="Times New Roman"/>
          <w:sz w:val="24"/>
          <w:szCs w:val="24"/>
        </w:rPr>
      </w:pPr>
      <w:r w:rsidRPr="00E56D17">
        <w:rPr>
          <w:rFonts w:ascii="Times New Roman" w:hAnsi="Times New Roman"/>
          <w:sz w:val="24"/>
          <w:szCs w:val="24"/>
        </w:rPr>
        <w:t>- на мероприятия по благоустройству в 2021 году предусмотрено 4701832,36 руб. Средства будут направлены на работы по благоустройству территории Дубровского городского поселения, установку и разборку сцены и баннеров, расходы на проведение Дня города, приобретение хозяйственных материалов;</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xml:space="preserve">- молодежная политика – 15000,00 руб. в 2021 году. </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на реализацию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в 2021 году предусмотрено 6000 000,00 руб.;</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на выплату муниципальных пенсий (доплат к государственным пенсиям) в 2021 году предусмотрено 192 030,84 руб.;</w:t>
      </w:r>
    </w:p>
    <w:p w:rsidR="00E56D17" w:rsidRPr="00E56D17" w:rsidRDefault="00E56D17" w:rsidP="00E56D17">
      <w:pPr>
        <w:spacing w:before="120" w:after="0" w:line="240" w:lineRule="auto"/>
        <w:ind w:firstLine="540"/>
        <w:jc w:val="both"/>
        <w:rPr>
          <w:rFonts w:ascii="Times New Roman" w:hAnsi="Times New Roman"/>
          <w:sz w:val="24"/>
          <w:szCs w:val="24"/>
        </w:rPr>
      </w:pPr>
      <w:r w:rsidRPr="00E56D17">
        <w:rPr>
          <w:rFonts w:ascii="Times New Roman" w:hAnsi="Times New Roman"/>
          <w:sz w:val="24"/>
          <w:szCs w:val="24"/>
        </w:rPr>
        <w:t xml:space="preserve">-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w:t>
      </w:r>
      <w:r w:rsidRPr="00E56D17">
        <w:rPr>
          <w:rFonts w:ascii="Times New Roman" w:hAnsi="Times New Roman"/>
          <w:sz w:val="24"/>
          <w:szCs w:val="24"/>
        </w:rPr>
        <w:lastRenderedPageBreak/>
        <w:t>территории поселения физической культуры, школьного спорта и массового спорта в 2020 году предусмотрено 80000,00 руб.</w:t>
      </w:r>
    </w:p>
    <w:p w:rsidR="00E56D17" w:rsidRPr="00E56D17" w:rsidRDefault="00E56D17" w:rsidP="00E56D17">
      <w:pPr>
        <w:spacing w:after="0" w:line="240" w:lineRule="auto"/>
        <w:jc w:val="center"/>
        <w:rPr>
          <w:rFonts w:ascii="Times New Roman" w:hAnsi="Times New Roman"/>
          <w:sz w:val="24"/>
          <w:szCs w:val="24"/>
        </w:rPr>
      </w:pPr>
    </w:p>
    <w:p w:rsidR="00E56D17" w:rsidRPr="00E56D17" w:rsidRDefault="00E56D17" w:rsidP="00E56D17">
      <w:pPr>
        <w:spacing w:after="0" w:line="240" w:lineRule="auto"/>
        <w:jc w:val="center"/>
        <w:rPr>
          <w:rFonts w:ascii="Times New Roman" w:hAnsi="Times New Roman"/>
          <w:sz w:val="24"/>
          <w:szCs w:val="24"/>
        </w:rPr>
      </w:pPr>
    </w:p>
    <w:p w:rsidR="00E56D17" w:rsidRPr="00E56D17" w:rsidRDefault="00E56D17" w:rsidP="00E56D17">
      <w:pPr>
        <w:spacing w:after="0" w:line="240" w:lineRule="auto"/>
        <w:jc w:val="center"/>
        <w:rPr>
          <w:rFonts w:ascii="Times New Roman" w:hAnsi="Times New Roman"/>
          <w:sz w:val="24"/>
          <w:szCs w:val="24"/>
        </w:rPr>
      </w:pPr>
    </w:p>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Муниципальная программа</w:t>
      </w:r>
    </w:p>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 xml:space="preserve"> «Формирование современной городской среды на 2018-2024 годы</w:t>
      </w:r>
    </w:p>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на территории р.п. Дубровка Дубровского городского поселения</w:t>
      </w:r>
    </w:p>
    <w:p w:rsidR="00E56D17" w:rsidRPr="00E56D17" w:rsidRDefault="00E56D17" w:rsidP="00E56D17">
      <w:pPr>
        <w:spacing w:after="0" w:line="240" w:lineRule="auto"/>
        <w:jc w:val="center"/>
        <w:rPr>
          <w:rFonts w:ascii="Times New Roman" w:hAnsi="Times New Roman"/>
          <w:sz w:val="24"/>
          <w:szCs w:val="24"/>
        </w:rPr>
      </w:pPr>
    </w:p>
    <w:p w:rsidR="00E56D17" w:rsidRPr="00E56D17" w:rsidRDefault="00E56D17" w:rsidP="00E56D17">
      <w:pPr>
        <w:autoSpaceDE w:val="0"/>
        <w:autoSpaceDN w:val="0"/>
        <w:adjustRightInd w:val="0"/>
        <w:spacing w:after="0" w:line="240" w:lineRule="auto"/>
        <w:ind w:firstLine="708"/>
        <w:jc w:val="both"/>
        <w:rPr>
          <w:rFonts w:ascii="Times New Roman" w:hAnsi="Times New Roman"/>
          <w:sz w:val="24"/>
          <w:szCs w:val="24"/>
        </w:rPr>
      </w:pPr>
      <w:r w:rsidRPr="00E56D17">
        <w:rPr>
          <w:rFonts w:ascii="Times New Roman" w:hAnsi="Times New Roman"/>
          <w:sz w:val="24"/>
          <w:szCs w:val="24"/>
        </w:rPr>
        <w:t>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зеленых насаждений и, в целом, внешнего облика р.п. Дубровка: благоустройство с минимальным перечнем видов работ по благоустройству дворовых территорий многоквартирных домов (ремонт дворовых проездов, обеспечение освещения дворовых территорий, установка скамеек, урн для мусора, ремонт (устройство) площадок перед входом в подъезд, замена бордюрного камня), обеспечения обустроенных зон территорий общего пользования р. п. Дубровка.</w:t>
      </w:r>
    </w:p>
    <w:p w:rsidR="00E56D17" w:rsidRPr="00E56D17" w:rsidRDefault="00E56D17" w:rsidP="00E56D17">
      <w:pPr>
        <w:autoSpaceDE w:val="0"/>
        <w:autoSpaceDN w:val="0"/>
        <w:adjustRightInd w:val="0"/>
        <w:spacing w:after="0" w:line="240" w:lineRule="auto"/>
        <w:ind w:firstLine="708"/>
        <w:jc w:val="both"/>
        <w:rPr>
          <w:rFonts w:ascii="Times New Roman" w:hAnsi="Times New Roman"/>
          <w:sz w:val="24"/>
          <w:szCs w:val="24"/>
        </w:rPr>
      </w:pPr>
    </w:p>
    <w:tbl>
      <w:tblPr>
        <w:tblW w:w="0" w:type="auto"/>
        <w:tblInd w:w="103" w:type="dxa"/>
        <w:tblLook w:val="0000" w:firstRow="0" w:lastRow="0" w:firstColumn="0" w:lastColumn="0" w:noHBand="0" w:noVBand="0"/>
      </w:tblPr>
      <w:tblGrid>
        <w:gridCol w:w="5807"/>
        <w:gridCol w:w="1476"/>
        <w:gridCol w:w="1476"/>
        <w:gridCol w:w="1476"/>
      </w:tblGrid>
      <w:tr w:rsidR="00E56D17" w:rsidRPr="00E56D17" w:rsidTr="004775D5">
        <w:trPr>
          <w:trHeight w:val="304"/>
        </w:trPr>
        <w:tc>
          <w:tcPr>
            <w:tcW w:w="0" w:type="auto"/>
            <w:tcBorders>
              <w:top w:val="single" w:sz="4" w:space="0" w:color="auto"/>
              <w:left w:val="single" w:sz="4" w:space="0" w:color="auto"/>
              <w:bottom w:val="single" w:sz="4" w:space="0" w:color="auto"/>
              <w:right w:val="single" w:sz="4" w:space="0" w:color="auto"/>
            </w:tcBorders>
            <w:vAlign w:val="bottom"/>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Наименование</w:t>
            </w:r>
          </w:p>
        </w:tc>
        <w:tc>
          <w:tcPr>
            <w:tcW w:w="0" w:type="auto"/>
            <w:tcBorders>
              <w:top w:val="single" w:sz="4" w:space="0" w:color="auto"/>
              <w:left w:val="nil"/>
              <w:bottom w:val="single" w:sz="4" w:space="0" w:color="auto"/>
              <w:right w:val="single" w:sz="4" w:space="0" w:color="auto"/>
            </w:tcBorders>
            <w:noWrap/>
            <w:vAlign w:val="bottom"/>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2021 год</w:t>
            </w:r>
          </w:p>
        </w:tc>
        <w:tc>
          <w:tcPr>
            <w:tcW w:w="0" w:type="auto"/>
            <w:tcBorders>
              <w:top w:val="single" w:sz="4" w:space="0" w:color="auto"/>
              <w:left w:val="nil"/>
              <w:bottom w:val="single" w:sz="4" w:space="0" w:color="auto"/>
              <w:right w:val="single" w:sz="4" w:space="0" w:color="auto"/>
            </w:tcBorders>
            <w:noWrap/>
            <w:vAlign w:val="bottom"/>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2022 год</w:t>
            </w:r>
          </w:p>
        </w:tc>
        <w:tc>
          <w:tcPr>
            <w:tcW w:w="0" w:type="auto"/>
            <w:tcBorders>
              <w:top w:val="single" w:sz="4" w:space="0" w:color="auto"/>
              <w:left w:val="nil"/>
              <w:bottom w:val="single" w:sz="4" w:space="0" w:color="auto"/>
              <w:right w:val="single" w:sz="4" w:space="0" w:color="auto"/>
            </w:tcBorders>
            <w:noWrap/>
            <w:vAlign w:val="bottom"/>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2023 год</w:t>
            </w:r>
          </w:p>
        </w:tc>
      </w:tr>
      <w:tr w:rsidR="00E56D17" w:rsidRPr="00E56D17" w:rsidTr="004775D5">
        <w:trPr>
          <w:trHeight w:val="510"/>
        </w:trPr>
        <w:tc>
          <w:tcPr>
            <w:tcW w:w="0" w:type="auto"/>
            <w:tcBorders>
              <w:top w:val="single" w:sz="4" w:space="0" w:color="000000"/>
              <w:left w:val="single" w:sz="4" w:space="0" w:color="000000"/>
              <w:bottom w:val="single" w:sz="4" w:space="0" w:color="000000"/>
              <w:right w:val="single" w:sz="4" w:space="0" w:color="000000"/>
            </w:tcBorders>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«Формирование современной городской среды на 2018-2024 годы</w:t>
            </w:r>
          </w:p>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на территории р.п. Дубровка Дубровского городского поселения</w:t>
            </w:r>
          </w:p>
          <w:p w:rsidR="00E56D17" w:rsidRPr="00E56D17" w:rsidRDefault="00E56D17" w:rsidP="00E56D17">
            <w:p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outlineLvl w:val="2"/>
              <w:rPr>
                <w:rFonts w:ascii="Times New Roman" w:hAnsi="Times New Roman"/>
                <w:bCs/>
                <w:sz w:val="24"/>
                <w:szCs w:val="24"/>
              </w:rPr>
            </w:pPr>
            <w:r w:rsidRPr="00E56D17">
              <w:rPr>
                <w:rFonts w:ascii="Times New Roman" w:hAnsi="Times New Roman"/>
                <w:bCs/>
                <w:sz w:val="24"/>
                <w:szCs w:val="24"/>
              </w:rPr>
              <w:t>3 353 609,98</w:t>
            </w:r>
          </w:p>
          <w:p w:rsidR="00E56D17" w:rsidRPr="00E56D17" w:rsidRDefault="00E56D17" w:rsidP="00E56D17">
            <w:pPr>
              <w:spacing w:after="0" w:line="240" w:lineRule="auto"/>
              <w:jc w:val="right"/>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outlineLvl w:val="2"/>
              <w:rPr>
                <w:rFonts w:ascii="Times New Roman" w:hAnsi="Times New Roman"/>
                <w:bCs/>
                <w:sz w:val="24"/>
                <w:szCs w:val="24"/>
              </w:rPr>
            </w:pPr>
            <w:r w:rsidRPr="00E56D17">
              <w:rPr>
                <w:rFonts w:ascii="Times New Roman" w:hAnsi="Times New Roman"/>
                <w:bCs/>
                <w:sz w:val="24"/>
                <w:szCs w:val="24"/>
              </w:rPr>
              <w:t>3 482 127,82</w:t>
            </w:r>
          </w:p>
          <w:p w:rsidR="00E56D17" w:rsidRPr="00E56D17" w:rsidRDefault="00E56D17" w:rsidP="00E56D17">
            <w:pPr>
              <w:spacing w:after="0" w:line="240" w:lineRule="auto"/>
              <w:jc w:val="right"/>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outlineLvl w:val="2"/>
              <w:rPr>
                <w:rFonts w:ascii="Times New Roman" w:hAnsi="Times New Roman"/>
                <w:bCs/>
                <w:sz w:val="24"/>
                <w:szCs w:val="24"/>
              </w:rPr>
            </w:pPr>
            <w:r w:rsidRPr="00E56D17">
              <w:rPr>
                <w:rFonts w:ascii="Times New Roman" w:hAnsi="Times New Roman"/>
                <w:bCs/>
                <w:sz w:val="24"/>
                <w:szCs w:val="24"/>
              </w:rPr>
              <w:t>3 434 028,63</w:t>
            </w:r>
          </w:p>
          <w:p w:rsidR="00E56D17" w:rsidRPr="00E56D17" w:rsidRDefault="00E56D17" w:rsidP="00E56D17">
            <w:pPr>
              <w:spacing w:after="0" w:line="240" w:lineRule="auto"/>
              <w:jc w:val="right"/>
              <w:rPr>
                <w:rFonts w:ascii="Times New Roman" w:hAnsi="Times New Roman"/>
                <w:sz w:val="24"/>
                <w:szCs w:val="24"/>
              </w:rPr>
            </w:pPr>
          </w:p>
        </w:tc>
      </w:tr>
      <w:tr w:rsidR="00E56D17" w:rsidRPr="00E56D17" w:rsidTr="004775D5">
        <w:trPr>
          <w:trHeight w:val="304"/>
        </w:trPr>
        <w:tc>
          <w:tcPr>
            <w:tcW w:w="0" w:type="auto"/>
            <w:tcBorders>
              <w:top w:val="single" w:sz="4" w:space="0" w:color="000000"/>
              <w:left w:val="single" w:sz="4" w:space="0" w:color="000000"/>
              <w:bottom w:val="single" w:sz="4" w:space="0" w:color="000000"/>
              <w:right w:val="single" w:sz="4" w:space="0" w:color="000000"/>
            </w:tcBorders>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В том числе:</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rPr>
                <w:rFonts w:ascii="Times New Roman" w:hAnsi="Times New Roman"/>
                <w:sz w:val="24"/>
                <w:szCs w:val="24"/>
              </w:rPr>
            </w:pPr>
          </w:p>
        </w:tc>
      </w:tr>
      <w:tr w:rsidR="00E56D17" w:rsidRPr="00E56D17" w:rsidTr="004775D5">
        <w:trPr>
          <w:trHeight w:val="267"/>
        </w:trPr>
        <w:tc>
          <w:tcPr>
            <w:tcW w:w="0" w:type="auto"/>
            <w:tcBorders>
              <w:top w:val="single" w:sz="4" w:space="0" w:color="000000"/>
              <w:left w:val="single" w:sz="4" w:space="0" w:color="000000"/>
              <w:bottom w:val="single" w:sz="4" w:space="0" w:color="000000"/>
              <w:right w:val="single" w:sz="4" w:space="0" w:color="000000"/>
            </w:tcBorders>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Средства  областного бюджета</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outlineLvl w:val="6"/>
              <w:rPr>
                <w:rFonts w:ascii="Times New Roman" w:hAnsi="Times New Roman"/>
                <w:bCs/>
                <w:sz w:val="24"/>
                <w:szCs w:val="24"/>
              </w:rPr>
            </w:pPr>
            <w:r w:rsidRPr="00E56D17">
              <w:rPr>
                <w:rFonts w:ascii="Times New Roman" w:hAnsi="Times New Roman"/>
                <w:bCs/>
                <w:sz w:val="24"/>
                <w:szCs w:val="24"/>
              </w:rPr>
              <w:t>3 320 073,88</w:t>
            </w:r>
          </w:p>
          <w:p w:rsidR="00E56D17" w:rsidRPr="00E56D17" w:rsidRDefault="00E56D17" w:rsidP="00E56D17">
            <w:pPr>
              <w:spacing w:after="0" w:line="240" w:lineRule="auto"/>
              <w:jc w:val="right"/>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outlineLvl w:val="6"/>
              <w:rPr>
                <w:rFonts w:ascii="Times New Roman" w:hAnsi="Times New Roman"/>
                <w:bCs/>
                <w:sz w:val="24"/>
                <w:szCs w:val="24"/>
              </w:rPr>
            </w:pPr>
            <w:r w:rsidRPr="00E56D17">
              <w:rPr>
                <w:rFonts w:ascii="Times New Roman" w:hAnsi="Times New Roman"/>
                <w:bCs/>
                <w:sz w:val="24"/>
                <w:szCs w:val="24"/>
              </w:rPr>
              <w:t>3 447 306,54</w:t>
            </w:r>
          </w:p>
          <w:p w:rsidR="00E56D17" w:rsidRPr="00E56D17" w:rsidRDefault="00E56D17" w:rsidP="00E56D17">
            <w:pPr>
              <w:spacing w:after="0" w:line="240" w:lineRule="auto"/>
              <w:jc w:val="right"/>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outlineLvl w:val="6"/>
              <w:rPr>
                <w:rFonts w:ascii="Times New Roman" w:hAnsi="Times New Roman"/>
                <w:bCs/>
                <w:sz w:val="24"/>
                <w:szCs w:val="24"/>
              </w:rPr>
            </w:pPr>
            <w:r w:rsidRPr="00E56D17">
              <w:rPr>
                <w:rFonts w:ascii="Times New Roman" w:hAnsi="Times New Roman"/>
                <w:bCs/>
                <w:sz w:val="24"/>
                <w:szCs w:val="24"/>
              </w:rPr>
              <w:t>3 399 688,34</w:t>
            </w:r>
          </w:p>
          <w:p w:rsidR="00E56D17" w:rsidRPr="00E56D17" w:rsidRDefault="00E56D17" w:rsidP="00E56D17">
            <w:pPr>
              <w:spacing w:after="0" w:line="240" w:lineRule="auto"/>
              <w:jc w:val="right"/>
              <w:rPr>
                <w:rFonts w:ascii="Times New Roman" w:hAnsi="Times New Roman"/>
                <w:sz w:val="24"/>
                <w:szCs w:val="24"/>
              </w:rPr>
            </w:pPr>
          </w:p>
        </w:tc>
      </w:tr>
      <w:tr w:rsidR="00E56D17" w:rsidRPr="00E56D17" w:rsidTr="004775D5">
        <w:trPr>
          <w:trHeight w:val="271"/>
        </w:trPr>
        <w:tc>
          <w:tcPr>
            <w:tcW w:w="0" w:type="auto"/>
            <w:tcBorders>
              <w:top w:val="single" w:sz="4" w:space="0" w:color="000000"/>
              <w:left w:val="single" w:sz="4" w:space="0" w:color="000000"/>
              <w:bottom w:val="single" w:sz="4" w:space="0" w:color="000000"/>
              <w:right w:val="single" w:sz="4" w:space="0" w:color="000000"/>
            </w:tcBorders>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Средства  местного бюджета</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outlineLvl w:val="6"/>
              <w:rPr>
                <w:rFonts w:ascii="Times New Roman" w:hAnsi="Times New Roman"/>
                <w:bCs/>
                <w:sz w:val="24"/>
                <w:szCs w:val="24"/>
              </w:rPr>
            </w:pPr>
            <w:r w:rsidRPr="00E56D17">
              <w:rPr>
                <w:rFonts w:ascii="Times New Roman" w:hAnsi="Times New Roman"/>
                <w:bCs/>
                <w:sz w:val="24"/>
                <w:szCs w:val="24"/>
              </w:rPr>
              <w:t>33 536,10</w:t>
            </w:r>
          </w:p>
          <w:p w:rsidR="00E56D17" w:rsidRPr="00E56D17" w:rsidRDefault="00E56D17" w:rsidP="00E56D17">
            <w:pPr>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E56D17" w:rsidRPr="00E56D17" w:rsidRDefault="00E56D17" w:rsidP="00E56D17">
            <w:pPr>
              <w:spacing w:after="0" w:line="240" w:lineRule="auto"/>
              <w:jc w:val="right"/>
              <w:outlineLvl w:val="6"/>
              <w:rPr>
                <w:rFonts w:ascii="Times New Roman" w:hAnsi="Times New Roman"/>
                <w:bCs/>
                <w:sz w:val="24"/>
                <w:szCs w:val="24"/>
              </w:rPr>
            </w:pPr>
            <w:r w:rsidRPr="00E56D17">
              <w:rPr>
                <w:rFonts w:ascii="Times New Roman" w:hAnsi="Times New Roman"/>
                <w:bCs/>
                <w:sz w:val="24"/>
                <w:szCs w:val="24"/>
              </w:rPr>
              <w:t>34 821,28</w:t>
            </w:r>
          </w:p>
          <w:p w:rsidR="00E56D17" w:rsidRPr="00E56D17" w:rsidRDefault="00E56D17" w:rsidP="00E56D17">
            <w:pPr>
              <w:spacing w:after="0" w:line="240" w:lineRule="auto"/>
              <w:jc w:val="right"/>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FFFFFF"/>
            <w:noWrap/>
          </w:tcPr>
          <w:p w:rsidR="00E56D17" w:rsidRPr="00E56D17" w:rsidRDefault="00E56D17" w:rsidP="00E56D17">
            <w:pPr>
              <w:spacing w:after="0" w:line="240" w:lineRule="auto"/>
              <w:jc w:val="center"/>
              <w:outlineLvl w:val="6"/>
              <w:rPr>
                <w:rFonts w:ascii="Times New Roman" w:hAnsi="Times New Roman"/>
                <w:sz w:val="24"/>
                <w:szCs w:val="24"/>
              </w:rPr>
            </w:pPr>
            <w:r w:rsidRPr="00E56D17">
              <w:rPr>
                <w:rFonts w:ascii="Times New Roman" w:hAnsi="Times New Roman"/>
                <w:bCs/>
                <w:sz w:val="24"/>
                <w:szCs w:val="24"/>
              </w:rPr>
              <w:t>34 340,29</w:t>
            </w:r>
          </w:p>
        </w:tc>
      </w:tr>
    </w:tbl>
    <w:p w:rsidR="00E56D17" w:rsidRPr="00E56D17" w:rsidRDefault="00E56D17" w:rsidP="00E56D17">
      <w:pPr>
        <w:autoSpaceDE w:val="0"/>
        <w:autoSpaceDN w:val="0"/>
        <w:adjustRightInd w:val="0"/>
        <w:spacing w:after="0" w:line="240" w:lineRule="auto"/>
        <w:ind w:firstLine="708"/>
        <w:jc w:val="both"/>
        <w:rPr>
          <w:rFonts w:ascii="Times New Roman" w:hAnsi="Times New Roman"/>
          <w:sz w:val="24"/>
          <w:szCs w:val="24"/>
        </w:rPr>
      </w:pPr>
    </w:p>
    <w:p w:rsidR="00E56D17" w:rsidRPr="00E56D17" w:rsidRDefault="00E56D17" w:rsidP="00E56D17">
      <w:pPr>
        <w:spacing w:after="0" w:line="240" w:lineRule="auto"/>
        <w:jc w:val="both"/>
        <w:outlineLvl w:val="2"/>
        <w:rPr>
          <w:rFonts w:ascii="Times New Roman" w:hAnsi="Times New Roman"/>
          <w:bCs/>
          <w:sz w:val="24"/>
          <w:szCs w:val="24"/>
        </w:rPr>
      </w:pPr>
      <w:r w:rsidRPr="00E56D17">
        <w:rPr>
          <w:rFonts w:ascii="Times New Roman" w:hAnsi="Times New Roman"/>
          <w:sz w:val="24"/>
          <w:szCs w:val="24"/>
        </w:rPr>
        <w:t xml:space="preserve">- Поддержка государственных программ субъектов Российской Федерации и муниципальных программ формирования современной городской среды в 2021 году предусмотрено -  </w:t>
      </w:r>
      <w:r w:rsidRPr="00E56D17">
        <w:rPr>
          <w:rFonts w:ascii="Times New Roman" w:hAnsi="Times New Roman"/>
          <w:bCs/>
          <w:sz w:val="24"/>
          <w:szCs w:val="24"/>
        </w:rPr>
        <w:t>3 353 609,98</w:t>
      </w:r>
      <w:r w:rsidRPr="00E56D17">
        <w:rPr>
          <w:rFonts w:ascii="Times New Roman" w:hAnsi="Times New Roman"/>
          <w:sz w:val="24"/>
          <w:szCs w:val="24"/>
        </w:rPr>
        <w:t xml:space="preserve"> руб. на 2022 год в сумме </w:t>
      </w:r>
      <w:r w:rsidRPr="00E56D17">
        <w:rPr>
          <w:rFonts w:ascii="Times New Roman" w:hAnsi="Times New Roman"/>
          <w:bCs/>
          <w:sz w:val="24"/>
          <w:szCs w:val="24"/>
        </w:rPr>
        <w:t>3 482 127,82</w:t>
      </w:r>
      <w:r w:rsidRPr="00E56D17">
        <w:rPr>
          <w:rFonts w:ascii="Times New Roman" w:hAnsi="Times New Roman"/>
          <w:sz w:val="24"/>
          <w:szCs w:val="24"/>
          <w:lang w:eastAsia="en-US"/>
        </w:rPr>
        <w:t xml:space="preserve"> руб. </w:t>
      </w:r>
      <w:r w:rsidRPr="00E56D17">
        <w:rPr>
          <w:rFonts w:ascii="Times New Roman" w:hAnsi="Times New Roman"/>
          <w:sz w:val="24"/>
          <w:szCs w:val="24"/>
        </w:rPr>
        <w:t xml:space="preserve">на 2023 год в сумме  </w:t>
      </w:r>
      <w:r w:rsidRPr="00E56D17">
        <w:rPr>
          <w:rFonts w:ascii="Times New Roman" w:hAnsi="Times New Roman"/>
          <w:bCs/>
          <w:sz w:val="24"/>
          <w:szCs w:val="24"/>
        </w:rPr>
        <w:t>3 434 028,63</w:t>
      </w:r>
      <w:r w:rsidRPr="00E56D17">
        <w:rPr>
          <w:rFonts w:ascii="Times New Roman" w:hAnsi="Times New Roman"/>
          <w:sz w:val="24"/>
          <w:szCs w:val="24"/>
        </w:rPr>
        <w:t xml:space="preserve"> руб.</w:t>
      </w:r>
    </w:p>
    <w:p w:rsidR="00E56D17" w:rsidRPr="00E56D17" w:rsidRDefault="00E56D17" w:rsidP="00E56D17">
      <w:pPr>
        <w:spacing w:before="120" w:after="0" w:line="240" w:lineRule="auto"/>
        <w:ind w:firstLine="540"/>
        <w:jc w:val="both"/>
        <w:rPr>
          <w:rFonts w:ascii="Times New Roman" w:hAnsi="Times New Roman"/>
          <w:sz w:val="24"/>
          <w:szCs w:val="24"/>
        </w:rPr>
      </w:pPr>
    </w:p>
    <w:p w:rsidR="00E56D17" w:rsidRPr="00E56D17" w:rsidRDefault="00E56D17" w:rsidP="00E56D17">
      <w:pPr>
        <w:tabs>
          <w:tab w:val="left" w:pos="993"/>
        </w:tabs>
        <w:autoSpaceDE w:val="0"/>
        <w:autoSpaceDN w:val="0"/>
        <w:adjustRightInd w:val="0"/>
        <w:ind w:left="927"/>
        <w:jc w:val="center"/>
        <w:rPr>
          <w:rFonts w:ascii="Times New Roman" w:hAnsi="Times New Roman"/>
          <w:sz w:val="24"/>
          <w:szCs w:val="24"/>
        </w:rPr>
      </w:pPr>
      <w:r w:rsidRPr="00E56D17">
        <w:rPr>
          <w:rFonts w:ascii="Times New Roman" w:hAnsi="Times New Roman"/>
          <w:b/>
          <w:sz w:val="24"/>
          <w:szCs w:val="24"/>
        </w:rPr>
        <w:t>Непрограммная деятельность.</w:t>
      </w:r>
    </w:p>
    <w:p w:rsidR="00E56D17" w:rsidRPr="00E56D17" w:rsidRDefault="00E56D17" w:rsidP="00E56D17">
      <w:pPr>
        <w:widowControl w:val="0"/>
        <w:autoSpaceDE w:val="0"/>
        <w:autoSpaceDN w:val="0"/>
        <w:adjustRightInd w:val="0"/>
        <w:spacing w:after="0" w:line="240" w:lineRule="auto"/>
        <w:rPr>
          <w:rFonts w:ascii="Times New Roman" w:hAnsi="Times New Roman"/>
          <w:bCs/>
          <w:sz w:val="24"/>
          <w:szCs w:val="24"/>
        </w:rPr>
      </w:pPr>
      <w:r w:rsidRPr="00E56D17">
        <w:rPr>
          <w:rFonts w:ascii="Times New Roman" w:hAnsi="Times New Roman"/>
          <w:bCs/>
          <w:sz w:val="24"/>
          <w:szCs w:val="24"/>
          <w:lang w:eastAsia="en-US"/>
        </w:rPr>
        <w:t xml:space="preserve">Расходы бюджета Дубровского муниципального района Брянской области, не включенных в муниципальные программы составили : </w:t>
      </w:r>
    </w:p>
    <w:p w:rsidR="00E56D17" w:rsidRPr="00E56D17" w:rsidRDefault="00E56D17" w:rsidP="00E56D17">
      <w:pPr>
        <w:widowControl w:val="0"/>
        <w:autoSpaceDE w:val="0"/>
        <w:autoSpaceDN w:val="0"/>
        <w:adjustRightInd w:val="0"/>
        <w:spacing w:after="0" w:line="240" w:lineRule="auto"/>
        <w:ind w:left="284"/>
        <w:rPr>
          <w:rFonts w:ascii="Times New Roman" w:hAnsi="Times New Roman"/>
          <w:bCs/>
          <w:sz w:val="24"/>
          <w:szCs w:val="24"/>
        </w:rPr>
      </w:pPr>
      <w:r w:rsidRPr="00E56D17">
        <w:rPr>
          <w:rFonts w:ascii="Times New Roman" w:hAnsi="Times New Roman"/>
          <w:bCs/>
          <w:sz w:val="24"/>
          <w:szCs w:val="24"/>
        </w:rPr>
        <w:t>2021год  – 60000,0 рублей</w:t>
      </w:r>
    </w:p>
    <w:p w:rsidR="00E56D17" w:rsidRPr="00E56D17" w:rsidRDefault="00E56D17" w:rsidP="00E56D17">
      <w:pPr>
        <w:widowControl w:val="0"/>
        <w:autoSpaceDE w:val="0"/>
        <w:autoSpaceDN w:val="0"/>
        <w:adjustRightInd w:val="0"/>
        <w:spacing w:after="0" w:line="240" w:lineRule="auto"/>
        <w:ind w:left="284"/>
        <w:rPr>
          <w:rFonts w:ascii="Times New Roman" w:hAnsi="Times New Roman"/>
          <w:bCs/>
          <w:sz w:val="24"/>
          <w:szCs w:val="24"/>
        </w:rPr>
      </w:pPr>
      <w:r w:rsidRPr="00E56D17">
        <w:rPr>
          <w:rFonts w:ascii="Times New Roman" w:hAnsi="Times New Roman"/>
          <w:bCs/>
          <w:sz w:val="24"/>
          <w:szCs w:val="24"/>
        </w:rPr>
        <w:t>2022 год – 617400,00 рублей</w:t>
      </w:r>
    </w:p>
    <w:p w:rsidR="00E56D17" w:rsidRPr="00E56D17" w:rsidRDefault="00E56D17" w:rsidP="00E56D17">
      <w:pPr>
        <w:autoSpaceDE w:val="0"/>
        <w:autoSpaceDN w:val="0"/>
        <w:adjustRightInd w:val="0"/>
        <w:spacing w:after="0" w:line="240" w:lineRule="auto"/>
        <w:ind w:left="284"/>
        <w:jc w:val="both"/>
        <w:rPr>
          <w:rFonts w:ascii="Times New Roman" w:hAnsi="Times New Roman"/>
          <w:sz w:val="24"/>
          <w:szCs w:val="24"/>
        </w:rPr>
      </w:pPr>
      <w:r w:rsidRPr="00E56D17">
        <w:rPr>
          <w:rFonts w:ascii="Times New Roman" w:hAnsi="Times New Roman"/>
          <w:sz w:val="24"/>
          <w:szCs w:val="24"/>
        </w:rPr>
        <w:t>2023 год –  1 208 350,00рублей</w:t>
      </w:r>
    </w:p>
    <w:p w:rsidR="00E56D17" w:rsidRPr="00E56D17" w:rsidRDefault="00E56D17" w:rsidP="00E56D17">
      <w:pPr>
        <w:spacing w:after="0" w:line="240" w:lineRule="auto"/>
        <w:rPr>
          <w:rFonts w:ascii="Times New Roman" w:hAnsi="Times New Roman"/>
          <w:sz w:val="24"/>
          <w:szCs w:val="24"/>
        </w:rPr>
      </w:pPr>
    </w:p>
    <w:p w:rsidR="00E56D17" w:rsidRPr="00E56D17" w:rsidRDefault="00E56D17" w:rsidP="00E56D17">
      <w:pPr>
        <w:spacing w:after="0" w:line="240" w:lineRule="auto"/>
        <w:ind w:firstLine="708"/>
        <w:jc w:val="both"/>
        <w:rPr>
          <w:rFonts w:ascii="Times New Roman" w:hAnsi="Times New Roman"/>
          <w:sz w:val="24"/>
          <w:szCs w:val="24"/>
        </w:rPr>
      </w:pPr>
    </w:p>
    <w:p w:rsidR="00E56D17" w:rsidRDefault="00E56D17" w:rsidP="000A67BC">
      <w:pPr>
        <w:pStyle w:val="a8"/>
        <w:rPr>
          <w:rFonts w:ascii="Times New Roman" w:hAnsi="Times New Roman"/>
          <w:snapToGrid w:val="0"/>
          <w:sz w:val="28"/>
          <w:szCs w:val="28"/>
        </w:rPr>
      </w:pPr>
    </w:p>
    <w:p w:rsidR="008145DC" w:rsidRDefault="008145DC" w:rsidP="000A67BC">
      <w:pPr>
        <w:pStyle w:val="a8"/>
        <w:rPr>
          <w:rFonts w:ascii="Times New Roman" w:hAnsi="Times New Roman"/>
          <w:snapToGrid w:val="0"/>
          <w:sz w:val="28"/>
          <w:szCs w:val="28"/>
        </w:rPr>
      </w:pPr>
    </w:p>
    <w:p w:rsidR="008145DC" w:rsidRDefault="008145DC" w:rsidP="000A67BC">
      <w:pPr>
        <w:pStyle w:val="a8"/>
        <w:rPr>
          <w:rFonts w:ascii="Times New Roman" w:hAnsi="Times New Roman"/>
          <w:snapToGrid w:val="0"/>
          <w:sz w:val="28"/>
          <w:szCs w:val="28"/>
        </w:rPr>
      </w:pPr>
    </w:p>
    <w:p w:rsidR="008145DC" w:rsidRDefault="008145DC" w:rsidP="000A67BC">
      <w:pPr>
        <w:pStyle w:val="a8"/>
        <w:rPr>
          <w:rFonts w:ascii="Times New Roman" w:hAnsi="Times New Roman"/>
          <w:snapToGrid w:val="0"/>
          <w:sz w:val="28"/>
          <w:szCs w:val="28"/>
        </w:rPr>
      </w:pPr>
    </w:p>
    <w:p w:rsidR="008145DC" w:rsidRDefault="008145DC" w:rsidP="000A67BC">
      <w:pPr>
        <w:pStyle w:val="a8"/>
        <w:rPr>
          <w:rFonts w:ascii="Times New Roman" w:hAnsi="Times New Roman"/>
          <w:snapToGrid w:val="0"/>
          <w:sz w:val="28"/>
          <w:szCs w:val="28"/>
        </w:rPr>
      </w:pPr>
    </w:p>
    <w:p w:rsidR="008145DC" w:rsidRDefault="008145DC" w:rsidP="000A67BC">
      <w:pPr>
        <w:pStyle w:val="a8"/>
        <w:rPr>
          <w:rFonts w:ascii="Times New Roman" w:hAnsi="Times New Roman"/>
          <w:snapToGrid w:val="0"/>
          <w:sz w:val="28"/>
          <w:szCs w:val="28"/>
        </w:rPr>
      </w:pPr>
    </w:p>
    <w:p w:rsidR="008145DC" w:rsidRDefault="008145DC" w:rsidP="000A67BC">
      <w:pPr>
        <w:pStyle w:val="a8"/>
        <w:rPr>
          <w:rFonts w:ascii="Times New Roman" w:hAnsi="Times New Roman"/>
          <w:snapToGrid w:val="0"/>
          <w:sz w:val="28"/>
          <w:szCs w:val="28"/>
        </w:rPr>
      </w:pPr>
    </w:p>
    <w:p w:rsidR="008145DC" w:rsidRDefault="008145DC" w:rsidP="000A67BC">
      <w:pPr>
        <w:pStyle w:val="a8"/>
        <w:rPr>
          <w:rFonts w:ascii="Times New Roman" w:hAnsi="Times New Roman"/>
          <w:snapToGrid w:val="0"/>
          <w:sz w:val="28"/>
          <w:szCs w:val="28"/>
        </w:rPr>
      </w:pPr>
    </w:p>
    <w:p w:rsidR="008145DC" w:rsidRDefault="008145DC" w:rsidP="000A67BC">
      <w:pPr>
        <w:pStyle w:val="a8"/>
        <w:rPr>
          <w:rFonts w:ascii="Times New Roman" w:hAnsi="Times New Roman"/>
          <w:snapToGrid w:val="0"/>
          <w:sz w:val="28"/>
          <w:szCs w:val="28"/>
        </w:rPr>
      </w:pPr>
    </w:p>
    <w:p w:rsidR="008145DC" w:rsidRDefault="008145DC" w:rsidP="000A67BC">
      <w:pPr>
        <w:pStyle w:val="a8"/>
        <w:rPr>
          <w:rFonts w:ascii="Times New Roman" w:hAnsi="Times New Roman"/>
          <w:snapToGrid w:val="0"/>
          <w:sz w:val="28"/>
          <w:szCs w:val="28"/>
        </w:rPr>
      </w:pPr>
    </w:p>
    <w:p w:rsidR="008145DC" w:rsidRDefault="008145DC" w:rsidP="000A67BC">
      <w:pPr>
        <w:pStyle w:val="a8"/>
        <w:rPr>
          <w:rFonts w:ascii="Times New Roman" w:hAnsi="Times New Roman"/>
          <w:snapToGrid w:val="0"/>
          <w:sz w:val="28"/>
          <w:szCs w:val="28"/>
        </w:rPr>
      </w:pPr>
    </w:p>
    <w:p w:rsidR="00A83515" w:rsidRDefault="00A83515" w:rsidP="000A67BC">
      <w:pPr>
        <w:pStyle w:val="a8"/>
        <w:rPr>
          <w:rFonts w:ascii="Times New Roman" w:hAnsi="Times New Roman"/>
          <w:snapToGrid w:val="0"/>
          <w:sz w:val="28"/>
          <w:szCs w:val="28"/>
        </w:rPr>
      </w:pPr>
    </w:p>
    <w:p w:rsidR="00A83515" w:rsidRPr="008145DC" w:rsidRDefault="008145DC" w:rsidP="00A83515">
      <w:pPr>
        <w:pStyle w:val="ConsPlusTitle"/>
        <w:widowControl/>
        <w:jc w:val="center"/>
        <w:rPr>
          <w:rFonts w:cs="Arial"/>
          <w:sz w:val="26"/>
          <w:szCs w:val="26"/>
        </w:rPr>
      </w:pPr>
      <w:r w:rsidRPr="008145DC">
        <w:rPr>
          <w:snapToGrid w:val="0"/>
          <w:sz w:val="26"/>
          <w:szCs w:val="26"/>
        </w:rPr>
        <w:lastRenderedPageBreak/>
        <w:t xml:space="preserve">1.4.3. </w:t>
      </w:r>
      <w:r w:rsidR="000A67BC" w:rsidRPr="008145DC">
        <w:rPr>
          <w:snapToGrid w:val="0"/>
          <w:sz w:val="26"/>
          <w:szCs w:val="26"/>
        </w:rPr>
        <w:t xml:space="preserve"> </w:t>
      </w:r>
      <w:r w:rsidR="00A83515" w:rsidRPr="008145DC">
        <w:rPr>
          <w:rFonts w:cs="Arial"/>
          <w:sz w:val="26"/>
          <w:szCs w:val="26"/>
        </w:rPr>
        <w:t>Российская Федерация</w:t>
      </w:r>
    </w:p>
    <w:p w:rsidR="00A83515" w:rsidRPr="008145DC" w:rsidRDefault="00A83515" w:rsidP="00A83515">
      <w:pPr>
        <w:autoSpaceDE w:val="0"/>
        <w:autoSpaceDN w:val="0"/>
        <w:adjustRightInd w:val="0"/>
        <w:spacing w:after="0" w:line="240" w:lineRule="auto"/>
        <w:jc w:val="center"/>
        <w:rPr>
          <w:rFonts w:ascii="Times New Roman" w:hAnsi="Times New Roman" w:cs="Arial"/>
          <w:b/>
          <w:bCs/>
          <w:sz w:val="26"/>
          <w:szCs w:val="26"/>
        </w:rPr>
      </w:pPr>
      <w:r w:rsidRPr="008145DC">
        <w:rPr>
          <w:rFonts w:ascii="Times New Roman" w:hAnsi="Times New Roman" w:cs="Arial"/>
          <w:b/>
          <w:bCs/>
          <w:sz w:val="26"/>
          <w:szCs w:val="26"/>
        </w:rPr>
        <w:t>Брянская область</w:t>
      </w:r>
    </w:p>
    <w:p w:rsidR="00A83515" w:rsidRPr="008145DC" w:rsidRDefault="00A83515" w:rsidP="00A83515">
      <w:pPr>
        <w:autoSpaceDE w:val="0"/>
        <w:autoSpaceDN w:val="0"/>
        <w:adjustRightInd w:val="0"/>
        <w:spacing w:after="0" w:line="240" w:lineRule="auto"/>
        <w:jc w:val="center"/>
        <w:rPr>
          <w:rFonts w:ascii="Times New Roman" w:hAnsi="Times New Roman" w:cs="Arial"/>
          <w:b/>
          <w:bCs/>
          <w:sz w:val="26"/>
          <w:szCs w:val="26"/>
        </w:rPr>
      </w:pPr>
      <w:r w:rsidRPr="008145DC">
        <w:rPr>
          <w:rFonts w:ascii="Times New Roman" w:hAnsi="Times New Roman" w:cs="Arial"/>
          <w:b/>
          <w:bCs/>
          <w:sz w:val="26"/>
          <w:szCs w:val="26"/>
        </w:rPr>
        <w:t>ДУБРОВСКИЙ ПОСЕЛКОВЫЙ СОВЕТ НАРОДНЫХ ДЕПУТАТОВ</w:t>
      </w:r>
    </w:p>
    <w:p w:rsidR="00A83515" w:rsidRPr="008145DC" w:rsidRDefault="00A83515" w:rsidP="00A83515">
      <w:pPr>
        <w:autoSpaceDE w:val="0"/>
        <w:autoSpaceDN w:val="0"/>
        <w:adjustRightInd w:val="0"/>
        <w:spacing w:after="0" w:line="240" w:lineRule="auto"/>
        <w:jc w:val="center"/>
        <w:rPr>
          <w:rFonts w:ascii="Times New Roman" w:hAnsi="Times New Roman" w:cs="Arial"/>
          <w:b/>
          <w:bCs/>
          <w:sz w:val="26"/>
          <w:szCs w:val="26"/>
        </w:rPr>
      </w:pPr>
    </w:p>
    <w:p w:rsidR="00A83515" w:rsidRPr="008145DC" w:rsidRDefault="00A83515" w:rsidP="00A83515">
      <w:pPr>
        <w:autoSpaceDE w:val="0"/>
        <w:autoSpaceDN w:val="0"/>
        <w:adjustRightInd w:val="0"/>
        <w:spacing w:after="0" w:line="240" w:lineRule="auto"/>
        <w:jc w:val="center"/>
        <w:rPr>
          <w:rFonts w:ascii="Times New Roman" w:hAnsi="Times New Roman" w:cs="Arial"/>
          <w:b/>
          <w:bCs/>
          <w:sz w:val="26"/>
          <w:szCs w:val="26"/>
        </w:rPr>
      </w:pPr>
      <w:r w:rsidRPr="008145DC">
        <w:rPr>
          <w:rFonts w:ascii="Times New Roman" w:hAnsi="Times New Roman" w:cs="Arial"/>
          <w:b/>
          <w:bCs/>
          <w:sz w:val="26"/>
          <w:szCs w:val="26"/>
        </w:rPr>
        <w:t>РЕШЕНИЕ</w:t>
      </w:r>
    </w:p>
    <w:p w:rsidR="00A83515" w:rsidRPr="008145DC" w:rsidRDefault="00A83515" w:rsidP="00A83515">
      <w:pPr>
        <w:autoSpaceDE w:val="0"/>
        <w:autoSpaceDN w:val="0"/>
        <w:adjustRightInd w:val="0"/>
        <w:spacing w:after="0" w:line="240" w:lineRule="auto"/>
        <w:jc w:val="center"/>
        <w:rPr>
          <w:rFonts w:ascii="Times New Roman" w:hAnsi="Times New Roman" w:cs="Arial"/>
          <w:bCs/>
          <w:sz w:val="26"/>
          <w:szCs w:val="26"/>
        </w:rPr>
      </w:pPr>
    </w:p>
    <w:p w:rsidR="00A83515" w:rsidRPr="008145DC" w:rsidRDefault="00A83515" w:rsidP="00A83515">
      <w:pPr>
        <w:autoSpaceDE w:val="0"/>
        <w:autoSpaceDN w:val="0"/>
        <w:adjustRightInd w:val="0"/>
        <w:spacing w:after="0" w:line="240" w:lineRule="auto"/>
        <w:rPr>
          <w:rFonts w:ascii="Times New Roman" w:hAnsi="Times New Roman" w:cs="Arial"/>
          <w:bCs/>
          <w:sz w:val="26"/>
          <w:szCs w:val="26"/>
        </w:rPr>
      </w:pPr>
      <w:r w:rsidRPr="008145DC">
        <w:rPr>
          <w:rFonts w:ascii="Times New Roman" w:hAnsi="Times New Roman" w:cs="Arial"/>
          <w:bCs/>
          <w:sz w:val="26"/>
          <w:szCs w:val="26"/>
        </w:rPr>
        <w:t>от     25 ноября  2020 г.                                                                             №  51</w:t>
      </w:r>
    </w:p>
    <w:p w:rsidR="00A83515" w:rsidRPr="008145DC" w:rsidRDefault="00A83515" w:rsidP="00A83515">
      <w:pPr>
        <w:autoSpaceDE w:val="0"/>
        <w:autoSpaceDN w:val="0"/>
        <w:adjustRightInd w:val="0"/>
        <w:spacing w:after="0" w:line="240" w:lineRule="auto"/>
        <w:jc w:val="both"/>
        <w:rPr>
          <w:rFonts w:ascii="Times New Roman" w:hAnsi="Times New Roman" w:cs="Arial"/>
          <w:bCs/>
          <w:sz w:val="26"/>
          <w:szCs w:val="26"/>
        </w:rPr>
      </w:pPr>
      <w:r w:rsidRPr="008145DC">
        <w:rPr>
          <w:rFonts w:ascii="Times New Roman" w:hAnsi="Times New Roman" w:cs="Arial"/>
          <w:bCs/>
          <w:sz w:val="26"/>
          <w:szCs w:val="26"/>
        </w:rPr>
        <w:t xml:space="preserve">р.п. Дубровка   </w:t>
      </w:r>
    </w:p>
    <w:p w:rsidR="00A83515" w:rsidRPr="008145DC" w:rsidRDefault="00A83515" w:rsidP="00A83515">
      <w:pPr>
        <w:autoSpaceDE w:val="0"/>
        <w:autoSpaceDN w:val="0"/>
        <w:adjustRightInd w:val="0"/>
        <w:spacing w:after="0" w:line="240" w:lineRule="auto"/>
        <w:jc w:val="both"/>
        <w:rPr>
          <w:rFonts w:ascii="Times New Roman" w:hAnsi="Times New Roman" w:cs="Arial"/>
          <w:bCs/>
          <w:sz w:val="26"/>
          <w:szCs w:val="26"/>
        </w:rPr>
      </w:pPr>
      <w:r w:rsidRPr="008145DC">
        <w:rPr>
          <w:rFonts w:ascii="Times New Roman" w:hAnsi="Times New Roman" w:cs="Arial"/>
          <w:bCs/>
          <w:sz w:val="26"/>
          <w:szCs w:val="26"/>
        </w:rPr>
        <w:t xml:space="preserve">                         </w:t>
      </w:r>
    </w:p>
    <w:p w:rsidR="00A83515" w:rsidRPr="008145DC" w:rsidRDefault="00A83515" w:rsidP="00A83515">
      <w:pPr>
        <w:spacing w:after="0" w:line="240" w:lineRule="auto"/>
        <w:ind w:right="4251"/>
        <w:jc w:val="both"/>
        <w:rPr>
          <w:rFonts w:ascii="Times New Roman" w:hAnsi="Times New Roman"/>
          <w:sz w:val="26"/>
          <w:szCs w:val="26"/>
        </w:rPr>
      </w:pPr>
      <w:r w:rsidRPr="008145DC">
        <w:rPr>
          <w:rFonts w:ascii="Times New Roman" w:hAnsi="Times New Roman"/>
          <w:sz w:val="26"/>
          <w:szCs w:val="26"/>
        </w:rPr>
        <w:t xml:space="preserve">О назначении публичных слушаний по проекту бюджета Дубровского городского поселения Дубровского муниципального района Брянской области на 2021 год и на плановый период 2022 и 2023 годы </w:t>
      </w:r>
    </w:p>
    <w:p w:rsidR="00A83515" w:rsidRDefault="00A83515" w:rsidP="00A83515">
      <w:pPr>
        <w:autoSpaceDE w:val="0"/>
        <w:autoSpaceDN w:val="0"/>
        <w:adjustRightInd w:val="0"/>
        <w:spacing w:after="0" w:line="240" w:lineRule="auto"/>
        <w:jc w:val="both"/>
        <w:rPr>
          <w:rFonts w:ascii="Times New Roman" w:hAnsi="Times New Roman" w:cs="Arial"/>
          <w:b/>
          <w:bCs/>
          <w:sz w:val="26"/>
          <w:szCs w:val="26"/>
        </w:rPr>
      </w:pPr>
    </w:p>
    <w:p w:rsidR="008145DC" w:rsidRPr="008145DC" w:rsidRDefault="008145DC" w:rsidP="00A83515">
      <w:pPr>
        <w:autoSpaceDE w:val="0"/>
        <w:autoSpaceDN w:val="0"/>
        <w:adjustRightInd w:val="0"/>
        <w:spacing w:after="0" w:line="240" w:lineRule="auto"/>
        <w:jc w:val="both"/>
        <w:rPr>
          <w:rFonts w:ascii="Times New Roman" w:hAnsi="Times New Roman" w:cs="Arial"/>
          <w:b/>
          <w:bCs/>
          <w:sz w:val="26"/>
          <w:szCs w:val="26"/>
        </w:rPr>
      </w:pPr>
    </w:p>
    <w:p w:rsidR="00A83515" w:rsidRPr="008145DC" w:rsidRDefault="00A83515" w:rsidP="00A83515">
      <w:pPr>
        <w:autoSpaceDE w:val="0"/>
        <w:autoSpaceDN w:val="0"/>
        <w:adjustRightInd w:val="0"/>
        <w:spacing w:after="0" w:line="240" w:lineRule="auto"/>
        <w:ind w:firstLine="540"/>
        <w:jc w:val="both"/>
        <w:rPr>
          <w:rFonts w:ascii="Times New Roman" w:hAnsi="Times New Roman" w:cs="Arial"/>
          <w:sz w:val="26"/>
          <w:szCs w:val="26"/>
        </w:rPr>
      </w:pPr>
      <w:r w:rsidRPr="008145DC">
        <w:rPr>
          <w:rFonts w:ascii="Times New Roman" w:hAnsi="Times New Roman" w:cs="Arial"/>
          <w:sz w:val="26"/>
          <w:szCs w:val="26"/>
        </w:rPr>
        <w:t xml:space="preserve">Руководствуясь ст. 28 Федерального закона от 06.10.2003 N 131-ФЗ "Об общих принципах организации местного самоуправления в Российской Федерации", ст. 15 Устава муниципального образования «Дубровское городское поселение», принятым Решением Дубровского поселкового Совета народных депутатов от 09.10.2007 № 92  </w:t>
      </w:r>
    </w:p>
    <w:p w:rsidR="00A83515" w:rsidRPr="008145DC" w:rsidRDefault="00A83515" w:rsidP="00A83515">
      <w:pPr>
        <w:autoSpaceDE w:val="0"/>
        <w:autoSpaceDN w:val="0"/>
        <w:adjustRightInd w:val="0"/>
        <w:spacing w:after="0" w:line="240" w:lineRule="auto"/>
        <w:ind w:firstLine="540"/>
        <w:jc w:val="both"/>
        <w:rPr>
          <w:rFonts w:ascii="Times New Roman" w:hAnsi="Times New Roman" w:cs="Arial"/>
          <w:sz w:val="26"/>
          <w:szCs w:val="26"/>
        </w:rPr>
      </w:pPr>
    </w:p>
    <w:p w:rsidR="00A83515" w:rsidRPr="008145DC" w:rsidRDefault="00A83515" w:rsidP="00A83515">
      <w:pPr>
        <w:autoSpaceDE w:val="0"/>
        <w:autoSpaceDN w:val="0"/>
        <w:adjustRightInd w:val="0"/>
        <w:spacing w:after="0" w:line="240" w:lineRule="auto"/>
        <w:ind w:firstLine="540"/>
        <w:jc w:val="both"/>
        <w:rPr>
          <w:rFonts w:ascii="Times New Roman" w:hAnsi="Times New Roman" w:cs="Arial"/>
          <w:sz w:val="26"/>
          <w:szCs w:val="26"/>
        </w:rPr>
      </w:pPr>
      <w:r w:rsidRPr="008145DC">
        <w:rPr>
          <w:rFonts w:ascii="Times New Roman" w:hAnsi="Times New Roman" w:cs="Arial"/>
          <w:sz w:val="26"/>
          <w:szCs w:val="26"/>
        </w:rPr>
        <w:t xml:space="preserve">ДУБРОВСКИЙ ПОСЕЛКОВЫЙ СОВЕТ НАРОДНЫХ ДЕПУТАТОВ </w:t>
      </w:r>
    </w:p>
    <w:p w:rsidR="00A83515" w:rsidRPr="008145DC" w:rsidRDefault="00A83515" w:rsidP="00A83515">
      <w:pPr>
        <w:autoSpaceDE w:val="0"/>
        <w:autoSpaceDN w:val="0"/>
        <w:adjustRightInd w:val="0"/>
        <w:spacing w:after="0" w:line="240" w:lineRule="auto"/>
        <w:ind w:firstLine="540"/>
        <w:jc w:val="both"/>
        <w:rPr>
          <w:rFonts w:ascii="Times New Roman" w:hAnsi="Times New Roman" w:cs="Arial"/>
          <w:sz w:val="26"/>
          <w:szCs w:val="26"/>
        </w:rPr>
      </w:pPr>
      <w:r w:rsidRPr="008145DC">
        <w:rPr>
          <w:rFonts w:ascii="Times New Roman" w:hAnsi="Times New Roman" w:cs="Arial"/>
          <w:sz w:val="26"/>
          <w:szCs w:val="26"/>
        </w:rPr>
        <w:t>РЕШИЛ:</w:t>
      </w:r>
    </w:p>
    <w:p w:rsidR="00A83515" w:rsidRPr="008145DC" w:rsidRDefault="00A83515" w:rsidP="00A83515">
      <w:pPr>
        <w:autoSpaceDE w:val="0"/>
        <w:autoSpaceDN w:val="0"/>
        <w:adjustRightInd w:val="0"/>
        <w:spacing w:after="0" w:line="240" w:lineRule="auto"/>
        <w:ind w:firstLine="540"/>
        <w:jc w:val="both"/>
        <w:rPr>
          <w:rFonts w:ascii="Times New Roman" w:hAnsi="Times New Roman" w:cs="Arial"/>
          <w:sz w:val="26"/>
          <w:szCs w:val="26"/>
        </w:rPr>
      </w:pPr>
    </w:p>
    <w:p w:rsidR="00A83515" w:rsidRPr="008145DC" w:rsidRDefault="00A83515" w:rsidP="00A83515">
      <w:pPr>
        <w:spacing w:after="0" w:line="240" w:lineRule="auto"/>
        <w:ind w:firstLine="540"/>
        <w:jc w:val="both"/>
        <w:rPr>
          <w:rFonts w:ascii="Times New Roman" w:hAnsi="Times New Roman"/>
          <w:color w:val="000000"/>
          <w:sz w:val="26"/>
          <w:szCs w:val="26"/>
        </w:rPr>
      </w:pPr>
      <w:r w:rsidRPr="008145DC">
        <w:rPr>
          <w:rFonts w:ascii="Times New Roman" w:hAnsi="Times New Roman"/>
          <w:color w:val="000000"/>
          <w:sz w:val="26"/>
          <w:szCs w:val="26"/>
        </w:rPr>
        <w:t>1. Назначить публичные слушания по вопросу обсуждения проекта бюджета  Дубровского городского поселения Дубровского муниципального района Брянской области на 2021 год и на плановый период 2022 и 2023 годы на 4 декабря  2020 года в 15.00 по адресу: 242750,  Брянская область, п. Дубровка, ул. Победы д.18 (актовый зал).</w:t>
      </w:r>
    </w:p>
    <w:p w:rsidR="00A83515" w:rsidRPr="008145DC" w:rsidRDefault="00A83515" w:rsidP="00A83515">
      <w:pPr>
        <w:autoSpaceDE w:val="0"/>
        <w:autoSpaceDN w:val="0"/>
        <w:adjustRightInd w:val="0"/>
        <w:spacing w:after="0" w:line="240" w:lineRule="auto"/>
        <w:ind w:firstLine="540"/>
        <w:jc w:val="both"/>
        <w:rPr>
          <w:rFonts w:ascii="Times New Roman" w:hAnsi="Times New Roman" w:cs="Arial"/>
          <w:sz w:val="26"/>
          <w:szCs w:val="26"/>
        </w:rPr>
      </w:pPr>
      <w:r w:rsidRPr="008145DC">
        <w:rPr>
          <w:rFonts w:ascii="Times New Roman" w:hAnsi="Times New Roman" w:cs="Arial"/>
          <w:sz w:val="26"/>
          <w:szCs w:val="26"/>
        </w:rPr>
        <w:t>2. Утвердить состав оргкомитета по подготовке и проведению публичных слушаний (приложение 1).</w:t>
      </w:r>
    </w:p>
    <w:p w:rsidR="00A83515" w:rsidRPr="008145DC" w:rsidRDefault="00A83515" w:rsidP="00A83515">
      <w:pPr>
        <w:autoSpaceDE w:val="0"/>
        <w:autoSpaceDN w:val="0"/>
        <w:adjustRightInd w:val="0"/>
        <w:spacing w:after="0" w:line="240" w:lineRule="auto"/>
        <w:ind w:firstLine="540"/>
        <w:jc w:val="both"/>
        <w:rPr>
          <w:rFonts w:ascii="Times New Roman" w:hAnsi="Times New Roman" w:cs="Arial"/>
          <w:sz w:val="26"/>
          <w:szCs w:val="26"/>
        </w:rPr>
      </w:pPr>
      <w:r w:rsidRPr="008145DC">
        <w:rPr>
          <w:rFonts w:ascii="Times New Roman" w:hAnsi="Times New Roman" w:cs="Arial"/>
          <w:sz w:val="26"/>
          <w:szCs w:val="26"/>
        </w:rPr>
        <w:t xml:space="preserve">3. Прием предложений по вопросу обсуждения проекта </w:t>
      </w:r>
      <w:r w:rsidRPr="008145DC">
        <w:rPr>
          <w:rFonts w:ascii="Times New Roman" w:hAnsi="Times New Roman"/>
          <w:sz w:val="26"/>
          <w:szCs w:val="26"/>
        </w:rPr>
        <w:t xml:space="preserve">бюджета Дубровского городского поселения Дубровского муниципального района Брянской области </w:t>
      </w:r>
      <w:r w:rsidRPr="008145DC">
        <w:rPr>
          <w:rFonts w:ascii="Times New Roman" w:hAnsi="Times New Roman" w:cs="Arial"/>
          <w:sz w:val="26"/>
          <w:szCs w:val="26"/>
        </w:rPr>
        <w:t>на 2021</w:t>
      </w:r>
      <w:r w:rsidRPr="008145DC">
        <w:rPr>
          <w:rFonts w:ascii="Times New Roman" w:hAnsi="Times New Roman" w:cs="Arial"/>
          <w:b/>
          <w:sz w:val="26"/>
          <w:szCs w:val="26"/>
        </w:rPr>
        <w:t xml:space="preserve"> </w:t>
      </w:r>
      <w:r w:rsidRPr="008145DC">
        <w:rPr>
          <w:rFonts w:ascii="Times New Roman" w:hAnsi="Times New Roman" w:cs="Arial"/>
          <w:sz w:val="26"/>
          <w:szCs w:val="26"/>
        </w:rPr>
        <w:t>год и на плановый период 2022 и 2023 годы осуществлять оргкомитету в течение 7 дней со дня официального опубликования настоящего Решения по адресу:  п. Дубровка, ул. Победы д.18, администрация Дубровского района, телефон 9-13-61, в рабочие дни с 9.00 до 17.00, перерыв с 13.00 до 14.00, в пятницу с 9.00 до 16.00, перерыв с 13.00 до 14.00.</w:t>
      </w:r>
    </w:p>
    <w:p w:rsidR="00A83515" w:rsidRPr="008145DC" w:rsidRDefault="00A83515" w:rsidP="00A83515">
      <w:pPr>
        <w:autoSpaceDE w:val="0"/>
        <w:autoSpaceDN w:val="0"/>
        <w:adjustRightInd w:val="0"/>
        <w:spacing w:after="0" w:line="240" w:lineRule="auto"/>
        <w:ind w:firstLine="540"/>
        <w:jc w:val="both"/>
        <w:rPr>
          <w:rFonts w:ascii="Times New Roman" w:hAnsi="Times New Roman" w:cs="Arial"/>
          <w:sz w:val="26"/>
          <w:szCs w:val="26"/>
        </w:rPr>
      </w:pPr>
      <w:r w:rsidRPr="008145DC">
        <w:rPr>
          <w:rFonts w:ascii="Times New Roman" w:hAnsi="Times New Roman" w:cs="Arial"/>
          <w:sz w:val="26"/>
          <w:szCs w:val="26"/>
        </w:rPr>
        <w:t>4. Решение вступает в силу с момента его принятия.</w:t>
      </w:r>
    </w:p>
    <w:p w:rsidR="00A83515" w:rsidRPr="008145DC" w:rsidRDefault="00A83515" w:rsidP="00A83515">
      <w:pPr>
        <w:autoSpaceDE w:val="0"/>
        <w:autoSpaceDN w:val="0"/>
        <w:adjustRightInd w:val="0"/>
        <w:spacing w:after="0" w:line="240" w:lineRule="auto"/>
        <w:ind w:firstLine="540"/>
        <w:jc w:val="both"/>
        <w:rPr>
          <w:rFonts w:ascii="Times New Roman" w:hAnsi="Times New Roman" w:cs="Arial"/>
          <w:sz w:val="26"/>
          <w:szCs w:val="26"/>
        </w:rPr>
      </w:pPr>
      <w:r w:rsidRPr="008145DC">
        <w:rPr>
          <w:rFonts w:ascii="Times New Roman" w:hAnsi="Times New Roman" w:cs="Arial"/>
          <w:sz w:val="26"/>
          <w:szCs w:val="26"/>
        </w:rPr>
        <w:t xml:space="preserve">5. </w:t>
      </w:r>
      <w:r w:rsidRPr="008145DC">
        <w:rPr>
          <w:rFonts w:ascii="Times New Roman" w:hAnsi="Times New Roman"/>
          <w:sz w:val="26"/>
          <w:szCs w:val="26"/>
        </w:rPr>
        <w:t>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 Вестник Дубровского района».</w:t>
      </w:r>
    </w:p>
    <w:p w:rsidR="00A83515" w:rsidRPr="008145DC" w:rsidRDefault="00A83515" w:rsidP="00A83515">
      <w:pPr>
        <w:autoSpaceDE w:val="0"/>
        <w:autoSpaceDN w:val="0"/>
        <w:adjustRightInd w:val="0"/>
        <w:spacing w:after="0" w:line="240" w:lineRule="auto"/>
        <w:rPr>
          <w:rFonts w:ascii="Times New Roman" w:hAnsi="Times New Roman" w:cs="Courier New"/>
          <w:sz w:val="26"/>
          <w:szCs w:val="26"/>
        </w:rPr>
      </w:pPr>
    </w:p>
    <w:p w:rsidR="00A83515" w:rsidRPr="008145DC" w:rsidRDefault="00A83515" w:rsidP="00A83515">
      <w:pPr>
        <w:autoSpaceDE w:val="0"/>
        <w:autoSpaceDN w:val="0"/>
        <w:adjustRightInd w:val="0"/>
        <w:spacing w:after="0" w:line="240" w:lineRule="auto"/>
        <w:rPr>
          <w:rFonts w:ascii="Times New Roman" w:hAnsi="Times New Roman" w:cs="Courier New"/>
          <w:sz w:val="26"/>
          <w:szCs w:val="26"/>
        </w:rPr>
      </w:pPr>
      <w:r w:rsidRPr="008145DC">
        <w:rPr>
          <w:rFonts w:ascii="Times New Roman" w:hAnsi="Times New Roman" w:cs="Courier New"/>
          <w:sz w:val="26"/>
          <w:szCs w:val="26"/>
        </w:rPr>
        <w:t>Глава Дубровского</w:t>
      </w:r>
    </w:p>
    <w:p w:rsidR="00A83515" w:rsidRPr="008145DC" w:rsidRDefault="00A83515" w:rsidP="00A83515">
      <w:pPr>
        <w:autoSpaceDE w:val="0"/>
        <w:autoSpaceDN w:val="0"/>
        <w:adjustRightInd w:val="0"/>
        <w:spacing w:after="0" w:line="240" w:lineRule="auto"/>
        <w:rPr>
          <w:rFonts w:ascii="Times New Roman" w:hAnsi="Times New Roman" w:cs="Courier New"/>
          <w:sz w:val="26"/>
          <w:szCs w:val="26"/>
        </w:rPr>
      </w:pPr>
      <w:r w:rsidRPr="008145DC">
        <w:rPr>
          <w:rFonts w:ascii="Times New Roman" w:hAnsi="Times New Roman" w:cs="Courier New"/>
          <w:sz w:val="26"/>
          <w:szCs w:val="26"/>
        </w:rPr>
        <w:t>городского поселения                                                              П.В. Парлюк</w:t>
      </w:r>
    </w:p>
    <w:p w:rsidR="00A83515" w:rsidRPr="008145DC" w:rsidRDefault="00A83515" w:rsidP="00A83515">
      <w:pPr>
        <w:autoSpaceDE w:val="0"/>
        <w:autoSpaceDN w:val="0"/>
        <w:adjustRightInd w:val="0"/>
        <w:spacing w:after="0" w:line="240" w:lineRule="auto"/>
        <w:jc w:val="right"/>
        <w:rPr>
          <w:rFonts w:ascii="Times New Roman" w:hAnsi="Times New Roman" w:cs="Courier New"/>
          <w:sz w:val="26"/>
          <w:szCs w:val="26"/>
        </w:rPr>
      </w:pPr>
      <w:r w:rsidRPr="008145DC">
        <w:rPr>
          <w:rFonts w:ascii="Times New Roman" w:hAnsi="Times New Roman" w:cs="Courier New"/>
          <w:sz w:val="26"/>
          <w:szCs w:val="26"/>
        </w:rPr>
        <w:br w:type="page"/>
      </w:r>
      <w:r w:rsidRPr="008145DC">
        <w:rPr>
          <w:rFonts w:ascii="Times New Roman" w:hAnsi="Times New Roman" w:cs="Courier New"/>
          <w:sz w:val="26"/>
          <w:szCs w:val="26"/>
        </w:rPr>
        <w:lastRenderedPageBreak/>
        <w:t>Приложение № 1</w:t>
      </w:r>
    </w:p>
    <w:p w:rsidR="00A83515" w:rsidRPr="008145DC" w:rsidRDefault="00A83515" w:rsidP="00A83515">
      <w:pPr>
        <w:autoSpaceDE w:val="0"/>
        <w:autoSpaceDN w:val="0"/>
        <w:adjustRightInd w:val="0"/>
        <w:spacing w:after="0" w:line="240" w:lineRule="auto"/>
        <w:jc w:val="right"/>
        <w:rPr>
          <w:rFonts w:ascii="Times New Roman" w:hAnsi="Times New Roman" w:cs="Courier New"/>
          <w:sz w:val="26"/>
          <w:szCs w:val="26"/>
        </w:rPr>
      </w:pPr>
      <w:r w:rsidRPr="008145DC">
        <w:rPr>
          <w:rFonts w:ascii="Times New Roman" w:hAnsi="Times New Roman" w:cs="Courier New"/>
          <w:sz w:val="26"/>
          <w:szCs w:val="26"/>
        </w:rPr>
        <w:t xml:space="preserve">к Решению Дубровского поселкового </w:t>
      </w:r>
    </w:p>
    <w:p w:rsidR="00A83515" w:rsidRPr="008145DC" w:rsidRDefault="00A83515" w:rsidP="00A83515">
      <w:pPr>
        <w:autoSpaceDE w:val="0"/>
        <w:autoSpaceDN w:val="0"/>
        <w:adjustRightInd w:val="0"/>
        <w:spacing w:after="0" w:line="240" w:lineRule="auto"/>
        <w:jc w:val="right"/>
        <w:rPr>
          <w:rFonts w:ascii="Times New Roman" w:hAnsi="Times New Roman" w:cs="Courier New"/>
          <w:sz w:val="26"/>
          <w:szCs w:val="26"/>
        </w:rPr>
      </w:pPr>
      <w:r w:rsidRPr="008145DC">
        <w:rPr>
          <w:rFonts w:ascii="Times New Roman" w:hAnsi="Times New Roman" w:cs="Courier New"/>
          <w:sz w:val="26"/>
          <w:szCs w:val="26"/>
        </w:rPr>
        <w:t xml:space="preserve">Совета народных депутатов </w:t>
      </w:r>
    </w:p>
    <w:p w:rsidR="00A83515" w:rsidRPr="008145DC" w:rsidRDefault="00A83515" w:rsidP="00A83515">
      <w:pPr>
        <w:autoSpaceDE w:val="0"/>
        <w:autoSpaceDN w:val="0"/>
        <w:adjustRightInd w:val="0"/>
        <w:spacing w:after="0" w:line="240" w:lineRule="auto"/>
        <w:jc w:val="center"/>
        <w:rPr>
          <w:rFonts w:ascii="Times New Roman" w:hAnsi="Times New Roman" w:cs="Courier New"/>
          <w:sz w:val="26"/>
          <w:szCs w:val="26"/>
        </w:rPr>
      </w:pPr>
      <w:r w:rsidRPr="008145DC">
        <w:rPr>
          <w:rFonts w:ascii="Times New Roman" w:hAnsi="Times New Roman" w:cs="Courier New"/>
          <w:sz w:val="26"/>
          <w:szCs w:val="26"/>
        </w:rPr>
        <w:t xml:space="preserve">                                                                          от   25 . 11. 2020 г. № 51</w:t>
      </w:r>
    </w:p>
    <w:p w:rsidR="00A83515" w:rsidRPr="008145DC" w:rsidRDefault="00A83515" w:rsidP="00A83515">
      <w:pPr>
        <w:autoSpaceDE w:val="0"/>
        <w:autoSpaceDN w:val="0"/>
        <w:adjustRightInd w:val="0"/>
        <w:spacing w:after="0" w:line="240" w:lineRule="auto"/>
        <w:jc w:val="right"/>
        <w:rPr>
          <w:rFonts w:ascii="Times New Roman" w:hAnsi="Times New Roman" w:cs="Courier New"/>
          <w:sz w:val="26"/>
          <w:szCs w:val="26"/>
        </w:rPr>
      </w:pPr>
    </w:p>
    <w:p w:rsidR="00A83515" w:rsidRPr="008145DC" w:rsidRDefault="00A83515" w:rsidP="00A83515">
      <w:pPr>
        <w:autoSpaceDE w:val="0"/>
        <w:autoSpaceDN w:val="0"/>
        <w:adjustRightInd w:val="0"/>
        <w:spacing w:after="0" w:line="240" w:lineRule="auto"/>
        <w:jc w:val="center"/>
        <w:rPr>
          <w:rFonts w:ascii="Times New Roman" w:hAnsi="Times New Roman" w:cs="Courier New"/>
          <w:sz w:val="26"/>
          <w:szCs w:val="26"/>
        </w:rPr>
      </w:pPr>
      <w:r w:rsidRPr="008145DC">
        <w:rPr>
          <w:rFonts w:ascii="Times New Roman" w:hAnsi="Times New Roman" w:cs="Courier New"/>
          <w:sz w:val="26"/>
          <w:szCs w:val="26"/>
        </w:rPr>
        <w:t>СОСТАВ</w:t>
      </w:r>
    </w:p>
    <w:p w:rsidR="00A83515" w:rsidRPr="008145DC" w:rsidRDefault="00A83515" w:rsidP="00A83515">
      <w:pPr>
        <w:autoSpaceDE w:val="0"/>
        <w:autoSpaceDN w:val="0"/>
        <w:adjustRightInd w:val="0"/>
        <w:spacing w:after="0" w:line="240" w:lineRule="auto"/>
        <w:jc w:val="center"/>
        <w:rPr>
          <w:rFonts w:ascii="Times New Roman" w:hAnsi="Times New Roman" w:cs="Courier New"/>
          <w:sz w:val="26"/>
          <w:szCs w:val="26"/>
        </w:rPr>
      </w:pPr>
      <w:r w:rsidRPr="008145DC">
        <w:rPr>
          <w:rFonts w:ascii="Times New Roman" w:hAnsi="Times New Roman" w:cs="Courier New"/>
          <w:sz w:val="26"/>
          <w:szCs w:val="26"/>
        </w:rPr>
        <w:t xml:space="preserve">оргкомитета по подготовке и проведению публичных слушаний </w:t>
      </w:r>
    </w:p>
    <w:p w:rsidR="00A83515" w:rsidRPr="008145DC" w:rsidRDefault="00A83515" w:rsidP="00A83515">
      <w:pPr>
        <w:autoSpaceDE w:val="0"/>
        <w:autoSpaceDN w:val="0"/>
        <w:adjustRightInd w:val="0"/>
        <w:spacing w:after="0" w:line="240" w:lineRule="auto"/>
        <w:jc w:val="center"/>
        <w:rPr>
          <w:rFonts w:ascii="Times New Roman" w:hAnsi="Times New Roman" w:cs="Courier New"/>
          <w:sz w:val="26"/>
          <w:szCs w:val="26"/>
        </w:rPr>
      </w:pPr>
      <w:r w:rsidRPr="008145DC">
        <w:rPr>
          <w:rFonts w:ascii="Times New Roman" w:hAnsi="Times New Roman" w:cs="Courier New"/>
          <w:sz w:val="26"/>
          <w:szCs w:val="26"/>
        </w:rPr>
        <w:t xml:space="preserve">по вопросу обсуждения проекта решения Дубровского поселкового Совета народных депутатов "О бюджете </w:t>
      </w:r>
      <w:r w:rsidRPr="008145DC">
        <w:rPr>
          <w:rFonts w:ascii="Times New Roman" w:hAnsi="Times New Roman"/>
          <w:sz w:val="26"/>
          <w:szCs w:val="26"/>
        </w:rPr>
        <w:t>Дубровского городского поселения Дубровского муниципального района Брянской области</w:t>
      </w:r>
      <w:r w:rsidRPr="008145DC">
        <w:rPr>
          <w:rFonts w:ascii="Courier New" w:hAnsi="Courier New" w:cs="Courier New"/>
          <w:sz w:val="26"/>
          <w:szCs w:val="26"/>
        </w:rPr>
        <w:t xml:space="preserve"> </w:t>
      </w:r>
      <w:r w:rsidRPr="008145DC">
        <w:rPr>
          <w:rFonts w:ascii="Times New Roman" w:hAnsi="Times New Roman" w:cs="Courier New"/>
          <w:sz w:val="26"/>
          <w:szCs w:val="26"/>
        </w:rPr>
        <w:t>на 2021 год и на плановый период 2022 и 2023 годы»</w:t>
      </w:r>
    </w:p>
    <w:p w:rsidR="00A83515" w:rsidRPr="008145DC" w:rsidRDefault="00A83515" w:rsidP="00A83515">
      <w:pPr>
        <w:autoSpaceDE w:val="0"/>
        <w:autoSpaceDN w:val="0"/>
        <w:adjustRightInd w:val="0"/>
        <w:spacing w:after="0" w:line="240" w:lineRule="auto"/>
        <w:jc w:val="center"/>
        <w:rPr>
          <w:rFonts w:ascii="Times New Roman" w:hAnsi="Times New Roman" w:cs="Courier New"/>
          <w:b/>
          <w:sz w:val="26"/>
          <w:szCs w:val="26"/>
        </w:rPr>
      </w:pPr>
    </w:p>
    <w:p w:rsidR="00A83515" w:rsidRPr="008145DC" w:rsidRDefault="00A83515" w:rsidP="00E657F2">
      <w:pPr>
        <w:numPr>
          <w:ilvl w:val="0"/>
          <w:numId w:val="3"/>
        </w:numPr>
        <w:autoSpaceDE w:val="0"/>
        <w:autoSpaceDN w:val="0"/>
        <w:adjustRightInd w:val="0"/>
        <w:spacing w:after="0" w:line="240" w:lineRule="auto"/>
        <w:jc w:val="both"/>
        <w:rPr>
          <w:rFonts w:ascii="Times New Roman" w:hAnsi="Times New Roman" w:cs="Courier New"/>
          <w:sz w:val="26"/>
          <w:szCs w:val="26"/>
        </w:rPr>
      </w:pPr>
      <w:r w:rsidRPr="008145DC">
        <w:rPr>
          <w:rFonts w:ascii="Times New Roman" w:hAnsi="Times New Roman" w:cs="Courier New"/>
          <w:sz w:val="26"/>
          <w:szCs w:val="26"/>
        </w:rPr>
        <w:t>Парлюк П.В.  - Глава Дубровского городского поселения;</w:t>
      </w:r>
    </w:p>
    <w:p w:rsidR="00A83515" w:rsidRPr="008145DC" w:rsidRDefault="00A83515" w:rsidP="00E657F2">
      <w:pPr>
        <w:numPr>
          <w:ilvl w:val="0"/>
          <w:numId w:val="3"/>
        </w:numPr>
        <w:autoSpaceDE w:val="0"/>
        <w:autoSpaceDN w:val="0"/>
        <w:adjustRightInd w:val="0"/>
        <w:spacing w:after="0" w:line="240" w:lineRule="auto"/>
        <w:jc w:val="both"/>
        <w:rPr>
          <w:rFonts w:ascii="Times New Roman" w:hAnsi="Times New Roman" w:cs="Courier New"/>
          <w:sz w:val="26"/>
          <w:szCs w:val="26"/>
        </w:rPr>
      </w:pPr>
      <w:r w:rsidRPr="008145DC">
        <w:rPr>
          <w:rFonts w:ascii="Times New Roman" w:hAnsi="Times New Roman" w:cs="Courier New"/>
          <w:sz w:val="26"/>
          <w:szCs w:val="26"/>
        </w:rPr>
        <w:t>Шевелёв И.А. – Глава  администрации Дубровского района;</w:t>
      </w:r>
    </w:p>
    <w:p w:rsidR="00A83515" w:rsidRPr="008145DC" w:rsidRDefault="00A83515" w:rsidP="00E657F2">
      <w:pPr>
        <w:numPr>
          <w:ilvl w:val="0"/>
          <w:numId w:val="3"/>
        </w:numPr>
        <w:autoSpaceDE w:val="0"/>
        <w:autoSpaceDN w:val="0"/>
        <w:adjustRightInd w:val="0"/>
        <w:spacing w:after="0" w:line="240" w:lineRule="auto"/>
        <w:jc w:val="both"/>
        <w:rPr>
          <w:rFonts w:ascii="Times New Roman" w:hAnsi="Times New Roman" w:cs="Courier New"/>
          <w:sz w:val="26"/>
          <w:szCs w:val="26"/>
        </w:rPr>
      </w:pPr>
      <w:r w:rsidRPr="008145DC">
        <w:rPr>
          <w:rFonts w:ascii="Times New Roman" w:hAnsi="Times New Roman" w:cs="Courier New"/>
          <w:sz w:val="26"/>
          <w:szCs w:val="26"/>
        </w:rPr>
        <w:t>Семеница А.А. - заместитель  главы  Дубровского городского поселения;</w:t>
      </w:r>
    </w:p>
    <w:p w:rsidR="00A83515" w:rsidRPr="008145DC" w:rsidRDefault="00A83515" w:rsidP="00E657F2">
      <w:pPr>
        <w:numPr>
          <w:ilvl w:val="0"/>
          <w:numId w:val="3"/>
        </w:numPr>
        <w:autoSpaceDE w:val="0"/>
        <w:autoSpaceDN w:val="0"/>
        <w:adjustRightInd w:val="0"/>
        <w:spacing w:after="0" w:line="240" w:lineRule="auto"/>
        <w:jc w:val="both"/>
        <w:rPr>
          <w:rFonts w:ascii="Times New Roman" w:hAnsi="Times New Roman" w:cs="Courier New"/>
          <w:sz w:val="26"/>
          <w:szCs w:val="26"/>
        </w:rPr>
      </w:pPr>
      <w:r w:rsidRPr="008145DC">
        <w:rPr>
          <w:rFonts w:ascii="Times New Roman" w:hAnsi="Times New Roman" w:cs="Courier New"/>
          <w:sz w:val="26"/>
          <w:szCs w:val="26"/>
        </w:rPr>
        <w:t>Афонина В.Н. -  председатель постоянной депутатской комиссии по бюджету, финансам и налогам;</w:t>
      </w:r>
    </w:p>
    <w:p w:rsidR="00A83515" w:rsidRPr="008145DC" w:rsidRDefault="00A83515" w:rsidP="00E657F2">
      <w:pPr>
        <w:numPr>
          <w:ilvl w:val="0"/>
          <w:numId w:val="3"/>
        </w:numPr>
        <w:autoSpaceDE w:val="0"/>
        <w:autoSpaceDN w:val="0"/>
        <w:adjustRightInd w:val="0"/>
        <w:spacing w:after="0" w:line="240" w:lineRule="auto"/>
        <w:jc w:val="both"/>
        <w:rPr>
          <w:rFonts w:ascii="Times New Roman" w:hAnsi="Times New Roman" w:cs="Courier New"/>
          <w:sz w:val="26"/>
          <w:szCs w:val="26"/>
        </w:rPr>
      </w:pPr>
      <w:r w:rsidRPr="008145DC">
        <w:rPr>
          <w:rFonts w:ascii="Times New Roman" w:hAnsi="Times New Roman" w:cs="Courier New"/>
          <w:sz w:val="26"/>
          <w:szCs w:val="26"/>
        </w:rPr>
        <w:t>Гапонова Е.В. - председатель постоянной депутатской комиссии по  правовому регулированию  и социальным вопросам;</w:t>
      </w:r>
    </w:p>
    <w:p w:rsidR="00A83515" w:rsidRPr="008145DC" w:rsidRDefault="00A83515" w:rsidP="00E657F2">
      <w:pPr>
        <w:numPr>
          <w:ilvl w:val="0"/>
          <w:numId w:val="3"/>
        </w:numPr>
        <w:autoSpaceDE w:val="0"/>
        <w:autoSpaceDN w:val="0"/>
        <w:adjustRightInd w:val="0"/>
        <w:spacing w:after="0" w:line="240" w:lineRule="auto"/>
        <w:jc w:val="both"/>
        <w:rPr>
          <w:rFonts w:ascii="Times New Roman" w:hAnsi="Times New Roman" w:cs="Courier New"/>
          <w:sz w:val="26"/>
          <w:szCs w:val="26"/>
        </w:rPr>
      </w:pPr>
      <w:r w:rsidRPr="008145DC">
        <w:rPr>
          <w:rFonts w:ascii="Times New Roman" w:hAnsi="Times New Roman" w:cs="Courier New"/>
          <w:sz w:val="26"/>
          <w:szCs w:val="26"/>
        </w:rPr>
        <w:t>Филимоненков С.А. - председатель постоянной депутатской комиссии по  вопросам экономического развития;</w:t>
      </w:r>
    </w:p>
    <w:p w:rsidR="00A83515" w:rsidRPr="008145DC" w:rsidRDefault="00A83515" w:rsidP="00E657F2">
      <w:pPr>
        <w:numPr>
          <w:ilvl w:val="0"/>
          <w:numId w:val="3"/>
        </w:numPr>
        <w:autoSpaceDE w:val="0"/>
        <w:autoSpaceDN w:val="0"/>
        <w:adjustRightInd w:val="0"/>
        <w:spacing w:after="0" w:line="240" w:lineRule="auto"/>
        <w:jc w:val="both"/>
        <w:rPr>
          <w:rFonts w:ascii="Times New Roman" w:hAnsi="Times New Roman" w:cs="Courier New"/>
          <w:sz w:val="26"/>
          <w:szCs w:val="26"/>
        </w:rPr>
      </w:pPr>
      <w:r w:rsidRPr="008145DC">
        <w:rPr>
          <w:rFonts w:ascii="Times New Roman" w:hAnsi="Times New Roman" w:cs="Courier New"/>
          <w:sz w:val="26"/>
          <w:szCs w:val="26"/>
        </w:rPr>
        <w:t>Осипова Н.Ю. – начальник юридического отдела администрации Дубровского района;</w:t>
      </w:r>
    </w:p>
    <w:p w:rsidR="00A83515" w:rsidRPr="008145DC" w:rsidRDefault="00A83515" w:rsidP="00E657F2">
      <w:pPr>
        <w:numPr>
          <w:ilvl w:val="0"/>
          <w:numId w:val="3"/>
        </w:numPr>
        <w:autoSpaceDE w:val="0"/>
        <w:autoSpaceDN w:val="0"/>
        <w:adjustRightInd w:val="0"/>
        <w:spacing w:after="0" w:line="240" w:lineRule="auto"/>
        <w:jc w:val="both"/>
        <w:rPr>
          <w:rFonts w:ascii="Times New Roman" w:hAnsi="Times New Roman" w:cs="Courier New"/>
          <w:sz w:val="26"/>
          <w:szCs w:val="26"/>
        </w:rPr>
      </w:pPr>
      <w:r w:rsidRPr="008145DC">
        <w:rPr>
          <w:rFonts w:ascii="Times New Roman" w:hAnsi="Times New Roman" w:cs="Courier New"/>
          <w:sz w:val="26"/>
          <w:szCs w:val="26"/>
        </w:rPr>
        <w:t>Кодак С.В. – ведущий бухгалтер финансового управления  администрации Дубровского района.</w:t>
      </w:r>
    </w:p>
    <w:p w:rsidR="00A83515" w:rsidRPr="008145DC" w:rsidRDefault="00A83515" w:rsidP="00A83515">
      <w:pPr>
        <w:autoSpaceDE w:val="0"/>
        <w:autoSpaceDN w:val="0"/>
        <w:adjustRightInd w:val="0"/>
        <w:spacing w:after="0" w:line="240" w:lineRule="auto"/>
        <w:jc w:val="both"/>
        <w:rPr>
          <w:rFonts w:ascii="Times New Roman" w:hAnsi="Times New Roman" w:cs="Courier New"/>
          <w:sz w:val="26"/>
          <w:szCs w:val="26"/>
        </w:rPr>
      </w:pPr>
    </w:p>
    <w:p w:rsidR="00A83515" w:rsidRDefault="00A83515" w:rsidP="00A83515">
      <w:pPr>
        <w:autoSpaceDE w:val="0"/>
        <w:autoSpaceDN w:val="0"/>
        <w:adjustRightInd w:val="0"/>
        <w:spacing w:after="0" w:line="240" w:lineRule="auto"/>
        <w:jc w:val="both"/>
        <w:rPr>
          <w:rFonts w:ascii="Times New Roman" w:hAnsi="Times New Roman" w:cs="Courier New"/>
          <w:sz w:val="28"/>
          <w:szCs w:val="20"/>
        </w:rPr>
      </w:pPr>
    </w:p>
    <w:p w:rsidR="0013438C" w:rsidRPr="008145DC" w:rsidRDefault="008145DC" w:rsidP="0013438C">
      <w:pPr>
        <w:spacing w:after="0" w:line="240" w:lineRule="auto"/>
        <w:ind w:right="-1" w:firstLine="426"/>
        <w:jc w:val="center"/>
        <w:rPr>
          <w:rFonts w:ascii="Times New Roman" w:hAnsi="Times New Roman"/>
          <w:bCs/>
          <w:sz w:val="26"/>
          <w:szCs w:val="26"/>
        </w:rPr>
      </w:pPr>
      <w:r w:rsidRPr="008145DC">
        <w:rPr>
          <w:rFonts w:ascii="Times New Roman" w:hAnsi="Times New Roman"/>
          <w:bCs/>
          <w:sz w:val="26"/>
          <w:szCs w:val="26"/>
        </w:rPr>
        <w:t xml:space="preserve">1.4.4. </w:t>
      </w:r>
      <w:r w:rsidR="0013438C" w:rsidRPr="008145DC">
        <w:rPr>
          <w:rFonts w:ascii="Times New Roman" w:hAnsi="Times New Roman"/>
          <w:bCs/>
          <w:sz w:val="26"/>
          <w:szCs w:val="26"/>
        </w:rPr>
        <w:t>РОССИЙСКАЯ ФЕДЕРАЦИЯ</w:t>
      </w:r>
    </w:p>
    <w:p w:rsidR="0013438C" w:rsidRPr="008145DC" w:rsidRDefault="0013438C" w:rsidP="0013438C">
      <w:pPr>
        <w:spacing w:after="0" w:line="240" w:lineRule="auto"/>
        <w:ind w:right="-1" w:firstLine="426"/>
        <w:jc w:val="center"/>
        <w:rPr>
          <w:rFonts w:ascii="Times New Roman" w:hAnsi="Times New Roman"/>
          <w:bCs/>
          <w:sz w:val="26"/>
          <w:szCs w:val="26"/>
        </w:rPr>
      </w:pPr>
      <w:r w:rsidRPr="008145DC">
        <w:rPr>
          <w:rFonts w:ascii="Times New Roman" w:hAnsi="Times New Roman"/>
          <w:bCs/>
          <w:sz w:val="26"/>
          <w:szCs w:val="26"/>
        </w:rPr>
        <w:t>БРЯНСКАЯ ОБЛАСТЬ</w:t>
      </w:r>
    </w:p>
    <w:p w:rsidR="0013438C" w:rsidRPr="008145DC" w:rsidRDefault="008145DC" w:rsidP="0013438C">
      <w:pPr>
        <w:spacing w:after="0" w:line="240" w:lineRule="auto"/>
        <w:ind w:right="-1" w:firstLine="426"/>
        <w:rPr>
          <w:rFonts w:ascii="Times New Roman" w:hAnsi="Times New Roman"/>
          <w:b/>
          <w:bCs/>
          <w:sz w:val="26"/>
          <w:szCs w:val="26"/>
        </w:rPr>
      </w:pPr>
      <w:r w:rsidRPr="008145DC">
        <w:rPr>
          <w:rFonts w:ascii="Times New Roman" w:hAnsi="Times New Roman"/>
          <w:bCs/>
          <w:sz w:val="26"/>
          <w:szCs w:val="26"/>
        </w:rPr>
        <w:t xml:space="preserve">          </w:t>
      </w:r>
      <w:r w:rsidR="0013438C" w:rsidRPr="008145DC">
        <w:rPr>
          <w:rFonts w:ascii="Times New Roman" w:hAnsi="Times New Roman"/>
          <w:bCs/>
          <w:sz w:val="26"/>
          <w:szCs w:val="26"/>
        </w:rPr>
        <w:t>ДУБРОВСКИЙ ПОСЕЛКОВЫЙ СОВЕТ НАРОДНЫХ ДЕПУТАТОВ</w:t>
      </w:r>
    </w:p>
    <w:p w:rsidR="0013438C" w:rsidRPr="008145DC" w:rsidRDefault="0013438C" w:rsidP="0013438C">
      <w:pPr>
        <w:spacing w:after="0" w:line="240" w:lineRule="auto"/>
        <w:ind w:right="-1" w:firstLine="426"/>
        <w:jc w:val="center"/>
        <w:rPr>
          <w:rFonts w:ascii="Times New Roman" w:hAnsi="Times New Roman"/>
          <w:b/>
          <w:bCs/>
          <w:sz w:val="26"/>
          <w:szCs w:val="26"/>
        </w:rPr>
      </w:pPr>
    </w:p>
    <w:p w:rsidR="0013438C" w:rsidRPr="008145DC" w:rsidRDefault="0013438C" w:rsidP="0013438C">
      <w:pPr>
        <w:spacing w:after="0" w:line="240" w:lineRule="auto"/>
        <w:ind w:right="-1" w:firstLine="426"/>
        <w:jc w:val="center"/>
        <w:rPr>
          <w:rFonts w:ascii="Times New Roman" w:hAnsi="Times New Roman"/>
          <w:bCs/>
          <w:sz w:val="26"/>
          <w:szCs w:val="26"/>
        </w:rPr>
      </w:pPr>
      <w:r w:rsidRPr="008145DC">
        <w:rPr>
          <w:rFonts w:ascii="Times New Roman" w:hAnsi="Times New Roman"/>
          <w:bCs/>
          <w:sz w:val="26"/>
          <w:szCs w:val="26"/>
        </w:rPr>
        <w:t>РЕШЕНИЕ</w:t>
      </w:r>
    </w:p>
    <w:p w:rsidR="0013438C" w:rsidRPr="008145DC" w:rsidRDefault="0013438C" w:rsidP="0013438C">
      <w:pPr>
        <w:spacing w:after="0" w:line="240" w:lineRule="auto"/>
        <w:ind w:right="-1" w:firstLine="426"/>
        <w:jc w:val="center"/>
        <w:rPr>
          <w:rFonts w:ascii="Times New Roman" w:hAnsi="Times New Roman"/>
          <w:bCs/>
          <w:sz w:val="26"/>
          <w:szCs w:val="26"/>
        </w:rPr>
      </w:pPr>
    </w:p>
    <w:p w:rsidR="0013438C" w:rsidRPr="008145DC" w:rsidRDefault="0013438C" w:rsidP="0013438C">
      <w:pPr>
        <w:spacing w:after="0" w:line="240" w:lineRule="auto"/>
        <w:ind w:right="-1" w:firstLine="426"/>
        <w:jc w:val="center"/>
        <w:rPr>
          <w:rFonts w:ascii="Times New Roman" w:hAnsi="Times New Roman"/>
          <w:bCs/>
          <w:sz w:val="26"/>
          <w:szCs w:val="26"/>
        </w:rPr>
      </w:pPr>
    </w:p>
    <w:p w:rsidR="0013438C" w:rsidRPr="008145DC" w:rsidRDefault="0013438C" w:rsidP="0013438C">
      <w:pPr>
        <w:tabs>
          <w:tab w:val="left" w:pos="7770"/>
        </w:tabs>
        <w:spacing w:after="0" w:line="240" w:lineRule="auto"/>
        <w:ind w:right="-1" w:firstLine="426"/>
        <w:rPr>
          <w:rFonts w:ascii="Times New Roman" w:hAnsi="Times New Roman"/>
          <w:bCs/>
          <w:sz w:val="26"/>
          <w:szCs w:val="26"/>
        </w:rPr>
      </w:pPr>
      <w:r w:rsidRPr="008145DC">
        <w:rPr>
          <w:rFonts w:ascii="Times New Roman" w:hAnsi="Times New Roman"/>
          <w:bCs/>
          <w:sz w:val="26"/>
          <w:szCs w:val="26"/>
        </w:rPr>
        <w:t>от   25   ноября 2020 года                                                                        № 52</w:t>
      </w:r>
    </w:p>
    <w:p w:rsidR="0013438C" w:rsidRPr="008145DC" w:rsidRDefault="0013438C" w:rsidP="0013438C">
      <w:pPr>
        <w:spacing w:after="0" w:line="240" w:lineRule="auto"/>
        <w:ind w:right="-1" w:firstLine="426"/>
        <w:rPr>
          <w:rFonts w:ascii="Times New Roman" w:hAnsi="Times New Roman"/>
          <w:bCs/>
          <w:sz w:val="26"/>
          <w:szCs w:val="26"/>
        </w:rPr>
      </w:pPr>
      <w:r w:rsidRPr="008145DC">
        <w:rPr>
          <w:rFonts w:ascii="Times New Roman" w:hAnsi="Times New Roman"/>
          <w:bCs/>
          <w:sz w:val="26"/>
          <w:szCs w:val="26"/>
        </w:rPr>
        <w:t>р.п. Дубровка</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w:t>
      </w:r>
    </w:p>
    <w:p w:rsidR="0013438C" w:rsidRPr="008145DC" w:rsidRDefault="0013438C" w:rsidP="0013438C">
      <w:pPr>
        <w:spacing w:after="0" w:line="240" w:lineRule="auto"/>
        <w:ind w:right="-1"/>
        <w:rPr>
          <w:rFonts w:ascii="Times New Roman" w:hAnsi="Times New Roman"/>
          <w:bCs/>
          <w:sz w:val="26"/>
          <w:szCs w:val="26"/>
        </w:rPr>
      </w:pP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Об утверждении Положения «О порядке </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формирования, ведения, обязательного</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опубликования перечня муниципального имущества </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Дубровского городского поселения </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Дубровского муниципального района Брянской области, </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свободного от прав третьих лиц (за исключением </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имущественных прав субъектов малого и среднего</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предпринимательства) и предназначенного для </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предоставления во владение и (или) в пользование </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на долгосрочной основе субъектам малого и среднего </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предпринимательства и организациям, образующим </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инфраструктуру поддержки субъектов малого и</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среднего предпринимательства» </w:t>
      </w:r>
    </w:p>
    <w:p w:rsidR="0013438C" w:rsidRPr="008145DC" w:rsidRDefault="0013438C" w:rsidP="0013438C">
      <w:pPr>
        <w:spacing w:after="0" w:line="240" w:lineRule="auto"/>
        <w:ind w:right="-1" w:firstLine="426"/>
        <w:rPr>
          <w:rFonts w:ascii="Times New Roman" w:hAnsi="Times New Roman"/>
          <w:bCs/>
          <w:sz w:val="26"/>
          <w:szCs w:val="26"/>
        </w:rPr>
      </w:pPr>
    </w:p>
    <w:p w:rsidR="0013438C" w:rsidRPr="008145DC" w:rsidRDefault="0013438C" w:rsidP="0013438C">
      <w:pPr>
        <w:autoSpaceDE w:val="0"/>
        <w:autoSpaceDN w:val="0"/>
        <w:adjustRightInd w:val="0"/>
        <w:spacing w:after="0" w:line="240" w:lineRule="auto"/>
        <w:ind w:right="-1" w:firstLine="708"/>
        <w:jc w:val="both"/>
        <w:rPr>
          <w:rFonts w:ascii="Times New Roman" w:hAnsi="Times New Roman"/>
          <w:bCs/>
          <w:sz w:val="26"/>
          <w:szCs w:val="26"/>
        </w:rPr>
      </w:pPr>
      <w:r w:rsidRPr="008145DC">
        <w:rPr>
          <w:rFonts w:ascii="Times New Roman" w:hAnsi="Times New Roman"/>
          <w:bCs/>
          <w:sz w:val="26"/>
          <w:szCs w:val="26"/>
        </w:rPr>
        <w:t xml:space="preserve">В соответствии с Федеральным законом от 24.07.2007г. № 209-ФЗ                 «О развитии малого и среднего предпринимательства в Российской Федерации», Федеральным законом от </w:t>
      </w:r>
      <w:r w:rsidRPr="008145DC">
        <w:rPr>
          <w:rFonts w:ascii="Times New Roman" w:hAnsi="Times New Roman"/>
          <w:bCs/>
          <w:sz w:val="26"/>
          <w:szCs w:val="26"/>
        </w:rPr>
        <w:lastRenderedPageBreak/>
        <w:t xml:space="preserve">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13438C" w:rsidRPr="008145DC" w:rsidRDefault="0013438C" w:rsidP="0013438C">
      <w:pPr>
        <w:autoSpaceDE w:val="0"/>
        <w:autoSpaceDN w:val="0"/>
        <w:adjustRightInd w:val="0"/>
        <w:spacing w:after="0" w:line="240" w:lineRule="auto"/>
        <w:ind w:right="-1" w:firstLine="708"/>
        <w:jc w:val="both"/>
        <w:rPr>
          <w:rFonts w:ascii="Times New Roman" w:hAnsi="Times New Roman"/>
          <w:bCs/>
          <w:sz w:val="26"/>
          <w:szCs w:val="26"/>
        </w:rPr>
      </w:pPr>
    </w:p>
    <w:p w:rsidR="0013438C" w:rsidRPr="008145DC" w:rsidRDefault="0013438C" w:rsidP="0013438C">
      <w:pPr>
        <w:autoSpaceDE w:val="0"/>
        <w:autoSpaceDN w:val="0"/>
        <w:adjustRightInd w:val="0"/>
        <w:spacing w:after="0" w:line="240" w:lineRule="auto"/>
        <w:ind w:right="-1" w:firstLine="708"/>
        <w:jc w:val="center"/>
        <w:rPr>
          <w:rFonts w:ascii="Times New Roman" w:hAnsi="Times New Roman"/>
          <w:bCs/>
          <w:sz w:val="26"/>
          <w:szCs w:val="26"/>
        </w:rPr>
      </w:pPr>
      <w:r w:rsidRPr="008145DC">
        <w:rPr>
          <w:rFonts w:ascii="Times New Roman" w:hAnsi="Times New Roman"/>
          <w:bCs/>
          <w:sz w:val="26"/>
          <w:szCs w:val="26"/>
        </w:rPr>
        <w:t>Дубровский поселковый Совет народных депутатов</w:t>
      </w:r>
    </w:p>
    <w:p w:rsidR="0013438C" w:rsidRPr="008145DC" w:rsidRDefault="0013438C" w:rsidP="0013438C">
      <w:pPr>
        <w:autoSpaceDE w:val="0"/>
        <w:autoSpaceDN w:val="0"/>
        <w:adjustRightInd w:val="0"/>
        <w:spacing w:after="0" w:line="240" w:lineRule="auto"/>
        <w:ind w:right="-1" w:firstLine="708"/>
        <w:jc w:val="both"/>
        <w:rPr>
          <w:rFonts w:ascii="Times New Roman" w:hAnsi="Times New Roman"/>
          <w:bCs/>
          <w:sz w:val="26"/>
          <w:szCs w:val="26"/>
        </w:rPr>
      </w:pPr>
    </w:p>
    <w:p w:rsidR="0013438C" w:rsidRPr="008145DC" w:rsidRDefault="0013438C" w:rsidP="0013438C">
      <w:pPr>
        <w:spacing w:after="0" w:line="240" w:lineRule="auto"/>
        <w:ind w:right="-1" w:firstLine="426"/>
        <w:jc w:val="both"/>
        <w:rPr>
          <w:rFonts w:ascii="Times New Roman" w:hAnsi="Times New Roman"/>
          <w:bCs/>
          <w:sz w:val="26"/>
          <w:szCs w:val="26"/>
        </w:rPr>
      </w:pPr>
      <w:r w:rsidRPr="008145DC">
        <w:rPr>
          <w:rFonts w:ascii="Times New Roman" w:hAnsi="Times New Roman"/>
          <w:bCs/>
          <w:sz w:val="26"/>
          <w:szCs w:val="26"/>
        </w:rPr>
        <w:t>РЕШИЛ:</w:t>
      </w:r>
    </w:p>
    <w:p w:rsidR="0013438C" w:rsidRPr="008145DC" w:rsidRDefault="0013438C" w:rsidP="0013438C">
      <w:pPr>
        <w:spacing w:after="0" w:line="240" w:lineRule="auto"/>
        <w:ind w:right="-1" w:firstLine="426"/>
        <w:jc w:val="both"/>
        <w:rPr>
          <w:rFonts w:ascii="Times New Roman" w:hAnsi="Times New Roman"/>
          <w:bCs/>
          <w:sz w:val="26"/>
          <w:szCs w:val="26"/>
        </w:rPr>
      </w:pPr>
    </w:p>
    <w:p w:rsidR="0013438C" w:rsidRPr="008145DC" w:rsidRDefault="0013438C" w:rsidP="0013438C">
      <w:pPr>
        <w:spacing w:after="0" w:line="240" w:lineRule="auto"/>
        <w:ind w:right="-1" w:firstLine="426"/>
        <w:jc w:val="both"/>
        <w:rPr>
          <w:rFonts w:ascii="Times New Roman" w:hAnsi="Times New Roman"/>
          <w:bCs/>
          <w:sz w:val="26"/>
          <w:szCs w:val="26"/>
        </w:rPr>
      </w:pPr>
      <w:r w:rsidRPr="008145DC">
        <w:rPr>
          <w:rFonts w:ascii="Times New Roman" w:hAnsi="Times New Roman"/>
          <w:bCs/>
          <w:sz w:val="26"/>
          <w:szCs w:val="26"/>
        </w:rPr>
        <w:t xml:space="preserve">1. Утвердить Положение «О порядке формирования, ведения, обязательного опубликования перечня муниципального имущества Дубровского городского поселения Дубровского муниципального района Брянской области,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w:t>
      </w:r>
    </w:p>
    <w:p w:rsidR="0013438C" w:rsidRPr="008145DC" w:rsidRDefault="0013438C" w:rsidP="0013438C">
      <w:pPr>
        <w:spacing w:after="0" w:line="240" w:lineRule="auto"/>
        <w:ind w:right="-1" w:firstLine="426"/>
        <w:jc w:val="both"/>
        <w:rPr>
          <w:rFonts w:ascii="Times New Roman" w:hAnsi="Times New Roman"/>
          <w:bCs/>
          <w:sz w:val="26"/>
          <w:szCs w:val="26"/>
        </w:rPr>
      </w:pPr>
      <w:r w:rsidRPr="008145DC">
        <w:rPr>
          <w:rFonts w:ascii="Times New Roman" w:hAnsi="Times New Roman"/>
          <w:bCs/>
          <w:sz w:val="26"/>
          <w:szCs w:val="26"/>
        </w:rPr>
        <w:t>2. Решение Дубровского поселкового Совета народных депутатов от 06.10.2009г. № 196  «Об утверждении Положения «О порядке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rsidR="0013438C" w:rsidRPr="008145DC" w:rsidRDefault="0013438C" w:rsidP="0013438C">
      <w:pPr>
        <w:spacing w:after="0" w:line="240" w:lineRule="auto"/>
        <w:ind w:right="-1" w:firstLine="426"/>
        <w:jc w:val="both"/>
        <w:rPr>
          <w:rFonts w:ascii="Times New Roman" w:hAnsi="Times New Roman"/>
          <w:bCs/>
          <w:sz w:val="26"/>
          <w:szCs w:val="26"/>
        </w:rPr>
      </w:pPr>
      <w:r w:rsidRPr="008145DC">
        <w:rPr>
          <w:rFonts w:ascii="Times New Roman" w:hAnsi="Times New Roman"/>
          <w:bCs/>
          <w:sz w:val="26"/>
          <w:szCs w:val="26"/>
        </w:rPr>
        <w:t xml:space="preserve">3. Настоящее решение вступает в законную силу с момента его принятия                    и подлежит опубликованию на сайте Дубровского муниципального района Брянской области в сети интернет </w:t>
      </w:r>
      <w:hyperlink r:id="rId12" w:history="1">
        <w:r w:rsidRPr="008145DC">
          <w:rPr>
            <w:rFonts w:ascii="Times New Roman" w:hAnsi="Times New Roman"/>
            <w:bCs/>
            <w:color w:val="0000FF"/>
            <w:sz w:val="26"/>
            <w:szCs w:val="26"/>
            <w:u w:val="single"/>
          </w:rPr>
          <w:t>www.</w:t>
        </w:r>
        <w:r w:rsidRPr="008145DC">
          <w:rPr>
            <w:rFonts w:ascii="Times New Roman" w:hAnsi="Times New Roman"/>
            <w:bCs/>
            <w:color w:val="0000FF"/>
            <w:sz w:val="26"/>
            <w:szCs w:val="26"/>
            <w:u w:val="single"/>
            <w:lang w:val="en-US"/>
          </w:rPr>
          <w:t>admdubrovka</w:t>
        </w:r>
        <w:r w:rsidRPr="008145DC">
          <w:rPr>
            <w:rFonts w:ascii="Times New Roman" w:hAnsi="Times New Roman"/>
            <w:bCs/>
            <w:color w:val="0000FF"/>
            <w:sz w:val="26"/>
            <w:szCs w:val="26"/>
            <w:u w:val="single"/>
          </w:rPr>
          <w:t>.</w:t>
        </w:r>
        <w:r w:rsidRPr="008145DC">
          <w:rPr>
            <w:rFonts w:ascii="Times New Roman" w:hAnsi="Times New Roman"/>
            <w:bCs/>
            <w:color w:val="0000FF"/>
            <w:sz w:val="26"/>
            <w:szCs w:val="26"/>
            <w:u w:val="single"/>
            <w:lang w:val="en-US"/>
          </w:rPr>
          <w:t>ru</w:t>
        </w:r>
      </w:hyperlink>
      <w:r w:rsidRPr="008145DC">
        <w:rPr>
          <w:rFonts w:ascii="Times New Roman" w:hAnsi="Times New Roman"/>
          <w:bCs/>
          <w:sz w:val="26"/>
          <w:szCs w:val="26"/>
        </w:rPr>
        <w:t xml:space="preserve">  и периодическом печатном средстве массовой информации «Вестник Дубровского района».  </w:t>
      </w:r>
    </w:p>
    <w:p w:rsidR="0013438C" w:rsidRPr="008145DC" w:rsidRDefault="0013438C" w:rsidP="0013438C">
      <w:pPr>
        <w:spacing w:after="0" w:line="240" w:lineRule="auto"/>
        <w:ind w:right="-1" w:firstLine="426"/>
        <w:jc w:val="both"/>
        <w:rPr>
          <w:rFonts w:ascii="Times New Roman" w:hAnsi="Times New Roman"/>
          <w:bCs/>
          <w:sz w:val="26"/>
          <w:szCs w:val="26"/>
        </w:rPr>
      </w:pPr>
    </w:p>
    <w:p w:rsidR="0013438C" w:rsidRPr="008145DC" w:rsidRDefault="0013438C" w:rsidP="0013438C">
      <w:pPr>
        <w:spacing w:after="0" w:line="240" w:lineRule="auto"/>
        <w:ind w:right="-1" w:firstLine="426"/>
        <w:jc w:val="both"/>
        <w:rPr>
          <w:rFonts w:ascii="Times New Roman" w:hAnsi="Times New Roman"/>
          <w:bCs/>
          <w:sz w:val="26"/>
          <w:szCs w:val="26"/>
        </w:rPr>
      </w:pP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Глава Дубровского </w:t>
      </w: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городского поселения                                                                П.В.Парлюк</w:t>
      </w:r>
    </w:p>
    <w:p w:rsidR="0013438C" w:rsidRPr="008145DC" w:rsidRDefault="0013438C" w:rsidP="0013438C">
      <w:pPr>
        <w:spacing w:after="0" w:line="240" w:lineRule="auto"/>
        <w:ind w:right="-1"/>
        <w:rPr>
          <w:rFonts w:ascii="Times New Roman" w:hAnsi="Times New Roman"/>
          <w:bCs/>
          <w:sz w:val="26"/>
          <w:szCs w:val="26"/>
        </w:rPr>
      </w:pPr>
    </w:p>
    <w:p w:rsidR="0013438C" w:rsidRPr="008145DC" w:rsidRDefault="0013438C" w:rsidP="0013438C">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w:t>
      </w:r>
      <w:r w:rsidR="008145DC">
        <w:rPr>
          <w:rFonts w:ascii="Times New Roman" w:hAnsi="Times New Roman"/>
          <w:bCs/>
          <w:sz w:val="26"/>
          <w:szCs w:val="26"/>
        </w:rPr>
        <w:t xml:space="preserve">                           </w:t>
      </w:r>
    </w:p>
    <w:p w:rsidR="0013438C" w:rsidRPr="0013438C" w:rsidRDefault="0013438C" w:rsidP="0013438C">
      <w:pPr>
        <w:spacing w:after="0" w:line="240" w:lineRule="auto"/>
        <w:ind w:right="-1"/>
        <w:rPr>
          <w:rFonts w:ascii="Times New Roman" w:hAnsi="Times New Roman"/>
          <w:bCs/>
          <w:sz w:val="24"/>
          <w:szCs w:val="24"/>
        </w:rPr>
      </w:pPr>
    </w:p>
    <w:p w:rsidR="0013438C" w:rsidRPr="0013438C" w:rsidRDefault="0013438C" w:rsidP="0013438C">
      <w:pPr>
        <w:spacing w:after="0" w:line="240" w:lineRule="auto"/>
        <w:ind w:right="-1"/>
        <w:rPr>
          <w:rFonts w:ascii="Times New Roman" w:hAnsi="Times New Roman"/>
          <w:bCs/>
          <w:sz w:val="24"/>
          <w:szCs w:val="24"/>
        </w:rPr>
      </w:pPr>
      <w:r w:rsidRPr="0013438C">
        <w:rPr>
          <w:rFonts w:ascii="Times New Roman" w:hAnsi="Times New Roman"/>
          <w:bCs/>
          <w:sz w:val="24"/>
          <w:szCs w:val="24"/>
        </w:rPr>
        <w:t xml:space="preserve">                                                                                      Приложение к решению Дубровского</w:t>
      </w:r>
    </w:p>
    <w:p w:rsidR="0013438C" w:rsidRPr="0013438C" w:rsidRDefault="0013438C" w:rsidP="0013438C">
      <w:pPr>
        <w:spacing w:after="0" w:line="240" w:lineRule="auto"/>
        <w:ind w:right="-1"/>
        <w:rPr>
          <w:rFonts w:ascii="Times New Roman" w:hAnsi="Times New Roman"/>
          <w:bCs/>
          <w:sz w:val="24"/>
          <w:szCs w:val="24"/>
        </w:rPr>
      </w:pPr>
      <w:r w:rsidRPr="0013438C">
        <w:rPr>
          <w:rFonts w:ascii="Times New Roman" w:hAnsi="Times New Roman"/>
          <w:bCs/>
          <w:sz w:val="24"/>
          <w:szCs w:val="24"/>
        </w:rPr>
        <w:t xml:space="preserve">                                                                                      поселкового Совета народных депутатов </w:t>
      </w:r>
    </w:p>
    <w:p w:rsidR="0013438C" w:rsidRPr="0013438C" w:rsidRDefault="0013438C" w:rsidP="0013438C">
      <w:pPr>
        <w:spacing w:after="0" w:line="240" w:lineRule="auto"/>
        <w:ind w:right="-1"/>
        <w:rPr>
          <w:rFonts w:ascii="Times New Roman" w:hAnsi="Times New Roman"/>
          <w:bCs/>
          <w:sz w:val="24"/>
          <w:szCs w:val="24"/>
        </w:rPr>
      </w:pPr>
      <w:r w:rsidRPr="0013438C">
        <w:rPr>
          <w:rFonts w:ascii="Times New Roman" w:hAnsi="Times New Roman"/>
          <w:bCs/>
          <w:sz w:val="24"/>
          <w:szCs w:val="24"/>
        </w:rPr>
        <w:t xml:space="preserve">                                                                                     </w:t>
      </w:r>
      <w:r w:rsidR="008145DC">
        <w:rPr>
          <w:rFonts w:ascii="Times New Roman" w:hAnsi="Times New Roman"/>
          <w:bCs/>
          <w:sz w:val="24"/>
          <w:szCs w:val="24"/>
        </w:rPr>
        <w:t xml:space="preserve"> от  25.11.2020 № 52</w:t>
      </w:r>
    </w:p>
    <w:p w:rsidR="0013438C" w:rsidRPr="0013438C" w:rsidRDefault="0013438C" w:rsidP="0013438C">
      <w:pPr>
        <w:spacing w:after="0" w:line="240" w:lineRule="auto"/>
        <w:ind w:right="-1"/>
        <w:rPr>
          <w:rFonts w:ascii="Times New Roman" w:hAnsi="Times New Roman"/>
          <w:bCs/>
          <w:sz w:val="28"/>
          <w:szCs w:val="28"/>
        </w:rPr>
      </w:pPr>
      <w:r w:rsidRPr="0013438C">
        <w:rPr>
          <w:rFonts w:ascii="Times New Roman" w:hAnsi="Times New Roman"/>
          <w:bCs/>
          <w:sz w:val="28"/>
          <w:szCs w:val="28"/>
        </w:rPr>
        <w:t xml:space="preserve"> </w:t>
      </w:r>
    </w:p>
    <w:p w:rsidR="0013438C" w:rsidRPr="0013438C" w:rsidRDefault="0013438C" w:rsidP="0013438C">
      <w:pPr>
        <w:spacing w:after="0" w:line="240" w:lineRule="auto"/>
        <w:ind w:right="-1"/>
        <w:rPr>
          <w:rFonts w:ascii="Times New Roman" w:hAnsi="Times New Roman"/>
          <w:bCs/>
          <w:sz w:val="28"/>
          <w:szCs w:val="28"/>
        </w:rPr>
      </w:pPr>
    </w:p>
    <w:p w:rsidR="0013438C" w:rsidRPr="008145DC" w:rsidRDefault="0013438C" w:rsidP="0013438C">
      <w:pPr>
        <w:spacing w:after="160" w:line="259" w:lineRule="auto"/>
        <w:jc w:val="center"/>
        <w:rPr>
          <w:rFonts w:ascii="Times New Roman" w:hAnsi="Times New Roman"/>
          <w:b/>
          <w:bCs/>
          <w:sz w:val="26"/>
          <w:szCs w:val="26"/>
        </w:rPr>
      </w:pPr>
      <w:r w:rsidRPr="008145DC">
        <w:rPr>
          <w:rFonts w:ascii="Times New Roman" w:hAnsi="Times New Roman"/>
          <w:b/>
          <w:bCs/>
          <w:sz w:val="26"/>
          <w:szCs w:val="26"/>
        </w:rPr>
        <w:t>ПОЛОЖЕНИЕ</w:t>
      </w:r>
    </w:p>
    <w:p w:rsidR="0013438C" w:rsidRPr="008145DC" w:rsidRDefault="0013438C" w:rsidP="0013438C">
      <w:pPr>
        <w:spacing w:after="160" w:line="259" w:lineRule="auto"/>
        <w:jc w:val="center"/>
        <w:rPr>
          <w:rFonts w:ascii="Times New Roman" w:hAnsi="Times New Roman"/>
          <w:bCs/>
          <w:sz w:val="26"/>
          <w:szCs w:val="26"/>
        </w:rPr>
      </w:pPr>
      <w:r w:rsidRPr="008145DC">
        <w:rPr>
          <w:rFonts w:ascii="Times New Roman" w:hAnsi="Times New Roman"/>
          <w:bCs/>
          <w:sz w:val="26"/>
          <w:szCs w:val="26"/>
        </w:rPr>
        <w:t xml:space="preserve">«О порядке формирования, ведения, обязательного опубликования перечня муниципального имущества Дубровского городского поселения Дубровского муниципального района Брянской области, свободного (от прав третьих лиц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13438C" w:rsidRPr="008145DC" w:rsidRDefault="0013438C" w:rsidP="0013438C">
      <w:pPr>
        <w:spacing w:after="160" w:line="259" w:lineRule="auto"/>
        <w:jc w:val="center"/>
        <w:rPr>
          <w:rFonts w:ascii="Times New Roman" w:hAnsi="Times New Roman"/>
          <w:bCs/>
          <w:sz w:val="26"/>
          <w:szCs w:val="26"/>
        </w:rPr>
      </w:pPr>
    </w:p>
    <w:p w:rsidR="0013438C" w:rsidRPr="008145DC" w:rsidRDefault="0013438C" w:rsidP="00E657F2">
      <w:pPr>
        <w:numPr>
          <w:ilvl w:val="0"/>
          <w:numId w:val="6"/>
        </w:numPr>
        <w:spacing w:after="0" w:line="240" w:lineRule="auto"/>
        <w:jc w:val="center"/>
        <w:rPr>
          <w:rFonts w:ascii="Times New Roman" w:hAnsi="Times New Roman"/>
          <w:b/>
          <w:bCs/>
          <w:sz w:val="26"/>
          <w:szCs w:val="26"/>
        </w:rPr>
      </w:pPr>
      <w:r w:rsidRPr="008145DC">
        <w:rPr>
          <w:rFonts w:ascii="Times New Roman" w:hAnsi="Times New Roman"/>
          <w:b/>
          <w:bCs/>
          <w:sz w:val="26"/>
          <w:szCs w:val="26"/>
        </w:rPr>
        <w:lastRenderedPageBreak/>
        <w:t>ОБЩИЕ ПОЛОЖЕНИЯ</w:t>
      </w:r>
    </w:p>
    <w:p w:rsidR="0013438C" w:rsidRPr="008145DC" w:rsidRDefault="0013438C" w:rsidP="0013438C">
      <w:pPr>
        <w:spacing w:after="0" w:line="240" w:lineRule="auto"/>
        <w:rPr>
          <w:rFonts w:ascii="Times New Roman" w:hAnsi="Times New Roman"/>
          <w:b/>
          <w:bCs/>
          <w:sz w:val="26"/>
          <w:szCs w:val="26"/>
        </w:rPr>
      </w:pPr>
    </w:p>
    <w:p w:rsidR="0013438C" w:rsidRPr="008145DC" w:rsidRDefault="0013438C" w:rsidP="0013438C">
      <w:pPr>
        <w:spacing w:after="0" w:line="0" w:lineRule="atLeast"/>
        <w:jc w:val="both"/>
        <w:rPr>
          <w:rFonts w:ascii="Times New Roman" w:hAnsi="Times New Roman"/>
          <w:bCs/>
          <w:sz w:val="26"/>
          <w:szCs w:val="26"/>
        </w:rPr>
      </w:pPr>
      <w:r w:rsidRPr="008145DC">
        <w:rPr>
          <w:rFonts w:ascii="Times New Roman" w:hAnsi="Times New Roman"/>
          <w:bCs/>
          <w:sz w:val="26"/>
          <w:szCs w:val="26"/>
        </w:rPr>
        <w:t>1.1. Настоящее Положение разработано 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3438C" w:rsidRPr="008145DC" w:rsidRDefault="0013438C" w:rsidP="0013438C">
      <w:pPr>
        <w:spacing w:after="0" w:line="0" w:lineRule="atLeast"/>
        <w:jc w:val="both"/>
        <w:rPr>
          <w:rFonts w:ascii="Times New Roman" w:hAnsi="Times New Roman"/>
          <w:bCs/>
          <w:sz w:val="26"/>
          <w:szCs w:val="26"/>
        </w:rPr>
      </w:pPr>
      <w:r w:rsidRPr="008145DC">
        <w:rPr>
          <w:rFonts w:ascii="Times New Roman" w:hAnsi="Times New Roman"/>
          <w:bCs/>
          <w:sz w:val="26"/>
          <w:szCs w:val="26"/>
        </w:rPr>
        <w:t>1.2. Имущество, включенное в Перечень муниципального имущества Дубровского городского поселения Дубровского муниципального района Брянской области, свободного от прав третьих лиц (за исключением имущественных прав субъектов малого и среднего предпринимательства)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w:t>
      </w:r>
    </w:p>
    <w:p w:rsidR="0013438C" w:rsidRPr="008145DC" w:rsidRDefault="0013438C" w:rsidP="0013438C">
      <w:pPr>
        <w:autoSpaceDE w:val="0"/>
        <w:autoSpaceDN w:val="0"/>
        <w:adjustRightInd w:val="0"/>
        <w:spacing w:after="160" w:line="259" w:lineRule="auto"/>
        <w:jc w:val="both"/>
        <w:rPr>
          <w:rFonts w:ascii="Times New Roman" w:hAnsi="Times New Roman"/>
          <w:bCs/>
          <w:sz w:val="26"/>
          <w:szCs w:val="26"/>
        </w:rPr>
      </w:pPr>
      <w:r w:rsidRPr="008145DC">
        <w:rPr>
          <w:rFonts w:ascii="Times New Roman" w:hAnsi="Times New Roman"/>
          <w:bCs/>
          <w:sz w:val="26"/>
          <w:szCs w:val="26"/>
        </w:rPr>
        <w:t>1.3. Муниципальное имущество, включенное в Перечень,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13438C" w:rsidRPr="008145DC" w:rsidRDefault="0013438C" w:rsidP="0013438C">
      <w:pPr>
        <w:autoSpaceDE w:val="0"/>
        <w:autoSpaceDN w:val="0"/>
        <w:adjustRightInd w:val="0"/>
        <w:spacing w:after="160" w:line="259" w:lineRule="auto"/>
        <w:jc w:val="both"/>
        <w:rPr>
          <w:rFonts w:ascii="Times New Roman" w:hAnsi="Times New Roman"/>
          <w:bCs/>
          <w:sz w:val="26"/>
          <w:szCs w:val="26"/>
        </w:rPr>
      </w:pPr>
    </w:p>
    <w:p w:rsidR="0013438C" w:rsidRPr="008145DC" w:rsidRDefault="0013438C" w:rsidP="0013438C">
      <w:pPr>
        <w:autoSpaceDE w:val="0"/>
        <w:autoSpaceDN w:val="0"/>
        <w:adjustRightInd w:val="0"/>
        <w:spacing w:after="160" w:line="259" w:lineRule="auto"/>
        <w:jc w:val="both"/>
        <w:rPr>
          <w:rFonts w:ascii="Times New Roman" w:hAnsi="Times New Roman"/>
          <w:bCs/>
          <w:sz w:val="26"/>
          <w:szCs w:val="26"/>
        </w:rPr>
      </w:pPr>
    </w:p>
    <w:p w:rsidR="0013438C" w:rsidRPr="008145DC" w:rsidRDefault="0013438C" w:rsidP="0013438C">
      <w:pPr>
        <w:autoSpaceDE w:val="0"/>
        <w:autoSpaceDN w:val="0"/>
        <w:adjustRightInd w:val="0"/>
        <w:spacing w:after="160" w:line="259" w:lineRule="auto"/>
        <w:jc w:val="both"/>
        <w:rPr>
          <w:rFonts w:ascii="Times New Roman" w:hAnsi="Times New Roman"/>
          <w:bCs/>
          <w:sz w:val="26"/>
          <w:szCs w:val="26"/>
        </w:rPr>
      </w:pPr>
    </w:p>
    <w:p w:rsidR="0013438C" w:rsidRPr="008145DC" w:rsidRDefault="0013438C" w:rsidP="00E657F2">
      <w:pPr>
        <w:numPr>
          <w:ilvl w:val="0"/>
          <w:numId w:val="6"/>
        </w:numPr>
        <w:spacing w:after="0" w:line="240" w:lineRule="auto"/>
        <w:jc w:val="center"/>
        <w:rPr>
          <w:rFonts w:ascii="Times New Roman" w:hAnsi="Times New Roman"/>
          <w:b/>
          <w:bCs/>
          <w:sz w:val="26"/>
          <w:szCs w:val="26"/>
        </w:rPr>
      </w:pPr>
      <w:r w:rsidRPr="008145DC">
        <w:rPr>
          <w:rFonts w:ascii="Times New Roman" w:hAnsi="Times New Roman"/>
          <w:b/>
          <w:bCs/>
          <w:sz w:val="26"/>
          <w:szCs w:val="26"/>
        </w:rPr>
        <w:t>ФОРМИРОВАНИЕ И ВЕДЕНИЕ ПЕРЕЧНЯ</w:t>
      </w:r>
    </w:p>
    <w:p w:rsidR="0013438C" w:rsidRPr="008145DC" w:rsidRDefault="0013438C" w:rsidP="0013438C">
      <w:pPr>
        <w:spacing w:after="0" w:line="240" w:lineRule="auto"/>
        <w:ind w:left="360"/>
        <w:rPr>
          <w:rFonts w:ascii="Times New Roman" w:hAnsi="Times New Roman"/>
          <w:b/>
          <w:bCs/>
          <w:sz w:val="26"/>
          <w:szCs w:val="26"/>
        </w:rPr>
      </w:pPr>
    </w:p>
    <w:p w:rsidR="0013438C" w:rsidRPr="008145DC" w:rsidRDefault="0013438C" w:rsidP="0013438C">
      <w:pPr>
        <w:spacing w:after="0" w:line="0" w:lineRule="atLeast"/>
        <w:jc w:val="both"/>
        <w:rPr>
          <w:rFonts w:ascii="Times New Roman" w:hAnsi="Times New Roman"/>
          <w:bCs/>
          <w:sz w:val="26"/>
          <w:szCs w:val="26"/>
        </w:rPr>
      </w:pPr>
      <w:r w:rsidRPr="008145DC">
        <w:rPr>
          <w:rFonts w:ascii="Times New Roman" w:hAnsi="Times New Roman"/>
          <w:bCs/>
          <w:sz w:val="26"/>
          <w:szCs w:val="26"/>
        </w:rPr>
        <w:t xml:space="preserve">2.1. Органом, осуществляющим формирование Перечня, является Комитет имущественных отношений администрации Дубровского района (далее                  по тексту - Комитет). </w:t>
      </w:r>
    </w:p>
    <w:p w:rsidR="0013438C" w:rsidRPr="008145DC" w:rsidRDefault="0013438C" w:rsidP="0013438C">
      <w:pPr>
        <w:spacing w:after="0" w:line="0" w:lineRule="atLeast"/>
        <w:jc w:val="both"/>
        <w:rPr>
          <w:rFonts w:ascii="Times New Roman" w:hAnsi="Times New Roman"/>
          <w:bCs/>
          <w:sz w:val="26"/>
          <w:szCs w:val="26"/>
        </w:rPr>
      </w:pPr>
      <w:r w:rsidRPr="008145DC">
        <w:rPr>
          <w:rFonts w:ascii="Times New Roman" w:hAnsi="Times New Roman"/>
          <w:bCs/>
          <w:sz w:val="26"/>
          <w:szCs w:val="26"/>
        </w:rPr>
        <w:t>2.2. Указанное в Перечне имущество может быть предоставлено:</w:t>
      </w:r>
    </w:p>
    <w:p w:rsidR="0013438C" w:rsidRPr="008145DC" w:rsidRDefault="0013438C" w:rsidP="0013438C">
      <w:pPr>
        <w:spacing w:after="0" w:line="0" w:lineRule="atLeast"/>
        <w:jc w:val="both"/>
        <w:rPr>
          <w:rFonts w:ascii="Times New Roman" w:hAnsi="Times New Roman"/>
          <w:bCs/>
          <w:sz w:val="26"/>
          <w:szCs w:val="26"/>
        </w:rPr>
      </w:pPr>
      <w:r w:rsidRPr="008145DC">
        <w:rPr>
          <w:rFonts w:ascii="Times New Roman" w:hAnsi="Times New Roman"/>
          <w:bCs/>
          <w:sz w:val="26"/>
          <w:szCs w:val="26"/>
        </w:rPr>
        <w:t>- субъектам малого и среднего предпринимательства;</w:t>
      </w:r>
    </w:p>
    <w:p w:rsidR="0013438C" w:rsidRPr="008145DC" w:rsidRDefault="0013438C" w:rsidP="0013438C">
      <w:pPr>
        <w:spacing w:after="0" w:line="0" w:lineRule="atLeast"/>
        <w:jc w:val="both"/>
        <w:rPr>
          <w:rFonts w:ascii="Times New Roman" w:hAnsi="Times New Roman"/>
          <w:bCs/>
          <w:sz w:val="26"/>
          <w:szCs w:val="26"/>
        </w:rPr>
      </w:pPr>
      <w:r w:rsidRPr="008145DC">
        <w:rPr>
          <w:rFonts w:ascii="Times New Roman" w:hAnsi="Times New Roman"/>
          <w:bCs/>
          <w:sz w:val="26"/>
          <w:szCs w:val="26"/>
        </w:rPr>
        <w:t>- коммерческим и некоммерческим организациям,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муниципальных нужд при реализации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13438C" w:rsidRPr="008145DC" w:rsidRDefault="0013438C" w:rsidP="0013438C">
      <w:pPr>
        <w:spacing w:after="0" w:line="0" w:lineRule="atLeast"/>
        <w:jc w:val="both"/>
        <w:rPr>
          <w:rFonts w:ascii="Times New Roman" w:hAnsi="Times New Roman"/>
          <w:bCs/>
          <w:sz w:val="26"/>
          <w:szCs w:val="26"/>
        </w:rPr>
      </w:pPr>
      <w:r w:rsidRPr="008145DC">
        <w:rPr>
          <w:rFonts w:ascii="Times New Roman" w:hAnsi="Times New Roman"/>
          <w:bCs/>
          <w:sz w:val="26"/>
          <w:szCs w:val="26"/>
        </w:rPr>
        <w:t>- центрам и агентствам по развитию предпринимательства, фондам поддержки предпринимательства, фондам содействия кредитованию (гарантийным фондам, фондам поручительств), акционерным инвестиционным фондам и закрытым паевым инвестиционным фондам, привлекающим инвестиции для субъектов малого и среднего предпринимательства, технопаркам, научным паркам, инновационно-технологическим центрам, бизнес-инкубаторам, палатам и центрам ремесел, центрам поддержки субподряда, маркетинговым и учебно-деловым центрам, агентствам по поддержке экспорта товаров, лизинговым компаниям, консультационным центрам и иным организациям.</w:t>
      </w:r>
    </w:p>
    <w:p w:rsidR="0013438C" w:rsidRPr="008145DC" w:rsidRDefault="0013438C" w:rsidP="0013438C">
      <w:pPr>
        <w:spacing w:after="0" w:line="0" w:lineRule="atLeast"/>
        <w:jc w:val="both"/>
        <w:rPr>
          <w:rFonts w:ascii="Times New Roman" w:hAnsi="Times New Roman"/>
          <w:bCs/>
          <w:sz w:val="26"/>
          <w:szCs w:val="26"/>
        </w:rPr>
      </w:pPr>
      <w:r w:rsidRPr="008145DC">
        <w:rPr>
          <w:rFonts w:ascii="Times New Roman" w:hAnsi="Times New Roman"/>
          <w:bCs/>
          <w:sz w:val="26"/>
          <w:szCs w:val="26"/>
        </w:rPr>
        <w:t>2.3. Комитет ежегодно в срок до 1 ноября, с учетом условий муниципальных программ развития субъектов малого и среднего предпринимательства формирует Перечень.</w:t>
      </w:r>
    </w:p>
    <w:p w:rsidR="0013438C" w:rsidRPr="008145DC" w:rsidRDefault="0013438C" w:rsidP="0013438C">
      <w:pPr>
        <w:spacing w:after="0" w:line="0" w:lineRule="atLeast"/>
        <w:jc w:val="both"/>
        <w:rPr>
          <w:rFonts w:ascii="Times New Roman" w:hAnsi="Times New Roman"/>
          <w:bCs/>
          <w:sz w:val="26"/>
          <w:szCs w:val="26"/>
        </w:rPr>
      </w:pPr>
      <w:r w:rsidRPr="008145DC">
        <w:rPr>
          <w:rFonts w:ascii="Times New Roman" w:hAnsi="Times New Roman"/>
          <w:bCs/>
          <w:sz w:val="26"/>
          <w:szCs w:val="26"/>
        </w:rPr>
        <w:t>2.4. Ведение Перечня осуществляет Комитет.</w:t>
      </w:r>
    </w:p>
    <w:p w:rsidR="0013438C" w:rsidRDefault="0013438C" w:rsidP="0013438C">
      <w:pPr>
        <w:spacing w:after="0" w:line="0" w:lineRule="atLeast"/>
        <w:jc w:val="both"/>
        <w:rPr>
          <w:rFonts w:ascii="Times New Roman" w:hAnsi="Times New Roman"/>
          <w:bCs/>
          <w:sz w:val="26"/>
          <w:szCs w:val="26"/>
        </w:rPr>
      </w:pPr>
      <w:r w:rsidRPr="008145DC">
        <w:rPr>
          <w:rFonts w:ascii="Times New Roman" w:hAnsi="Times New Roman"/>
          <w:bCs/>
          <w:sz w:val="26"/>
          <w:szCs w:val="26"/>
        </w:rPr>
        <w:t>2.5. Комитет направляет Перечень или внесенные в него изменения                        в координационный Совет по развитию малого и среднего предпринимательства для сведения.</w:t>
      </w:r>
    </w:p>
    <w:p w:rsidR="008145DC" w:rsidRPr="008145DC" w:rsidRDefault="008145DC" w:rsidP="0013438C">
      <w:pPr>
        <w:spacing w:after="0" w:line="0" w:lineRule="atLeast"/>
        <w:jc w:val="both"/>
        <w:rPr>
          <w:rFonts w:ascii="Times New Roman" w:hAnsi="Times New Roman"/>
          <w:bCs/>
          <w:sz w:val="26"/>
          <w:szCs w:val="26"/>
        </w:rPr>
      </w:pPr>
    </w:p>
    <w:p w:rsidR="0013438C" w:rsidRPr="008145DC" w:rsidRDefault="0013438C" w:rsidP="0013438C">
      <w:pPr>
        <w:spacing w:after="160" w:line="259" w:lineRule="auto"/>
        <w:jc w:val="both"/>
        <w:rPr>
          <w:rFonts w:ascii="Times New Roman" w:hAnsi="Times New Roman"/>
          <w:bCs/>
          <w:sz w:val="26"/>
          <w:szCs w:val="26"/>
        </w:rPr>
      </w:pPr>
    </w:p>
    <w:p w:rsidR="0013438C" w:rsidRPr="008145DC" w:rsidRDefault="0013438C" w:rsidP="00E657F2">
      <w:pPr>
        <w:numPr>
          <w:ilvl w:val="0"/>
          <w:numId w:val="6"/>
        </w:numPr>
        <w:spacing w:after="0" w:line="240" w:lineRule="auto"/>
        <w:jc w:val="center"/>
        <w:rPr>
          <w:rFonts w:ascii="Times New Roman" w:hAnsi="Times New Roman"/>
          <w:b/>
          <w:bCs/>
          <w:sz w:val="26"/>
          <w:szCs w:val="26"/>
        </w:rPr>
      </w:pPr>
      <w:r w:rsidRPr="008145DC">
        <w:rPr>
          <w:rFonts w:ascii="Times New Roman" w:hAnsi="Times New Roman"/>
          <w:b/>
          <w:bCs/>
          <w:sz w:val="26"/>
          <w:szCs w:val="26"/>
        </w:rPr>
        <w:lastRenderedPageBreak/>
        <w:t>ОБНАРОДОВАНИЕ ПЕРЕЧНЯ</w:t>
      </w:r>
    </w:p>
    <w:p w:rsidR="0013438C" w:rsidRPr="008145DC" w:rsidRDefault="0013438C" w:rsidP="0013438C">
      <w:pPr>
        <w:spacing w:after="160" w:line="259" w:lineRule="auto"/>
        <w:jc w:val="center"/>
        <w:rPr>
          <w:rFonts w:ascii="Times New Roman" w:hAnsi="Times New Roman"/>
          <w:bCs/>
          <w:sz w:val="26"/>
          <w:szCs w:val="26"/>
        </w:rPr>
      </w:pPr>
    </w:p>
    <w:p w:rsidR="0013438C" w:rsidRPr="008145DC" w:rsidRDefault="0013438C" w:rsidP="0013438C">
      <w:pPr>
        <w:spacing w:after="0" w:line="240" w:lineRule="auto"/>
        <w:ind w:right="-1" w:firstLine="426"/>
        <w:jc w:val="both"/>
        <w:rPr>
          <w:rFonts w:ascii="Times New Roman" w:hAnsi="Times New Roman"/>
          <w:bCs/>
          <w:sz w:val="26"/>
          <w:szCs w:val="26"/>
        </w:rPr>
      </w:pPr>
      <w:r w:rsidRPr="008145DC">
        <w:rPr>
          <w:rFonts w:ascii="Times New Roman" w:hAnsi="Times New Roman"/>
          <w:bCs/>
          <w:sz w:val="26"/>
          <w:szCs w:val="26"/>
        </w:rPr>
        <w:t xml:space="preserve">3.1. Перечень и вносимые в него изменения подлежат обязательному опубликованию на сайте Дубровского муниципального района Брянской области в сети интернет </w:t>
      </w:r>
      <w:hyperlink r:id="rId13" w:history="1">
        <w:r w:rsidRPr="008145DC">
          <w:rPr>
            <w:rFonts w:ascii="Times New Roman" w:hAnsi="Times New Roman"/>
            <w:bCs/>
            <w:color w:val="0000FF"/>
            <w:sz w:val="26"/>
            <w:szCs w:val="26"/>
            <w:u w:val="single"/>
          </w:rPr>
          <w:t>www.</w:t>
        </w:r>
        <w:r w:rsidRPr="008145DC">
          <w:rPr>
            <w:rFonts w:ascii="Times New Roman" w:hAnsi="Times New Roman"/>
            <w:bCs/>
            <w:color w:val="0000FF"/>
            <w:sz w:val="26"/>
            <w:szCs w:val="26"/>
            <w:u w:val="single"/>
            <w:lang w:val="en-US"/>
          </w:rPr>
          <w:t>admdubrovka</w:t>
        </w:r>
        <w:r w:rsidRPr="008145DC">
          <w:rPr>
            <w:rFonts w:ascii="Times New Roman" w:hAnsi="Times New Roman"/>
            <w:bCs/>
            <w:color w:val="0000FF"/>
            <w:sz w:val="26"/>
            <w:szCs w:val="26"/>
            <w:u w:val="single"/>
          </w:rPr>
          <w:t>.</w:t>
        </w:r>
        <w:r w:rsidRPr="008145DC">
          <w:rPr>
            <w:rFonts w:ascii="Times New Roman" w:hAnsi="Times New Roman"/>
            <w:bCs/>
            <w:color w:val="0000FF"/>
            <w:sz w:val="26"/>
            <w:szCs w:val="26"/>
            <w:u w:val="single"/>
            <w:lang w:val="en-US"/>
          </w:rPr>
          <w:t>ru</w:t>
        </w:r>
      </w:hyperlink>
      <w:r w:rsidRPr="008145DC">
        <w:rPr>
          <w:rFonts w:ascii="Times New Roman" w:hAnsi="Times New Roman"/>
          <w:bCs/>
          <w:sz w:val="26"/>
          <w:szCs w:val="26"/>
        </w:rPr>
        <w:t xml:space="preserve"> в 10-ти дневный срок                             с момента их утверждения, также могут быть размещены                                           на информационных стендах.</w:t>
      </w:r>
    </w:p>
    <w:p w:rsidR="00A83515" w:rsidRPr="00A83515" w:rsidRDefault="00A83515" w:rsidP="00A83515">
      <w:pPr>
        <w:autoSpaceDE w:val="0"/>
        <w:autoSpaceDN w:val="0"/>
        <w:adjustRightInd w:val="0"/>
        <w:spacing w:after="0" w:line="240" w:lineRule="auto"/>
        <w:jc w:val="both"/>
        <w:rPr>
          <w:rFonts w:ascii="Times New Roman" w:hAnsi="Times New Roman" w:cs="Courier New"/>
          <w:sz w:val="28"/>
          <w:szCs w:val="20"/>
        </w:rPr>
      </w:pPr>
    </w:p>
    <w:p w:rsidR="008145DC" w:rsidRDefault="008145DC" w:rsidP="00994FB3">
      <w:pPr>
        <w:spacing w:after="0" w:line="240" w:lineRule="auto"/>
        <w:ind w:right="-1" w:firstLine="426"/>
        <w:jc w:val="center"/>
        <w:rPr>
          <w:rFonts w:ascii="Times New Roman" w:hAnsi="Times New Roman"/>
          <w:bCs/>
          <w:sz w:val="28"/>
          <w:szCs w:val="28"/>
        </w:rPr>
      </w:pPr>
    </w:p>
    <w:p w:rsidR="008145DC" w:rsidRDefault="008145DC" w:rsidP="00994FB3">
      <w:pPr>
        <w:spacing w:after="0" w:line="240" w:lineRule="auto"/>
        <w:ind w:right="-1" w:firstLine="426"/>
        <w:jc w:val="center"/>
        <w:rPr>
          <w:rFonts w:ascii="Times New Roman" w:hAnsi="Times New Roman"/>
          <w:bCs/>
          <w:sz w:val="28"/>
          <w:szCs w:val="28"/>
        </w:rPr>
      </w:pPr>
    </w:p>
    <w:p w:rsidR="00994FB3" w:rsidRPr="008145DC" w:rsidRDefault="008145DC" w:rsidP="00994FB3">
      <w:pPr>
        <w:spacing w:after="0" w:line="240" w:lineRule="auto"/>
        <w:ind w:right="-1" w:firstLine="426"/>
        <w:jc w:val="center"/>
        <w:rPr>
          <w:rFonts w:ascii="Times New Roman" w:hAnsi="Times New Roman"/>
          <w:bCs/>
          <w:sz w:val="26"/>
          <w:szCs w:val="26"/>
        </w:rPr>
      </w:pPr>
      <w:r w:rsidRPr="008145DC">
        <w:rPr>
          <w:rFonts w:ascii="Times New Roman" w:hAnsi="Times New Roman"/>
          <w:bCs/>
          <w:sz w:val="26"/>
          <w:szCs w:val="26"/>
        </w:rPr>
        <w:t xml:space="preserve">1.4.5. </w:t>
      </w:r>
      <w:r w:rsidR="00994FB3" w:rsidRPr="008145DC">
        <w:rPr>
          <w:rFonts w:ascii="Times New Roman" w:hAnsi="Times New Roman"/>
          <w:bCs/>
          <w:sz w:val="26"/>
          <w:szCs w:val="26"/>
        </w:rPr>
        <w:t>РОССИЙСКАЯ ФЕДЕРАЦИЯ</w:t>
      </w:r>
    </w:p>
    <w:p w:rsidR="00994FB3" w:rsidRPr="008145DC" w:rsidRDefault="00994FB3" w:rsidP="00994FB3">
      <w:pPr>
        <w:spacing w:after="0" w:line="240" w:lineRule="auto"/>
        <w:ind w:right="-1" w:firstLine="426"/>
        <w:jc w:val="center"/>
        <w:rPr>
          <w:rFonts w:ascii="Times New Roman" w:hAnsi="Times New Roman"/>
          <w:bCs/>
          <w:sz w:val="26"/>
          <w:szCs w:val="26"/>
        </w:rPr>
      </w:pPr>
      <w:r w:rsidRPr="008145DC">
        <w:rPr>
          <w:rFonts w:ascii="Times New Roman" w:hAnsi="Times New Roman"/>
          <w:bCs/>
          <w:sz w:val="26"/>
          <w:szCs w:val="26"/>
        </w:rPr>
        <w:t>БРЯНСКАЯ ОБЛАСТЬ</w:t>
      </w:r>
    </w:p>
    <w:p w:rsidR="00994FB3" w:rsidRPr="008145DC" w:rsidRDefault="00994FB3" w:rsidP="00994FB3">
      <w:pPr>
        <w:spacing w:after="0" w:line="240" w:lineRule="auto"/>
        <w:ind w:right="-1" w:firstLine="426"/>
        <w:jc w:val="center"/>
        <w:rPr>
          <w:rFonts w:ascii="Times New Roman" w:hAnsi="Times New Roman"/>
          <w:b/>
          <w:bCs/>
          <w:sz w:val="26"/>
          <w:szCs w:val="26"/>
        </w:rPr>
      </w:pPr>
      <w:r w:rsidRPr="008145DC">
        <w:rPr>
          <w:rFonts w:ascii="Times New Roman" w:hAnsi="Times New Roman"/>
          <w:bCs/>
          <w:sz w:val="26"/>
          <w:szCs w:val="26"/>
        </w:rPr>
        <w:t>ДУБРОВСКИЙ ПОСЕЛКОВЫЙ СОВЕТ НАРОДНЫХ ДЕПУТАТОВ</w:t>
      </w:r>
    </w:p>
    <w:p w:rsidR="00994FB3" w:rsidRPr="008145DC" w:rsidRDefault="00994FB3" w:rsidP="00994FB3">
      <w:pPr>
        <w:spacing w:after="0" w:line="240" w:lineRule="auto"/>
        <w:ind w:right="-1" w:firstLine="426"/>
        <w:jc w:val="center"/>
        <w:rPr>
          <w:rFonts w:ascii="Times New Roman" w:hAnsi="Times New Roman"/>
          <w:b/>
          <w:bCs/>
          <w:sz w:val="26"/>
          <w:szCs w:val="26"/>
        </w:rPr>
      </w:pPr>
    </w:p>
    <w:p w:rsidR="00994FB3" w:rsidRPr="008145DC" w:rsidRDefault="00994FB3" w:rsidP="00994FB3">
      <w:pPr>
        <w:spacing w:after="0" w:line="240" w:lineRule="auto"/>
        <w:ind w:right="-1" w:firstLine="426"/>
        <w:jc w:val="center"/>
        <w:rPr>
          <w:rFonts w:ascii="Times New Roman" w:hAnsi="Times New Roman"/>
          <w:bCs/>
          <w:sz w:val="26"/>
          <w:szCs w:val="26"/>
        </w:rPr>
      </w:pPr>
      <w:r w:rsidRPr="008145DC">
        <w:rPr>
          <w:rFonts w:ascii="Times New Roman" w:hAnsi="Times New Roman"/>
          <w:bCs/>
          <w:sz w:val="26"/>
          <w:szCs w:val="26"/>
        </w:rPr>
        <w:t>РЕШЕНИЕ</w:t>
      </w:r>
    </w:p>
    <w:p w:rsidR="00994FB3" w:rsidRPr="008145DC" w:rsidRDefault="00994FB3" w:rsidP="00994FB3">
      <w:pPr>
        <w:spacing w:after="0" w:line="240" w:lineRule="auto"/>
        <w:ind w:right="-1" w:firstLine="426"/>
        <w:jc w:val="center"/>
        <w:rPr>
          <w:rFonts w:ascii="Times New Roman" w:hAnsi="Times New Roman"/>
          <w:bCs/>
          <w:sz w:val="26"/>
          <w:szCs w:val="26"/>
        </w:rPr>
      </w:pPr>
    </w:p>
    <w:p w:rsidR="00994FB3" w:rsidRPr="008145DC" w:rsidRDefault="00994FB3" w:rsidP="00994FB3">
      <w:pPr>
        <w:tabs>
          <w:tab w:val="left" w:pos="7770"/>
        </w:tabs>
        <w:spacing w:after="0" w:line="240" w:lineRule="auto"/>
        <w:ind w:right="-1" w:firstLine="426"/>
        <w:rPr>
          <w:rFonts w:ascii="Times New Roman" w:hAnsi="Times New Roman"/>
          <w:bCs/>
          <w:sz w:val="26"/>
          <w:szCs w:val="26"/>
        </w:rPr>
      </w:pPr>
      <w:r w:rsidRPr="008145DC">
        <w:rPr>
          <w:rFonts w:ascii="Times New Roman" w:hAnsi="Times New Roman"/>
          <w:bCs/>
          <w:sz w:val="26"/>
          <w:szCs w:val="26"/>
        </w:rPr>
        <w:t>от       25 ноября  2020 года                                                                    №  53</w:t>
      </w:r>
    </w:p>
    <w:p w:rsidR="00994FB3" w:rsidRPr="008145DC" w:rsidRDefault="00994FB3" w:rsidP="00994FB3">
      <w:pPr>
        <w:tabs>
          <w:tab w:val="left" w:pos="7770"/>
        </w:tabs>
        <w:spacing w:after="0" w:line="240" w:lineRule="auto"/>
        <w:ind w:right="-1" w:firstLine="426"/>
        <w:rPr>
          <w:rFonts w:ascii="Times New Roman" w:hAnsi="Times New Roman"/>
          <w:bCs/>
          <w:sz w:val="26"/>
          <w:szCs w:val="26"/>
        </w:rPr>
      </w:pPr>
      <w:r w:rsidRPr="008145DC">
        <w:rPr>
          <w:rFonts w:ascii="Times New Roman" w:hAnsi="Times New Roman"/>
          <w:bCs/>
          <w:sz w:val="26"/>
          <w:szCs w:val="26"/>
        </w:rPr>
        <w:t>р.п. Дубровка</w:t>
      </w:r>
    </w:p>
    <w:p w:rsidR="00994FB3" w:rsidRPr="008145DC" w:rsidRDefault="00994FB3" w:rsidP="00994FB3">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w:t>
      </w:r>
    </w:p>
    <w:p w:rsidR="00994FB3" w:rsidRPr="008145DC" w:rsidRDefault="00994FB3" w:rsidP="00994FB3">
      <w:pPr>
        <w:spacing w:after="0" w:line="240" w:lineRule="auto"/>
        <w:ind w:right="-1"/>
        <w:rPr>
          <w:rFonts w:ascii="Times New Roman" w:hAnsi="Times New Roman"/>
          <w:bCs/>
          <w:sz w:val="26"/>
          <w:szCs w:val="26"/>
        </w:rPr>
      </w:pPr>
      <w:r w:rsidRPr="008145DC">
        <w:rPr>
          <w:rFonts w:ascii="Times New Roman" w:hAnsi="Times New Roman"/>
          <w:bCs/>
          <w:sz w:val="26"/>
          <w:szCs w:val="26"/>
        </w:rPr>
        <w:t xml:space="preserve">      О даче согласия на передачу имущества</w:t>
      </w:r>
    </w:p>
    <w:p w:rsidR="00994FB3" w:rsidRPr="008145DC" w:rsidRDefault="00994FB3" w:rsidP="00994FB3">
      <w:pPr>
        <w:spacing w:after="0" w:line="240" w:lineRule="auto"/>
        <w:ind w:right="-1" w:firstLine="426"/>
        <w:rPr>
          <w:rFonts w:ascii="Times New Roman" w:hAnsi="Times New Roman"/>
          <w:bCs/>
          <w:sz w:val="26"/>
          <w:szCs w:val="26"/>
        </w:rPr>
      </w:pPr>
      <w:r w:rsidRPr="008145DC">
        <w:rPr>
          <w:rFonts w:ascii="Times New Roman" w:hAnsi="Times New Roman"/>
          <w:bCs/>
          <w:sz w:val="26"/>
          <w:szCs w:val="26"/>
        </w:rPr>
        <w:t xml:space="preserve">из муниципальной собственности муниципального </w:t>
      </w:r>
    </w:p>
    <w:p w:rsidR="00994FB3" w:rsidRPr="008145DC" w:rsidRDefault="00994FB3" w:rsidP="00994FB3">
      <w:pPr>
        <w:spacing w:after="0" w:line="240" w:lineRule="auto"/>
        <w:ind w:right="-1" w:firstLine="426"/>
        <w:rPr>
          <w:rFonts w:ascii="Times New Roman" w:hAnsi="Times New Roman"/>
          <w:bCs/>
          <w:sz w:val="26"/>
          <w:szCs w:val="26"/>
        </w:rPr>
      </w:pPr>
      <w:r w:rsidRPr="008145DC">
        <w:rPr>
          <w:rFonts w:ascii="Times New Roman" w:hAnsi="Times New Roman"/>
          <w:bCs/>
          <w:sz w:val="26"/>
          <w:szCs w:val="26"/>
        </w:rPr>
        <w:t xml:space="preserve">образования «Дубровское городское поселение» </w:t>
      </w:r>
    </w:p>
    <w:p w:rsidR="00994FB3" w:rsidRPr="008145DC" w:rsidRDefault="00994FB3" w:rsidP="00994FB3">
      <w:pPr>
        <w:spacing w:after="0" w:line="240" w:lineRule="auto"/>
        <w:ind w:right="-1" w:firstLine="426"/>
        <w:rPr>
          <w:rFonts w:ascii="Times New Roman" w:hAnsi="Times New Roman"/>
          <w:bCs/>
          <w:sz w:val="26"/>
          <w:szCs w:val="26"/>
        </w:rPr>
      </w:pPr>
      <w:r w:rsidRPr="008145DC">
        <w:rPr>
          <w:rFonts w:ascii="Times New Roman" w:hAnsi="Times New Roman"/>
          <w:bCs/>
          <w:sz w:val="26"/>
          <w:szCs w:val="26"/>
        </w:rPr>
        <w:t>в федеральную собственность РФ</w:t>
      </w:r>
    </w:p>
    <w:p w:rsidR="00994FB3" w:rsidRPr="008145DC" w:rsidRDefault="00994FB3" w:rsidP="00994FB3">
      <w:pPr>
        <w:spacing w:after="0" w:line="240" w:lineRule="auto"/>
        <w:ind w:right="-1" w:firstLine="426"/>
        <w:rPr>
          <w:rFonts w:ascii="Times New Roman" w:hAnsi="Times New Roman"/>
          <w:bCs/>
          <w:sz w:val="26"/>
          <w:szCs w:val="26"/>
        </w:rPr>
      </w:pPr>
    </w:p>
    <w:p w:rsidR="00994FB3" w:rsidRPr="008145DC" w:rsidRDefault="00994FB3" w:rsidP="00994FB3">
      <w:pPr>
        <w:autoSpaceDE w:val="0"/>
        <w:autoSpaceDN w:val="0"/>
        <w:adjustRightInd w:val="0"/>
        <w:spacing w:after="0" w:line="240" w:lineRule="auto"/>
        <w:ind w:right="-1" w:firstLine="708"/>
        <w:jc w:val="both"/>
        <w:rPr>
          <w:rFonts w:ascii="Times New Roman" w:hAnsi="Times New Roman"/>
          <w:bCs/>
          <w:sz w:val="26"/>
          <w:szCs w:val="26"/>
        </w:rPr>
      </w:pPr>
      <w:r w:rsidRPr="008145DC">
        <w:rPr>
          <w:rFonts w:ascii="Times New Roman" w:hAnsi="Times New Roman"/>
          <w:bCs/>
          <w:sz w:val="26"/>
          <w:szCs w:val="26"/>
        </w:rPr>
        <w:t xml:space="preserve">Руководствуясь Федеральным законом 06.10.2003г. № 131-ФЗ                       «Об общих принципах организации местного самоуправления в Российской Федерации», Уставом муниципального образования «Дубровское городское поселение», рассмотрев обращение Врио заместителя директора УФПС Брянской области Кабанцева А.М. от 29.10.2020г. № Ф 32-01/4287 </w:t>
      </w:r>
    </w:p>
    <w:p w:rsidR="00994FB3" w:rsidRPr="008145DC" w:rsidRDefault="00994FB3" w:rsidP="00994FB3">
      <w:pPr>
        <w:autoSpaceDE w:val="0"/>
        <w:autoSpaceDN w:val="0"/>
        <w:adjustRightInd w:val="0"/>
        <w:spacing w:after="0" w:line="240" w:lineRule="auto"/>
        <w:ind w:right="-1" w:firstLine="708"/>
        <w:jc w:val="both"/>
        <w:rPr>
          <w:rFonts w:ascii="Times New Roman" w:hAnsi="Times New Roman"/>
          <w:bCs/>
          <w:sz w:val="26"/>
          <w:szCs w:val="26"/>
        </w:rPr>
      </w:pPr>
    </w:p>
    <w:p w:rsidR="00994FB3" w:rsidRPr="008145DC" w:rsidRDefault="00994FB3" w:rsidP="00994FB3">
      <w:pPr>
        <w:autoSpaceDE w:val="0"/>
        <w:autoSpaceDN w:val="0"/>
        <w:adjustRightInd w:val="0"/>
        <w:spacing w:after="0" w:line="240" w:lineRule="auto"/>
        <w:ind w:right="-1" w:firstLine="708"/>
        <w:jc w:val="center"/>
        <w:rPr>
          <w:rFonts w:ascii="Times New Roman" w:hAnsi="Times New Roman"/>
          <w:bCs/>
          <w:sz w:val="26"/>
          <w:szCs w:val="26"/>
        </w:rPr>
      </w:pPr>
      <w:r w:rsidRPr="008145DC">
        <w:rPr>
          <w:rFonts w:ascii="Times New Roman" w:hAnsi="Times New Roman"/>
          <w:bCs/>
          <w:sz w:val="26"/>
          <w:szCs w:val="26"/>
        </w:rPr>
        <w:t>Дубровский поселковый Совет народных депутатов</w:t>
      </w:r>
    </w:p>
    <w:p w:rsidR="00994FB3" w:rsidRPr="008145DC" w:rsidRDefault="00994FB3" w:rsidP="00994FB3">
      <w:pPr>
        <w:autoSpaceDE w:val="0"/>
        <w:autoSpaceDN w:val="0"/>
        <w:adjustRightInd w:val="0"/>
        <w:spacing w:after="0" w:line="240" w:lineRule="auto"/>
        <w:ind w:right="-1" w:firstLine="708"/>
        <w:jc w:val="both"/>
        <w:rPr>
          <w:rFonts w:ascii="Times New Roman" w:hAnsi="Times New Roman"/>
          <w:bCs/>
          <w:sz w:val="26"/>
          <w:szCs w:val="26"/>
        </w:rPr>
      </w:pPr>
    </w:p>
    <w:p w:rsidR="00994FB3" w:rsidRPr="008145DC" w:rsidRDefault="00994FB3" w:rsidP="00994FB3">
      <w:pPr>
        <w:spacing w:after="0" w:line="240" w:lineRule="auto"/>
        <w:ind w:right="-1" w:firstLine="426"/>
        <w:jc w:val="both"/>
        <w:rPr>
          <w:rFonts w:ascii="Times New Roman" w:hAnsi="Times New Roman"/>
          <w:bCs/>
          <w:sz w:val="26"/>
          <w:szCs w:val="26"/>
        </w:rPr>
      </w:pPr>
      <w:r w:rsidRPr="008145DC">
        <w:rPr>
          <w:rFonts w:ascii="Times New Roman" w:hAnsi="Times New Roman"/>
          <w:bCs/>
          <w:sz w:val="26"/>
          <w:szCs w:val="26"/>
        </w:rPr>
        <w:t>РЕШИЛ:</w:t>
      </w:r>
    </w:p>
    <w:p w:rsidR="00994FB3" w:rsidRPr="008145DC" w:rsidRDefault="00994FB3" w:rsidP="00994FB3">
      <w:pPr>
        <w:spacing w:after="0" w:line="240" w:lineRule="auto"/>
        <w:ind w:right="-1" w:firstLine="426"/>
        <w:jc w:val="both"/>
        <w:rPr>
          <w:rFonts w:ascii="Times New Roman" w:hAnsi="Times New Roman"/>
          <w:bCs/>
          <w:sz w:val="26"/>
          <w:szCs w:val="26"/>
        </w:rPr>
      </w:pPr>
    </w:p>
    <w:p w:rsidR="00994FB3" w:rsidRPr="008145DC" w:rsidRDefault="00994FB3" w:rsidP="00E657F2">
      <w:pPr>
        <w:numPr>
          <w:ilvl w:val="0"/>
          <w:numId w:val="7"/>
        </w:numPr>
        <w:tabs>
          <w:tab w:val="num" w:pos="540"/>
        </w:tabs>
        <w:spacing w:after="0" w:line="240" w:lineRule="auto"/>
        <w:ind w:left="0" w:right="-1" w:firstLine="426"/>
        <w:jc w:val="both"/>
        <w:rPr>
          <w:rFonts w:ascii="Times New Roman" w:hAnsi="Times New Roman"/>
          <w:bCs/>
          <w:sz w:val="26"/>
          <w:szCs w:val="26"/>
        </w:rPr>
      </w:pPr>
      <w:r w:rsidRPr="008145DC">
        <w:rPr>
          <w:rFonts w:ascii="Times New Roman" w:hAnsi="Times New Roman"/>
          <w:bCs/>
          <w:sz w:val="26"/>
          <w:szCs w:val="26"/>
        </w:rPr>
        <w:t xml:space="preserve"> Дать согласие на передачу имущества из муниципальной собственности муниципального образования «Дубровское городское поселение» в федеральную собственность РФ следующего объекта недвижимого имущества:</w:t>
      </w:r>
    </w:p>
    <w:p w:rsidR="00994FB3" w:rsidRPr="008145DC" w:rsidRDefault="00994FB3" w:rsidP="00994FB3">
      <w:pPr>
        <w:spacing w:after="0" w:line="240" w:lineRule="auto"/>
        <w:ind w:right="-1"/>
        <w:jc w:val="both"/>
        <w:rPr>
          <w:rFonts w:ascii="Times New Roman" w:hAnsi="Times New Roman"/>
          <w:bCs/>
          <w:sz w:val="26"/>
          <w:szCs w:val="26"/>
        </w:rPr>
      </w:pPr>
      <w:r w:rsidRPr="008145DC">
        <w:rPr>
          <w:rFonts w:ascii="Times New Roman" w:hAnsi="Times New Roman"/>
          <w:bCs/>
          <w:sz w:val="26"/>
          <w:szCs w:val="26"/>
        </w:rPr>
        <w:t>- нежилое помещение, общей площадью 26,9 кв.м., номер на поэтажном плане 4, расположенное на первом этаже в здании по адресу: Брянская область, Дубровский район, д. Давыдчи, ул. Центральная, д.21.</w:t>
      </w:r>
    </w:p>
    <w:p w:rsidR="00994FB3" w:rsidRPr="008145DC" w:rsidRDefault="00994FB3" w:rsidP="00E657F2">
      <w:pPr>
        <w:numPr>
          <w:ilvl w:val="0"/>
          <w:numId w:val="7"/>
        </w:numPr>
        <w:spacing w:after="0" w:line="240" w:lineRule="auto"/>
        <w:ind w:left="0" w:right="-1" w:firstLine="426"/>
        <w:jc w:val="both"/>
        <w:rPr>
          <w:rFonts w:ascii="Times New Roman" w:hAnsi="Times New Roman"/>
          <w:bCs/>
          <w:sz w:val="26"/>
          <w:szCs w:val="26"/>
        </w:rPr>
      </w:pPr>
      <w:r w:rsidRPr="008145DC">
        <w:rPr>
          <w:rFonts w:ascii="Times New Roman" w:hAnsi="Times New Roman"/>
          <w:bCs/>
          <w:sz w:val="26"/>
          <w:szCs w:val="26"/>
        </w:rPr>
        <w:t xml:space="preserve"> Контроль за исполнением решения возложить на Главу администрации Дубровского района И.А.Шевелева.</w:t>
      </w:r>
    </w:p>
    <w:p w:rsidR="00994FB3" w:rsidRPr="008145DC" w:rsidRDefault="00994FB3" w:rsidP="00994FB3">
      <w:pPr>
        <w:spacing w:after="0" w:line="240" w:lineRule="auto"/>
        <w:ind w:left="426" w:right="-1"/>
        <w:jc w:val="both"/>
        <w:rPr>
          <w:rFonts w:ascii="Times New Roman" w:hAnsi="Times New Roman"/>
          <w:bCs/>
          <w:sz w:val="26"/>
          <w:szCs w:val="26"/>
        </w:rPr>
      </w:pPr>
    </w:p>
    <w:p w:rsidR="00994FB3" w:rsidRPr="008145DC" w:rsidRDefault="00994FB3" w:rsidP="00994FB3">
      <w:pPr>
        <w:spacing w:after="0" w:line="240" w:lineRule="auto"/>
        <w:ind w:right="-1"/>
        <w:rPr>
          <w:rFonts w:ascii="Times New Roman" w:hAnsi="Times New Roman"/>
          <w:bCs/>
          <w:sz w:val="26"/>
          <w:szCs w:val="26"/>
        </w:rPr>
      </w:pPr>
    </w:p>
    <w:p w:rsidR="00994FB3" w:rsidRPr="008145DC" w:rsidRDefault="00994FB3" w:rsidP="00994FB3">
      <w:pPr>
        <w:spacing w:after="0" w:line="240" w:lineRule="auto"/>
        <w:ind w:right="-1"/>
        <w:rPr>
          <w:rFonts w:ascii="Times New Roman" w:hAnsi="Times New Roman"/>
          <w:bCs/>
          <w:sz w:val="26"/>
          <w:szCs w:val="26"/>
        </w:rPr>
      </w:pPr>
      <w:r w:rsidRPr="008145DC">
        <w:rPr>
          <w:rFonts w:ascii="Times New Roman" w:hAnsi="Times New Roman"/>
          <w:bCs/>
          <w:sz w:val="26"/>
          <w:szCs w:val="26"/>
        </w:rPr>
        <w:t>Глава Дубровского</w:t>
      </w:r>
    </w:p>
    <w:p w:rsidR="00994FB3" w:rsidRPr="008145DC" w:rsidRDefault="00994FB3" w:rsidP="00994FB3">
      <w:pPr>
        <w:spacing w:after="0" w:line="240" w:lineRule="auto"/>
        <w:ind w:right="-1"/>
        <w:rPr>
          <w:rFonts w:ascii="Times New Roman" w:hAnsi="Times New Roman"/>
          <w:bCs/>
          <w:sz w:val="26"/>
          <w:szCs w:val="26"/>
        </w:rPr>
      </w:pPr>
      <w:r w:rsidRPr="008145DC">
        <w:rPr>
          <w:rFonts w:ascii="Times New Roman" w:hAnsi="Times New Roman"/>
          <w:bCs/>
          <w:sz w:val="26"/>
          <w:szCs w:val="26"/>
        </w:rPr>
        <w:t>городского поселения                                                                      П.В.Парлюк</w:t>
      </w:r>
    </w:p>
    <w:p w:rsidR="00994FB3" w:rsidRPr="008145DC" w:rsidRDefault="00994FB3" w:rsidP="00994FB3">
      <w:pPr>
        <w:spacing w:after="0" w:line="240" w:lineRule="auto"/>
        <w:ind w:right="-1"/>
        <w:jc w:val="center"/>
        <w:rPr>
          <w:rFonts w:ascii="Times New Roman" w:hAnsi="Times New Roman"/>
          <w:bCs/>
          <w:sz w:val="26"/>
          <w:szCs w:val="26"/>
        </w:rPr>
      </w:pPr>
    </w:p>
    <w:p w:rsidR="00994FB3" w:rsidRPr="008145DC" w:rsidRDefault="00994FB3" w:rsidP="00994FB3">
      <w:pPr>
        <w:spacing w:after="0" w:line="240" w:lineRule="auto"/>
        <w:ind w:right="-1"/>
        <w:jc w:val="center"/>
        <w:rPr>
          <w:rFonts w:ascii="Times New Roman" w:hAnsi="Times New Roman"/>
          <w:bCs/>
          <w:sz w:val="26"/>
          <w:szCs w:val="26"/>
        </w:rPr>
      </w:pPr>
    </w:p>
    <w:p w:rsidR="00994FB3" w:rsidRPr="00994FB3" w:rsidRDefault="00994FB3" w:rsidP="00994FB3">
      <w:pPr>
        <w:spacing w:after="0" w:line="240" w:lineRule="auto"/>
        <w:ind w:right="-1"/>
        <w:rPr>
          <w:rFonts w:ascii="Times New Roman" w:hAnsi="Times New Roman"/>
          <w:bCs/>
          <w:sz w:val="28"/>
          <w:szCs w:val="28"/>
        </w:rPr>
      </w:pPr>
      <w:r w:rsidRPr="00994FB3">
        <w:rPr>
          <w:rFonts w:ascii="Times New Roman" w:hAnsi="Times New Roman"/>
          <w:bCs/>
          <w:sz w:val="28"/>
          <w:szCs w:val="28"/>
        </w:rPr>
        <w:t xml:space="preserve">  </w:t>
      </w:r>
    </w:p>
    <w:p w:rsidR="00994FB3" w:rsidRPr="00994FB3" w:rsidRDefault="00994FB3" w:rsidP="00994FB3">
      <w:pPr>
        <w:spacing w:after="0" w:line="240" w:lineRule="auto"/>
        <w:ind w:right="-1" w:firstLine="426"/>
        <w:rPr>
          <w:rFonts w:ascii="Times New Roman" w:hAnsi="Times New Roman"/>
          <w:bCs/>
          <w:sz w:val="28"/>
          <w:szCs w:val="28"/>
        </w:rPr>
      </w:pPr>
    </w:p>
    <w:p w:rsidR="00994FB3" w:rsidRPr="00994FB3" w:rsidRDefault="00994FB3" w:rsidP="00994FB3">
      <w:pPr>
        <w:spacing w:after="0" w:line="240" w:lineRule="auto"/>
        <w:rPr>
          <w:rFonts w:ascii="Times New Roman" w:hAnsi="Times New Roman"/>
          <w:bCs/>
          <w:sz w:val="28"/>
          <w:szCs w:val="28"/>
        </w:rPr>
      </w:pPr>
    </w:p>
    <w:p w:rsidR="00994FB3" w:rsidRPr="00994FB3" w:rsidRDefault="00994FB3" w:rsidP="00994FB3">
      <w:pPr>
        <w:spacing w:after="0" w:line="240" w:lineRule="auto"/>
        <w:rPr>
          <w:rFonts w:ascii="Times New Roman" w:hAnsi="Times New Roman"/>
          <w:sz w:val="24"/>
          <w:szCs w:val="24"/>
        </w:rPr>
      </w:pPr>
    </w:p>
    <w:p w:rsidR="00A83515" w:rsidRPr="00A83515" w:rsidRDefault="00A83515" w:rsidP="00A83515">
      <w:pPr>
        <w:autoSpaceDE w:val="0"/>
        <w:autoSpaceDN w:val="0"/>
        <w:adjustRightInd w:val="0"/>
        <w:spacing w:after="0" w:line="240" w:lineRule="auto"/>
        <w:jc w:val="both"/>
        <w:rPr>
          <w:rFonts w:ascii="Times New Roman" w:hAnsi="Times New Roman" w:cs="Courier New"/>
          <w:b/>
          <w:sz w:val="28"/>
          <w:szCs w:val="20"/>
        </w:rPr>
      </w:pPr>
    </w:p>
    <w:p w:rsidR="00A83515" w:rsidRPr="00A83515" w:rsidRDefault="00A83515" w:rsidP="00A83515">
      <w:pPr>
        <w:spacing w:after="0" w:line="240" w:lineRule="auto"/>
        <w:rPr>
          <w:rFonts w:ascii="Times New Roman" w:hAnsi="Times New Roman"/>
          <w:color w:val="000000"/>
          <w:sz w:val="28"/>
          <w:szCs w:val="28"/>
        </w:rPr>
      </w:pPr>
    </w:p>
    <w:p w:rsidR="00D05592" w:rsidRDefault="000A67BC" w:rsidP="000A67BC">
      <w:pPr>
        <w:pStyle w:val="a8"/>
        <w:rPr>
          <w:rFonts w:ascii="Times New Roman" w:hAnsi="Times New Roman"/>
          <w:sz w:val="24"/>
          <w:szCs w:val="24"/>
        </w:rPr>
      </w:pPr>
      <w:r w:rsidRPr="000A67BC">
        <w:rPr>
          <w:rFonts w:ascii="Times New Roman" w:hAnsi="Times New Roman"/>
          <w:snapToGrid w:val="0"/>
          <w:sz w:val="28"/>
          <w:szCs w:val="28"/>
        </w:rPr>
        <w:t xml:space="preserve">        </w:t>
      </w:r>
      <w:r w:rsidRPr="005546B3">
        <w:rPr>
          <w:sz w:val="28"/>
          <w:szCs w:val="28"/>
        </w:rPr>
        <w:t xml:space="preserve">                               </w:t>
      </w:r>
    </w:p>
    <w:p w:rsidR="00D05592" w:rsidRPr="005B1AC5" w:rsidRDefault="00D05592" w:rsidP="005B1AC5">
      <w:pPr>
        <w:pStyle w:val="a8"/>
        <w:rPr>
          <w:rFonts w:ascii="Times New Roman" w:hAnsi="Times New Roman"/>
          <w:b/>
          <w:sz w:val="24"/>
          <w:szCs w:val="24"/>
        </w:rPr>
      </w:pPr>
    </w:p>
    <w:p w:rsidR="005B1AC5" w:rsidRPr="00210B7E" w:rsidRDefault="00210B7E" w:rsidP="00210B7E">
      <w:pPr>
        <w:pStyle w:val="a8"/>
        <w:jc w:val="both"/>
        <w:rPr>
          <w:rFonts w:ascii="Times New Roman" w:hAnsi="Times New Roman"/>
          <w:sz w:val="24"/>
          <w:szCs w:val="24"/>
        </w:rPr>
      </w:pPr>
      <w:r w:rsidRPr="00210B7E">
        <w:rPr>
          <w:rFonts w:ascii="Times New Roman" w:hAnsi="Times New Roman"/>
          <w:b/>
          <w:sz w:val="24"/>
          <w:szCs w:val="24"/>
        </w:rPr>
        <w:t>1.5.</w:t>
      </w:r>
      <w:r w:rsidRPr="00210B7E">
        <w:rPr>
          <w:rFonts w:ascii="Times New Roman" w:hAnsi="Times New Roman"/>
          <w:b/>
          <w:sz w:val="24"/>
          <w:szCs w:val="24"/>
        </w:rPr>
        <w:tab/>
        <w:t>Постановления и распоряжения администрации Дубровского района</w:t>
      </w:r>
      <w:r w:rsidR="00280AB4">
        <w:rPr>
          <w:rFonts w:ascii="Times New Roman" w:hAnsi="Times New Roman"/>
          <w:b/>
          <w:sz w:val="24"/>
          <w:szCs w:val="24"/>
        </w:rPr>
        <w:t>-</w:t>
      </w:r>
      <w:r w:rsidR="005B1AC5">
        <w:rPr>
          <w:rFonts w:ascii="Times New Roman" w:hAnsi="Times New Roman"/>
          <w:sz w:val="24"/>
          <w:szCs w:val="24"/>
        </w:rPr>
        <w:t xml:space="preserve"> </w:t>
      </w:r>
      <w:r w:rsidR="00280AB4" w:rsidRPr="005B1AC5">
        <w:rPr>
          <w:rFonts w:ascii="Times New Roman" w:hAnsi="Times New Roman"/>
          <w:sz w:val="24"/>
          <w:szCs w:val="24"/>
        </w:rPr>
        <w:t>информация отсутствует</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F019E5" w:rsidRPr="005B1AC5" w:rsidRDefault="00A36CE0" w:rsidP="00A36CE0">
      <w:pPr>
        <w:pStyle w:val="a8"/>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r w:rsidR="003F3DA0">
        <w:rPr>
          <w:rFonts w:ascii="Times New Roman" w:hAnsi="Times New Roman"/>
          <w:sz w:val="24"/>
          <w:szCs w:val="24"/>
        </w:rPr>
        <w:t>-</w:t>
      </w:r>
      <w:r w:rsidR="003F3DA0" w:rsidRPr="00541CE0">
        <w:rPr>
          <w:rFonts w:ascii="Times New Roman" w:hAnsi="Times New Roman"/>
          <w:sz w:val="24"/>
          <w:szCs w:val="24"/>
        </w:rPr>
        <w:t>информация отсутствует</w:t>
      </w:r>
      <w:r w:rsidR="003F3DA0">
        <w:rPr>
          <w:rFonts w:ascii="Times New Roman" w:hAnsi="Times New Roman"/>
          <w:sz w:val="24"/>
          <w:szCs w:val="24"/>
        </w:rPr>
        <w:t>.</w:t>
      </w:r>
    </w:p>
    <w:p w:rsidR="00E1591C" w:rsidRDefault="00A36CE0" w:rsidP="00BF1555">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r w:rsidR="008145DC">
        <w:rPr>
          <w:rFonts w:ascii="Times New Roman" w:hAnsi="Times New Roman"/>
          <w:b/>
          <w:sz w:val="24"/>
          <w:szCs w:val="24"/>
        </w:rPr>
        <w:t xml:space="preserve">- </w:t>
      </w:r>
      <w:r w:rsidR="008145DC" w:rsidRPr="00541CE0">
        <w:rPr>
          <w:rFonts w:ascii="Times New Roman" w:hAnsi="Times New Roman"/>
          <w:sz w:val="24"/>
          <w:szCs w:val="24"/>
        </w:rPr>
        <w:t>информация отсутствует</w:t>
      </w:r>
      <w:r w:rsidR="008145DC">
        <w:rPr>
          <w:rFonts w:ascii="Times New Roman" w:hAnsi="Times New Roman"/>
          <w:sz w:val="24"/>
          <w:szCs w:val="24"/>
        </w:rPr>
        <w:t>.</w:t>
      </w:r>
    </w:p>
    <w:p w:rsidR="00137E75" w:rsidRDefault="00137E75" w:rsidP="00BF1555">
      <w:pPr>
        <w:pStyle w:val="a8"/>
        <w:rPr>
          <w:rFonts w:ascii="Times New Roman" w:hAnsi="Times New Roman"/>
          <w:b/>
          <w:sz w:val="24"/>
          <w:szCs w:val="24"/>
        </w:rPr>
      </w:pPr>
    </w:p>
    <w:p w:rsidR="005B1AC5" w:rsidRDefault="005B1AC5" w:rsidP="00D90AAD">
      <w:pPr>
        <w:spacing w:line="240" w:lineRule="auto"/>
        <w:ind w:right="180"/>
        <w:outlineLvl w:val="0"/>
        <w:rPr>
          <w:rFonts w:ascii="Times New Roman" w:hAnsi="Times New Roman"/>
          <w:sz w:val="24"/>
          <w:szCs w:val="24"/>
        </w:rPr>
      </w:pPr>
      <w:bookmarkStart w:id="1" w:name="_GoBack"/>
      <w:bookmarkEnd w:id="1"/>
    </w:p>
    <w:p w:rsidR="00086B0A"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Выпуск  №</w:t>
      </w:r>
      <w:r w:rsidR="005B1AC5">
        <w:rPr>
          <w:rFonts w:ascii="Times New Roman" w:hAnsi="Times New Roman"/>
          <w:sz w:val="24"/>
          <w:szCs w:val="24"/>
        </w:rPr>
        <w:t xml:space="preserve"> 17</w:t>
      </w:r>
      <w:r w:rsidR="00280AB4">
        <w:rPr>
          <w:rFonts w:ascii="Times New Roman" w:hAnsi="Times New Roman"/>
          <w:sz w:val="24"/>
          <w:szCs w:val="24"/>
        </w:rPr>
        <w:t>1</w:t>
      </w:r>
      <w:r w:rsidR="00D05592">
        <w:rPr>
          <w:rFonts w:ascii="Times New Roman" w:hAnsi="Times New Roman"/>
          <w:sz w:val="24"/>
          <w:szCs w:val="24"/>
        </w:rPr>
        <w:t xml:space="preserve"> </w:t>
      </w:r>
      <w:r w:rsidR="004F0B80" w:rsidRPr="0068523C">
        <w:rPr>
          <w:rFonts w:ascii="Times New Roman" w:hAnsi="Times New Roman"/>
          <w:sz w:val="24"/>
          <w:szCs w:val="24"/>
        </w:rPr>
        <w:t xml:space="preserve"> </w:t>
      </w:r>
      <w:r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68523C"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 xml:space="preserve">                                             </w:t>
      </w:r>
    </w:p>
    <w:p w:rsidR="00A36CE0" w:rsidRPr="0068523C" w:rsidRDefault="00A36CE0" w:rsidP="00A36CE0">
      <w:pPr>
        <w:jc w:val="both"/>
        <w:rPr>
          <w:rFonts w:ascii="Times New Roman" w:hAnsi="Times New Roman"/>
          <w:b/>
          <w:sz w:val="24"/>
          <w:szCs w:val="24"/>
        </w:rPr>
        <w:sectPr w:rsidR="00A36CE0" w:rsidRPr="0068523C" w:rsidSect="00EF7979">
          <w:pgSz w:w="11906" w:h="16838" w:code="9"/>
          <w:pgMar w:top="709" w:right="566" w:bottom="426" w:left="992" w:header="709" w:footer="709" w:gutter="0"/>
          <w:cols w:space="708"/>
          <w:titlePg/>
          <w:docGrid w:linePitch="360"/>
        </w:sect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sidR="00086B0A">
        <w:rPr>
          <w:rFonts w:ascii="Times New Roman" w:hAnsi="Times New Roman"/>
          <w:b/>
          <w:sz w:val="24"/>
          <w:szCs w:val="24"/>
        </w:rPr>
        <w:t xml:space="preserve">          </w:t>
      </w:r>
      <w:r w:rsidRPr="0068523C">
        <w:rPr>
          <w:rFonts w:ascii="Times New Roman" w:hAnsi="Times New Roman"/>
          <w:b/>
          <w:sz w:val="24"/>
          <w:szCs w:val="24"/>
        </w:rPr>
        <w:t xml:space="preserve">  </w:t>
      </w:r>
      <w:r w:rsidR="006E7519" w:rsidRPr="0068523C">
        <w:rPr>
          <w:rFonts w:ascii="Times New Roman" w:hAnsi="Times New Roman"/>
          <w:b/>
          <w:sz w:val="24"/>
          <w:szCs w:val="24"/>
        </w:rPr>
        <w:t>О.Н. Василенк</w:t>
      </w:r>
      <w:r w:rsidR="003B5434">
        <w:rPr>
          <w:rFonts w:ascii="Times New Roman" w:hAnsi="Times New Roman"/>
          <w:b/>
          <w:sz w:val="24"/>
          <w:szCs w:val="24"/>
        </w:rPr>
        <w:t>о</w:t>
      </w:r>
    </w:p>
    <w:p w:rsidR="0008680E" w:rsidRPr="00971F1F" w:rsidRDefault="0008680E" w:rsidP="00D90AAD">
      <w:pPr>
        <w:tabs>
          <w:tab w:val="left" w:pos="360"/>
          <w:tab w:val="left" w:pos="900"/>
          <w:tab w:val="left" w:pos="8222"/>
        </w:tabs>
        <w:rPr>
          <w:rFonts w:ascii="Times New Roman" w:hAnsi="Times New Roman"/>
          <w:sz w:val="24"/>
          <w:szCs w:val="24"/>
        </w:rPr>
      </w:pPr>
    </w:p>
    <w:sectPr w:rsidR="0008680E" w:rsidRPr="00971F1F" w:rsidSect="00CD3514">
      <w:headerReference w:type="even" r:id="rId14"/>
      <w:headerReference w:type="default" r:id="rId15"/>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10" w:rsidRDefault="00831010" w:rsidP="001B6C40">
      <w:pPr>
        <w:spacing w:after="0" w:line="240" w:lineRule="auto"/>
      </w:pPr>
      <w:r>
        <w:separator/>
      </w:r>
    </w:p>
  </w:endnote>
  <w:endnote w:type="continuationSeparator" w:id="0">
    <w:p w:rsidR="00831010" w:rsidRDefault="00831010"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10" w:rsidRDefault="00831010" w:rsidP="001B6C40">
      <w:pPr>
        <w:spacing w:after="0" w:line="240" w:lineRule="auto"/>
      </w:pPr>
      <w:r>
        <w:separator/>
      </w:r>
    </w:p>
  </w:footnote>
  <w:footnote w:type="continuationSeparator" w:id="0">
    <w:p w:rsidR="00831010" w:rsidRDefault="00831010"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D5" w:rsidRDefault="004775D5"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775D5" w:rsidRDefault="004775D5"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D5" w:rsidRDefault="004775D5"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34C3174"/>
    <w:multiLevelType w:val="hybridMultilevel"/>
    <w:tmpl w:val="D71E41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49271BCC"/>
    <w:multiLevelType w:val="hybridMultilevel"/>
    <w:tmpl w:val="2F54129E"/>
    <w:lvl w:ilvl="0" w:tplc="9B80E5E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5270CFD"/>
    <w:multiLevelType w:val="hybridMultilevel"/>
    <w:tmpl w:val="F80EDCAE"/>
    <w:lvl w:ilvl="0" w:tplc="8F6CC8EE">
      <w:start w:val="1"/>
      <w:numFmt w:val="decimal"/>
      <w:lvlText w:val="%1."/>
      <w:lvlJc w:val="left"/>
      <w:pPr>
        <w:tabs>
          <w:tab w:val="num" w:pos="720"/>
        </w:tabs>
        <w:ind w:left="720" w:hanging="360"/>
      </w:pPr>
      <w:rPr>
        <w:rFonts w:hint="default"/>
      </w:rPr>
    </w:lvl>
    <w:lvl w:ilvl="1" w:tplc="F7D094C6">
      <w:numFmt w:val="none"/>
      <w:lvlText w:val=""/>
      <w:lvlJc w:val="left"/>
      <w:pPr>
        <w:tabs>
          <w:tab w:val="num" w:pos="360"/>
        </w:tabs>
      </w:pPr>
    </w:lvl>
    <w:lvl w:ilvl="2" w:tplc="E8348FC4">
      <w:numFmt w:val="none"/>
      <w:lvlText w:val=""/>
      <w:lvlJc w:val="left"/>
      <w:pPr>
        <w:tabs>
          <w:tab w:val="num" w:pos="360"/>
        </w:tabs>
      </w:pPr>
    </w:lvl>
    <w:lvl w:ilvl="3" w:tplc="B59818A6">
      <w:numFmt w:val="none"/>
      <w:lvlText w:val=""/>
      <w:lvlJc w:val="left"/>
      <w:pPr>
        <w:tabs>
          <w:tab w:val="num" w:pos="360"/>
        </w:tabs>
      </w:pPr>
    </w:lvl>
    <w:lvl w:ilvl="4" w:tplc="F3AE2540">
      <w:numFmt w:val="none"/>
      <w:lvlText w:val=""/>
      <w:lvlJc w:val="left"/>
      <w:pPr>
        <w:tabs>
          <w:tab w:val="num" w:pos="360"/>
        </w:tabs>
      </w:pPr>
    </w:lvl>
    <w:lvl w:ilvl="5" w:tplc="7ADCB9B4">
      <w:numFmt w:val="none"/>
      <w:lvlText w:val=""/>
      <w:lvlJc w:val="left"/>
      <w:pPr>
        <w:tabs>
          <w:tab w:val="num" w:pos="360"/>
        </w:tabs>
      </w:pPr>
    </w:lvl>
    <w:lvl w:ilvl="6" w:tplc="D624D85A">
      <w:numFmt w:val="none"/>
      <w:lvlText w:val=""/>
      <w:lvlJc w:val="left"/>
      <w:pPr>
        <w:tabs>
          <w:tab w:val="num" w:pos="360"/>
        </w:tabs>
      </w:pPr>
    </w:lvl>
    <w:lvl w:ilvl="7" w:tplc="99E42E78">
      <w:numFmt w:val="none"/>
      <w:lvlText w:val=""/>
      <w:lvlJc w:val="left"/>
      <w:pPr>
        <w:tabs>
          <w:tab w:val="num" w:pos="360"/>
        </w:tabs>
      </w:pPr>
    </w:lvl>
    <w:lvl w:ilvl="8" w:tplc="F61ADA40">
      <w:numFmt w:val="none"/>
      <w:lvlText w:val=""/>
      <w:lvlJc w:val="left"/>
      <w:pPr>
        <w:tabs>
          <w:tab w:val="num" w:pos="360"/>
        </w:tabs>
      </w:pPr>
    </w:lvl>
  </w:abstractNum>
  <w:abstractNum w:abstractNumId="7" w15:restartNumberingAfterBreak="0">
    <w:nsid w:val="67F32DBB"/>
    <w:multiLevelType w:val="hybridMultilevel"/>
    <w:tmpl w:val="990604A0"/>
    <w:lvl w:ilvl="0" w:tplc="DC4A835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2"/>
  </w:num>
  <w:num w:numId="4">
    <w:abstractNumId w:val="1"/>
  </w:num>
  <w:num w:numId="5">
    <w:abstractNumId w:val="7"/>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A67BC"/>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438C"/>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847B9"/>
    <w:rsid w:val="00193892"/>
    <w:rsid w:val="001A0A73"/>
    <w:rsid w:val="001A463D"/>
    <w:rsid w:val="001B0614"/>
    <w:rsid w:val="001B3CF9"/>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0B7E"/>
    <w:rsid w:val="002123E5"/>
    <w:rsid w:val="00212478"/>
    <w:rsid w:val="00214738"/>
    <w:rsid w:val="00216470"/>
    <w:rsid w:val="002476FA"/>
    <w:rsid w:val="00252EC5"/>
    <w:rsid w:val="00260537"/>
    <w:rsid w:val="00260C24"/>
    <w:rsid w:val="00260F4F"/>
    <w:rsid w:val="00263FC7"/>
    <w:rsid w:val="00265DD1"/>
    <w:rsid w:val="00267213"/>
    <w:rsid w:val="002717DB"/>
    <w:rsid w:val="00271B51"/>
    <w:rsid w:val="0027538B"/>
    <w:rsid w:val="00280AB4"/>
    <w:rsid w:val="0028182F"/>
    <w:rsid w:val="002874FC"/>
    <w:rsid w:val="002942B0"/>
    <w:rsid w:val="00294C82"/>
    <w:rsid w:val="002967A1"/>
    <w:rsid w:val="002A1E75"/>
    <w:rsid w:val="002B31CF"/>
    <w:rsid w:val="002B4A00"/>
    <w:rsid w:val="002C28F0"/>
    <w:rsid w:val="002C437F"/>
    <w:rsid w:val="002D5674"/>
    <w:rsid w:val="002D71A9"/>
    <w:rsid w:val="002D7323"/>
    <w:rsid w:val="002E2093"/>
    <w:rsid w:val="002E35E9"/>
    <w:rsid w:val="002E3AA3"/>
    <w:rsid w:val="002F25E5"/>
    <w:rsid w:val="002F3D0A"/>
    <w:rsid w:val="003174C7"/>
    <w:rsid w:val="003200AA"/>
    <w:rsid w:val="00326B20"/>
    <w:rsid w:val="003459FC"/>
    <w:rsid w:val="003466D4"/>
    <w:rsid w:val="00355C69"/>
    <w:rsid w:val="00361EC2"/>
    <w:rsid w:val="00366DB1"/>
    <w:rsid w:val="00367A01"/>
    <w:rsid w:val="003740C7"/>
    <w:rsid w:val="00377A82"/>
    <w:rsid w:val="00377E6D"/>
    <w:rsid w:val="00377F58"/>
    <w:rsid w:val="00377F79"/>
    <w:rsid w:val="0038496A"/>
    <w:rsid w:val="003864DB"/>
    <w:rsid w:val="00386622"/>
    <w:rsid w:val="003910BE"/>
    <w:rsid w:val="0039482C"/>
    <w:rsid w:val="003A00E2"/>
    <w:rsid w:val="003A2078"/>
    <w:rsid w:val="003A56B9"/>
    <w:rsid w:val="003A59B9"/>
    <w:rsid w:val="003A66E3"/>
    <w:rsid w:val="003A6749"/>
    <w:rsid w:val="003B1089"/>
    <w:rsid w:val="003B3AE1"/>
    <w:rsid w:val="003B5434"/>
    <w:rsid w:val="003B5DE8"/>
    <w:rsid w:val="003C02FF"/>
    <w:rsid w:val="003D44DF"/>
    <w:rsid w:val="003D4A08"/>
    <w:rsid w:val="003E02C3"/>
    <w:rsid w:val="003E15F2"/>
    <w:rsid w:val="003F0501"/>
    <w:rsid w:val="003F1B9E"/>
    <w:rsid w:val="003F3DA0"/>
    <w:rsid w:val="003F7DB4"/>
    <w:rsid w:val="00400094"/>
    <w:rsid w:val="00401696"/>
    <w:rsid w:val="004066BC"/>
    <w:rsid w:val="004068E4"/>
    <w:rsid w:val="00413612"/>
    <w:rsid w:val="00413842"/>
    <w:rsid w:val="00414814"/>
    <w:rsid w:val="0041560E"/>
    <w:rsid w:val="0041794A"/>
    <w:rsid w:val="004205CA"/>
    <w:rsid w:val="00420DEA"/>
    <w:rsid w:val="00423AF3"/>
    <w:rsid w:val="004246F2"/>
    <w:rsid w:val="0043284C"/>
    <w:rsid w:val="00442B3B"/>
    <w:rsid w:val="00446B8B"/>
    <w:rsid w:val="00456726"/>
    <w:rsid w:val="004577B0"/>
    <w:rsid w:val="004736DE"/>
    <w:rsid w:val="004775D5"/>
    <w:rsid w:val="00483204"/>
    <w:rsid w:val="00484523"/>
    <w:rsid w:val="00485122"/>
    <w:rsid w:val="004A0B4E"/>
    <w:rsid w:val="004A5594"/>
    <w:rsid w:val="004A7FBC"/>
    <w:rsid w:val="004B42DC"/>
    <w:rsid w:val="004C0A3D"/>
    <w:rsid w:val="004D4515"/>
    <w:rsid w:val="004E7B90"/>
    <w:rsid w:val="004F0B55"/>
    <w:rsid w:val="004F0B80"/>
    <w:rsid w:val="004F13A4"/>
    <w:rsid w:val="00501186"/>
    <w:rsid w:val="00505D9E"/>
    <w:rsid w:val="00511EB2"/>
    <w:rsid w:val="00513022"/>
    <w:rsid w:val="00513FFA"/>
    <w:rsid w:val="00515C80"/>
    <w:rsid w:val="005200AF"/>
    <w:rsid w:val="00521EE5"/>
    <w:rsid w:val="00523944"/>
    <w:rsid w:val="00524A5B"/>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0A75"/>
    <w:rsid w:val="0059362C"/>
    <w:rsid w:val="00596A6C"/>
    <w:rsid w:val="005A0A0F"/>
    <w:rsid w:val="005B1AC5"/>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7370"/>
    <w:rsid w:val="00732995"/>
    <w:rsid w:val="007332D9"/>
    <w:rsid w:val="00733E33"/>
    <w:rsid w:val="00735859"/>
    <w:rsid w:val="00740CBC"/>
    <w:rsid w:val="00743B28"/>
    <w:rsid w:val="00745DBF"/>
    <w:rsid w:val="00747BDE"/>
    <w:rsid w:val="007521D9"/>
    <w:rsid w:val="007556C5"/>
    <w:rsid w:val="00756696"/>
    <w:rsid w:val="00761C25"/>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7F7550"/>
    <w:rsid w:val="00812C99"/>
    <w:rsid w:val="008145DC"/>
    <w:rsid w:val="008260C2"/>
    <w:rsid w:val="00831010"/>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2780E"/>
    <w:rsid w:val="00934834"/>
    <w:rsid w:val="00937502"/>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94FB3"/>
    <w:rsid w:val="009A347A"/>
    <w:rsid w:val="009B2176"/>
    <w:rsid w:val="009B2E24"/>
    <w:rsid w:val="009B45D4"/>
    <w:rsid w:val="009C09C3"/>
    <w:rsid w:val="009C270B"/>
    <w:rsid w:val="009C3C30"/>
    <w:rsid w:val="009C5A46"/>
    <w:rsid w:val="009D64BD"/>
    <w:rsid w:val="009D776F"/>
    <w:rsid w:val="009D7787"/>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3515"/>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2A77"/>
    <w:rsid w:val="00B94393"/>
    <w:rsid w:val="00B95AA8"/>
    <w:rsid w:val="00B9606D"/>
    <w:rsid w:val="00B9737A"/>
    <w:rsid w:val="00BA4122"/>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592"/>
    <w:rsid w:val="00D05CC7"/>
    <w:rsid w:val="00D06766"/>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87"/>
    <w:rsid w:val="00E1591C"/>
    <w:rsid w:val="00E170DB"/>
    <w:rsid w:val="00E2244C"/>
    <w:rsid w:val="00E331E7"/>
    <w:rsid w:val="00E35ECD"/>
    <w:rsid w:val="00E37DD5"/>
    <w:rsid w:val="00E4129D"/>
    <w:rsid w:val="00E515A2"/>
    <w:rsid w:val="00E52694"/>
    <w:rsid w:val="00E56D17"/>
    <w:rsid w:val="00E57090"/>
    <w:rsid w:val="00E657F2"/>
    <w:rsid w:val="00E712C2"/>
    <w:rsid w:val="00E8449E"/>
    <w:rsid w:val="00E868C8"/>
    <w:rsid w:val="00E87895"/>
    <w:rsid w:val="00E87E7A"/>
    <w:rsid w:val="00E9650B"/>
    <w:rsid w:val="00EA219D"/>
    <w:rsid w:val="00EA47BB"/>
    <w:rsid w:val="00EA656B"/>
    <w:rsid w:val="00EB2F2F"/>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5415"/>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30B65B"/>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link w:val="90"/>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3">
    <w:name w:val="header"/>
    <w:basedOn w:val="a"/>
    <w:link w:val="a4"/>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rsid w:val="001B6C40"/>
  </w:style>
  <w:style w:type="paragraph" w:styleId="a5">
    <w:name w:val="footer"/>
    <w:basedOn w:val="a"/>
    <w:link w:val="a6"/>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rsid w:val="00994471"/>
    <w:rPr>
      <w:rFonts w:ascii="Segoe UI" w:hAnsi="Segoe UI" w:cs="Segoe UI"/>
      <w:sz w:val="18"/>
      <w:szCs w:val="18"/>
    </w:rPr>
  </w:style>
  <w:style w:type="paragraph" w:styleId="af5">
    <w:name w:val="Balloon Text"/>
    <w:basedOn w:val="a"/>
    <w:link w:val="af4"/>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uiPriority w:val="10"/>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uiPriority w:val="10"/>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link w:val="22"/>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3">
    <w:name w:val="Body Text 2"/>
    <w:basedOn w:val="a"/>
    <w:link w:val="24"/>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5">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6">
    <w:name w:val="Основной текст (2)"/>
    <w:basedOn w:val="25"/>
    <w:rsid w:val="00413612"/>
    <w:rPr>
      <w:sz w:val="26"/>
      <w:szCs w:val="26"/>
      <w:lang w:bidi="ar-SA"/>
    </w:rPr>
  </w:style>
  <w:style w:type="paragraph" w:customStyle="1" w:styleId="210">
    <w:name w:val="Основной текст (2)1"/>
    <w:basedOn w:val="a"/>
    <w:link w:val="25"/>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7">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8">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1">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3F3DA0"/>
  </w:style>
  <w:style w:type="table" w:customStyle="1" w:styleId="44">
    <w:name w:val="Сетка таблицы4"/>
    <w:basedOn w:val="a1"/>
    <w:next w:val="a7"/>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
    <w:next w:val="afc"/>
    <w:qFormat/>
    <w:rsid w:val="003F3DA0"/>
    <w:pPr>
      <w:spacing w:after="0" w:line="240" w:lineRule="auto"/>
      <w:ind w:right="-5"/>
      <w:jc w:val="center"/>
    </w:pPr>
    <w:rPr>
      <w:rFonts w:ascii="Times New Roman" w:hAnsi="Times New Roman"/>
      <w:b/>
      <w:sz w:val="24"/>
      <w:szCs w:val="24"/>
    </w:rPr>
  </w:style>
  <w:style w:type="table" w:customStyle="1" w:styleId="52">
    <w:name w:val="Сетка таблицы5"/>
    <w:basedOn w:val="a1"/>
    <w:next w:val="a7"/>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semiHidden/>
    <w:unhideWhenUsed/>
    <w:rsid w:val="00E56D17"/>
  </w:style>
  <w:style w:type="character" w:customStyle="1" w:styleId="50">
    <w:name w:val="Заголовок 5 Знак"/>
    <w:basedOn w:val="a0"/>
    <w:link w:val="5"/>
    <w:rsid w:val="00E56D17"/>
    <w:rPr>
      <w:rFonts w:ascii="Times New Roman" w:hAnsi="Times New Roman"/>
      <w:b/>
      <w:bCs/>
      <w:sz w:val="32"/>
    </w:rPr>
  </w:style>
  <w:style w:type="character" w:customStyle="1" w:styleId="90">
    <w:name w:val="Заголовок 9 Знак"/>
    <w:basedOn w:val="a0"/>
    <w:link w:val="9"/>
    <w:rsid w:val="00E56D17"/>
    <w:rPr>
      <w:rFonts w:ascii="Times New Roman" w:hAnsi="Times New Roman"/>
      <w:sz w:val="28"/>
    </w:rPr>
  </w:style>
  <w:style w:type="table" w:customStyle="1" w:styleId="71">
    <w:name w:val="Сетка таблицы7"/>
    <w:basedOn w:val="a1"/>
    <w:next w:val="a7"/>
    <w:rsid w:val="00E56D1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basedOn w:val="a"/>
    <w:next w:val="afc"/>
    <w:qFormat/>
    <w:rsid w:val="00E56D17"/>
    <w:pPr>
      <w:spacing w:after="0" w:line="240" w:lineRule="auto"/>
      <w:jc w:val="center"/>
    </w:pPr>
    <w:rPr>
      <w:rFonts w:ascii="Times New Roman" w:hAnsi="Times New Roman"/>
      <w:sz w:val="28"/>
      <w:szCs w:val="24"/>
    </w:rPr>
  </w:style>
  <w:style w:type="paragraph" w:customStyle="1" w:styleId="211">
    <w:name w:val="Основной текст 21"/>
    <w:basedOn w:val="a"/>
    <w:rsid w:val="00E56D17"/>
    <w:pPr>
      <w:overflowPunct w:val="0"/>
      <w:autoSpaceDE w:val="0"/>
      <w:autoSpaceDN w:val="0"/>
      <w:adjustRightInd w:val="0"/>
      <w:spacing w:after="0" w:line="240" w:lineRule="auto"/>
      <w:ind w:right="-1" w:firstLine="851"/>
      <w:jc w:val="both"/>
      <w:textAlignment w:val="baseline"/>
    </w:pPr>
    <w:rPr>
      <w:rFonts w:ascii="Times New Roman" w:hAnsi="Times New Roman"/>
      <w:sz w:val="26"/>
      <w:szCs w:val="20"/>
    </w:rPr>
  </w:style>
  <w:style w:type="character" w:customStyle="1" w:styleId="22">
    <w:name w:val="Основной текст с отступом 2 Знак"/>
    <w:basedOn w:val="a0"/>
    <w:link w:val="21"/>
    <w:rsid w:val="00E56D17"/>
    <w:rPr>
      <w:rFonts w:ascii="Times New Roman" w:hAnsi="Times New Roman"/>
    </w:rPr>
  </w:style>
  <w:style w:type="paragraph" w:styleId="afff">
    <w:name w:val="Body Text First Indent"/>
    <w:basedOn w:val="ac"/>
    <w:next w:val="29"/>
    <w:link w:val="afff0"/>
    <w:rsid w:val="00E56D17"/>
    <w:pPr>
      <w:widowControl/>
      <w:autoSpaceDE/>
      <w:autoSpaceDN/>
      <w:adjustRightInd/>
      <w:ind w:firstLine="851"/>
      <w:jc w:val="both"/>
    </w:pPr>
    <w:rPr>
      <w:sz w:val="28"/>
    </w:rPr>
  </w:style>
  <w:style w:type="character" w:customStyle="1" w:styleId="afff0">
    <w:name w:val="Красная строка Знак"/>
    <w:basedOn w:val="ad"/>
    <w:link w:val="afff"/>
    <w:rsid w:val="00E56D17"/>
    <w:rPr>
      <w:rFonts w:ascii="Times New Roman" w:hAnsi="Times New Roman"/>
      <w:sz w:val="28"/>
    </w:rPr>
  </w:style>
  <w:style w:type="paragraph" w:styleId="29">
    <w:name w:val="Body Text First Indent 2"/>
    <w:basedOn w:val="aa"/>
    <w:link w:val="2a"/>
    <w:rsid w:val="00E56D17"/>
    <w:pPr>
      <w:ind w:right="0" w:firstLine="851"/>
    </w:pPr>
    <w:rPr>
      <w:sz w:val="28"/>
      <w:szCs w:val="20"/>
    </w:rPr>
  </w:style>
  <w:style w:type="character" w:customStyle="1" w:styleId="2a">
    <w:name w:val="Красная строка 2 Знак"/>
    <w:basedOn w:val="ab"/>
    <w:link w:val="29"/>
    <w:rsid w:val="00E56D17"/>
    <w:rPr>
      <w:rFonts w:ascii="Times New Roman" w:hAnsi="Times New Roman"/>
      <w:sz w:val="28"/>
      <w:szCs w:val="24"/>
    </w:rPr>
  </w:style>
  <w:style w:type="paragraph" w:styleId="37">
    <w:name w:val="Body Text 3"/>
    <w:basedOn w:val="a"/>
    <w:link w:val="38"/>
    <w:rsid w:val="00E56D17"/>
    <w:pPr>
      <w:spacing w:after="0" w:line="240" w:lineRule="auto"/>
      <w:ind w:right="-57"/>
      <w:jc w:val="both"/>
    </w:pPr>
    <w:rPr>
      <w:rFonts w:ascii="Times New Roman" w:hAnsi="Times New Roman"/>
      <w:sz w:val="28"/>
      <w:szCs w:val="20"/>
    </w:rPr>
  </w:style>
  <w:style w:type="character" w:customStyle="1" w:styleId="38">
    <w:name w:val="Основной текст 3 Знак"/>
    <w:basedOn w:val="a0"/>
    <w:link w:val="37"/>
    <w:rsid w:val="00E56D17"/>
    <w:rPr>
      <w:rFonts w:ascii="Times New Roman" w:hAnsi="Times New Roman"/>
      <w:sz w:val="28"/>
    </w:rPr>
  </w:style>
  <w:style w:type="character" w:customStyle="1" w:styleId="24">
    <w:name w:val="Основной текст 2 Знак"/>
    <w:basedOn w:val="a0"/>
    <w:link w:val="23"/>
    <w:rsid w:val="00E56D17"/>
    <w:rPr>
      <w:sz w:val="22"/>
      <w:szCs w:val="22"/>
    </w:rPr>
  </w:style>
  <w:style w:type="table" w:styleId="-2">
    <w:name w:val="Table Web 2"/>
    <w:basedOn w:val="a1"/>
    <w:rsid w:val="00E56D17"/>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1">
    <w:name w:val="Знак Знак Знак Знак Знак Знак Знак"/>
    <w:basedOn w:val="a"/>
    <w:rsid w:val="00E56D17"/>
    <w:pPr>
      <w:spacing w:after="0" w:line="240" w:lineRule="auto"/>
    </w:pPr>
    <w:rPr>
      <w:rFonts w:ascii="Verdana" w:hAnsi="Verdana" w:cs="Verdana"/>
      <w:sz w:val="20"/>
      <w:szCs w:val="20"/>
      <w:lang w:val="en-US" w:eastAsia="en-US"/>
    </w:rPr>
  </w:style>
  <w:style w:type="paragraph" w:customStyle="1" w:styleId="afff2">
    <w:name w:val="Знак Знак Знак Знак"/>
    <w:basedOn w:val="a"/>
    <w:rsid w:val="00E56D17"/>
    <w:pPr>
      <w:spacing w:after="0" w:line="240" w:lineRule="auto"/>
    </w:pPr>
    <w:rPr>
      <w:rFonts w:ascii="Verdana" w:hAnsi="Verdana" w:cs="Verdana"/>
      <w:sz w:val="20"/>
      <w:szCs w:val="20"/>
      <w:lang w:val="en-US" w:eastAsia="en-US"/>
    </w:rPr>
  </w:style>
  <w:style w:type="paragraph" w:customStyle="1" w:styleId="110">
    <w:name w:val="Знак Знак1 Знак Знак Знак1 Знак"/>
    <w:basedOn w:val="a"/>
    <w:rsid w:val="00E56D17"/>
    <w:pPr>
      <w:widowControl w:val="0"/>
      <w:adjustRightInd w:val="0"/>
      <w:spacing w:after="160" w:line="240" w:lineRule="exact"/>
      <w:jc w:val="right"/>
    </w:pPr>
    <w:rPr>
      <w:rFonts w:ascii="Times New Roman" w:hAnsi="Times New Roman"/>
      <w:sz w:val="20"/>
      <w:szCs w:val="20"/>
      <w:lang w:val="en-GB" w:eastAsia="en-US"/>
    </w:rPr>
  </w:style>
  <w:style w:type="paragraph" w:customStyle="1" w:styleId="0021">
    <w:name w:val="002.1_Текст.Отступ"/>
    <w:basedOn w:val="a"/>
    <w:link w:val="00210"/>
    <w:rsid w:val="00E56D17"/>
    <w:pPr>
      <w:spacing w:before="120" w:after="0" w:line="240" w:lineRule="auto"/>
      <w:ind w:firstLine="709"/>
      <w:jc w:val="both"/>
    </w:pPr>
    <w:rPr>
      <w:rFonts w:ascii="Times New Roman" w:hAnsi="Times New Roman"/>
      <w:sz w:val="28"/>
      <w:szCs w:val="28"/>
    </w:rPr>
  </w:style>
  <w:style w:type="character" w:customStyle="1" w:styleId="00210">
    <w:name w:val="002.1_Текст.Отступ Знак"/>
    <w:link w:val="0021"/>
    <w:rsid w:val="00E56D17"/>
    <w:rPr>
      <w:rFonts w:ascii="Times New Roman" w:hAnsi="Times New Roman"/>
      <w:sz w:val="28"/>
      <w:szCs w:val="28"/>
    </w:rPr>
  </w:style>
  <w:style w:type="paragraph" w:customStyle="1" w:styleId="53">
    <w:name w:val="Знак Знак5"/>
    <w:basedOn w:val="a"/>
    <w:rsid w:val="00E56D17"/>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ubrov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dubrovk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EB1C9BBB3406CBE705E9CF3B04AF31CBC11FAA93E8067AE5EC9ED3C5ED2C321C5615503EB6LDE7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BC7572BB843AF4E72858E83D9740398F41C37E51E3C05E0B605DFDC9FBA56AF48A7E8E1E9D8E07DQADFN"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7718-C28B-4752-9A44-756D5A7B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33</Pages>
  <Words>12954</Words>
  <Characters>73843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10</cp:revision>
  <cp:lastPrinted>2017-05-10T12:12:00Z</cp:lastPrinted>
  <dcterms:created xsi:type="dcterms:W3CDTF">2020-11-27T09:26:00Z</dcterms:created>
  <dcterms:modified xsi:type="dcterms:W3CDTF">2020-11-27T13:28:00Z</dcterms:modified>
</cp:coreProperties>
</file>