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E045E6">
        <w:rPr>
          <w:rFonts w:ascii="Times New Roman" w:hAnsi="Times New Roman"/>
          <w:b/>
        </w:rPr>
        <w:t>22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E045E6">
        <w:rPr>
          <w:rFonts w:ascii="Times New Roman" w:hAnsi="Times New Roman"/>
          <w:b/>
        </w:rPr>
        <w:t>ата выхода выпуска в свет: 23</w:t>
      </w:r>
      <w:r w:rsidR="00734818">
        <w:rPr>
          <w:rFonts w:ascii="Times New Roman" w:hAnsi="Times New Roman"/>
          <w:b/>
        </w:rPr>
        <w:t>.</w:t>
      </w:r>
      <w:r w:rsidR="008D4AA4">
        <w:rPr>
          <w:rFonts w:ascii="Times New Roman" w:hAnsi="Times New Roman"/>
          <w:b/>
        </w:rPr>
        <w:t>0</w:t>
      </w:r>
      <w:r w:rsidR="000E436A">
        <w:rPr>
          <w:rFonts w:ascii="Times New Roman" w:hAnsi="Times New Roman"/>
          <w:b/>
        </w:rPr>
        <w:t>9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265041">
        <w:rPr>
          <w:rFonts w:ascii="Times New Roman" w:hAnsi="Times New Roman"/>
        </w:rPr>
        <w:t>Селюминова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4B28" w:rsidRDefault="00224B28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4B28" w:rsidRDefault="00224B28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4B28" w:rsidRDefault="00224B28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Default="00612E2F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957BA2">
        <w:rPr>
          <w:rFonts w:ascii="Times New Roman" w:hAnsi="Times New Roman"/>
          <w:sz w:val="24"/>
          <w:szCs w:val="24"/>
        </w:rPr>
        <w:t>- информация отсутствует</w:t>
      </w:r>
      <w:r w:rsidR="00957BA2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957BA2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957BA2">
        <w:rPr>
          <w:rFonts w:ascii="Times New Roman" w:hAnsi="Times New Roman"/>
          <w:sz w:val="24"/>
          <w:szCs w:val="24"/>
        </w:rPr>
        <w:t xml:space="preserve">        </w:t>
      </w:r>
      <w:r w:rsidR="002B5C5D">
        <w:rPr>
          <w:rFonts w:ascii="Times New Roman" w:hAnsi="Times New Roman"/>
          <w:sz w:val="24"/>
          <w:szCs w:val="24"/>
        </w:rPr>
        <w:t xml:space="preserve">                  </w:t>
      </w:r>
    </w:p>
    <w:p w:rsidR="000A50FB" w:rsidRPr="00420E11" w:rsidRDefault="002B5C5D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 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7BA2">
        <w:rPr>
          <w:rFonts w:ascii="Times New Roman" w:hAnsi="Times New Roman"/>
          <w:b/>
          <w:sz w:val="24"/>
          <w:szCs w:val="24"/>
        </w:rPr>
        <w:t>депутатов</w:t>
      </w:r>
      <w:r w:rsidR="005F470A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5F470A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5F470A">
        <w:rPr>
          <w:rFonts w:ascii="Times New Roman" w:hAnsi="Times New Roman"/>
          <w:b/>
          <w:sz w:val="24"/>
          <w:szCs w:val="24"/>
        </w:rPr>
        <w:t xml:space="preserve">   </w:t>
      </w:r>
      <w:r w:rsidR="00734818" w:rsidRPr="00734818">
        <w:rPr>
          <w:rFonts w:ascii="Times New Roman" w:hAnsi="Times New Roman"/>
          <w:bCs/>
          <w:sz w:val="24"/>
          <w:szCs w:val="24"/>
        </w:rPr>
        <w:t xml:space="preserve">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1.6. Приказы Председателя контрольно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24B28" w:rsidRDefault="00224B28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24B28" w:rsidRDefault="00224B28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24B28" w:rsidRDefault="00224B28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24B28" w:rsidRDefault="00224B28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24B28" w:rsidRDefault="00224B28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24B28" w:rsidRDefault="00224B28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24B28" w:rsidRDefault="00224B28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509E6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5F470A">
        <w:rPr>
          <w:rFonts w:ascii="Times New Roman" w:hAnsi="Times New Roman"/>
          <w:b/>
          <w:sz w:val="24"/>
          <w:szCs w:val="24"/>
        </w:rPr>
        <w:t xml:space="preserve"> </w:t>
      </w:r>
    </w:p>
    <w:p w:rsidR="005F470A" w:rsidRDefault="005F470A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F470A" w:rsidRDefault="005F470A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2.4.1.</w:t>
      </w:r>
      <w:r w:rsidR="00200437">
        <w:rPr>
          <w:rFonts w:ascii="Times New Roman" w:hAnsi="Times New Roman"/>
          <w:b/>
          <w:sz w:val="24"/>
          <w:szCs w:val="24"/>
        </w:rPr>
        <w:t xml:space="preserve">  Результаты</w:t>
      </w:r>
      <w:r w:rsidR="00224B28">
        <w:rPr>
          <w:rFonts w:ascii="Times New Roman" w:hAnsi="Times New Roman"/>
          <w:b/>
          <w:sz w:val="24"/>
          <w:szCs w:val="24"/>
        </w:rPr>
        <w:t xml:space="preserve"> выборов в представительные органы </w:t>
      </w:r>
      <w:r w:rsidR="00200437">
        <w:rPr>
          <w:rFonts w:ascii="Times New Roman" w:hAnsi="Times New Roman"/>
          <w:b/>
          <w:sz w:val="24"/>
          <w:szCs w:val="24"/>
        </w:rPr>
        <w:t xml:space="preserve">муниципальных образований </w:t>
      </w:r>
      <w:r w:rsidR="00224B28">
        <w:rPr>
          <w:rFonts w:ascii="Times New Roman" w:hAnsi="Times New Roman"/>
          <w:b/>
          <w:sz w:val="24"/>
          <w:szCs w:val="24"/>
        </w:rPr>
        <w:t>Дубровского муниципального района Брянской области.</w:t>
      </w:r>
    </w:p>
    <w:p w:rsidR="00224B28" w:rsidRDefault="00224B28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24B28" w:rsidRPr="00224B28" w:rsidRDefault="00224B28" w:rsidP="001C377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24B28">
        <w:rPr>
          <w:rFonts w:ascii="Times New Roman" w:hAnsi="Times New Roman"/>
          <w:b/>
          <w:sz w:val="24"/>
          <w:szCs w:val="24"/>
        </w:rPr>
        <w:t>Результаты выборов депутатов Дубровского районного Совета народных депутатов восьмого созыва по единому муниципальному округу</w:t>
      </w:r>
    </w:p>
    <w:p w:rsidR="00224B28" w:rsidRPr="001C3776" w:rsidRDefault="00224B28" w:rsidP="001C377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3776">
        <w:rPr>
          <w:rFonts w:ascii="Times New Roman" w:hAnsi="Times New Roman"/>
          <w:b/>
          <w:sz w:val="24"/>
          <w:szCs w:val="24"/>
        </w:rPr>
        <w:t>8 сентября 2024 года</w:t>
      </w:r>
    </w:p>
    <w:p w:rsidR="00224B28" w:rsidRPr="00224B28" w:rsidRDefault="00224B28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9669" w:type="dxa"/>
        <w:tblInd w:w="78" w:type="dxa"/>
        <w:tblLook w:val="04A0" w:firstRow="1" w:lastRow="0" w:firstColumn="1" w:lastColumn="0" w:noHBand="0" w:noVBand="1"/>
      </w:tblPr>
      <w:tblGrid>
        <w:gridCol w:w="456"/>
        <w:gridCol w:w="6682"/>
        <w:gridCol w:w="992"/>
        <w:gridCol w:w="1559"/>
      </w:tblGrid>
      <w:tr w:rsidR="00224B28" w:rsidRPr="00224B28" w:rsidTr="001C3776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B2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B28">
              <w:rPr>
                <w:rFonts w:ascii="Times New Roman" w:hAnsi="Times New Roman"/>
                <w:b/>
                <w:bCs/>
                <w:sz w:val="24"/>
                <w:szCs w:val="24"/>
              </w:rPr>
              <w:t>%%</w:t>
            </w:r>
          </w:p>
        </w:tc>
      </w:tr>
      <w:tr w:rsidR="00224B28" w:rsidRPr="00224B28" w:rsidTr="001C3776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12479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в том числе в помещении территориальной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4377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2061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5802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2061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4376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6332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B28" w:rsidRPr="00224B28" w:rsidTr="001C3776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b/>
                <w:sz w:val="24"/>
                <w:szCs w:val="24"/>
              </w:rPr>
              <w:t>Наименования политических партий, зарегистрировавших единые списки кандидатов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каждый список кандидатов</w:t>
            </w:r>
          </w:p>
        </w:tc>
      </w:tr>
      <w:tr w:rsidR="00224B28" w:rsidRPr="00224B28" w:rsidTr="001C3776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B28">
              <w:rPr>
                <w:rFonts w:ascii="Times New Roman" w:hAnsi="Times New Roman"/>
                <w:b/>
                <w:bCs/>
                <w:sz w:val="24"/>
                <w:szCs w:val="24"/>
              </w:rPr>
              <w:t>1. Политическая партия "КОММУНИСТИЧЕСКАЯ ПАРТИЯ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13,92%</w:t>
            </w:r>
          </w:p>
        </w:tc>
      </w:tr>
      <w:tr w:rsidR="00224B28" w:rsidRPr="00224B28" w:rsidTr="001C3776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B28">
              <w:rPr>
                <w:rFonts w:ascii="Times New Roman" w:hAnsi="Times New Roman"/>
                <w:b/>
                <w:bCs/>
                <w:sz w:val="24"/>
                <w:szCs w:val="24"/>
              </w:rPr>
              <w:t>2. 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10,49%</w:t>
            </w:r>
          </w:p>
        </w:tc>
      </w:tr>
      <w:tr w:rsidR="00224B28" w:rsidRPr="00224B28" w:rsidTr="001C3776">
        <w:trPr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3. Социалистическая политическая партия "СПРАВЕДЛИВАЯ РОССИЯ – ЗА ПРАВДУ"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3,51%</w:t>
            </w:r>
          </w:p>
        </w:tc>
      </w:tr>
      <w:tr w:rsidR="00224B28" w:rsidRPr="00224B28" w:rsidTr="001C377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4. Политическая партия "НОВЫЕ ЛЮДИ"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2,70%</w:t>
            </w:r>
          </w:p>
        </w:tc>
      </w:tr>
      <w:tr w:rsidR="00224B28" w:rsidRPr="00224B28" w:rsidTr="001C3776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B28">
              <w:rPr>
                <w:rFonts w:ascii="Times New Roman" w:hAnsi="Times New Roman"/>
                <w:b/>
                <w:bCs/>
                <w:sz w:val="24"/>
                <w:szCs w:val="24"/>
              </w:rPr>
              <w:t>5. Всероссийская политическая партия "ЕДИНАЯ РОССИЯ"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4361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67,75%</w:t>
            </w:r>
          </w:p>
        </w:tc>
      </w:tr>
    </w:tbl>
    <w:p w:rsidR="00224B28" w:rsidRPr="00224B28" w:rsidRDefault="00224B28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Наименования избирательных объединений, единые списки кандидатов которых допущены к распределению депутатских мандатов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Политическая партия "КОММУНИСТИЧЕСКАЯ ПАРТИЯ РОССИЙСКОЙ ФЕДЕРАЦИИ" - 1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Политическая партия ЛДПР – Либерально-демократическая партия России – 1</w:t>
            </w:r>
          </w:p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Всероссийская политическая партия "ЕДИНАЯ РОССИЯ" – 8</w:t>
            </w:r>
          </w:p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4B28">
              <w:rPr>
                <w:rFonts w:ascii="Times New Roman" w:hAnsi="Times New Roman"/>
                <w:b/>
                <w:sz w:val="24"/>
                <w:szCs w:val="24"/>
              </w:rPr>
              <w:t>Число депутатских мандатов, причитающихся каждому из указанных списков: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4B28">
              <w:rPr>
                <w:rFonts w:ascii="Times New Roman" w:hAnsi="Times New Roman"/>
                <w:b/>
                <w:sz w:val="24"/>
                <w:szCs w:val="24"/>
              </w:rPr>
              <w:t>Политическая партия "КОММУНИСТИЧЕСКАЯ ПАРТИЯ РОССИЙСКОЙ ФЕДЕРАЦИИ"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Дудин Николай Николаевич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4B28">
              <w:rPr>
                <w:rFonts w:ascii="Times New Roman" w:hAnsi="Times New Roman"/>
                <w:b/>
                <w:sz w:val="24"/>
                <w:szCs w:val="24"/>
              </w:rPr>
              <w:t>Политическая партия ЛДПР – Либерально-демократическая партия России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Иващенкова Валентина Ефимовна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4B28">
              <w:rPr>
                <w:rFonts w:ascii="Times New Roman" w:hAnsi="Times New Roman"/>
                <w:b/>
                <w:sz w:val="24"/>
                <w:szCs w:val="24"/>
              </w:rPr>
              <w:t>Всероссийская политическая партия "ЕДИНАЯ РОССИЯ"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Черняков Геннадий Анатольевич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Семенченко Александр Григорьевич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Файфер Алексей Федорович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Морозкин Дмитрий Анатольевич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Петранцов Семен Михайлович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Лукашова Валентина Афанасьевна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Шевелёв Николай Александрович</w:t>
            </w:r>
          </w:p>
        </w:tc>
      </w:tr>
      <w:tr w:rsidR="00224B28" w:rsidRPr="00224B28" w:rsidTr="001C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28" w:rsidRPr="00224B28" w:rsidRDefault="00224B28" w:rsidP="00224B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28">
              <w:rPr>
                <w:rFonts w:ascii="Times New Roman" w:hAnsi="Times New Roman"/>
                <w:sz w:val="24"/>
                <w:szCs w:val="24"/>
              </w:rPr>
              <w:t>Сехин Александр Иванович</w:t>
            </w:r>
          </w:p>
        </w:tc>
      </w:tr>
    </w:tbl>
    <w:p w:rsidR="001C3776" w:rsidRDefault="001C3776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C205E" w:rsidRDefault="009C205E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C205E" w:rsidRDefault="009C205E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567"/>
        <w:gridCol w:w="4678"/>
        <w:gridCol w:w="546"/>
        <w:gridCol w:w="1022"/>
        <w:gridCol w:w="678"/>
        <w:gridCol w:w="548"/>
        <w:gridCol w:w="687"/>
        <w:gridCol w:w="598"/>
        <w:gridCol w:w="598"/>
      </w:tblGrid>
      <w:tr w:rsidR="001C3776" w:rsidRPr="001C3776" w:rsidTr="00411F8D">
        <w:trPr>
          <w:trHeight w:val="960"/>
        </w:trPr>
        <w:tc>
          <w:tcPr>
            <w:tcW w:w="8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 выборов депутатов Дубровского районного Совета народных депутатов восьмого созыва по одномандатным избирательным округам  08 сентября 2024 года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Округ № 1 Дубровский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1441 избирателей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52,67%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2(2)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52,67%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Чинина Валентина Николаевна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524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69,04%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Иващенкова Валентина Ефимовна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25,69%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Округ № 2 Дубровский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1411 избирателей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53,58%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53,58%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299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Сорокин Александр Вячеславович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509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67,33%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Чивиков Владимир Ильич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18,12%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Башкиров Михаил Викторович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11,24%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Округ № 3 Дубровский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1406 избирателей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46,16%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46,09%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298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Козлов Николай Михайлович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441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68,06%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Галкина Надежда Алексеевна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26,08%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Округ № 4 Дубровский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1220 избирателей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50,98%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50,98%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297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Трутченков Виктор Иванович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484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77,81%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Авхимович Елена Сергеевна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12,54%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Галкин Денис Анатольевич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9,65%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Округ № 5 Дубровский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1127 избирателей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49,07%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2(2)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49,07%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297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Секара Серануш Арамаисовна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417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75,41%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Лучин Александр Сергеевич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13,92%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Зыбин Денис Евгеньевич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9,76%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Округ № 6 Дубровский</w:t>
            </w:r>
          </w:p>
        </w:tc>
        <w:tc>
          <w:tcPr>
            <w:tcW w:w="3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1112 избирателей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57,28%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3(3)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57,28%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Христофор Сергей Алексеевич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548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86,03%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Павлова Оксана Александровна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13,97%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5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Округ № 7 Дубровский</w:t>
            </w:r>
          </w:p>
        </w:tc>
        <w:tc>
          <w:tcPr>
            <w:tcW w:w="3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1194 избирателей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61,06%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3(3)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61,06%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Прудников Андрей Викторович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632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86,69%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Невмержицкий Валерий Адамович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13,31%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Округ № 8 Дубровский</w:t>
            </w:r>
          </w:p>
        </w:tc>
        <w:tc>
          <w:tcPr>
            <w:tcW w:w="46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1197 избирателей</w:t>
            </w: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56,81%</w:t>
            </w:r>
          </w:p>
        </w:tc>
        <w:tc>
          <w:tcPr>
            <w:tcW w:w="31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5(5)</w:t>
            </w: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56,81%</w:t>
            </w:r>
          </w:p>
        </w:tc>
        <w:tc>
          <w:tcPr>
            <w:tcW w:w="31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УИК</w:t>
            </w: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316</w:t>
            </w: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Гусаров Алексей Васильевич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73,53%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78</w:t>
            </w: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Бохан Алексей Гаврилович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20,15%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Харитоненко Юрий Иванович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3,97%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Округ № 9 Дубровский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1108 избирателей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40,16%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40,16%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Романов Сергей Викторович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283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63,60%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Цымбалюк Василий Васильевич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24,49%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Сенекина Юлия Андреевна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9,21%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Округ № 10 Дубровский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1263 избирателей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48,14%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2(2)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608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48,14%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Щелкановцев Сергей Георгиевич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380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3776">
              <w:rPr>
                <w:rFonts w:ascii="Times New Roman" w:hAnsi="Times New Roman"/>
                <w:b/>
                <w:bCs/>
                <w:color w:val="000000"/>
              </w:rPr>
              <w:t>62,50%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Ромакин Дмитрий Геннадьевич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26,32%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Потякин Олег Николаевич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9,05%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377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776" w:rsidRPr="001C3776" w:rsidTr="00411F8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76" w:rsidRPr="001C3776" w:rsidRDefault="001C3776" w:rsidP="001C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1F8D" w:rsidRDefault="00411F8D" w:rsidP="00224B28">
      <w:pPr>
        <w:pStyle w:val="aa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212238">
        <w:instrText xml:space="preserve">Excel.Sheet.8 "C:\\Users\\User\\Desktop\\Вестник внеочередной\\Результаты поселок Дубровка.xls" Лист1!R1C2:R98C7 </w:instrText>
      </w:r>
      <w:r>
        <w:instrText xml:space="preserve">\a \f 4 \h </w:instrText>
      </w:r>
      <w:r>
        <w:fldChar w:fldCharType="separate"/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436"/>
        <w:gridCol w:w="5750"/>
        <w:gridCol w:w="546"/>
        <w:gridCol w:w="1001"/>
        <w:gridCol w:w="678"/>
        <w:gridCol w:w="222"/>
      </w:tblGrid>
      <w:tr w:rsidR="00411F8D" w:rsidRPr="00411F8D" w:rsidTr="00411F8D">
        <w:trPr>
          <w:trHeight w:val="739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Результаты выборов депутатов Дубровского поселкового Совета народных депутатов пятого созыва 08 сентября 2024 года</w:t>
            </w:r>
          </w:p>
        </w:tc>
      </w:tr>
      <w:tr w:rsidR="00411F8D" w:rsidRPr="00411F8D" w:rsidTr="00411F8D">
        <w:trPr>
          <w:trHeight w:val="30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1F8D" w:rsidRPr="00411F8D" w:rsidTr="00411F8D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1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925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26,49%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26,49%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Козлов Павел Павлович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26,94%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Христофор Елена Николаевна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68,98%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2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925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21,95%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21,95%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Володина Виктория Александровна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15,27%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Парлюк Петр Васильевич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54,19%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Чивиков Владимир Ильич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27,59%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3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516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60,27%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60,27%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301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Ананченко Василий Степанович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23,79%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Захаров Артем Сергеевич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9,97%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Юдакова Ольга Геннадьевна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62,70%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4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453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53,86%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53,86%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299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Анодин Юрий Васильевич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81,15%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Гурей Сергей Сергеевич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13,11%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5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442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55,43%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55,43%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299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Акимов Александр Павлович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19,18%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Демьянович Татьяна Викторовна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6,94%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Першин Евгений Федорович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71,43%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6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516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51,74%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51,74%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299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Бородина Валентина Михайловна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77,53%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Филиппова Алёна Алексеевна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15,36%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7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498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44,98%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44,98%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298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Кузнецов Сергей Сергеевич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27,23%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Семеница Андрей Алексеевич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66,07%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8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467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51,39%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51,18%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298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Ворламова Елена Владимировна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24,69%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Желенкова Валентина Алексеевна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68,20%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9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478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41,21%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41,21%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297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Лизикова Марина Викторовна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70,05%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Прудникова Алла Анатольевна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29,95%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1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10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466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42,92%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42,92%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297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Колбасова Анна Николаевна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18,50%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Чикалин Сергей Сергеевич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81,50%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1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 xml:space="preserve">Округ № 11 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481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56,96%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56,96%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297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Абрамов Алексей Владимирович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40,88%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Никитина Юлия Михайловна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59,12%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1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12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510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50,78%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50,78%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297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Дуплина Любовь Александровна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22,01%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Филимоненков Сергей Анатольевич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77,99%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1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13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441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41,95%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41,72%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298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Вулканова Анна Викторовна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79,89%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Силивохин Николай Васильевич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15,22%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1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14  Дубровский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412 избирателей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59,47%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59,47%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Жуков Геннадий Владимирович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82,86%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Силивохина Светлана Александровна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13,88%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776" w:rsidRDefault="00411F8D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326"/>
        <w:gridCol w:w="5855"/>
        <w:gridCol w:w="436"/>
        <w:gridCol w:w="1170"/>
        <w:gridCol w:w="678"/>
        <w:gridCol w:w="222"/>
      </w:tblGrid>
      <w:tr w:rsidR="00411F8D" w:rsidRPr="00411F8D" w:rsidTr="00411F8D">
        <w:trPr>
          <w:trHeight w:val="739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выборов депутатов Алешинского сельского Совета народных депутатов пятого созыва 08 сентября 2024 года</w:t>
            </w:r>
          </w:p>
        </w:tc>
      </w:tr>
      <w:tr w:rsidR="00411F8D" w:rsidRPr="00411F8D" w:rsidTr="00411F8D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1 Алешинский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41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56,10%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56,10%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Гусак Елена Александровна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100,00%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Макаров Павел Андреевич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2 Алешинский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44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70,45%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70,45%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Евланникова Екатерина Сергеевна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Ершова Наталья Владимировна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100,00%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3 Алешинский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49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57,14%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57,14%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Бурикова Екатерина Михайловна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82,14%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Моторина Клавдия Александровна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17,86%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4 Алешинский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49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67,35%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67,35%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Изотов Николай Николаевич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84,85%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Телешова Татьяна Викторовна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15,15%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5 Алешинский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54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72,22%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72,22%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Васильева Людмила Сергеевна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89,74%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Швецова Екатерина Витальевна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10,26%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6 Алешинский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45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60,00%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60,00%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Родинкова Алла Николаевна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100,00%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Федосеева Анастасия Владимировна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7 Алешинский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55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67,27%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67,27%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Мартынова Алла Сергеевна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100,00%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Рылова Лилия Викторовна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1F8D" w:rsidRDefault="00411F8D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8280" w:type="dxa"/>
        <w:tblLook w:val="04A0" w:firstRow="1" w:lastRow="0" w:firstColumn="1" w:lastColumn="0" w:noHBand="0" w:noVBand="1"/>
      </w:tblPr>
      <w:tblGrid>
        <w:gridCol w:w="326"/>
        <w:gridCol w:w="5855"/>
        <w:gridCol w:w="546"/>
        <w:gridCol w:w="1019"/>
        <w:gridCol w:w="678"/>
        <w:gridCol w:w="222"/>
      </w:tblGrid>
      <w:tr w:rsidR="00411F8D" w:rsidRPr="00411F8D" w:rsidTr="00411F8D">
        <w:trPr>
          <w:trHeight w:val="739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выборов депутатов Пеклинского сельского Совета народных депутатов пятого созыва 08 сентября 2024 года</w:t>
            </w: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1 Пеклинский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104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69,23%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69,23%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304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Улезько Дарья Сергеевна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15,28%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Федоров Валерий Яковлевич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84,72%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2 Пеклинский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92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68,48%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68,48%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304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Гайдуков Владимир Иванович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87,30%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Саперова Татьяна Владимировна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12,70%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3 Пеклинский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107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66,36%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64,49%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Клепиков Даниил Викентьевич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15,94%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Поздняков Вячеслав Михайлович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84,06%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4 Пеклинский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121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82,64%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82,64%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Лобанова Жанна Петровна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66,00%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Митрошина Вера Николаевна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34,00%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5 Пеклинский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120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48,33%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48,33%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Бородин Леонид Николаевич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82,76%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Молчанов Петр Васильевич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17,24%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6 Пеклинский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137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44,53%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44,53%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Константинова Ирина Михайловна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86,89%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Никулина Любовь Ефимовна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13,11%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7 Пеклинский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141 избирателей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56,74%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56,74%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Новикова Ирина Львовна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88,75%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Савина Диана Алексеевна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11,25%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1F8D" w:rsidRDefault="00411F8D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8280" w:type="dxa"/>
        <w:tblLook w:val="04A0" w:firstRow="1" w:lastRow="0" w:firstColumn="1" w:lastColumn="0" w:noHBand="0" w:noVBand="1"/>
      </w:tblPr>
      <w:tblGrid>
        <w:gridCol w:w="326"/>
        <w:gridCol w:w="5963"/>
        <w:gridCol w:w="436"/>
        <w:gridCol w:w="1038"/>
        <w:gridCol w:w="685"/>
        <w:gridCol w:w="222"/>
      </w:tblGrid>
      <w:tr w:rsidR="00411F8D" w:rsidRPr="00411F8D" w:rsidTr="00411F8D">
        <w:trPr>
          <w:trHeight w:val="739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выборов депутатов Рековичского сельского Совета народных депутатов пятого созыва 08 сентября 2024 года</w:t>
            </w: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1 Рековичский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104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35,58%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35,58%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Донская Анна Дмитриевна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10,81%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Лукашова Любовь Валентиновна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89,19%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2 Рековичский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99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57,58%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57,58%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Емельяненко Анастасия Юрьевна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17,54%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Левченкова Евгения Викторовна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82,46%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3 Рековичский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112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62,50%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62,50%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Алексанцева Наталья Викторовна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91,43%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Степачёва Наталья Михайловна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8,57%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4 Рековичский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107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57,01%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57,01%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Ракчеева Светлана Наилевна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13,11%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Танков Виктор Анатольевич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86,89%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5 Рековичский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122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59,84%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59,84%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Кондрашова Евгения Владимировна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21,92%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Павлюченков Алексей Сергеевич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78,08%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6 Рековичский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115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53,04%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53,04%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Жигальцов Андрей Леонидович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6,56%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Шарыгина Елена Анатольевна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93,44%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22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Округ № 7 Рековичский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116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51,72%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51,72%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308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Бобкова Александра Александровна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1F8D">
              <w:rPr>
                <w:rFonts w:ascii="Times New Roman" w:hAnsi="Times New Roman"/>
                <w:b/>
                <w:bCs/>
                <w:color w:val="000000"/>
              </w:rPr>
              <w:t>78,33%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Новиков Игорь Иванович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21,67%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F8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11F8D" w:rsidRPr="00411F8D" w:rsidTr="00411F8D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8D" w:rsidRPr="00411F8D" w:rsidRDefault="00411F8D" w:rsidP="00411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1F8D" w:rsidRDefault="00411F8D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8280" w:type="dxa"/>
        <w:tblLook w:val="04A0" w:firstRow="1" w:lastRow="0" w:firstColumn="1" w:lastColumn="0" w:noHBand="0" w:noVBand="1"/>
      </w:tblPr>
      <w:tblGrid>
        <w:gridCol w:w="326"/>
        <w:gridCol w:w="5963"/>
        <w:gridCol w:w="436"/>
        <w:gridCol w:w="1038"/>
        <w:gridCol w:w="685"/>
        <w:gridCol w:w="222"/>
      </w:tblGrid>
      <w:tr w:rsidR="009C205E" w:rsidRPr="009C205E" w:rsidTr="009C205E">
        <w:trPr>
          <w:trHeight w:val="739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выборов депутатов Рябчинского сельского Совета народных депутатов пятого созыва 08 сентября 2024 года</w:t>
            </w: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1 Рябчинский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75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62,67%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62,67%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Кокшарова Лариса Валерьевна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12,77%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Кузина Галина Васильевна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87,23%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2 Рябчинский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72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63,89%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63,89%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Григорьева Валентина Николаевна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84,78%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Савин Александр Геннадьевич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15,22%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3 Рябчинский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76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55,26%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55,26%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Зингер Мария Петровна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19,05%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Лифанов Николай Петрович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80,95%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4 Рябчинский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73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57,53%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57,53%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Мамичева Алина Дмитриевна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23,81%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Хомяков Валерий Сергеевич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76,19%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5 Рябчинский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76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64,47%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64,47%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Амелькин Иван Иванович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91,84%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Гидек Оксана Викторовна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8,16%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6 Рябчинский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91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81,32%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81,32%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Баранов Александр Сергеевич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24,32%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Функова Любовь Николаевна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74,32%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7 Рябчинский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96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80,21%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80,21%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Измалёнкова Валентина Михайловна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92,21%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Титенькова Елена Валерьевна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5,19%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05E" w:rsidRDefault="009C205E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436"/>
        <w:gridCol w:w="5225"/>
        <w:gridCol w:w="546"/>
        <w:gridCol w:w="931"/>
        <w:gridCol w:w="678"/>
        <w:gridCol w:w="546"/>
      </w:tblGrid>
      <w:tr w:rsidR="009C205E" w:rsidRPr="009C205E" w:rsidTr="009C205E">
        <w:trPr>
          <w:trHeight w:val="739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2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выборов депутатов Сещинского сельского Совета народных депутатов пятого созыва 08 сентября 2024 года</w:t>
            </w: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1 Сещинский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255 избирателей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31,37%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31,37%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Анохина Марина Викторовна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61,25%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Мамичева Ольга Владимировна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18,75%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Марин Василий Феофанович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17,50%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2 Сещинский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332 избирателей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45,78%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45,78%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Изонина Оксана Владимировна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70,39%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Коржова Ирина Ивановна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26,97%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3 Сещинский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341 избирателей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33,72%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33,72%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Ерохина Ирина Николаевна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39,13%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Погуляев Николай Владимирович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6,09%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Усенко Светлана Алексеевна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53,04%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4 Сещинский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260 избирателей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55,00%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55,00%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Авхимович Елена Сергеевна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17,48%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Ильина Оксана Павловна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60,14%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Сенин Виктор Викторович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18,18%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5 Сещинский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252 избирателей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42,46%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42,46%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Бизунова Анна Александровна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38,32%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Еремичев Андрей Сергеевич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54,21%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6 Сещинский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336 избирателей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50,89%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50,89%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Кузина Ольга Алексеевна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22,22%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Миронов Евгений Викторович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75,44%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7 Сещинский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289 избирателей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55,02%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55,02%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Мартынов Сергей Тимофеевич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13,84%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Филимонова Любовь Сергеевна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83,65%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8 Сещинский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306 избирателей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41,18%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41,18%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Бохан Алексей Гаврилович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44,44%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Маякин Владимир Алексеевич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49,21%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Серченков Михаил Вячеславович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3,97%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9 Сещинский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255 избирателей</w:t>
            </w: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50,20%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2(2)</w:t>
            </w: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50,20%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315</w:t>
            </w: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Алхименкова Наталья Михайловна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90,63%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Никитина Анастасия Александровна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9,38%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C205E" w:rsidRPr="009C205E" w:rsidTr="009C205E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10 Сещинский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315 избирателей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53,65%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53,65%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Петрущак Елена Владимировна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15,38%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Пыркин Сергей Анатольевич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60,36%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Ромакин Дмитрий Геннадьевич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18,34%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11 Сещинский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251 избирателей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51,79%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51,79%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Морозова Наталия Васильевна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77,69%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Финогенова Татьяна Ивановна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22,31%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05E" w:rsidRDefault="00676C90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326"/>
        <w:gridCol w:w="5963"/>
        <w:gridCol w:w="436"/>
        <w:gridCol w:w="1038"/>
        <w:gridCol w:w="685"/>
        <w:gridCol w:w="222"/>
      </w:tblGrid>
      <w:tr w:rsidR="009C205E" w:rsidRPr="009C205E" w:rsidTr="009C205E">
        <w:trPr>
          <w:trHeight w:val="739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выборов депутатов Сергеевского сельского Совета народных депутатов пятого созыва 08 сентября 2024 года</w:t>
            </w: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1 Сергеевский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23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56,52%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56,52%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Бурковская Анна Андреевна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23,08%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Иванюшин Геннадий Иванович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76,92%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2 Сергеевский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26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46,15%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46,15%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Дворенкова Мария Юрьевна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33,33%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Федорова Валентина Сергеевна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66,67%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3 Сергеевский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28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71,43%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71,43%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Фастова Валентина Евгеньевна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90,00%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Чикина Наталья Николаевна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10,00%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4 Сергеевский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28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46,43%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46,43%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Кирсанова Надежда Юрьевна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15,38%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Кузнецова Наталья Владимировна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84,62%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5 Сергеевский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28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46,43%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46,43%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Магомедова Зейнаб Магандаевна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92,31%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Филякова Галина Игоревна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7,69%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6 Сергеевский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34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50,00%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50,00%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Литовченко Ирина Викторовна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82,35%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Новикова Кристина Игоревна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17,65%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Округ № 7 Сергеевский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22 избирателей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выборах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54,55%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1(1)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Участвовало в голосовании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54,55%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УИК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Выбирается вариантов:1 из 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316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Матвеец Владимир Геннадьевич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C205E">
              <w:rPr>
                <w:rFonts w:ascii="Times New Roman" w:hAnsi="Times New Roman"/>
                <w:b/>
                <w:bCs/>
                <w:color w:val="000000"/>
              </w:rPr>
              <w:t>91,67%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Стариков Александр Геннадьевич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8,33%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C20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C205E" w:rsidRPr="009C205E" w:rsidTr="009C205E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5E" w:rsidRPr="009C205E" w:rsidRDefault="009C205E" w:rsidP="009C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05E" w:rsidRDefault="009C205E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20E11" w:rsidRPr="002B5C5D" w:rsidRDefault="00676C90" w:rsidP="00224B2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  № </w:t>
      </w:r>
      <w:r w:rsidR="00E045E6">
        <w:rPr>
          <w:rFonts w:ascii="Times New Roman" w:hAnsi="Times New Roman"/>
          <w:sz w:val="24"/>
          <w:szCs w:val="24"/>
        </w:rPr>
        <w:t>22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Селюминова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1A" w:rsidRDefault="00F47B1A" w:rsidP="001B6C40">
      <w:pPr>
        <w:spacing w:after="0" w:line="240" w:lineRule="auto"/>
      </w:pPr>
      <w:r>
        <w:separator/>
      </w:r>
    </w:p>
  </w:endnote>
  <w:endnote w:type="continuationSeparator" w:id="0">
    <w:p w:rsidR="00F47B1A" w:rsidRDefault="00F47B1A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1A" w:rsidRDefault="00F47B1A" w:rsidP="001B6C40">
      <w:pPr>
        <w:spacing w:after="0" w:line="240" w:lineRule="auto"/>
      </w:pPr>
      <w:r>
        <w:separator/>
      </w:r>
    </w:p>
  </w:footnote>
  <w:footnote w:type="continuationSeparator" w:id="0">
    <w:p w:rsidR="00F47B1A" w:rsidRDefault="00F47B1A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8D" w:rsidRDefault="00411F8D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11F8D" w:rsidRDefault="00411F8D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8D" w:rsidRDefault="00411F8D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0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4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6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0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1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4" w15:restartNumberingAfterBreak="0">
    <w:nsid w:val="70611886"/>
    <w:multiLevelType w:val="hybridMultilevel"/>
    <w:tmpl w:val="A782D7A6"/>
    <w:lvl w:ilvl="0" w:tplc="DC507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1"/>
  </w:num>
  <w:num w:numId="4">
    <w:abstractNumId w:val="25"/>
  </w:num>
  <w:num w:numId="5">
    <w:abstractNumId w:val="13"/>
  </w:num>
  <w:num w:numId="6">
    <w:abstractNumId w:val="14"/>
  </w:num>
  <w:num w:numId="7">
    <w:abstractNumId w:val="27"/>
  </w:num>
  <w:num w:numId="8">
    <w:abstractNumId w:val="1"/>
  </w:num>
  <w:num w:numId="9">
    <w:abstractNumId w:val="33"/>
  </w:num>
  <w:num w:numId="10">
    <w:abstractNumId w:val="18"/>
  </w:num>
  <w:num w:numId="11">
    <w:abstractNumId w:val="30"/>
  </w:num>
  <w:num w:numId="12">
    <w:abstractNumId w:val="29"/>
  </w:num>
  <w:num w:numId="13">
    <w:abstractNumId w:val="23"/>
  </w:num>
  <w:num w:numId="14">
    <w:abstractNumId w:val="35"/>
  </w:num>
  <w:num w:numId="15">
    <w:abstractNumId w:val="36"/>
  </w:num>
  <w:num w:numId="16">
    <w:abstractNumId w:val="20"/>
  </w:num>
  <w:num w:numId="17">
    <w:abstractNumId w:val="24"/>
  </w:num>
  <w:num w:numId="18">
    <w:abstractNumId w:val="15"/>
  </w:num>
  <w:num w:numId="19">
    <w:abstractNumId w:val="22"/>
  </w:num>
  <w:num w:numId="20">
    <w:abstractNumId w:val="7"/>
  </w:num>
  <w:num w:numId="21">
    <w:abstractNumId w:val="16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32"/>
  </w:num>
  <w:num w:numId="27">
    <w:abstractNumId w:val="37"/>
  </w:num>
  <w:num w:numId="28">
    <w:abstractNumId w:val="31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8"/>
  </w:num>
  <w:num w:numId="33">
    <w:abstractNumId w:val="19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38"/>
  </w:num>
  <w:num w:numId="39">
    <w:abstractNumId w:val="8"/>
  </w:num>
  <w:num w:numId="40">
    <w:abstractNumId w:val="34"/>
  </w:num>
  <w:num w:numId="41">
    <w:abstractNumId w:val="9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2C6A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436A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3776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68A"/>
    <w:rsid w:val="00200437"/>
    <w:rsid w:val="002050C5"/>
    <w:rsid w:val="00206343"/>
    <w:rsid w:val="00210298"/>
    <w:rsid w:val="00210B7E"/>
    <w:rsid w:val="00212238"/>
    <w:rsid w:val="002123E5"/>
    <w:rsid w:val="00212478"/>
    <w:rsid w:val="00213F95"/>
    <w:rsid w:val="00214738"/>
    <w:rsid w:val="002152C5"/>
    <w:rsid w:val="00216470"/>
    <w:rsid w:val="002167BD"/>
    <w:rsid w:val="00216E69"/>
    <w:rsid w:val="00224B28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1F8D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0454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45DAF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470A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3D95"/>
    <w:rsid w:val="006767BC"/>
    <w:rsid w:val="00676C90"/>
    <w:rsid w:val="00681E97"/>
    <w:rsid w:val="00682A5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4C74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AA4"/>
    <w:rsid w:val="008D4EEF"/>
    <w:rsid w:val="008D58AE"/>
    <w:rsid w:val="008E17EF"/>
    <w:rsid w:val="008E3B35"/>
    <w:rsid w:val="008E6D89"/>
    <w:rsid w:val="008E778C"/>
    <w:rsid w:val="008F07A6"/>
    <w:rsid w:val="008F2E3C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57BA2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05E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2C1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52AB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5E6"/>
    <w:rsid w:val="00E0465F"/>
    <w:rsid w:val="00E04B4D"/>
    <w:rsid w:val="00E1007B"/>
    <w:rsid w:val="00E112F7"/>
    <w:rsid w:val="00E12170"/>
    <w:rsid w:val="00E12187"/>
    <w:rsid w:val="00E130D5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47B1A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25D4-4802-4F5C-939A-287906B1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10</cp:revision>
  <cp:lastPrinted>2022-10-21T13:39:00Z</cp:lastPrinted>
  <dcterms:created xsi:type="dcterms:W3CDTF">2024-09-20T09:47:00Z</dcterms:created>
  <dcterms:modified xsi:type="dcterms:W3CDTF">2024-09-20T11:21:00Z</dcterms:modified>
</cp:coreProperties>
</file>