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Порядковый номер выпуска:  №</w:t>
      </w:r>
      <w:r w:rsidR="00735859">
        <w:rPr>
          <w:rFonts w:ascii="Times New Roman" w:hAnsi="Times New Roman"/>
          <w:b/>
        </w:rPr>
        <w:t xml:space="preserve"> </w:t>
      </w:r>
      <w:r w:rsidR="00312D7C">
        <w:rPr>
          <w:rFonts w:ascii="Times New Roman" w:hAnsi="Times New Roman"/>
          <w:b/>
        </w:rPr>
        <w:t>17</w:t>
      </w:r>
      <w:bookmarkStart w:id="0" w:name="_GoBack"/>
      <w:bookmarkEnd w:id="0"/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312D7C">
        <w:rPr>
          <w:rFonts w:ascii="Times New Roman" w:hAnsi="Times New Roman"/>
          <w:b/>
        </w:rPr>
        <w:t>ата выхода выпуска в свет: 24</w:t>
      </w:r>
      <w:r w:rsidR="007D7DD5">
        <w:rPr>
          <w:rFonts w:ascii="Times New Roman" w:hAnsi="Times New Roman"/>
          <w:b/>
        </w:rPr>
        <w:t>.10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80609C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</w:p>
    <w:p w:rsidR="00975938" w:rsidRDefault="00975938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40659" w:rsidRPr="00E40659" w:rsidRDefault="00975938" w:rsidP="00CF7AA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75938">
        <w:rPr>
          <w:rFonts w:ascii="Times New Roman" w:hAnsi="Times New Roman"/>
          <w:b/>
          <w:sz w:val="24"/>
          <w:szCs w:val="24"/>
        </w:rPr>
        <w:t>1.3.1.</w:t>
      </w:r>
      <w:r w:rsidR="00CF7AA2" w:rsidRPr="00E40659">
        <w:rPr>
          <w:rFonts w:ascii="Times New Roman" w:hAnsi="Times New Roman"/>
          <w:sz w:val="28"/>
          <w:szCs w:val="28"/>
        </w:rPr>
        <w:t xml:space="preserve"> 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910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0910">
        <w:rPr>
          <w:rFonts w:ascii="Times New Roman" w:hAnsi="Times New Roman"/>
          <w:sz w:val="24"/>
          <w:szCs w:val="24"/>
          <w:u w:val="single"/>
        </w:rPr>
        <w:t>от 15 октября 2025 года № 107 - 8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0910">
        <w:rPr>
          <w:rFonts w:ascii="Times New Roman" w:hAnsi="Times New Roman"/>
          <w:sz w:val="24"/>
          <w:szCs w:val="24"/>
        </w:rPr>
        <w:t>р.п</w:t>
      </w:r>
      <w:proofErr w:type="spellEnd"/>
      <w:r w:rsidRPr="001B0910">
        <w:rPr>
          <w:rFonts w:ascii="Times New Roman" w:hAnsi="Times New Roman"/>
          <w:sz w:val="24"/>
          <w:szCs w:val="24"/>
        </w:rPr>
        <w:t>. Дубровка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 приеме осуществления части полномочий 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по решению вопросов местного значения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за счет межбюджетных трансфертов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ab/>
        <w:t xml:space="preserve">В соответствии с ч. 4 ст. 15 Федерального закона от 06.10.2003 № 131-ФЗ «Об общих принципах организации местного самоуправления в Российской Федерации»,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 руководствуясь решениями о передаче осуществления части полномочий по решению вопросов местного </w:t>
      </w:r>
      <w:r w:rsidRPr="001B0910">
        <w:rPr>
          <w:rFonts w:ascii="Times New Roman" w:hAnsi="Times New Roman"/>
          <w:sz w:val="24"/>
          <w:szCs w:val="24"/>
        </w:rPr>
        <w:lastRenderedPageBreak/>
        <w:t xml:space="preserve">значения за счет межбюджетных трансфертов Дубровского поселкового Совета народных депутатов от 25.09.2025 № 41; </w:t>
      </w:r>
      <w:proofErr w:type="spellStart"/>
      <w:r w:rsidRPr="001B0910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29.09.2025 № 48, от 29.09.2025 № 49; </w:t>
      </w:r>
      <w:proofErr w:type="spellStart"/>
      <w:r w:rsidRPr="001B0910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07.10.2025 № 43, от 07.10.2025 № 44; </w:t>
      </w:r>
      <w:proofErr w:type="spellStart"/>
      <w:r w:rsidRPr="001B0910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№ 40,             от 08.10.2025 № 41; </w:t>
      </w:r>
      <w:proofErr w:type="spellStart"/>
      <w:r w:rsidRPr="001B0910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              от 08.10.2025 № 39, от 08.10.2025 № 40; </w:t>
      </w:r>
      <w:proofErr w:type="spellStart"/>
      <w:r w:rsidRPr="001B0910">
        <w:rPr>
          <w:rFonts w:ascii="Times New Roman" w:hAnsi="Times New Roman"/>
          <w:sz w:val="24"/>
          <w:szCs w:val="24"/>
        </w:rPr>
        <w:t>Сергеевского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№ 49, от 08.10.2025 № 50; </w:t>
      </w:r>
      <w:proofErr w:type="spellStart"/>
      <w:r w:rsidRPr="001B0910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30.09.2025 № 54, от 30.09.2025 № 55,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РЕШИЛ: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Муниципальному образованию Дубровский муниципальный район Брянской области (далее по тексту- муниципальный район) принять осуществление части полномочий органов местного самоуправления поселений, входящих в состав муниципального района (далее по тексту- поселения) по решению вопросов местного значения за счет межбюджетных трансфертов, предоставляемых за счет бюджета поселений в бюджет муниципального района в соответствии с Бюджетным кодексом Российской Федерации согласно приложению к настоящему решению.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Исполнительно-распорядительному органу муниципального района (администрации Дубровского района) заключить с органами местного самоуправления заявленных в приложении поселений соглашение о передаче ему (ей) осуществления части полномочий по решению вопросов местного значения сроком с 01 января 2026 года по 31 декабря 2026 года.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1B0910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Решение вступает в силу с момента его официального опубликования.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1B0910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Г.А. Черняков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Приложение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решению Дубровского районного Совета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народных депутатов от 15.10.2025 № 107-8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Перечень</w:t>
      </w: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осуществления части полномочий органов местного самоуправления поселений, входящих в состав Дубровского муниципального района Брянской области по решению вопросов местного значения, передаваемых муниципальному образованию Дубровский муниципальный район Брянской области за счет межбюджетных трансфертов, предоставляемых за счет бюджета поселений в бюджет муниципального района в соответствии с Бюджетным кодексом Российской Федерации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100"/>
      </w:tblGrid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Дубровское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      </w:r>
            <w:hyperlink r:id="rId9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плана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      </w:r>
            <w:hyperlink r:id="rId10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      </w:r>
            <w:hyperlink r:id="rId11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      </w:r>
            <w:hyperlink r:id="rId12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уведомлении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      </w:r>
            <w:hyperlink r:id="rId13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уведомлении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      </w:r>
            <w:hyperlink r:id="rId14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      </w:r>
            <w:hyperlink r:id="rId15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застройки, </w:t>
            </w:r>
            <w:hyperlink r:id="rId16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документацией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17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Алешинское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Пеклинское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Рековичское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Рябчинское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</w:t>
            </w: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Сергеевское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Сещинское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</w:tbl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0910">
        <w:rPr>
          <w:rFonts w:ascii="Times New Roman" w:hAnsi="Times New Roman"/>
          <w:b/>
          <w:sz w:val="24"/>
          <w:szCs w:val="24"/>
        </w:rPr>
        <w:t xml:space="preserve">   1.3.2.</w:t>
      </w:r>
    </w:p>
    <w:p w:rsid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910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0910">
        <w:rPr>
          <w:rFonts w:ascii="Times New Roman" w:hAnsi="Times New Roman"/>
          <w:sz w:val="24"/>
          <w:szCs w:val="24"/>
          <w:u w:val="single"/>
        </w:rPr>
        <w:t xml:space="preserve">от 15 октября 2025 </w:t>
      </w:r>
      <w:proofErr w:type="gramStart"/>
      <w:r w:rsidRPr="001B0910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1B0910">
        <w:rPr>
          <w:rFonts w:ascii="Times New Roman" w:hAnsi="Times New Roman"/>
          <w:sz w:val="24"/>
          <w:szCs w:val="24"/>
          <w:u w:val="single"/>
        </w:rPr>
        <w:t xml:space="preserve"> 108 - 8  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0910">
        <w:rPr>
          <w:rFonts w:ascii="Times New Roman" w:hAnsi="Times New Roman"/>
          <w:sz w:val="24"/>
          <w:szCs w:val="24"/>
        </w:rPr>
        <w:t>р.п</w:t>
      </w:r>
      <w:proofErr w:type="spellEnd"/>
      <w:r w:rsidRPr="001B0910">
        <w:rPr>
          <w:rFonts w:ascii="Times New Roman" w:hAnsi="Times New Roman"/>
          <w:sz w:val="24"/>
          <w:szCs w:val="24"/>
        </w:rPr>
        <w:t>. Дубровка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 передаче осуществления части полномочий 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по решению вопросов местного значения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за счет межбюджетных трансфертов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proofErr w:type="spellStart"/>
      <w:r w:rsidRPr="001B0910">
        <w:rPr>
          <w:rFonts w:ascii="Times New Roman" w:hAnsi="Times New Roman"/>
          <w:sz w:val="24"/>
          <w:szCs w:val="24"/>
        </w:rPr>
        <w:t>абз</w:t>
      </w:r>
      <w:proofErr w:type="spellEnd"/>
      <w:r w:rsidRPr="001B0910">
        <w:rPr>
          <w:rFonts w:ascii="Times New Roman" w:hAnsi="Times New Roman"/>
          <w:sz w:val="24"/>
          <w:szCs w:val="24"/>
        </w:rPr>
        <w:t>. 2 ч. 4 ст. 15 Федерального закона от 06.10.2003         № 131-ФЗ «Об общих принципах организации местного самоуправления в Российской Федерации»,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lastRenderedPageBreak/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РЕШИЛ: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Передать органам местного самоуправления поселений, входящих в состав Дубровского муниципального района Брянской области (далее по тексту- поселения) осуществление части полномочий муниципального образования Дубровский муниципальный район Брянской области (далее по тексту- муниципальный район) по решению вопросов местного значения за счет межбюджетных трансфертов, предоставляемых за счет бюджета муниципального района в бюджет поселений в соответствии с Бюджетным кодексом Российской Федерации согласно приложению к настоящему решению.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Исполнительно-распорядительному органу муниципального района (администрации Дубровского района) заключить с органами местного самоуправления заявленных в приложении поселений соглашение о передаче им осуществления части полномочий муниципального района по решению вопросов местного значения сроком с 01 января 2026 года по 31 декабря 2026 года.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1B0910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Решение вступает в силу с момента его официального опубликования.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Глава муниципального образования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«Дубровский </w:t>
      </w:r>
      <w:proofErr w:type="gramStart"/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район»   </w:t>
      </w:r>
      <w:proofErr w:type="gramEnd"/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Г.А. Черняков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Приложение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решению Дубровского районного Совета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народных депутатов от 15.10.2025 № 108-8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Перечень</w:t>
      </w: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осуществления части полномочий муниципального образования Дубровский муниципальный район Брянской области по решению вопросов местного значения, передаваемых органам местного самоуправления поселений за счет межбюджетных трансфертов, предоставляемых за счет бюджета муниципального района в бюджет поселений в соответствии с Бюджетным кодексом Российской Федерации </w:t>
      </w: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100"/>
      </w:tblGrid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Алешинское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Пеклинское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Рековичское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Рябчинское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Сергеевское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Сещинское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Обеспечение проживающих в  соответствующем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</w:t>
            </w:r>
            <w:hyperlink r:id="rId18" w:history="1">
              <w:r w:rsidRPr="001B0910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законодательством</w:t>
              </w:r>
            </w:hyperlink>
            <w:r w:rsidRPr="001B091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</w:tr>
    </w:tbl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659" w:rsidRPr="00923CFE" w:rsidRDefault="00923CFE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CFE">
        <w:rPr>
          <w:rFonts w:ascii="Times New Roman" w:hAnsi="Times New Roman"/>
          <w:b/>
          <w:sz w:val="24"/>
          <w:szCs w:val="24"/>
        </w:rPr>
        <w:lastRenderedPageBreak/>
        <w:t xml:space="preserve">             1.3.3.</w:t>
      </w:r>
    </w:p>
    <w:p w:rsidR="00923CFE" w:rsidRDefault="00923CFE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Российская Федерация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БРЯНСКАЯ ОБЛАСТЬ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540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b/>
          <w:sz w:val="26"/>
          <w:szCs w:val="26"/>
        </w:rPr>
      </w:pPr>
      <w:r w:rsidRPr="00C9053D">
        <w:rPr>
          <w:rFonts w:ascii="Times New Roman CYR" w:hAnsi="Times New Roman CYR"/>
          <w:b/>
          <w:sz w:val="26"/>
          <w:szCs w:val="26"/>
        </w:rPr>
        <w:t>Р Е Ш Е Н И Е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b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 CYR" w:hAnsi="Times New Roman CYR"/>
          <w:sz w:val="26"/>
          <w:szCs w:val="26"/>
          <w:u w:val="single"/>
        </w:rPr>
      </w:pPr>
      <w:r w:rsidRPr="00C9053D">
        <w:rPr>
          <w:rFonts w:ascii="Times New Roman CYR" w:hAnsi="Times New Roman CYR"/>
          <w:sz w:val="26"/>
          <w:szCs w:val="26"/>
          <w:u w:val="single"/>
        </w:rPr>
        <w:t xml:space="preserve">от 15 октября 2025 </w:t>
      </w:r>
      <w:proofErr w:type="gramStart"/>
      <w:r w:rsidRPr="00C9053D">
        <w:rPr>
          <w:rFonts w:ascii="Times New Roman CYR" w:hAnsi="Times New Roman CYR"/>
          <w:sz w:val="26"/>
          <w:szCs w:val="26"/>
          <w:u w:val="single"/>
        </w:rPr>
        <w:t>года  №</w:t>
      </w:r>
      <w:proofErr w:type="gramEnd"/>
      <w:r w:rsidRPr="00C9053D">
        <w:rPr>
          <w:rFonts w:ascii="Times New Roman CYR" w:hAnsi="Times New Roman CYR"/>
          <w:sz w:val="26"/>
          <w:szCs w:val="26"/>
          <w:u w:val="single"/>
        </w:rPr>
        <w:t xml:space="preserve"> 109 - 8</w:t>
      </w:r>
    </w:p>
    <w:p w:rsidR="00C9053D" w:rsidRPr="00C9053D" w:rsidRDefault="00C9053D" w:rsidP="00C9053D">
      <w:pPr>
        <w:spacing w:after="0" w:line="240" w:lineRule="auto"/>
        <w:rPr>
          <w:rFonts w:ascii="Times New Roman CYR" w:hAnsi="Times New Roman CYR"/>
          <w:sz w:val="26"/>
          <w:szCs w:val="26"/>
        </w:rPr>
      </w:pPr>
      <w:proofErr w:type="spellStart"/>
      <w:r w:rsidRPr="00C9053D">
        <w:rPr>
          <w:rFonts w:ascii="Times New Roman CYR" w:hAnsi="Times New Roman CYR"/>
          <w:sz w:val="26"/>
          <w:szCs w:val="26"/>
        </w:rPr>
        <w:t>р.п</w:t>
      </w:r>
      <w:proofErr w:type="spellEnd"/>
      <w:r w:rsidRPr="00C9053D">
        <w:rPr>
          <w:rFonts w:ascii="Times New Roman CYR" w:hAnsi="Times New Roman CYR"/>
          <w:sz w:val="26"/>
          <w:szCs w:val="26"/>
        </w:rPr>
        <w:t>. Дубровка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tabs>
          <w:tab w:val="left" w:pos="364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 xml:space="preserve">О приеме полномочий по осуществлению </w:t>
      </w:r>
    </w:p>
    <w:p w:rsidR="00C9053D" w:rsidRPr="00C9053D" w:rsidRDefault="00C9053D" w:rsidP="00C9053D">
      <w:pPr>
        <w:tabs>
          <w:tab w:val="left" w:pos="364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внешнего муниципального финансового контроля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ab/>
        <w:t>В соответствии с ч. 11 ст. 3 Федерального закона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 руководствуясь решениями о передаче полномочий по осуществлению внешнего муниципального финансового контроля Дубровского поселкового Совета народных депутатов от 25.09.2025 № 42;</w:t>
      </w:r>
      <w:r w:rsidRPr="00C9053D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C9053D">
        <w:rPr>
          <w:rFonts w:ascii="Times New Roman" w:hAnsi="Times New Roman"/>
          <w:sz w:val="26"/>
          <w:szCs w:val="26"/>
        </w:rPr>
        <w:t>Алешинского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29.09.2025 № 47; </w:t>
      </w:r>
      <w:proofErr w:type="spellStart"/>
      <w:r w:rsidRPr="00C9053D">
        <w:rPr>
          <w:rFonts w:ascii="Times New Roman" w:hAnsi="Times New Roman"/>
          <w:sz w:val="26"/>
          <w:szCs w:val="26"/>
        </w:rPr>
        <w:t>Пеклинского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07.10.2025      № 45; </w:t>
      </w:r>
      <w:proofErr w:type="spellStart"/>
      <w:r w:rsidRPr="00C9053D">
        <w:rPr>
          <w:rFonts w:ascii="Times New Roman" w:hAnsi="Times New Roman"/>
          <w:sz w:val="26"/>
          <w:szCs w:val="26"/>
        </w:rPr>
        <w:t>Рековичского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08.10.2025 № 42; </w:t>
      </w:r>
      <w:proofErr w:type="spellStart"/>
      <w:r w:rsidRPr="00C9053D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08.10.2025 № 41; </w:t>
      </w:r>
      <w:proofErr w:type="spellStart"/>
      <w:r w:rsidRPr="00C9053D">
        <w:rPr>
          <w:rFonts w:ascii="Times New Roman" w:hAnsi="Times New Roman"/>
          <w:sz w:val="26"/>
          <w:szCs w:val="26"/>
        </w:rPr>
        <w:t>Сергеевского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08.10.2025 № 48; </w:t>
      </w:r>
      <w:proofErr w:type="spellStart"/>
      <w:r w:rsidRPr="00C9053D">
        <w:rPr>
          <w:rFonts w:ascii="Times New Roman" w:hAnsi="Times New Roman"/>
          <w:sz w:val="26"/>
          <w:szCs w:val="26"/>
        </w:rPr>
        <w:t>Сещинского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30.09.2025 № 56,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67" w:right="-365" w:firstLine="708"/>
        <w:rPr>
          <w:rFonts w:ascii="Times New Roman" w:hAnsi="Times New Roman"/>
          <w:iCs/>
          <w:sz w:val="26"/>
          <w:szCs w:val="26"/>
        </w:rPr>
      </w:pPr>
      <w:r w:rsidRPr="00C9053D">
        <w:rPr>
          <w:rFonts w:ascii="Times New Roman" w:hAnsi="Times New Roman"/>
          <w:iCs/>
          <w:sz w:val="26"/>
          <w:szCs w:val="26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567" w:right="-365" w:firstLine="708"/>
        <w:jc w:val="center"/>
        <w:rPr>
          <w:rFonts w:ascii="Times New Roman" w:hAnsi="Times New Roman"/>
          <w:iCs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67" w:right="-365" w:firstLine="708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РЕШИЛ: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9053D">
        <w:rPr>
          <w:rFonts w:ascii="Times New Roman" w:hAnsi="Times New Roman"/>
          <w:sz w:val="26"/>
          <w:szCs w:val="26"/>
        </w:rPr>
        <w:t>Муниципальному образованию Дубровский муниципальный район Брянской области (далее по тексту- муниципальный район) принять полномочия органов местного самоуправления поселений, входящих в состав муниципального района (далее по тексту- поселения) по осуществлению внешнего муниципального финансового контроля.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C9053D">
        <w:rPr>
          <w:rFonts w:ascii="Times New Roman" w:hAnsi="Times New Roman"/>
          <w:sz w:val="26"/>
          <w:szCs w:val="26"/>
        </w:rPr>
        <w:t xml:space="preserve">Контрольно-счётному органу муниципального района (контрольно-счётной палате Дубровского района в лице председателя - </w:t>
      </w:r>
      <w:proofErr w:type="spellStart"/>
      <w:r w:rsidRPr="00C9053D">
        <w:rPr>
          <w:rFonts w:ascii="Times New Roman" w:hAnsi="Times New Roman"/>
          <w:sz w:val="26"/>
          <w:szCs w:val="26"/>
        </w:rPr>
        <w:t>Ромакиной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О.В.) заключить с представительными органами местного самоуправления муниципального района, поселений, соглашение о передаче ему (ей) полномочий по осуществлению внешнего муниципального финансового контроля сроком с 01 января 2026 года по 31 декабря 2026 года.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3.</w:t>
      </w:r>
      <w:r w:rsidRPr="00C9053D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C9053D">
        <w:rPr>
          <w:rFonts w:ascii="Times New Roman" w:hAnsi="Times New Roman"/>
          <w:sz w:val="26"/>
          <w:szCs w:val="26"/>
        </w:rPr>
        <w:t>и разместить на сайте Дубровского муниципального района Брянской области в сети «Интернет».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C9053D">
        <w:rPr>
          <w:rFonts w:ascii="Times New Roman" w:hAnsi="Times New Roman"/>
          <w:sz w:val="26"/>
          <w:szCs w:val="26"/>
        </w:rPr>
        <w:t>Контроль за исполнением настоящего решения оставляю за собой.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5.</w:t>
      </w:r>
      <w:r w:rsidRPr="00C9053D">
        <w:rPr>
          <w:rFonts w:ascii="Times New Roman" w:eastAsia="Calibri" w:hAnsi="Times New Roman"/>
          <w:sz w:val="26"/>
          <w:szCs w:val="26"/>
          <w:lang w:eastAsia="en-US"/>
        </w:rPr>
        <w:t>Решение вступает в силу с момента его официального опубликования.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 xml:space="preserve">«Дубровский </w:t>
      </w:r>
      <w:proofErr w:type="gramStart"/>
      <w:r w:rsidRPr="00C9053D">
        <w:rPr>
          <w:rFonts w:ascii="Times New Roman" w:hAnsi="Times New Roman"/>
          <w:sz w:val="26"/>
          <w:szCs w:val="26"/>
        </w:rPr>
        <w:t xml:space="preserve">район»   </w:t>
      </w:r>
      <w:proofErr w:type="gramEnd"/>
      <w:r w:rsidRPr="00C9053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Г.А. Черняков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3CFE" w:rsidRPr="00C9053D" w:rsidRDefault="00C9053D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4"/>
          <w:szCs w:val="24"/>
        </w:rPr>
        <w:lastRenderedPageBreak/>
        <w:t xml:space="preserve">               1.3.4.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outlineLvl w:val="0"/>
        <w:rPr>
          <w:sz w:val="24"/>
          <w:szCs w:val="24"/>
          <w:lang w:eastAsia="x-none"/>
        </w:rPr>
      </w:pPr>
      <w:r w:rsidRPr="00C9053D">
        <w:rPr>
          <w:rFonts w:ascii="Times New Roman" w:hAnsi="Times New Roman" w:hint="eastAsia"/>
          <w:sz w:val="24"/>
          <w:szCs w:val="24"/>
          <w:lang w:val="x-none" w:eastAsia="x-none"/>
        </w:rPr>
        <w:t>Российская</w:t>
      </w:r>
      <w:r w:rsidRPr="00C9053D">
        <w:rPr>
          <w:rFonts w:ascii="Times New Roman" w:hAnsi="Times New Roman"/>
          <w:sz w:val="24"/>
          <w:szCs w:val="24"/>
          <w:lang w:val="x-none" w:eastAsia="x-none"/>
        </w:rPr>
        <w:t xml:space="preserve">  Федерация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sz w:val="24"/>
          <w:szCs w:val="24"/>
          <w:lang w:eastAsia="x-none"/>
        </w:rPr>
        <w:t>БРЯНСКАЯ ОБЛАСТЬ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sz w:val="24"/>
          <w:szCs w:val="24"/>
          <w:lang w:val="x-none" w:eastAsia="x-none"/>
        </w:rPr>
        <w:t>ДУБРОВСКИЙ РАЙОННЫЙ СОВЕТ НАРОДНЫХ ДЕПУТАТОВ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Р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Ш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Н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И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</w:p>
    <w:p w:rsidR="00C9053D" w:rsidRPr="00C9053D" w:rsidRDefault="00C9053D" w:rsidP="00C9053D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9053D">
        <w:rPr>
          <w:rFonts w:ascii="Times New Roman" w:hAnsi="Times New Roman"/>
          <w:sz w:val="24"/>
          <w:szCs w:val="24"/>
          <w:u w:val="single"/>
        </w:rPr>
        <w:t>от  15</w:t>
      </w:r>
      <w:proofErr w:type="gramEnd"/>
      <w:r w:rsidRPr="00C9053D">
        <w:rPr>
          <w:rFonts w:ascii="Times New Roman" w:hAnsi="Times New Roman"/>
          <w:sz w:val="24"/>
          <w:szCs w:val="24"/>
          <w:u w:val="single"/>
        </w:rPr>
        <w:t xml:space="preserve"> октября 2025 года  № 110 - 8 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053D">
        <w:rPr>
          <w:rFonts w:ascii="Times New Roman" w:hAnsi="Times New Roman"/>
          <w:sz w:val="24"/>
          <w:szCs w:val="24"/>
        </w:rPr>
        <w:t>р.п</w:t>
      </w:r>
      <w:proofErr w:type="spellEnd"/>
      <w:r w:rsidRPr="00C9053D">
        <w:rPr>
          <w:rFonts w:ascii="Times New Roman" w:hAnsi="Times New Roman"/>
          <w:sz w:val="24"/>
          <w:szCs w:val="24"/>
        </w:rPr>
        <w:t>. Дубровка</w:t>
      </w:r>
    </w:p>
    <w:p w:rsidR="00C9053D" w:rsidRPr="00C9053D" w:rsidRDefault="00C9053D" w:rsidP="00C9053D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Дубровского  районного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Совета народных депутатов  № 41-8 от 18.12.2024 года «О бюджете Дубровского муниципального района Брянской области на 2025  год и на  плановый период 2026 и 2027 годов»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Рассмотрев предложения администрации Дубровского района о внесении изменений </w:t>
      </w:r>
      <w:proofErr w:type="gramStart"/>
      <w:r w:rsidRPr="00C9053D">
        <w:rPr>
          <w:rFonts w:ascii="Times New Roman" w:hAnsi="Times New Roman"/>
          <w:sz w:val="24"/>
          <w:szCs w:val="24"/>
        </w:rPr>
        <w:t>в  Решение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Дубровского  районного Совета народных депутатов  № 41-8 от 18.12.2024 года «О бюджете Дубровского муниципального района Брянской области на 2025 год и на  плановый период 2026 и 2027 годов»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     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РЕШИЛ: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053D">
        <w:rPr>
          <w:rFonts w:ascii="Times New Roman" w:hAnsi="Times New Roman"/>
          <w:sz w:val="24"/>
          <w:szCs w:val="24"/>
        </w:rPr>
        <w:t>В  Решение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Дубровского  районного Совета народных депутатов  от 18.12.2024 года № 41-8  «О бюджете Дубровского муниципального района Брянской области на 2025 год и на  плановый период 2026 и 2027 годов» внести следующие изменения:</w:t>
      </w:r>
    </w:p>
    <w:p w:rsidR="00C9053D" w:rsidRPr="00C9053D" w:rsidRDefault="00C9053D" w:rsidP="00C9053D">
      <w:pPr>
        <w:numPr>
          <w:ilvl w:val="1"/>
          <w:numId w:val="47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в пункте </w:t>
      </w:r>
      <w:proofErr w:type="gramStart"/>
      <w:r w:rsidRPr="00C9053D">
        <w:rPr>
          <w:rFonts w:ascii="Times New Roman" w:hAnsi="Times New Roman"/>
          <w:sz w:val="24"/>
          <w:szCs w:val="24"/>
        </w:rPr>
        <w:t>1  абзаце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втором </w:t>
      </w:r>
      <w:bookmarkStart w:id="1" w:name="_Hlk201053958"/>
      <w:r w:rsidRPr="00C9053D">
        <w:rPr>
          <w:rFonts w:ascii="Times New Roman" w:hAnsi="Times New Roman"/>
          <w:sz w:val="24"/>
          <w:szCs w:val="24"/>
        </w:rPr>
        <w:t xml:space="preserve">цифры </w:t>
      </w:r>
      <w:r w:rsidRPr="00C9053D">
        <w:rPr>
          <w:rFonts w:ascii="Times New Roman" w:hAnsi="Times New Roman" w:cs="Tms Rmn"/>
          <w:sz w:val="24"/>
          <w:szCs w:val="24"/>
        </w:rPr>
        <w:t>«653 490 387,85»</w:t>
      </w:r>
      <w:r w:rsidRPr="00C9053D">
        <w:rPr>
          <w:rFonts w:ascii="Tms Rmn" w:hAnsi="Tms Rmn" w:cs="Tms Rmn"/>
          <w:sz w:val="24"/>
          <w:szCs w:val="24"/>
        </w:rPr>
        <w:t xml:space="preserve"> </w:t>
      </w:r>
      <w:r w:rsidRPr="00C9053D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C9053D">
        <w:rPr>
          <w:rFonts w:ascii="Times New Roman" w:hAnsi="Times New Roman" w:cs="Tms Rmn"/>
          <w:sz w:val="24"/>
          <w:szCs w:val="24"/>
        </w:rPr>
        <w:t>«667 957 804,86»,</w:t>
      </w:r>
      <w:r w:rsidRPr="00C9053D">
        <w:rPr>
          <w:rFonts w:ascii="Times New Roman" w:hAnsi="Times New Roman"/>
          <w:sz w:val="24"/>
          <w:szCs w:val="24"/>
        </w:rPr>
        <w:t xml:space="preserve"> в том   числе    налоговые и неналоговые  доходы  цифры «165 328 000,00» заменить цифрами «166 683 545,00»</w:t>
      </w:r>
      <w:r w:rsidRPr="00C9053D">
        <w:rPr>
          <w:rFonts w:ascii="Times New Roman" w:hAnsi="Times New Roman" w:cs="Tms Rmn"/>
          <w:sz w:val="24"/>
          <w:szCs w:val="24"/>
        </w:rPr>
        <w:t>;</w:t>
      </w:r>
      <w:r w:rsidRPr="00C9053D">
        <w:rPr>
          <w:rFonts w:ascii="Times New Roman" w:hAnsi="Times New Roman"/>
          <w:sz w:val="24"/>
          <w:szCs w:val="24"/>
        </w:rPr>
        <w:t xml:space="preserve"> </w:t>
      </w:r>
    </w:p>
    <w:bookmarkEnd w:id="1"/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в пункте </w:t>
      </w:r>
      <w:proofErr w:type="gramStart"/>
      <w:r w:rsidRPr="00C9053D">
        <w:rPr>
          <w:rFonts w:ascii="Times New Roman" w:hAnsi="Times New Roman"/>
          <w:sz w:val="24"/>
          <w:szCs w:val="24"/>
        </w:rPr>
        <w:t>1  абзаце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третьем цифры </w:t>
      </w:r>
      <w:r w:rsidRPr="00C9053D">
        <w:rPr>
          <w:rFonts w:ascii="Times New Roman" w:hAnsi="Times New Roman" w:cs="Tms Rmn"/>
          <w:sz w:val="24"/>
          <w:szCs w:val="24"/>
        </w:rPr>
        <w:t>«661 625 932,90»</w:t>
      </w:r>
      <w:r w:rsidRPr="00C9053D">
        <w:rPr>
          <w:rFonts w:ascii="Tms Rmn" w:hAnsi="Tms Rmn" w:cs="Tms Rmn"/>
          <w:sz w:val="24"/>
          <w:szCs w:val="24"/>
        </w:rPr>
        <w:t xml:space="preserve"> </w:t>
      </w:r>
      <w:r w:rsidRPr="00C9053D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C9053D">
        <w:rPr>
          <w:rFonts w:ascii="Times New Roman" w:hAnsi="Times New Roman" w:cs="Tms Rmn"/>
          <w:sz w:val="24"/>
          <w:szCs w:val="24"/>
        </w:rPr>
        <w:t>«676 093 349,91»;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11 цифры 479 817 387,85» заменить цифрами «492 929 259,86»;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12 цифры «2 842 700,00» заменить цифрами «3 942 700,00»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12 абзаце третьем цифры «2 000 000,00» заменить цифрами «3 100 000,53»;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№ 1.2 согласно приложению № 1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3.2 согласно приложению № 2 к настоящему Решению.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4.2 согласно приложению № 3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5.2 согласно приложению № 4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№ 6.2. согласно приложению № 5 к настоящему Решению;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Финансовому управлению администрации Дубровского района внести изменения в сводную бюджетную роспись.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постоянную комиссию по бюджету и правовому регулированию и финансовое управление администрации Дубровского района.    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Настоящее Решение вступает в силу с момента его опубликования.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lastRenderedPageBreak/>
        <w:t xml:space="preserve">Настоящее Решение подлежит официальному опубликованию в периодическом печатном средстве массовой </w:t>
      </w:r>
      <w:proofErr w:type="gramStart"/>
      <w:r w:rsidRPr="00C9053D">
        <w:rPr>
          <w:rFonts w:ascii="Times New Roman" w:hAnsi="Times New Roman"/>
          <w:sz w:val="24"/>
          <w:szCs w:val="24"/>
        </w:rPr>
        <w:t>информации  «</w:t>
      </w:r>
      <w:proofErr w:type="gramEnd"/>
      <w:r w:rsidRPr="00C9053D">
        <w:rPr>
          <w:rFonts w:ascii="Times New Roman" w:hAnsi="Times New Roman"/>
          <w:sz w:val="24"/>
          <w:szCs w:val="24"/>
        </w:rPr>
        <w:t>Вестник Дубровского района», а так же  размещению  на официальном сайте Дубровского муниципального района Брянской области».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Глава муниципального образования</w:t>
      </w:r>
    </w:p>
    <w:p w:rsid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C9053D">
        <w:rPr>
          <w:rFonts w:ascii="Times New Roman" w:hAnsi="Times New Roman"/>
          <w:sz w:val="24"/>
          <w:szCs w:val="24"/>
        </w:rPr>
        <w:t>Дубровский  район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</w:t>
      </w:r>
      <w:proofErr w:type="spellStart"/>
      <w:r w:rsidRPr="00C9053D">
        <w:rPr>
          <w:rFonts w:ascii="Times New Roman" w:hAnsi="Times New Roman"/>
          <w:sz w:val="24"/>
          <w:szCs w:val="24"/>
        </w:rPr>
        <w:t>Г.А.Черняков</w:t>
      </w:r>
      <w:proofErr w:type="spellEnd"/>
    </w:p>
    <w:p w:rsidR="00861493" w:rsidRDefault="00861493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493" w:rsidRPr="00046A4E" w:rsidRDefault="00861493" w:rsidP="00861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Приложения 1, 2, 3, 4, 5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районного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Совета народных депутатов</w:t>
      </w:r>
      <w:r w:rsidRPr="00046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размещено в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 xml:space="preserve">ПРИЛОЖЕНИИ 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</w:t>
      </w:r>
      <w:proofErr w:type="gramEnd"/>
      <w:r w:rsidRPr="00046A4E">
        <w:rPr>
          <w:rFonts w:ascii="Times New Roman" w:hAnsi="Times New Roman"/>
          <w:bCs/>
          <w:i/>
          <w:sz w:val="24"/>
          <w:szCs w:val="24"/>
        </w:rPr>
        <w:t xml:space="preserve">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№16 от16.10</w:t>
      </w:r>
      <w:r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61493" w:rsidRPr="00C9053D" w:rsidRDefault="00861493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8"/>
          <w:szCs w:val="28"/>
        </w:rPr>
        <w:t xml:space="preserve">        </w:t>
      </w:r>
      <w:r w:rsidRPr="00C9053D">
        <w:rPr>
          <w:rFonts w:ascii="Times New Roman" w:hAnsi="Times New Roman"/>
          <w:b/>
          <w:sz w:val="24"/>
          <w:szCs w:val="24"/>
        </w:rPr>
        <w:t>1.3.5.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Российская Федерация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БРЯНСКАЯ ОБЛАСТЬ 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4"/>
          <w:szCs w:val="24"/>
        </w:rPr>
        <w:t>Р Е Ш Е Н И Е</w:t>
      </w:r>
    </w:p>
    <w:p w:rsidR="00C9053D" w:rsidRPr="00C9053D" w:rsidRDefault="00C9053D" w:rsidP="00C9053D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9053D">
        <w:rPr>
          <w:rFonts w:ascii="Times New Roman" w:hAnsi="Times New Roman"/>
          <w:sz w:val="24"/>
          <w:szCs w:val="24"/>
          <w:u w:val="single"/>
        </w:rPr>
        <w:t>от 15 октября 2025 года № 111 - 8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053D">
        <w:rPr>
          <w:rFonts w:ascii="Times New Roman" w:hAnsi="Times New Roman"/>
          <w:sz w:val="24"/>
          <w:szCs w:val="24"/>
        </w:rPr>
        <w:t>р.п</w:t>
      </w:r>
      <w:proofErr w:type="spellEnd"/>
      <w:r w:rsidRPr="00C9053D">
        <w:rPr>
          <w:rFonts w:ascii="Times New Roman" w:hAnsi="Times New Roman"/>
          <w:sz w:val="24"/>
          <w:szCs w:val="24"/>
        </w:rPr>
        <w:t>. Дубровка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315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315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«О размере компенсации стоимости проезда работникам учреждений образования и учреждений культуры Дубровского района на 2026 год»</w:t>
      </w:r>
    </w:p>
    <w:p w:rsidR="00C9053D" w:rsidRPr="00C9053D" w:rsidRDefault="00C9053D" w:rsidP="00C9053D">
      <w:pPr>
        <w:spacing w:after="0" w:line="240" w:lineRule="auto"/>
        <w:ind w:right="5035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соответствии с п.3 Положения «О порядке предоставления компенсации стоимости проезда работникам учреждений образования, здравоохранения и культуры Дубровского района Брянской области» утвержденного решением Дубровским районным Советом народных депутатов от 19.12.2006 года № 122.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РЕШИЛ: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Производить в 2026 году выплату компенсации в размере 50% стоимости проезда до места работы и обратно, педагогическим работникам учреждений образования и работникам учреждений культуры района, работающим не по месту жительства и проживающим на территории Дубровского района.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Расходы на выплату компенсации стоимости проезда предусмотреть в пределах общих ассигнований по отраслям «Образование» и «Культура» на 2026 год.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Настоящее Решение вступает в силу с 1 января 2026 года.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опубликованию в периодическом печатном средстве массовой информации «Вестник Дубровского района», а также размещению на сайте Дубровского муниципального района Брянской области в сети интернет: </w:t>
      </w:r>
      <w:r w:rsidRPr="00C9053D">
        <w:rPr>
          <w:rFonts w:ascii="Times New Roman" w:hAnsi="Times New Roman"/>
          <w:sz w:val="24"/>
          <w:szCs w:val="24"/>
          <w:lang w:val="en-US"/>
        </w:rPr>
        <w:t>www</w:t>
      </w:r>
      <w:r w:rsidRPr="00C9053D">
        <w:rPr>
          <w:rFonts w:ascii="Times New Roman" w:hAnsi="Times New Roman"/>
          <w:sz w:val="24"/>
          <w:szCs w:val="24"/>
        </w:rPr>
        <w:t>.</w:t>
      </w:r>
      <w:proofErr w:type="spellStart"/>
      <w:r w:rsidRPr="00C9053D">
        <w:rPr>
          <w:rFonts w:ascii="Times New Roman" w:hAnsi="Times New Roman"/>
          <w:sz w:val="24"/>
          <w:szCs w:val="24"/>
          <w:lang w:val="en-US"/>
        </w:rPr>
        <w:t>admdubrovka</w:t>
      </w:r>
      <w:proofErr w:type="spellEnd"/>
      <w:r w:rsidRPr="00C9053D">
        <w:rPr>
          <w:rFonts w:ascii="Times New Roman" w:hAnsi="Times New Roman"/>
          <w:sz w:val="24"/>
          <w:szCs w:val="24"/>
        </w:rPr>
        <w:t>.</w:t>
      </w:r>
      <w:proofErr w:type="spellStart"/>
      <w:r w:rsidRPr="00C905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9053D">
        <w:rPr>
          <w:rFonts w:ascii="Times New Roman" w:hAnsi="Times New Roman"/>
          <w:sz w:val="24"/>
          <w:szCs w:val="24"/>
        </w:rPr>
        <w:t xml:space="preserve">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C9053D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                                                                     Г.А. Черняков</w:t>
      </w:r>
    </w:p>
    <w:p w:rsidR="00C9053D" w:rsidRDefault="00C9053D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Pr="00C9053D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53D" w:rsidRPr="00C624DD" w:rsidRDefault="00C624DD" w:rsidP="00C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C624DD">
        <w:rPr>
          <w:rFonts w:ascii="Times New Roman" w:hAnsi="Times New Roman"/>
          <w:b/>
          <w:sz w:val="24"/>
          <w:szCs w:val="24"/>
        </w:rPr>
        <w:t>1.3.6.</w:t>
      </w:r>
    </w:p>
    <w:p w:rsidR="00C624DD" w:rsidRPr="00C624DD" w:rsidRDefault="00C624D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Российская Федерация</w:t>
      </w: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БРЯНСКАЯ ОБЛАСТЬ</w:t>
      </w: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624DD" w:rsidRPr="00C624DD" w:rsidRDefault="00C624DD" w:rsidP="00C62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4DD">
        <w:rPr>
          <w:rFonts w:ascii="Times New Roman" w:hAnsi="Times New Roman"/>
          <w:b/>
          <w:sz w:val="24"/>
          <w:szCs w:val="24"/>
        </w:rPr>
        <w:t>Р Е Ш Е Н И Е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624DD">
        <w:rPr>
          <w:rFonts w:ascii="Times New Roman" w:hAnsi="Times New Roman"/>
          <w:sz w:val="24"/>
          <w:szCs w:val="24"/>
          <w:u w:val="single"/>
        </w:rPr>
        <w:t xml:space="preserve">от 15 октября 2025 </w:t>
      </w:r>
      <w:proofErr w:type="gramStart"/>
      <w:r w:rsidRPr="00C624DD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C624DD">
        <w:rPr>
          <w:rFonts w:ascii="Times New Roman" w:hAnsi="Times New Roman"/>
          <w:sz w:val="24"/>
          <w:szCs w:val="24"/>
          <w:u w:val="single"/>
        </w:rPr>
        <w:t xml:space="preserve"> 112 - 8 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24DD">
        <w:rPr>
          <w:rFonts w:ascii="Times New Roman" w:hAnsi="Times New Roman"/>
          <w:sz w:val="24"/>
          <w:szCs w:val="24"/>
        </w:rPr>
        <w:t>р.п</w:t>
      </w:r>
      <w:proofErr w:type="spellEnd"/>
      <w:r w:rsidRPr="00C624DD">
        <w:rPr>
          <w:rFonts w:ascii="Times New Roman" w:hAnsi="Times New Roman"/>
          <w:sz w:val="24"/>
          <w:szCs w:val="24"/>
        </w:rPr>
        <w:t>. Дубровка</w:t>
      </w:r>
    </w:p>
    <w:p w:rsidR="00C624DD" w:rsidRPr="00C624DD" w:rsidRDefault="00C624DD" w:rsidP="00C62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О внесении изменений в Генеральный план и Правила землепользования и застройки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:rsidR="00C624DD" w:rsidRPr="00C624DD" w:rsidRDefault="00C624DD" w:rsidP="00C624D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     В соответствии со ст. 24, 33 Градостроительного Кодекса Российской Федерации, Постановлением Правительства Брянской области от 23 мая 2022 года №206-п «О реализации положений пункта 2 статьи 7 Федерального закона от 14 марта 2022 года №58-ФЗ «О внесении изменений в отдельные законодательные акты Российской Федерации», Уставом Дубровского муниципального района Брянской области, Постановлением администрации Дубровского района от 11.09.2025 № 385 «О подготовке проекта смены функционального зонирования Генерального плана и Правил землепользования и застройки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области», учитывая заключение комиссии по подготовке проекта Правил землепользования и застройки Дубровского городского и сельских поселений Дубровского района Брянской области от   29.09.2025 г., 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РЕШИЛ: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  1. Внести изменения в схему функционального зонирования Генерального плана и Правила землепользования и застройки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области, утвержденные решением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Совета народных депутатов от 16.12.2019 г. № 37 и № 38, путем изменения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- территориальной зоны О2 (зона специализированной общественной застройки)</w:t>
      </w:r>
      <w:bookmarkStart w:id="2" w:name="_Hlk161307255"/>
      <w:r w:rsidRPr="00C624DD">
        <w:rPr>
          <w:rFonts w:ascii="Times New Roman" w:hAnsi="Times New Roman"/>
          <w:sz w:val="24"/>
          <w:szCs w:val="24"/>
        </w:rPr>
        <w:t xml:space="preserve"> земельного участка площадью 1377м², с кадастровым номером 32:05:0</w:t>
      </w:r>
      <w:bookmarkEnd w:id="2"/>
      <w:r w:rsidRPr="00C624DD">
        <w:rPr>
          <w:rFonts w:ascii="Times New Roman" w:hAnsi="Times New Roman"/>
          <w:sz w:val="24"/>
          <w:szCs w:val="24"/>
        </w:rPr>
        <w:t xml:space="preserve">050502:24, по адресу: Брянская область, р-н Дубровский, д. Новая </w:t>
      </w:r>
      <w:proofErr w:type="spellStart"/>
      <w:r w:rsidRPr="00C624DD">
        <w:rPr>
          <w:rFonts w:ascii="Times New Roman" w:hAnsi="Times New Roman"/>
          <w:sz w:val="24"/>
          <w:szCs w:val="24"/>
        </w:rPr>
        <w:t>Салынь</w:t>
      </w:r>
      <w:proofErr w:type="spellEnd"/>
      <w:r w:rsidRPr="00C624DD">
        <w:rPr>
          <w:rFonts w:ascii="Times New Roman" w:hAnsi="Times New Roman"/>
          <w:sz w:val="24"/>
          <w:szCs w:val="24"/>
        </w:rPr>
        <w:t>;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- территориальной зоны Р2 ( зона рекреационного назначения  – зона отдыха) земельного участка площадью 863м², с кадастровым номером 32:05:0050502:22, по адресу: Брянская область, р-н Дубровский, д. Новая </w:t>
      </w:r>
      <w:proofErr w:type="spellStart"/>
      <w:r w:rsidRPr="00C624DD">
        <w:rPr>
          <w:rFonts w:ascii="Times New Roman" w:hAnsi="Times New Roman"/>
          <w:sz w:val="24"/>
          <w:szCs w:val="24"/>
        </w:rPr>
        <w:t>Салынь</w:t>
      </w:r>
      <w:bookmarkStart w:id="3" w:name="_Hlk97106243"/>
      <w:proofErr w:type="spellEnd"/>
      <w:r w:rsidRPr="00C624DD">
        <w:rPr>
          <w:rFonts w:ascii="Times New Roman" w:hAnsi="Times New Roman"/>
          <w:sz w:val="24"/>
          <w:szCs w:val="24"/>
        </w:rPr>
        <w:t xml:space="preserve"> </w:t>
      </w:r>
      <w:r w:rsidRPr="00C624DD">
        <w:rPr>
          <w:rFonts w:ascii="Times New Roman" w:hAnsi="Times New Roman"/>
          <w:b/>
          <w:sz w:val="24"/>
          <w:szCs w:val="24"/>
        </w:rPr>
        <w:t>на функциональную зону</w:t>
      </w:r>
      <w:r w:rsidRPr="00C624DD">
        <w:rPr>
          <w:rFonts w:ascii="Times New Roman" w:hAnsi="Times New Roman"/>
          <w:sz w:val="24"/>
          <w:szCs w:val="24"/>
        </w:rPr>
        <w:t xml:space="preserve"> </w:t>
      </w:r>
      <w:r w:rsidRPr="00C624DD">
        <w:rPr>
          <w:rFonts w:ascii="Times New Roman" w:hAnsi="Times New Roman"/>
          <w:b/>
          <w:sz w:val="24"/>
          <w:szCs w:val="24"/>
        </w:rPr>
        <w:t>Ж1</w:t>
      </w:r>
      <w:r w:rsidRPr="00C624DD">
        <w:rPr>
          <w:rFonts w:ascii="Times New Roman" w:hAnsi="Times New Roman"/>
          <w:sz w:val="24"/>
          <w:szCs w:val="24"/>
        </w:rPr>
        <w:t xml:space="preserve"> (зона застройки индивидуальными жилыми домами,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(приусадебный земельный участок) (код вида - 2.2).</w:t>
      </w:r>
    </w:p>
    <w:bookmarkEnd w:id="3"/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2.  Решение вступает в силу с момента опубликования.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C624DD" w:rsidRPr="00C624DD" w:rsidRDefault="00C624DD" w:rsidP="00C624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C624DD">
        <w:rPr>
          <w:rFonts w:ascii="Times New Roman CYR" w:hAnsi="Times New Roman CYR"/>
          <w:sz w:val="24"/>
          <w:szCs w:val="24"/>
        </w:rPr>
        <w:t xml:space="preserve">Глава муниципального образования </w:t>
      </w:r>
    </w:p>
    <w:p w:rsid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C624DD">
        <w:rPr>
          <w:rFonts w:ascii="Times New Roman CYR" w:hAnsi="Times New Roman CYR"/>
          <w:sz w:val="24"/>
          <w:szCs w:val="24"/>
        </w:rPr>
        <w:t xml:space="preserve">«Дубровский </w:t>
      </w:r>
      <w:proofErr w:type="gramStart"/>
      <w:r w:rsidRPr="00C624DD">
        <w:rPr>
          <w:rFonts w:ascii="Times New Roman CYR" w:hAnsi="Times New Roman CYR"/>
          <w:sz w:val="24"/>
          <w:szCs w:val="24"/>
        </w:rPr>
        <w:t xml:space="preserve">район»   </w:t>
      </w:r>
      <w:proofErr w:type="gramEnd"/>
      <w:r w:rsidRPr="00C624DD">
        <w:rPr>
          <w:rFonts w:ascii="Times New Roman CYR" w:hAnsi="Times New Roman CYR"/>
          <w:sz w:val="24"/>
          <w:szCs w:val="24"/>
        </w:rPr>
        <w:t xml:space="preserve">                                                                      </w:t>
      </w:r>
      <w:proofErr w:type="spellStart"/>
      <w:r w:rsidRPr="00C624DD">
        <w:rPr>
          <w:rFonts w:ascii="Times New Roman CYR" w:hAnsi="Times New Roman CYR"/>
          <w:sz w:val="24"/>
          <w:szCs w:val="24"/>
        </w:rPr>
        <w:t>Г.А.Черняков</w:t>
      </w:r>
      <w:proofErr w:type="spellEnd"/>
    </w:p>
    <w:p w:rsidR="00861493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861493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861493" w:rsidRPr="00C624DD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C624DD" w:rsidRPr="0011668E" w:rsidRDefault="0011668E" w:rsidP="00C624DD">
      <w:pPr>
        <w:spacing w:after="0" w:line="240" w:lineRule="auto"/>
        <w:rPr>
          <w:rFonts w:ascii="Times New Roman CYR" w:hAnsi="Times New Roman CYR"/>
          <w:b/>
          <w:sz w:val="24"/>
          <w:szCs w:val="24"/>
        </w:rPr>
      </w:pPr>
      <w:r w:rsidRPr="0011668E">
        <w:rPr>
          <w:rFonts w:ascii="Times New Roman CYR" w:hAnsi="Times New Roman CYR"/>
          <w:b/>
          <w:sz w:val="24"/>
          <w:szCs w:val="24"/>
        </w:rPr>
        <w:lastRenderedPageBreak/>
        <w:t xml:space="preserve">           1.3.7.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Российская Федерация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БРЯНСКАЯ ОБЛАСТЬ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1668E" w:rsidRPr="0011668E" w:rsidRDefault="0011668E" w:rsidP="00116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68E">
        <w:rPr>
          <w:rFonts w:ascii="Times New Roman" w:hAnsi="Times New Roman"/>
          <w:b/>
          <w:sz w:val="24"/>
          <w:szCs w:val="24"/>
        </w:rPr>
        <w:t>Р Е Ш Е Н И Е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1668E">
        <w:rPr>
          <w:rFonts w:ascii="Times New Roman" w:hAnsi="Times New Roman"/>
          <w:sz w:val="24"/>
          <w:szCs w:val="24"/>
          <w:u w:val="single"/>
        </w:rPr>
        <w:t xml:space="preserve">от 15 октября 2025 </w:t>
      </w:r>
      <w:proofErr w:type="gramStart"/>
      <w:r w:rsidRPr="0011668E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11668E">
        <w:rPr>
          <w:rFonts w:ascii="Times New Roman" w:hAnsi="Times New Roman"/>
          <w:sz w:val="24"/>
          <w:szCs w:val="24"/>
          <w:u w:val="single"/>
        </w:rPr>
        <w:t xml:space="preserve"> 113 - 8  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668E">
        <w:rPr>
          <w:rFonts w:ascii="Times New Roman" w:hAnsi="Times New Roman"/>
          <w:sz w:val="24"/>
          <w:szCs w:val="24"/>
        </w:rPr>
        <w:t>р.п</w:t>
      </w:r>
      <w:proofErr w:type="spellEnd"/>
      <w:r w:rsidRPr="0011668E">
        <w:rPr>
          <w:rFonts w:ascii="Times New Roman" w:hAnsi="Times New Roman"/>
          <w:sz w:val="24"/>
          <w:szCs w:val="24"/>
        </w:rPr>
        <w:t>. Дубровка</w:t>
      </w:r>
    </w:p>
    <w:p w:rsidR="0011668E" w:rsidRPr="0011668E" w:rsidRDefault="0011668E" w:rsidP="00116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О внесении изменений в Генеральный план и Правила землепользования и застройки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:rsidR="0011668E" w:rsidRPr="0011668E" w:rsidRDefault="0011668E" w:rsidP="0011668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     В соответствии со ст. 24, 33 Градостроительного Кодекса Российской Федерации, Постановлением Правительства Брянской области от 23 мая 2022 года №206-п «О реализации положений пункта 2 статьи 7 Федерального закона от 14 марта 2022 года №58-ФЗ «О внесении изменений в отдельные законодательные акты Российской Федерации», Уставом Дубровского муниципального района Брянской области, Постановлением администрации Дубровского района от 11.09.2025 № 384 «О подготовке проекта смены функционального зонирования Генерального плана и Правил землепользования и застройки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области», учитывая заключение комиссии по подготовке проекта Правил землепользования и застройки Дубровского городского и сельских поселений Дубровского района Брянской области от 29.09.2025 г., 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РЕШИЛ: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  1. Внести изменения в схему функционального зонирования Генерального плана и Правила землепользования и застройки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области, утвержденные решением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Совета народных депутатов от 16.12.2019 г. № 37 и № 38, путем изменения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- территориальной зоны О2 (зона специализированной общественной застройки) земельного участка площадью 1686м², с кадастровым номером 32:05:0050502:25, по адресу: Брянская область, р-н Дубровский, д. Новая </w:t>
      </w:r>
      <w:proofErr w:type="spellStart"/>
      <w:r w:rsidRPr="0011668E">
        <w:rPr>
          <w:rFonts w:ascii="Times New Roman" w:hAnsi="Times New Roman"/>
          <w:sz w:val="24"/>
          <w:szCs w:val="24"/>
        </w:rPr>
        <w:t>Салынь</w:t>
      </w:r>
      <w:proofErr w:type="spellEnd"/>
      <w:r w:rsidRPr="0011668E">
        <w:rPr>
          <w:rFonts w:ascii="Times New Roman" w:hAnsi="Times New Roman"/>
          <w:sz w:val="24"/>
          <w:szCs w:val="24"/>
        </w:rPr>
        <w:t>;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- территориальной зоны Р2 ( зона рекреационного назначения  – зона отдыха) земельного участка площадью 1305м², с кадастровым номером 32:05:0050502:21, по адресу: Брянская область, р-н Дубровский, д. Новая </w:t>
      </w:r>
      <w:proofErr w:type="spellStart"/>
      <w:r w:rsidRPr="0011668E">
        <w:rPr>
          <w:rFonts w:ascii="Times New Roman" w:hAnsi="Times New Roman"/>
          <w:sz w:val="24"/>
          <w:szCs w:val="24"/>
        </w:rPr>
        <w:t>Салынь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</w:t>
      </w:r>
      <w:r w:rsidRPr="0011668E">
        <w:rPr>
          <w:rFonts w:ascii="Times New Roman" w:hAnsi="Times New Roman"/>
          <w:b/>
          <w:sz w:val="24"/>
          <w:szCs w:val="24"/>
        </w:rPr>
        <w:t>на функциональную зону</w:t>
      </w:r>
      <w:r w:rsidRPr="0011668E">
        <w:rPr>
          <w:rFonts w:ascii="Times New Roman" w:hAnsi="Times New Roman"/>
          <w:sz w:val="24"/>
          <w:szCs w:val="24"/>
        </w:rPr>
        <w:t xml:space="preserve"> </w:t>
      </w:r>
      <w:r w:rsidRPr="0011668E">
        <w:rPr>
          <w:rFonts w:ascii="Times New Roman" w:hAnsi="Times New Roman"/>
          <w:b/>
          <w:sz w:val="24"/>
          <w:szCs w:val="24"/>
        </w:rPr>
        <w:t>Ж1</w:t>
      </w:r>
      <w:r w:rsidRPr="0011668E">
        <w:rPr>
          <w:rFonts w:ascii="Times New Roman" w:hAnsi="Times New Roman"/>
          <w:sz w:val="24"/>
          <w:szCs w:val="24"/>
        </w:rPr>
        <w:t xml:space="preserve"> (зона застройки индивидуальными жилыми домами,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(приусадебный земельный участок) (код вида - 2.2).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2.  Решение вступает в силу с момента опубликования.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11668E" w:rsidRPr="0011668E" w:rsidRDefault="0011668E" w:rsidP="001166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11668E">
        <w:rPr>
          <w:rFonts w:ascii="Times New Roman CYR" w:hAnsi="Times New Roman CYR"/>
          <w:sz w:val="24"/>
          <w:szCs w:val="24"/>
        </w:rPr>
        <w:t xml:space="preserve">Глава муниципального образования </w:t>
      </w: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11668E">
        <w:rPr>
          <w:rFonts w:ascii="Times New Roman CYR" w:hAnsi="Times New Roman CYR"/>
          <w:sz w:val="24"/>
          <w:szCs w:val="24"/>
        </w:rPr>
        <w:t xml:space="preserve">«Дубровский </w:t>
      </w:r>
      <w:proofErr w:type="gramStart"/>
      <w:r w:rsidRPr="0011668E">
        <w:rPr>
          <w:rFonts w:ascii="Times New Roman CYR" w:hAnsi="Times New Roman CYR"/>
          <w:sz w:val="24"/>
          <w:szCs w:val="24"/>
        </w:rPr>
        <w:t xml:space="preserve">район»   </w:t>
      </w:r>
      <w:proofErr w:type="gramEnd"/>
      <w:r w:rsidRPr="0011668E">
        <w:rPr>
          <w:rFonts w:ascii="Times New Roman CYR" w:hAnsi="Times New Roman CYR"/>
          <w:sz w:val="24"/>
          <w:szCs w:val="24"/>
        </w:rPr>
        <w:t xml:space="preserve">                                                                      </w:t>
      </w:r>
      <w:proofErr w:type="spellStart"/>
      <w:r w:rsidRPr="0011668E">
        <w:rPr>
          <w:rFonts w:ascii="Times New Roman CYR" w:hAnsi="Times New Roman CYR"/>
          <w:sz w:val="24"/>
          <w:szCs w:val="24"/>
        </w:rPr>
        <w:t>Г.А.Черняков</w:t>
      </w:r>
      <w:proofErr w:type="spellEnd"/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834DBA" w:rsidRPr="008D1EEA" w:rsidRDefault="00834DBA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lastRenderedPageBreak/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  <w:r w:rsidR="00975938" w:rsidRPr="008D1EEA">
        <w:rPr>
          <w:rFonts w:ascii="Times New Roman" w:hAnsi="Times New Roman"/>
          <w:sz w:val="24"/>
          <w:szCs w:val="24"/>
        </w:rPr>
        <w:t>– информация отсутствует</w:t>
      </w:r>
      <w:r w:rsidR="00975938">
        <w:rPr>
          <w:rFonts w:ascii="Times New Roman" w:hAnsi="Times New Roman"/>
          <w:sz w:val="24"/>
          <w:szCs w:val="24"/>
        </w:rPr>
        <w:t>.</w:t>
      </w:r>
      <w:r w:rsidR="00975938" w:rsidRPr="004E11C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975938">
        <w:rPr>
          <w:rFonts w:ascii="Times New Roman" w:hAnsi="Times New Roman"/>
          <w:sz w:val="24"/>
          <w:szCs w:val="24"/>
        </w:rPr>
        <w:t xml:space="preserve">     </w:t>
      </w:r>
    </w:p>
    <w:p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:rsidR="000A50FB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9C1108" w:rsidRPr="006F587B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  <w:r w:rsidR="006F587B"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1EEA" w:rsidRPr="00975938" w:rsidRDefault="000A50FB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  <w:r w:rsidR="00975938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975938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Выпуск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61493">
        <w:rPr>
          <w:rFonts w:ascii="Times New Roman" w:hAnsi="Times New Roman"/>
          <w:sz w:val="24"/>
          <w:szCs w:val="24"/>
        </w:rPr>
        <w:t>16</w:t>
      </w:r>
      <w:r w:rsidR="001A335B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0F26E5">
      <w:headerReference w:type="even" r:id="rId19"/>
      <w:headerReference w:type="default" r:id="rId20"/>
      <w:pgSz w:w="11906" w:h="16838" w:code="9"/>
      <w:pgMar w:top="426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85" w:rsidRDefault="00523885" w:rsidP="001B6C40">
      <w:pPr>
        <w:spacing w:after="0" w:line="240" w:lineRule="auto"/>
      </w:pPr>
      <w:r>
        <w:separator/>
      </w:r>
    </w:p>
  </w:endnote>
  <w:endnote w:type="continuationSeparator" w:id="0">
    <w:p w:rsidR="00523885" w:rsidRDefault="00523885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85" w:rsidRDefault="00523885" w:rsidP="001B6C40">
      <w:pPr>
        <w:spacing w:after="0" w:line="240" w:lineRule="auto"/>
      </w:pPr>
      <w:r>
        <w:separator/>
      </w:r>
    </w:p>
  </w:footnote>
  <w:footnote w:type="continuationSeparator" w:id="0">
    <w:p w:rsidR="00523885" w:rsidRDefault="00523885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31A87" w:rsidRDefault="00731A87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0D0D"/>
    <w:multiLevelType w:val="hybridMultilevel"/>
    <w:tmpl w:val="D4B0FF7E"/>
    <w:lvl w:ilvl="0" w:tplc="4F0E2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243E"/>
    <w:multiLevelType w:val="multilevel"/>
    <w:tmpl w:val="CED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4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C2237A5"/>
    <w:multiLevelType w:val="multilevel"/>
    <w:tmpl w:val="2028FD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0E994656"/>
    <w:multiLevelType w:val="multilevel"/>
    <w:tmpl w:val="6CC65B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0EA87768"/>
    <w:multiLevelType w:val="hybridMultilevel"/>
    <w:tmpl w:val="32D81968"/>
    <w:lvl w:ilvl="0" w:tplc="0B02C4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D95488"/>
    <w:multiLevelType w:val="hybridMultilevel"/>
    <w:tmpl w:val="91306752"/>
    <w:lvl w:ilvl="0" w:tplc="58B47D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7F1A1E"/>
    <w:multiLevelType w:val="hybridMultilevel"/>
    <w:tmpl w:val="9DC8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1418E"/>
    <w:multiLevelType w:val="hybridMultilevel"/>
    <w:tmpl w:val="D7627C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A090A85"/>
    <w:multiLevelType w:val="multilevel"/>
    <w:tmpl w:val="946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3600B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5" w15:restartNumberingAfterBreak="0">
    <w:nsid w:val="1FF70157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966C9"/>
    <w:multiLevelType w:val="hybridMultilevel"/>
    <w:tmpl w:val="1D14FBE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D7B1432"/>
    <w:multiLevelType w:val="hybridMultilevel"/>
    <w:tmpl w:val="1A52FB96"/>
    <w:lvl w:ilvl="0" w:tplc="0354F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1611FA8"/>
    <w:multiLevelType w:val="hybridMultilevel"/>
    <w:tmpl w:val="E54AF2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98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8A42506"/>
    <w:multiLevelType w:val="hybridMultilevel"/>
    <w:tmpl w:val="6F1ABB4A"/>
    <w:lvl w:ilvl="0" w:tplc="9098AC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2260D3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3" w15:restartNumberingAfterBreak="0">
    <w:nsid w:val="3FCD68F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1687011"/>
    <w:multiLevelType w:val="hybridMultilevel"/>
    <w:tmpl w:val="8B3CFA02"/>
    <w:lvl w:ilvl="0" w:tplc="94040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C17361"/>
    <w:multiLevelType w:val="multilevel"/>
    <w:tmpl w:val="59E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D68E3"/>
    <w:multiLevelType w:val="hybridMultilevel"/>
    <w:tmpl w:val="162E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6D58FB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584937CD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0" w15:restartNumberingAfterBreak="0">
    <w:nsid w:val="5B407196"/>
    <w:multiLevelType w:val="hybridMultilevel"/>
    <w:tmpl w:val="3648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1C42"/>
    <w:multiLevelType w:val="hybridMultilevel"/>
    <w:tmpl w:val="98AEE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551005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613C076E"/>
    <w:multiLevelType w:val="multilevel"/>
    <w:tmpl w:val="C5F00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1431655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5" w15:restartNumberingAfterBreak="0">
    <w:nsid w:val="699A0484"/>
    <w:multiLevelType w:val="hybridMultilevel"/>
    <w:tmpl w:val="FAFAFACC"/>
    <w:lvl w:ilvl="0" w:tplc="25D0F662">
      <w:start w:val="1"/>
      <w:numFmt w:val="decimal"/>
      <w:lvlText w:val="%1."/>
      <w:lvlJc w:val="left"/>
      <w:pPr>
        <w:ind w:left="157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6" w15:restartNumberingAfterBreak="0">
    <w:nsid w:val="6D0A775E"/>
    <w:multiLevelType w:val="hybridMultilevel"/>
    <w:tmpl w:val="3FF87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6252"/>
    <w:multiLevelType w:val="hybridMultilevel"/>
    <w:tmpl w:val="353E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55CA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9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DD6703"/>
    <w:multiLevelType w:val="hybridMultilevel"/>
    <w:tmpl w:val="E1DC768A"/>
    <w:lvl w:ilvl="0" w:tplc="1264FA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3" w15:restartNumberingAfterBreak="0">
    <w:nsid w:val="7FAC4B69"/>
    <w:multiLevelType w:val="multilevel"/>
    <w:tmpl w:val="B2201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12"/>
  </w:num>
  <w:num w:numId="4">
    <w:abstractNumId w:val="29"/>
  </w:num>
  <w:num w:numId="5">
    <w:abstractNumId w:val="14"/>
  </w:num>
  <w:num w:numId="6">
    <w:abstractNumId w:val="15"/>
  </w:num>
  <w:num w:numId="7">
    <w:abstractNumId w:val="32"/>
  </w:num>
  <w:num w:numId="8">
    <w:abstractNumId w:val="1"/>
  </w:num>
  <w:num w:numId="9">
    <w:abstractNumId w:val="38"/>
  </w:num>
  <w:num w:numId="10">
    <w:abstractNumId w:val="19"/>
  </w:num>
  <w:num w:numId="11">
    <w:abstractNumId w:val="35"/>
  </w:num>
  <w:num w:numId="12">
    <w:abstractNumId w:val="34"/>
  </w:num>
  <w:num w:numId="13">
    <w:abstractNumId w:val="27"/>
  </w:num>
  <w:num w:numId="14">
    <w:abstractNumId w:val="39"/>
  </w:num>
  <w:num w:numId="15">
    <w:abstractNumId w:val="40"/>
  </w:num>
  <w:num w:numId="16">
    <w:abstractNumId w:val="22"/>
  </w:num>
  <w:num w:numId="17">
    <w:abstractNumId w:val="28"/>
  </w:num>
  <w:num w:numId="18">
    <w:abstractNumId w:val="16"/>
  </w:num>
  <w:num w:numId="19">
    <w:abstractNumId w:val="26"/>
  </w:num>
  <w:num w:numId="20">
    <w:abstractNumId w:val="8"/>
  </w:num>
  <w:num w:numId="21">
    <w:abstractNumId w:val="17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37"/>
  </w:num>
  <w:num w:numId="27">
    <w:abstractNumId w:val="41"/>
  </w:num>
  <w:num w:numId="28">
    <w:abstractNumId w:val="36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3"/>
  </w:num>
  <w:num w:numId="33">
    <w:abstractNumId w:val="21"/>
  </w:num>
  <w:num w:numId="34">
    <w:abstractNumId w:val="10"/>
  </w:num>
  <w:num w:numId="35">
    <w:abstractNumId w:val="43"/>
  </w:num>
  <w:num w:numId="36">
    <w:abstractNumId w:val="9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11"/>
  </w:num>
  <w:num w:numId="45">
    <w:abstractNumId w:val="24"/>
  </w:num>
  <w:num w:numId="46">
    <w:abstractNumId w:val="42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59A5"/>
    <w:rsid w:val="0006665F"/>
    <w:rsid w:val="000678C7"/>
    <w:rsid w:val="00070532"/>
    <w:rsid w:val="000712BA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2D7C"/>
    <w:rsid w:val="003134EC"/>
    <w:rsid w:val="00314085"/>
    <w:rsid w:val="00317175"/>
    <w:rsid w:val="003174C7"/>
    <w:rsid w:val="00317C86"/>
    <w:rsid w:val="00317DD0"/>
    <w:rsid w:val="003200AA"/>
    <w:rsid w:val="00326B20"/>
    <w:rsid w:val="00342A18"/>
    <w:rsid w:val="003459FC"/>
    <w:rsid w:val="00345C1C"/>
    <w:rsid w:val="003466D4"/>
    <w:rsid w:val="00355C69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88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5859"/>
    <w:rsid w:val="00736D5E"/>
    <w:rsid w:val="00740CBC"/>
    <w:rsid w:val="00743B28"/>
    <w:rsid w:val="00745DBF"/>
    <w:rsid w:val="00747BDE"/>
    <w:rsid w:val="007521D9"/>
    <w:rsid w:val="007556C5"/>
    <w:rsid w:val="00756696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6D77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uiPriority w:val="99"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uiPriority w:val="99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uiPriority w:val="99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uiPriority w:val="99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3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4">
    <w:name w:val="Основной текст (2)"/>
    <w:basedOn w:val="23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3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5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6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7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7">
    <w:name w:val="Body Text First Indent 2"/>
    <w:basedOn w:val="ac"/>
    <w:link w:val="28"/>
    <w:rsid w:val="00E90C7A"/>
    <w:pPr>
      <w:spacing w:after="120"/>
      <w:ind w:left="283" w:right="0" w:firstLine="210"/>
      <w:jc w:val="left"/>
    </w:pPr>
  </w:style>
  <w:style w:type="character" w:customStyle="1" w:styleId="28">
    <w:name w:val="Красная строка 2 Знак"/>
    <w:basedOn w:val="ad"/>
    <w:link w:val="27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11394&amp;dst=2579" TargetMode="External"/><Relationship Id="rId18" Type="http://schemas.openxmlformats.org/officeDocument/2006/relationships/hyperlink" Target="consultantplus://offline/ref=DD2F9809B18BF8B05FA0621F837A1901B21802869358B730B4DDA0340E5914C4DF09CBCFE5269AC421027E4583ACEC94C07FA0EBy7TF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11394&amp;dst=2579" TargetMode="External"/><Relationship Id="rId17" Type="http://schemas.openxmlformats.org/officeDocument/2006/relationships/hyperlink" Target="https://login.consultant.ru/link/?req=doc&amp;base=RZR&amp;n=511394&amp;dst=27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11394&amp;dst=165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113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11394&amp;dst=100464" TargetMode="External"/><Relationship Id="rId10" Type="http://schemas.openxmlformats.org/officeDocument/2006/relationships/hyperlink" Target="https://login.consultant.ru/link/?req=doc&amp;base=RZR&amp;n=511394&amp;dst=30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6787&amp;dst=100014" TargetMode="External"/><Relationship Id="rId14" Type="http://schemas.openxmlformats.org/officeDocument/2006/relationships/hyperlink" Target="https://login.consultant.ru/link/?req=doc&amp;base=RZR&amp;n=508490&amp;dst=110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50C5-D560-4789-8816-455E1965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4046</Words>
  <Characters>30348</Characters>
  <Application>Microsoft Office Word</Application>
  <DocSecurity>0</DocSecurity>
  <Lines>595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7</cp:revision>
  <cp:lastPrinted>2022-10-21T13:39:00Z</cp:lastPrinted>
  <dcterms:created xsi:type="dcterms:W3CDTF">2025-10-16T11:38:00Z</dcterms:created>
  <dcterms:modified xsi:type="dcterms:W3CDTF">2025-10-27T14:50:00Z</dcterms:modified>
</cp:coreProperties>
</file>