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D" w:rsidRDefault="00127AC6">
      <w:pPr>
        <w:spacing w:line="1" w:lineRule="exact"/>
      </w:pPr>
      <w:r>
        <w:rPr>
          <w:noProof/>
          <w:lang w:bidi="ar-SA"/>
        </w:rPr>
        <w:drawing>
          <wp:anchor distT="243840" distB="0" distL="243840" distR="0" simplePos="0" relativeHeight="125829380" behindDoc="0" locked="0" layoutInCell="1" allowOverlap="1" wp14:anchorId="1D5FB0F4" wp14:editId="7B143BFB">
            <wp:simplePos x="0" y="0"/>
            <wp:positionH relativeFrom="page">
              <wp:posOffset>1412875</wp:posOffset>
            </wp:positionH>
            <wp:positionV relativeFrom="paragraph">
              <wp:posOffset>7733030</wp:posOffset>
            </wp:positionV>
            <wp:extent cx="5083810" cy="1645920"/>
            <wp:effectExtent l="0" t="0" r="0" b="0"/>
            <wp:wrapTight wrapText="bothSides">
              <wp:wrapPolygon edited="0">
                <wp:start x="0" y="0"/>
                <wp:lineTo x="21600" y="0"/>
                <wp:lineTo x="21600" y="13400"/>
                <wp:lineTo x="19735" y="13400"/>
                <wp:lineTo x="19735" y="21600"/>
                <wp:lineTo x="6190" y="21600"/>
                <wp:lineTo x="6190" y="11000"/>
                <wp:lineTo x="0" y="11000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838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4E06FE" wp14:editId="166F0D07">
                <wp:simplePos x="0" y="0"/>
                <wp:positionH relativeFrom="page">
                  <wp:posOffset>1169035</wp:posOffset>
                </wp:positionH>
                <wp:positionV relativeFrom="paragraph">
                  <wp:posOffset>8525510</wp:posOffset>
                </wp:positionV>
                <wp:extent cx="1713230" cy="4419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E6D" w:rsidRDefault="00127AC6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Глава Дубровского городского поселения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92.05pt;margin-top:671.3pt;width:134.9pt;height:34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aThAEAAAMDAAAOAAAAZHJzL2Uyb0RvYy54bWysUlFLwzAQfhf8DyHvrus2Ni1rBzImgqig&#10;/oAsTdZAkwtJXLt/7yVbN9E38SW93l2++77vslz1uiV74bwCU9J8NKZEGA61MruSfrxvbm4p8YGZ&#10;mrVgREkPwtNVdX217GwhJtBAWwtHEMT4orMlbUKwRZZ53gjN/AisMFiU4DQL+Ot2We1Yh+i6zSbj&#10;8TzrwNXWARfeY3Z9LNIq4UspeHiR0otA2pIit5BOl85tPLNqyYqdY7ZR/ESD/YGFZsrg0DPUmgVG&#10;Pp36BaUVd+BBhhEHnYGUioukAdXk4x9q3hpmRdKC5nh7tsn/Hyx/3r86ouqSLigxTOOK0lSyiNZ0&#10;1hfY8WaxJ/T30OOKh7zHZFTcS6fjF7UQrKPJh7Oxog+Ex0uLfDqZYoljbTbL7+bJ+exy2zofHgRo&#10;EoOSOlxc8pPtn3xAJtg6tMRhBjaqbWM+UjxSiVHot31SMxlobqE+IPv20aBr8QUMgRuC7SkY0NDp&#10;NO/0KuIqv/+nmZe3W30BAAD//wMAUEsDBBQABgAIAAAAIQC7z+N+4gAAAA0BAAAPAAAAZHJzL2Rv&#10;d25yZXYueG1sTI/BTsMwEETvSP0Haytxo07SELUhTlUhOCEh0nDg6MRuYjVeh9htw9+znMptZ3c0&#10;+6bYzXZgFz1541BAvIqAaWydMtgJ+KxfHzbAfJCo5OBQC/jRHnbl4q6QuXJXrPTlEDpGIehzKaAP&#10;Ycw5922vrfQrN2qk29FNVgaSU8fVJK8UbgeeRFHGrTRIH3o56udet6fD2QrYf2H1Yr7fm4/qWJm6&#10;3kb4lp2EuF/O+ydgQc/hZoY/fEKHkpgad0bl2UB6k8ZkpWGdJhkwsqSP6y2whlZpnCTAy4L/b1H+&#10;AgAA//8DAFBLAQItABQABgAIAAAAIQC2gziS/gAAAOEBAAATAAAAAAAAAAAAAAAAAAAAAABbQ29u&#10;dGVudF9UeXBlc10ueG1sUEsBAi0AFAAGAAgAAAAhADj9If/WAAAAlAEAAAsAAAAAAAAAAAAAAAAA&#10;LwEAAF9yZWxzLy5yZWxzUEsBAi0AFAAGAAgAAAAhAHDiNpOEAQAAAwMAAA4AAAAAAAAAAAAAAAAA&#10;LgIAAGRycy9lMm9Eb2MueG1sUEsBAi0AFAAGAAgAAAAhALvP437iAAAADQEAAA8AAAAAAAAAAAAA&#10;AAAA3gMAAGRycy9kb3ducmV2LnhtbFBLBQYAAAAABAAEAPMAAADtBAAAAAA=&#10;" filled="f" stroked="f">
                <v:textbox inset="0,0,0,0">
                  <w:txbxContent>
                    <w:p w:rsidR="00116E6D" w:rsidRDefault="00127AC6">
                      <w:pPr>
                        <w:pStyle w:val="a5"/>
                        <w:shd w:val="clear" w:color="auto" w:fill="auto"/>
                      </w:pPr>
                      <w:r>
                        <w:t>Глава Дубровского городского поселения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D537559" wp14:editId="45C9ACD3">
                <wp:simplePos x="0" y="0"/>
                <wp:positionH relativeFrom="page">
                  <wp:posOffset>6036310</wp:posOffset>
                </wp:positionH>
                <wp:positionV relativeFrom="paragraph">
                  <wp:posOffset>8705215</wp:posOffset>
                </wp:positionV>
                <wp:extent cx="1027430" cy="234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E6D" w:rsidRDefault="00127AC6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П.В. </w:t>
                            </w:r>
                            <w:proofErr w:type="spellStart"/>
                            <w:r>
                              <w:t>Парлюк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75.30000000000001pt;margin-top:685.45000000000005pt;width:80.900000000000006pt;height:18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П.В. Парлюк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E6D" w:rsidRDefault="00127AC6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БРЯНСКАЯ ОБЛАСТЬ</w:t>
      </w:r>
      <w:r>
        <w:rPr>
          <w:b/>
          <w:bCs/>
        </w:rPr>
        <w:br/>
        <w:t>ДУБРОВСКИЙ РАЙОН</w:t>
      </w:r>
      <w:r>
        <w:rPr>
          <w:b/>
          <w:bCs/>
        </w:rPr>
        <w:br/>
        <w:t>ДУБРОВСКИЙ ПОСЕЛКОВЫЙ СОВЕТ НАРОДНЫХ ДЕПУТАТОВ</w:t>
      </w:r>
    </w:p>
    <w:p w:rsidR="00116E6D" w:rsidRDefault="00127AC6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РЕШЕНИЕ</w:t>
      </w:r>
    </w:p>
    <w:p w:rsidR="00116E6D" w:rsidRPr="00127AC6" w:rsidRDefault="00127AC6">
      <w:pPr>
        <w:pStyle w:val="1"/>
        <w:shd w:val="clear" w:color="auto" w:fill="auto"/>
        <w:rPr>
          <w:color w:val="auto"/>
          <w:u w:val="single"/>
        </w:rPr>
      </w:pPr>
      <w:r w:rsidRPr="00127AC6">
        <w:rPr>
          <w:color w:val="auto"/>
          <w:u w:val="single"/>
        </w:rPr>
        <w:t xml:space="preserve">от </w:t>
      </w:r>
      <w:r w:rsidRPr="00127AC6">
        <w:rPr>
          <w:bCs/>
          <w:iCs/>
          <w:color w:val="auto"/>
          <w:u w:val="single"/>
        </w:rPr>
        <w:t>23.06.</w:t>
      </w:r>
      <w:r w:rsidRPr="00127AC6">
        <w:rPr>
          <w:color w:val="auto"/>
          <w:u w:val="single"/>
        </w:rPr>
        <w:t>2020 г.</w:t>
      </w:r>
      <w:r w:rsidRPr="00127AC6">
        <w:rPr>
          <w:color w:val="auto"/>
          <w:u w:val="single"/>
        </w:rPr>
        <w:t xml:space="preserve"> №36</w:t>
      </w:r>
    </w:p>
    <w:p w:rsidR="00116E6D" w:rsidRDefault="00127AC6">
      <w:pPr>
        <w:pStyle w:val="1"/>
        <w:shd w:val="clear" w:color="auto" w:fill="auto"/>
        <w:spacing w:after="300"/>
      </w:pPr>
      <w:proofErr w:type="spellStart"/>
      <w:r>
        <w:t>р.п</w:t>
      </w:r>
      <w:proofErr w:type="spellEnd"/>
      <w:r>
        <w:t>. Дубровка</w:t>
      </w:r>
    </w:p>
    <w:p w:rsidR="00127AC6" w:rsidRDefault="00127AC6">
      <w:pPr>
        <w:pStyle w:val="1"/>
        <w:shd w:val="clear" w:color="auto" w:fill="auto"/>
        <w:tabs>
          <w:tab w:val="left" w:pos="2506"/>
        </w:tabs>
        <w:jc w:val="both"/>
      </w:pPr>
      <w:r>
        <w:t xml:space="preserve">О назначении </w:t>
      </w:r>
      <w:proofErr w:type="gramStart"/>
      <w:r>
        <w:t>дополнительных</w:t>
      </w:r>
      <w:proofErr w:type="gramEnd"/>
      <w:r>
        <w:t xml:space="preserve"> </w:t>
      </w:r>
    </w:p>
    <w:p w:rsidR="00127AC6" w:rsidRDefault="00127AC6">
      <w:pPr>
        <w:pStyle w:val="1"/>
        <w:shd w:val="clear" w:color="auto" w:fill="auto"/>
        <w:tabs>
          <w:tab w:val="left" w:pos="2506"/>
        </w:tabs>
        <w:jc w:val="both"/>
      </w:pPr>
      <w:r>
        <w:t xml:space="preserve">выборов депутата Дубровского </w:t>
      </w:r>
    </w:p>
    <w:p w:rsidR="00127AC6" w:rsidRDefault="00127AC6">
      <w:pPr>
        <w:pStyle w:val="1"/>
        <w:shd w:val="clear" w:color="auto" w:fill="auto"/>
        <w:tabs>
          <w:tab w:val="left" w:pos="2506"/>
        </w:tabs>
        <w:jc w:val="both"/>
      </w:pPr>
      <w:r>
        <w:t xml:space="preserve">поселкового Совета </w:t>
      </w:r>
      <w:proofErr w:type="gramStart"/>
      <w:r>
        <w:t>народных</w:t>
      </w:r>
      <w:proofErr w:type="gramEnd"/>
      <w:r>
        <w:t xml:space="preserve"> </w:t>
      </w:r>
    </w:p>
    <w:p w:rsidR="00127AC6" w:rsidRDefault="00127AC6">
      <w:pPr>
        <w:pStyle w:val="1"/>
        <w:shd w:val="clear" w:color="auto" w:fill="auto"/>
        <w:tabs>
          <w:tab w:val="left" w:pos="2506"/>
        </w:tabs>
        <w:jc w:val="both"/>
      </w:pPr>
      <w:r>
        <w:t xml:space="preserve">депутатов четвертого созыва </w:t>
      </w:r>
      <w:proofErr w:type="gramStart"/>
      <w:r>
        <w:t>по</w:t>
      </w:r>
      <w:proofErr w:type="gramEnd"/>
      <w:r>
        <w:t xml:space="preserve"> </w:t>
      </w:r>
    </w:p>
    <w:p w:rsidR="00116E6D" w:rsidRDefault="00127AC6">
      <w:pPr>
        <w:pStyle w:val="1"/>
        <w:shd w:val="clear" w:color="auto" w:fill="auto"/>
        <w:tabs>
          <w:tab w:val="left" w:pos="2506"/>
        </w:tabs>
        <w:jc w:val="both"/>
      </w:pPr>
      <w:r>
        <w:t xml:space="preserve">Дубровскому </w:t>
      </w:r>
      <w:r>
        <w:t>одномандатному</w:t>
      </w:r>
    </w:p>
    <w:p w:rsidR="00116E6D" w:rsidRDefault="00127AC6">
      <w:pPr>
        <w:pStyle w:val="1"/>
        <w:shd w:val="clear" w:color="auto" w:fill="auto"/>
        <w:spacing w:after="300"/>
        <w:jc w:val="both"/>
      </w:pPr>
      <w:r>
        <w:t>избирательному округу №9</w:t>
      </w:r>
    </w:p>
    <w:p w:rsidR="00116E6D" w:rsidRDefault="00127AC6">
      <w:pPr>
        <w:pStyle w:val="1"/>
        <w:shd w:val="clear" w:color="auto" w:fill="auto"/>
        <w:ind w:firstLine="420"/>
        <w:jc w:val="both"/>
      </w:pPr>
      <w:proofErr w:type="gramStart"/>
      <w:r>
        <w:t xml:space="preserve">В соответствии с пунктом 8 статьи 71 Федерального Закона от 12.06.2002г. № 67-ФЗ «Об основных гарантиях избирательных прав и права на участие в референдуме граждан Российской Федерации», пунктом 5 статьи 52 Закона Брянской области от 26.06.2008 </w:t>
      </w:r>
      <w:r>
        <w:rPr>
          <w:lang w:val="en-US" w:eastAsia="en-US" w:bidi="en-US"/>
        </w:rPr>
        <w:t>N</w:t>
      </w:r>
      <w:r w:rsidRPr="00127AC6">
        <w:rPr>
          <w:lang w:eastAsia="en-US" w:bidi="en-US"/>
        </w:rPr>
        <w:t xml:space="preserve"> </w:t>
      </w:r>
      <w:r>
        <w:t>54-3 «О в</w:t>
      </w:r>
      <w:r>
        <w:t>ыборах депутатов представительных органов муниципальных образований в Брянской области», статьей 10 Устава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поселение», в связи с досрочным</w:t>
      </w:r>
      <w:proofErr w:type="gramEnd"/>
      <w:r>
        <w:t xml:space="preserve"> прекращением полномочий депутата по Дубровскому одномандатному избир</w:t>
      </w:r>
      <w:r>
        <w:t>ательному округу №9,</w:t>
      </w:r>
    </w:p>
    <w:p w:rsidR="00127AC6" w:rsidRDefault="00127AC6" w:rsidP="00127AC6">
      <w:pPr>
        <w:pStyle w:val="1"/>
        <w:shd w:val="clear" w:color="auto" w:fill="auto"/>
        <w:spacing w:after="120" w:line="180" w:lineRule="auto"/>
        <w:jc w:val="both"/>
      </w:pPr>
    </w:p>
    <w:p w:rsidR="00127AC6" w:rsidRPr="00127AC6" w:rsidRDefault="00127AC6" w:rsidP="00127AC6">
      <w:pPr>
        <w:pStyle w:val="1"/>
        <w:shd w:val="clear" w:color="auto" w:fill="auto"/>
        <w:spacing w:after="120" w:line="180" w:lineRule="auto"/>
        <w:jc w:val="both"/>
      </w:pPr>
    </w:p>
    <w:p w:rsidR="00116E6D" w:rsidRDefault="00127AC6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Дубровский поселковый Совет народных депутатов</w:t>
      </w:r>
    </w:p>
    <w:p w:rsidR="00116E6D" w:rsidRDefault="00127AC6">
      <w:pPr>
        <w:pStyle w:val="1"/>
        <w:shd w:val="clear" w:color="auto" w:fill="auto"/>
        <w:spacing w:after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 wp14:anchorId="2C5CFCFB" wp14:editId="066206FF">
                <wp:simplePos x="0" y="0"/>
                <wp:positionH relativeFrom="page">
                  <wp:posOffset>1181100</wp:posOffset>
                </wp:positionH>
                <wp:positionV relativeFrom="paragraph">
                  <wp:posOffset>381000</wp:posOffset>
                </wp:positionV>
                <wp:extent cx="161290" cy="19431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AC6" w:rsidRDefault="00127AC6" w:rsidP="00127AC6">
                            <w:pPr>
                              <w:pStyle w:val="1"/>
                              <w:shd w:val="clear" w:color="auto" w:fill="auto"/>
                              <w:spacing w:after="620"/>
                            </w:pPr>
                            <w:r>
                              <w:t>1.</w:t>
                            </w:r>
                          </w:p>
                          <w:p w:rsidR="00116E6D" w:rsidRDefault="00127AC6" w:rsidP="00127AC6">
                            <w:pPr>
                              <w:pStyle w:val="1"/>
                              <w:shd w:val="clear" w:color="auto" w:fill="auto"/>
                              <w:spacing w:after="620"/>
                            </w:pPr>
                            <w:r>
                              <w:t>2.</w:t>
                            </w:r>
                          </w:p>
                          <w:p w:rsidR="00127AC6" w:rsidRDefault="00127AC6">
                            <w:pPr>
                              <w:pStyle w:val="1"/>
                              <w:shd w:val="clear" w:color="auto" w:fill="auto"/>
                            </w:pPr>
                          </w:p>
                          <w:p w:rsidR="00116E6D" w:rsidRDefault="00127AC6">
                            <w:pPr>
                              <w:pStyle w:val="1"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8" type="#_x0000_t202" style="position:absolute;left:0;text-align:left;margin-left:93pt;margin-top:30pt;width:12.7pt;height:153pt;z-index:125829378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BLiwEAABYDAAAOAAAAZHJzL2Uyb0RvYy54bWysUttKAzEQfRf8h5B3u7tVil26LUqpCKJC&#10;9QPSbNINbDIhSbvbv3eSblvRN/ElmczlzJkzmS163ZK9cF6BqWgxyikRhkOtzLainx+rm3tKfGCm&#10;Zi0YUdGD8HQxv76adbYUY2igrYUjCGJ82dmKNiHYMss8b4RmfgRWGAxKcJoFfLptVjvWIbpus3Ge&#10;T7IOXG0dcOE9epfHIJ0nfCkFD29SehFIW1HkFtLp0rmJZzafsXLrmG0UH2iwP7DQTBlseoZassDI&#10;zqlfUFpxBx5kGHHQGUipuEgz4DRF/mOadcOsSLOgON6eZfL/B8tf9++OqBp3R4lhGleUupIiStNZ&#10;X2LG2mJO6B+hj2mD36MzTtxLp+ONsxCMo8iHs7CiD4THokkxnmKEY6iY3t0WeVI+u1Rb58OTAE2i&#10;UVGHi0t6sv2LD9gRU08psZmBlWrb6I8Uj1SiFfpNP/DbQH1A2u2zQbni6k+GOxmbwTgCPuwCSJV6&#10;RaRj+dAAxU8Uho8St/v9nbIu33n+BQAA//8DAFBLAwQUAAYACAAAACEAFczY8d4AAAAKAQAADwAA&#10;AGRycy9kb3ducmV2LnhtbEyPwU7DMBBE70j9B2srcaN2CrJKiFNVCE5IiDQcODqxm1iN1yF22/D3&#10;LCd6Wo1mNPum2M5+YGc7RRdQQbYSwCy2wTjsFHzWr3cbYDFpNHoIaBX82AjbcnFT6NyEC1b2vE8d&#10;oxKMuVbQpzTmnMe2t17HVRgtkncIk9eJ5NRxM+kLlfuBr4WQ3GuH9KHXo33ubXvcn7yC3RdWL+77&#10;vfmoDpWr60eBb/Ko1O1y3j0BS3ZO/2H4wyd0KImpCSc0kQ2kN5K2JAVS0KXAOssegDUK7iU5vCz4&#10;9YTyFwAA//8DAFBLAQItABQABgAIAAAAIQC2gziS/gAAAOEBAAATAAAAAAAAAAAAAAAAAAAAAABb&#10;Q29udGVudF9UeXBlc10ueG1sUEsBAi0AFAAGAAgAAAAhADj9If/WAAAAlAEAAAsAAAAAAAAAAAAA&#10;AAAALwEAAF9yZWxzLy5yZWxzUEsBAi0AFAAGAAgAAAAhAGqx8EuLAQAAFgMAAA4AAAAAAAAAAAAA&#10;AAAALgIAAGRycy9lMm9Eb2MueG1sUEsBAi0AFAAGAAgAAAAhABXM2PHeAAAACgEAAA8AAAAAAAAA&#10;AAAAAAAA5QMAAGRycy9kb3ducmV2LnhtbFBLBQYAAAAABAAEAPMAAADwBAAAAAA=&#10;" filled="f" stroked="f">
                <v:textbox inset="0,0,0,0">
                  <w:txbxContent>
                    <w:p w:rsidR="00127AC6" w:rsidRDefault="00127AC6" w:rsidP="00127AC6">
                      <w:pPr>
                        <w:pStyle w:val="1"/>
                        <w:shd w:val="clear" w:color="auto" w:fill="auto"/>
                        <w:spacing w:after="620"/>
                      </w:pPr>
                      <w:r>
                        <w:t>1.</w:t>
                      </w:r>
                    </w:p>
                    <w:p w:rsidR="00116E6D" w:rsidRDefault="00127AC6" w:rsidP="00127AC6">
                      <w:pPr>
                        <w:pStyle w:val="1"/>
                        <w:shd w:val="clear" w:color="auto" w:fill="auto"/>
                        <w:spacing w:after="620"/>
                      </w:pPr>
                      <w:r>
                        <w:t>2.</w:t>
                      </w:r>
                    </w:p>
                    <w:p w:rsidR="00127AC6" w:rsidRDefault="00127AC6">
                      <w:pPr>
                        <w:pStyle w:val="1"/>
                        <w:shd w:val="clear" w:color="auto" w:fill="auto"/>
                      </w:pPr>
                    </w:p>
                    <w:p w:rsidR="00116E6D" w:rsidRDefault="00127AC6">
                      <w:pPr>
                        <w:pStyle w:val="1"/>
                        <w:shd w:val="clear" w:color="auto" w:fill="auto"/>
                      </w:pPr>
                      <w:r>
                        <w:t>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РЕШИЛ:</w:t>
      </w:r>
    </w:p>
    <w:p w:rsidR="00116E6D" w:rsidRDefault="00127AC6">
      <w:pPr>
        <w:pStyle w:val="1"/>
        <w:shd w:val="clear" w:color="auto" w:fill="auto"/>
        <w:jc w:val="both"/>
      </w:pPr>
      <w:r>
        <w:t>Назначить дополнительные выборы депутата Дубровского поселкового</w:t>
      </w:r>
    </w:p>
    <w:p w:rsidR="00116E6D" w:rsidRDefault="00127AC6">
      <w:pPr>
        <w:pStyle w:val="1"/>
        <w:shd w:val="clear" w:color="auto" w:fill="auto"/>
        <w:jc w:val="both"/>
      </w:pPr>
      <w:r>
        <w:t xml:space="preserve">Совета </w:t>
      </w:r>
      <w:bookmarkStart w:id="0" w:name="_GoBack"/>
      <w:bookmarkEnd w:id="0"/>
      <w:r>
        <w:t>народных депутатов четвертого созыва по Дубровскому одномандатному избирательному округу №9 на 13 сентября</w:t>
      </w:r>
      <w:r>
        <w:t xml:space="preserve"> 2020 года.</w:t>
      </w:r>
    </w:p>
    <w:p w:rsidR="00116E6D" w:rsidRDefault="00127AC6">
      <w:pPr>
        <w:pStyle w:val="1"/>
        <w:shd w:val="clear" w:color="auto" w:fill="auto"/>
        <w:spacing w:after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69DE31" wp14:editId="2B7DED25">
                <wp:simplePos x="0" y="0"/>
                <wp:positionH relativeFrom="page">
                  <wp:posOffset>1407160</wp:posOffset>
                </wp:positionH>
                <wp:positionV relativeFrom="paragraph">
                  <wp:posOffset>609600</wp:posOffset>
                </wp:positionV>
                <wp:extent cx="4572000" cy="2438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E6D" w:rsidRDefault="00127AC6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муниципального района Брянской области в сети интернет.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left:0;text-align:left;margin-left:110.8pt;margin-top:48pt;width:5in;height:19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5gwEAAAMDAAAOAAAAZHJzL2Uyb0RvYy54bWysUlFLwzAQfhf8DyHvrtvcdJS1AxkTQVSY&#10;/oAsTdZAkwtJXLt/7yVbO9E38SW93F2/+77vslx1uiEH4bwCU9DJaEyJMBwqZfYF/Xjf3Cwo8YGZ&#10;ijVgREGPwtNVeX21bG0uplBDUwlHEMT4vLUFrUOweZZ5XgvN/AisMFiU4DQLeHX7rHKsRXTdZNPx&#10;+C5rwVXWARfeY3Z9KtIy4UspeHiV0otAmoIit5BOl85dPLNyyfK9Y7ZW/EyD/YGFZsrg0AFqzQIj&#10;n079gtKKO/Agw4iDzkBKxUXSgGom4x9qtjWzImlBc7wdbPL/B8tfDm+OqKqgc0oM07iiNJXMozWt&#10;9Tl2bC32hO4BOlxxn/eYjIo76XT8ohaCdTT5OBgrukA4Jmfze1wWljjWprPbxSw5n13+ts6HRwGa&#10;xKCgDheX/GSHZx+QCbb2LXGYgY1qmpiPFE9UYhS6XZfUDDR3UB2RffNk0LX4AvrA9cHuHPRo6HSa&#10;d34VcZXf72nm5e2WXwAAAP//AwBQSwMEFAAGAAgAAAAhAPo9xtneAAAACgEAAA8AAABkcnMvZG93&#10;bnJldi54bWxMj8FOg0AQhu8mvsNmTLzZpUiIIEvTGD2ZGCkePC4whU3ZWWS3Lb6905M9zsyXf76/&#10;2Cx2FCecvXGkYL2KQCC1rjPUK/iq3x6eQPigqdOjI1Twix425e1NofPOnanC0y70gkPI51rBEMKU&#10;S+nbAa32Kzch8W3vZqsDj3Mvu1mfOdyOMo6iVFptiD8MesKXAdvD7mgVbL+pejU/H81nta9MXWcR&#10;vacHpe7vlu0ziIBL+Ifhos/qULJT447UeTEqiON1yqiCLOVODGTJZdEw+ZgkIMtCXlco/wAAAP//&#10;AwBQSwECLQAUAAYACAAAACEAtoM4kv4AAADhAQAAEwAAAAAAAAAAAAAAAAAAAAAAW0NvbnRlbnRf&#10;VHlwZXNdLnhtbFBLAQItABQABgAIAAAAIQA4/SH/1gAAAJQBAAALAAAAAAAAAAAAAAAAAC8BAABf&#10;cmVscy8ucmVsc1BLAQItABQABgAIAAAAIQDmVER5gwEAAAMDAAAOAAAAAAAAAAAAAAAAAC4CAABk&#10;cnMvZTJvRG9jLnhtbFBLAQItABQABgAIAAAAIQD6PcbZ3gAAAAoBAAAPAAAAAAAAAAAAAAAAAN0D&#10;AABkcnMvZG93bnJldi54bWxQSwUGAAAAAAQABADzAAAA6AQAAAAA&#10;" filled="f" stroked="f">
                <v:textbox inset="0,0,0,0">
                  <w:txbxContent>
                    <w:p w:rsidR="00116E6D" w:rsidRDefault="00127AC6">
                      <w:pPr>
                        <w:pStyle w:val="a5"/>
                        <w:shd w:val="clear" w:color="auto" w:fill="auto"/>
                      </w:pPr>
                      <w:r>
                        <w:t>муниципального района Брянской области в сети интернет.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Опубликовать настоящее решение в Дубровской районной газете «Знамя труда» и периодическом печатном средстве массовой информации «Вестник Дубровского района», а также разместить на сайте Дубровского</w:t>
      </w:r>
    </w:p>
    <w:sectPr w:rsidR="00116E6D">
      <w:pgSz w:w="11900" w:h="16840"/>
      <w:pgMar w:top="1223" w:right="608" w:bottom="647" w:left="1860" w:header="795" w:footer="2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7AC6">
      <w:r>
        <w:separator/>
      </w:r>
    </w:p>
  </w:endnote>
  <w:endnote w:type="continuationSeparator" w:id="0">
    <w:p w:rsidR="00000000" w:rsidRDefault="001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D" w:rsidRDefault="00116E6D"/>
  </w:footnote>
  <w:footnote w:type="continuationSeparator" w:id="0">
    <w:p w:rsidR="00116E6D" w:rsidRDefault="00116E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6E6D"/>
    <w:rsid w:val="00116E6D"/>
    <w:rsid w:val="001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2020-06-23T12:46:00Z</dcterms:created>
  <dcterms:modified xsi:type="dcterms:W3CDTF">2020-06-23T12:52:00Z</dcterms:modified>
</cp:coreProperties>
</file>