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5F" w:rsidRPr="00AB7713" w:rsidRDefault="00246E5F" w:rsidP="00C65703">
      <w:pPr>
        <w:autoSpaceDE w:val="0"/>
        <w:autoSpaceDN w:val="0"/>
        <w:adjustRightInd w:val="0"/>
        <w:spacing w:after="0" w:line="240" w:lineRule="auto"/>
        <w:ind w:right="0" w:firstLine="851"/>
        <w:contextualSpacing/>
        <w:rPr>
          <w:sz w:val="24"/>
          <w:szCs w:val="24"/>
        </w:rPr>
      </w:pPr>
      <w:bookmarkStart w:id="0" w:name="_GoBack"/>
      <w:bookmarkEnd w:id="0"/>
    </w:p>
    <w:p w:rsidR="00C60B38" w:rsidRPr="005626B3" w:rsidRDefault="00C60B38" w:rsidP="00C65703">
      <w:pPr>
        <w:spacing w:after="0" w:line="240" w:lineRule="auto"/>
        <w:ind w:firstLine="851"/>
        <w:contextualSpacing/>
        <w:jc w:val="center"/>
        <w:rPr>
          <w:b/>
          <w:szCs w:val="24"/>
        </w:rPr>
      </w:pPr>
      <w:r w:rsidRPr="005626B3">
        <w:rPr>
          <w:b/>
          <w:szCs w:val="24"/>
        </w:rPr>
        <w:t xml:space="preserve">Для получения путевки </w:t>
      </w:r>
      <w:r w:rsidR="00A879FA" w:rsidRPr="005626B3">
        <w:rPr>
          <w:b/>
          <w:szCs w:val="24"/>
        </w:rPr>
        <w:t>в загородный лагерь</w:t>
      </w:r>
      <w:r w:rsidR="008A1E76" w:rsidRPr="005626B3">
        <w:rPr>
          <w:b/>
          <w:szCs w:val="24"/>
        </w:rPr>
        <w:t xml:space="preserve"> и</w:t>
      </w:r>
      <w:r w:rsidR="00A879FA" w:rsidRPr="005626B3">
        <w:rPr>
          <w:b/>
          <w:szCs w:val="24"/>
        </w:rPr>
        <w:t>ли лагерь</w:t>
      </w:r>
      <w:r w:rsidR="008A1E76" w:rsidRPr="005626B3">
        <w:rPr>
          <w:b/>
          <w:szCs w:val="24"/>
        </w:rPr>
        <w:t xml:space="preserve"> санаторного типа </w:t>
      </w:r>
      <w:r w:rsidRPr="005626B3">
        <w:rPr>
          <w:b/>
          <w:szCs w:val="24"/>
        </w:rPr>
        <w:t>родители (законные представители) представляют следующие документы:</w:t>
      </w:r>
    </w:p>
    <w:p w:rsidR="00C60B38" w:rsidRPr="00246E5F" w:rsidRDefault="00C60B38" w:rsidP="00C65703">
      <w:pPr>
        <w:pStyle w:val="a3"/>
        <w:spacing w:after="0" w:line="240" w:lineRule="auto"/>
        <w:ind w:left="0" w:firstLine="851"/>
        <w:rPr>
          <w:sz w:val="24"/>
          <w:szCs w:val="24"/>
        </w:rPr>
      </w:pPr>
      <w:r w:rsidRPr="00246E5F">
        <w:rPr>
          <w:sz w:val="24"/>
          <w:szCs w:val="24"/>
        </w:rPr>
        <w:t>заявление с указанием фамилии, имени, отчества и даты рождения ребенка, места работы, домашнего адреса и контактного телефона родителя (законного представителя);</w:t>
      </w:r>
    </w:p>
    <w:p w:rsidR="00C60B38" w:rsidRPr="00246E5F" w:rsidRDefault="00C60B38" w:rsidP="00C65703">
      <w:pPr>
        <w:pStyle w:val="a3"/>
        <w:spacing w:after="0" w:line="240" w:lineRule="auto"/>
        <w:ind w:left="0" w:firstLine="851"/>
        <w:rPr>
          <w:sz w:val="24"/>
          <w:szCs w:val="24"/>
        </w:rPr>
      </w:pPr>
      <w:r w:rsidRPr="00246E5F">
        <w:rPr>
          <w:sz w:val="24"/>
          <w:szCs w:val="24"/>
        </w:rPr>
        <w:t>копию свидетельства о рождении ребенка, паспорта ребенка в случае достижения им 14-летнего возраста;</w:t>
      </w:r>
    </w:p>
    <w:p w:rsidR="00C60B38" w:rsidRPr="00246E5F" w:rsidRDefault="00C60B38" w:rsidP="00C65703">
      <w:pPr>
        <w:pStyle w:val="a3"/>
        <w:spacing w:after="0" w:line="240" w:lineRule="auto"/>
        <w:ind w:left="0" w:firstLine="851"/>
        <w:rPr>
          <w:sz w:val="24"/>
          <w:szCs w:val="24"/>
        </w:rPr>
      </w:pPr>
      <w:r w:rsidRPr="00246E5F">
        <w:rPr>
          <w:sz w:val="24"/>
          <w:szCs w:val="24"/>
        </w:rPr>
        <w:t>копию документа, удостоверяющего личность родителя (законного представителя);</w:t>
      </w:r>
    </w:p>
    <w:p w:rsidR="00C60B38" w:rsidRPr="00246E5F" w:rsidRDefault="00C60B38" w:rsidP="00C65703">
      <w:pPr>
        <w:pStyle w:val="a3"/>
        <w:spacing w:after="0" w:line="240" w:lineRule="auto"/>
        <w:ind w:left="0" w:firstLine="851"/>
        <w:rPr>
          <w:sz w:val="24"/>
          <w:szCs w:val="24"/>
        </w:rPr>
      </w:pPr>
      <w:r w:rsidRPr="00246E5F">
        <w:rPr>
          <w:sz w:val="24"/>
          <w:szCs w:val="24"/>
        </w:rPr>
        <w:t>справку с места учебы ребенка;</w:t>
      </w:r>
    </w:p>
    <w:p w:rsidR="00C60B38" w:rsidRPr="00246E5F" w:rsidRDefault="00C60B38" w:rsidP="00C65703">
      <w:pPr>
        <w:pStyle w:val="a3"/>
        <w:spacing w:after="0" w:line="240" w:lineRule="auto"/>
        <w:ind w:left="0" w:firstLine="851"/>
        <w:rPr>
          <w:sz w:val="24"/>
          <w:szCs w:val="24"/>
        </w:rPr>
      </w:pPr>
      <w:r w:rsidRPr="00246E5F">
        <w:rPr>
          <w:sz w:val="24"/>
          <w:szCs w:val="24"/>
        </w:rPr>
        <w:t>справку для получения путевки в лагерь санаторного типа по форме 070/у;</w:t>
      </w:r>
    </w:p>
    <w:p w:rsidR="00C60B38" w:rsidRPr="00246E5F" w:rsidRDefault="00C60B38" w:rsidP="00C65703">
      <w:pPr>
        <w:pStyle w:val="a3"/>
        <w:spacing w:after="0" w:line="240" w:lineRule="auto"/>
        <w:ind w:left="0" w:firstLine="851"/>
        <w:rPr>
          <w:sz w:val="24"/>
          <w:szCs w:val="24"/>
        </w:rPr>
      </w:pPr>
      <w:r w:rsidRPr="00246E5F">
        <w:rPr>
          <w:sz w:val="24"/>
          <w:szCs w:val="24"/>
        </w:rPr>
        <w:t>копии документов</w:t>
      </w:r>
      <w:r w:rsidR="009A5DF7" w:rsidRPr="00246E5F">
        <w:rPr>
          <w:sz w:val="24"/>
          <w:szCs w:val="24"/>
        </w:rPr>
        <w:t xml:space="preserve"> в трех экземплярах</w:t>
      </w:r>
      <w:r w:rsidRPr="00246E5F">
        <w:rPr>
          <w:sz w:val="24"/>
          <w:szCs w:val="24"/>
        </w:rPr>
        <w:t>, подтверждающих отнесение ребенка к категории детей, находящихся в трудной жизненно</w:t>
      </w:r>
      <w:r w:rsidR="009A5DF7" w:rsidRPr="00246E5F">
        <w:rPr>
          <w:sz w:val="24"/>
          <w:szCs w:val="24"/>
        </w:rPr>
        <w:t>й ситуации: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дети-сироты и дети, оставшиеся без попечения родителей;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несовершеннолетние воспитанники стационарных организаций социального обслуживания;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дети-инвалиды;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 с ограниченными возможностями здоровья;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 из семей беженцев и вынужденных переселенцев;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 – жертвы вооруженных и межнациональных конфликтов, экологических и техногенных катастроф, стихийных бедствий;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 – жертвы насилия;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дети, состоящие на учете в подразделениях по делам несовершеннолетних, комиссиях по делам несовершеннолетних и защите их прав;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дети, проживающие в малоимущих семьях;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дети, проживающие в населенных пунктах: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 xml:space="preserve">Климовский муниципальный район: н.п. Каменский хутор, н.п. Новые Юрковичи, н.п. </w:t>
      </w:r>
      <w:proofErr w:type="spellStart"/>
      <w:r w:rsidRPr="009E048F">
        <w:rPr>
          <w:i/>
          <w:sz w:val="24"/>
          <w:szCs w:val="24"/>
        </w:rPr>
        <w:t>Кирилловка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Новый </w:t>
      </w:r>
      <w:proofErr w:type="spellStart"/>
      <w:r w:rsidRPr="009E048F">
        <w:rPr>
          <w:i/>
          <w:sz w:val="24"/>
          <w:szCs w:val="24"/>
        </w:rPr>
        <w:t>Ропск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Любечяне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Брахлов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>. Старые Юрковичи;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 xml:space="preserve">Стародубский муниципальный округ: н.п. Понуровка, н.п. Воронок, н.п. </w:t>
      </w:r>
      <w:proofErr w:type="spellStart"/>
      <w:r w:rsidRPr="009E048F">
        <w:rPr>
          <w:i/>
          <w:sz w:val="24"/>
          <w:szCs w:val="24"/>
        </w:rPr>
        <w:t>Азаровка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Елионка</w:t>
      </w:r>
      <w:proofErr w:type="spellEnd"/>
      <w:r w:rsidRPr="009E048F">
        <w:rPr>
          <w:i/>
          <w:sz w:val="24"/>
          <w:szCs w:val="24"/>
        </w:rPr>
        <w:t>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proofErr w:type="spellStart"/>
      <w:r w:rsidRPr="009E048F">
        <w:rPr>
          <w:i/>
          <w:sz w:val="24"/>
          <w:szCs w:val="24"/>
        </w:rPr>
        <w:t>Погарский</w:t>
      </w:r>
      <w:proofErr w:type="spellEnd"/>
      <w:r w:rsidRPr="009E048F">
        <w:rPr>
          <w:i/>
          <w:sz w:val="24"/>
          <w:szCs w:val="24"/>
        </w:rPr>
        <w:t xml:space="preserve"> муниципальный район: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Кистер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>. Сарычи, н.п. Горицы, н.п. Витемля;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proofErr w:type="spellStart"/>
      <w:r w:rsidRPr="009E048F">
        <w:rPr>
          <w:i/>
          <w:sz w:val="24"/>
          <w:szCs w:val="24"/>
        </w:rPr>
        <w:t>Суземский</w:t>
      </w:r>
      <w:proofErr w:type="spellEnd"/>
      <w:r w:rsidRPr="009E048F">
        <w:rPr>
          <w:i/>
          <w:sz w:val="24"/>
          <w:szCs w:val="24"/>
        </w:rPr>
        <w:t xml:space="preserve"> муниципальный район: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Новая </w:t>
      </w:r>
      <w:proofErr w:type="spellStart"/>
      <w:r w:rsidRPr="009E048F">
        <w:rPr>
          <w:i/>
          <w:sz w:val="24"/>
          <w:szCs w:val="24"/>
        </w:rPr>
        <w:t>Погощь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Зерново</w:t>
      </w:r>
      <w:proofErr w:type="spellEnd"/>
      <w:r w:rsidRPr="009E048F">
        <w:rPr>
          <w:i/>
          <w:sz w:val="24"/>
          <w:szCs w:val="24"/>
        </w:rPr>
        <w:t>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proofErr w:type="spellStart"/>
      <w:r w:rsidRPr="009E048F">
        <w:rPr>
          <w:i/>
          <w:sz w:val="24"/>
          <w:szCs w:val="24"/>
        </w:rPr>
        <w:t>Севский</w:t>
      </w:r>
      <w:proofErr w:type="spellEnd"/>
      <w:r w:rsidRPr="009E048F">
        <w:rPr>
          <w:i/>
          <w:sz w:val="24"/>
          <w:szCs w:val="24"/>
        </w:rPr>
        <w:t xml:space="preserve"> муниципальный район: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Лемешовка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Подывотье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Первомайское, н.п. </w:t>
      </w:r>
      <w:proofErr w:type="spellStart"/>
      <w:r w:rsidRPr="009E048F">
        <w:rPr>
          <w:i/>
          <w:sz w:val="24"/>
          <w:szCs w:val="24"/>
        </w:rPr>
        <w:t>Хинель</w:t>
      </w:r>
      <w:proofErr w:type="spellEnd"/>
      <w:r w:rsidRPr="009E048F">
        <w:rPr>
          <w:i/>
          <w:sz w:val="24"/>
          <w:szCs w:val="24"/>
        </w:rPr>
        <w:t xml:space="preserve">,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 xml:space="preserve">. </w:t>
      </w:r>
      <w:proofErr w:type="spellStart"/>
      <w:r w:rsidRPr="009E048F">
        <w:rPr>
          <w:i/>
          <w:sz w:val="24"/>
          <w:szCs w:val="24"/>
        </w:rPr>
        <w:t>Липница</w:t>
      </w:r>
      <w:proofErr w:type="spellEnd"/>
      <w:r w:rsidRPr="009E048F">
        <w:rPr>
          <w:i/>
          <w:sz w:val="24"/>
          <w:szCs w:val="24"/>
        </w:rPr>
        <w:t>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proofErr w:type="spellStart"/>
      <w:r w:rsidRPr="009E048F">
        <w:rPr>
          <w:i/>
          <w:sz w:val="24"/>
          <w:szCs w:val="24"/>
        </w:rPr>
        <w:t>Трубчевский</w:t>
      </w:r>
      <w:proofErr w:type="spellEnd"/>
      <w:r w:rsidRPr="009E048F">
        <w:rPr>
          <w:i/>
          <w:sz w:val="24"/>
          <w:szCs w:val="24"/>
        </w:rPr>
        <w:t xml:space="preserve"> муниципальный район: </w:t>
      </w:r>
      <w:proofErr w:type="spellStart"/>
      <w:r w:rsidRPr="009E048F">
        <w:rPr>
          <w:i/>
          <w:sz w:val="24"/>
          <w:szCs w:val="24"/>
        </w:rPr>
        <w:t>н.п</w:t>
      </w:r>
      <w:proofErr w:type="spellEnd"/>
      <w:r w:rsidRPr="009E048F">
        <w:rPr>
          <w:i/>
          <w:sz w:val="24"/>
          <w:szCs w:val="24"/>
        </w:rPr>
        <w:t>. Белая Бере</w:t>
      </w:r>
      <w:r>
        <w:rPr>
          <w:i/>
          <w:sz w:val="24"/>
          <w:szCs w:val="24"/>
        </w:rPr>
        <w:t xml:space="preserve">зка, н.п. </w:t>
      </w:r>
      <w:proofErr w:type="spellStart"/>
      <w:r>
        <w:rPr>
          <w:i/>
          <w:sz w:val="24"/>
          <w:szCs w:val="24"/>
        </w:rPr>
        <w:t>Сагутьево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н.п</w:t>
      </w:r>
      <w:proofErr w:type="spellEnd"/>
      <w:r>
        <w:rPr>
          <w:i/>
          <w:sz w:val="24"/>
          <w:szCs w:val="24"/>
        </w:rPr>
        <w:t>. Селец;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 xml:space="preserve">дети, один из родителей (законных представителей) которых призван на военную службу по мобилизации в Вооруженные силы Российской Федерации в соответствии с Указом Президента Российской </w:t>
      </w:r>
      <w:proofErr w:type="spellStart"/>
      <w:r w:rsidRPr="009E048F">
        <w:rPr>
          <w:i/>
          <w:sz w:val="24"/>
          <w:szCs w:val="24"/>
        </w:rPr>
        <w:t>Федерацииот</w:t>
      </w:r>
      <w:proofErr w:type="spellEnd"/>
      <w:r w:rsidRPr="009E048F">
        <w:rPr>
          <w:i/>
          <w:sz w:val="24"/>
          <w:szCs w:val="24"/>
        </w:rPr>
        <w:t xml:space="preserve"> 21 сентября 2022 года № 647 «Об объявлении частичной </w:t>
      </w:r>
      <w:proofErr w:type="spellStart"/>
      <w:r w:rsidRPr="009E048F">
        <w:rPr>
          <w:i/>
          <w:sz w:val="24"/>
          <w:szCs w:val="24"/>
        </w:rPr>
        <w:t>мобилизациив</w:t>
      </w:r>
      <w:proofErr w:type="spellEnd"/>
      <w:r w:rsidRPr="009E048F">
        <w:rPr>
          <w:i/>
          <w:sz w:val="24"/>
          <w:szCs w:val="24"/>
        </w:rPr>
        <w:t xml:space="preserve"> Российской Федерации»;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дети, один из родителей (законных представителей) которых проходит военную службу в Вооруженных Силах Российской Федерации по контракту, участвует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области;</w:t>
      </w:r>
    </w:p>
    <w:p w:rsidR="006B6ABB" w:rsidRPr="009E048F" w:rsidRDefault="006B6ABB" w:rsidP="006B6ABB">
      <w:pPr>
        <w:spacing w:after="0" w:line="240" w:lineRule="auto"/>
        <w:ind w:firstLine="709"/>
        <w:contextualSpacing/>
        <w:rPr>
          <w:i/>
          <w:sz w:val="24"/>
          <w:szCs w:val="24"/>
        </w:rPr>
      </w:pPr>
      <w:r w:rsidRPr="009E048F">
        <w:rPr>
          <w:i/>
          <w:sz w:val="24"/>
          <w:szCs w:val="24"/>
        </w:rPr>
        <w:t>дети, один из родителей (законных представителей) которых, заключил контракт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области.</w:t>
      </w:r>
    </w:p>
    <w:p w:rsidR="00706A4D" w:rsidRPr="00250712" w:rsidRDefault="00706A4D" w:rsidP="00313387">
      <w:pPr>
        <w:tabs>
          <w:tab w:val="left" w:pos="993"/>
          <w:tab w:val="left" w:pos="1276"/>
        </w:tabs>
        <w:spacing w:after="0" w:line="240" w:lineRule="auto"/>
        <w:ind w:firstLine="851"/>
        <w:contextualSpacing/>
        <w:jc w:val="center"/>
        <w:rPr>
          <w:i/>
          <w:sz w:val="24"/>
          <w:szCs w:val="24"/>
        </w:rPr>
      </w:pPr>
    </w:p>
    <w:p w:rsidR="00706A4D" w:rsidRPr="00511951" w:rsidRDefault="002F73F7" w:rsidP="00313387">
      <w:pPr>
        <w:spacing w:after="0" w:line="240" w:lineRule="auto"/>
        <w:ind w:firstLine="851"/>
        <w:contextualSpacing/>
        <w:jc w:val="center"/>
        <w:rPr>
          <w:b/>
          <w:sz w:val="24"/>
          <w:szCs w:val="24"/>
        </w:rPr>
      </w:pPr>
      <w:r w:rsidRPr="00511951">
        <w:rPr>
          <w:b/>
          <w:sz w:val="24"/>
          <w:szCs w:val="24"/>
        </w:rPr>
        <w:t xml:space="preserve">В организации отдыха детей и их оздоровления принимаются дети </w:t>
      </w:r>
    </w:p>
    <w:p w:rsidR="002F73F7" w:rsidRPr="00511951" w:rsidRDefault="002F73F7" w:rsidP="00313387">
      <w:pPr>
        <w:spacing w:after="0" w:line="240" w:lineRule="auto"/>
        <w:ind w:firstLine="851"/>
        <w:contextualSpacing/>
        <w:jc w:val="center"/>
        <w:rPr>
          <w:b/>
          <w:sz w:val="24"/>
          <w:szCs w:val="24"/>
        </w:rPr>
      </w:pPr>
      <w:r w:rsidRPr="00511951">
        <w:rPr>
          <w:b/>
          <w:sz w:val="24"/>
          <w:szCs w:val="24"/>
        </w:rPr>
        <w:t>следующих возрастных категорий:</w:t>
      </w:r>
    </w:p>
    <w:p w:rsidR="002F73F7" w:rsidRPr="00530395" w:rsidRDefault="002F73F7" w:rsidP="00313387">
      <w:pPr>
        <w:spacing w:after="0" w:line="240" w:lineRule="auto"/>
        <w:ind w:firstLine="851"/>
        <w:contextualSpacing/>
        <w:rPr>
          <w:sz w:val="24"/>
          <w:szCs w:val="24"/>
        </w:rPr>
      </w:pPr>
      <w:r w:rsidRPr="00AB7713">
        <w:rPr>
          <w:sz w:val="24"/>
          <w:szCs w:val="24"/>
        </w:rPr>
        <w:t xml:space="preserve">в лагеря с дневным пребыванием – </w:t>
      </w:r>
      <w:r w:rsidRPr="00450399">
        <w:rPr>
          <w:sz w:val="24"/>
          <w:szCs w:val="24"/>
          <w:u w:val="single"/>
        </w:rPr>
        <w:t>обучающиеся образовательных организаций Брянской области от 6 лет 6 месяцев до 17 лет (включительно)</w:t>
      </w:r>
      <w:r w:rsidRPr="00530395">
        <w:rPr>
          <w:sz w:val="24"/>
          <w:szCs w:val="24"/>
        </w:rPr>
        <w:t xml:space="preserve">; </w:t>
      </w:r>
    </w:p>
    <w:p w:rsidR="002F73F7" w:rsidRPr="00AB7713" w:rsidRDefault="002F73F7" w:rsidP="00313387">
      <w:pPr>
        <w:spacing w:after="0" w:line="240" w:lineRule="auto"/>
        <w:ind w:firstLine="851"/>
        <w:contextualSpacing/>
        <w:rPr>
          <w:sz w:val="24"/>
          <w:szCs w:val="24"/>
        </w:rPr>
      </w:pPr>
      <w:r w:rsidRPr="00AB7713">
        <w:rPr>
          <w:sz w:val="24"/>
          <w:szCs w:val="24"/>
        </w:rPr>
        <w:lastRenderedPageBreak/>
        <w:t xml:space="preserve">в загородные лагеря и лагеря санаторного типа – </w:t>
      </w:r>
      <w:r w:rsidRPr="00450399">
        <w:rPr>
          <w:sz w:val="24"/>
          <w:szCs w:val="24"/>
          <w:u w:val="single"/>
        </w:rPr>
        <w:t>обучающиеся образовательных организаций Брянской области от 7 до 17 лет (вк</w:t>
      </w:r>
      <w:r w:rsidR="00472134" w:rsidRPr="00450399">
        <w:rPr>
          <w:sz w:val="24"/>
          <w:szCs w:val="24"/>
          <w:u w:val="single"/>
        </w:rPr>
        <w:t>лючительно)</w:t>
      </w:r>
      <w:r w:rsidRPr="00AB7713">
        <w:rPr>
          <w:sz w:val="24"/>
          <w:szCs w:val="24"/>
        </w:rPr>
        <w:t>;</w:t>
      </w:r>
    </w:p>
    <w:p w:rsidR="002F73F7" w:rsidRPr="00AB7713" w:rsidRDefault="002F73F7" w:rsidP="00313387">
      <w:pPr>
        <w:spacing w:after="0" w:line="240" w:lineRule="auto"/>
        <w:ind w:firstLine="851"/>
        <w:contextualSpacing/>
        <w:rPr>
          <w:sz w:val="24"/>
          <w:szCs w:val="24"/>
        </w:rPr>
      </w:pPr>
      <w:r w:rsidRPr="00AB7713">
        <w:rPr>
          <w:sz w:val="24"/>
          <w:szCs w:val="24"/>
        </w:rPr>
        <w:t xml:space="preserve">в профильные лагеря (профильные смены) – </w:t>
      </w:r>
      <w:r w:rsidRPr="00E33EA8">
        <w:rPr>
          <w:sz w:val="24"/>
          <w:szCs w:val="24"/>
          <w:u w:val="single"/>
        </w:rPr>
        <w:t>обучающиеся образовательных организаций Брянской области от 7 до 17 лет (включительно)</w:t>
      </w:r>
      <w:r w:rsidRPr="00AB7713">
        <w:rPr>
          <w:sz w:val="24"/>
          <w:szCs w:val="24"/>
        </w:rPr>
        <w:t>.</w:t>
      </w:r>
    </w:p>
    <w:p w:rsidR="005E0BAB" w:rsidRDefault="005E0BAB" w:rsidP="00313387">
      <w:pPr>
        <w:shd w:val="clear" w:color="auto" w:fill="FFFFFF"/>
        <w:spacing w:after="0" w:line="240" w:lineRule="auto"/>
        <w:ind w:right="0" w:firstLine="851"/>
        <w:rPr>
          <w:sz w:val="24"/>
          <w:szCs w:val="24"/>
        </w:rPr>
      </w:pPr>
    </w:p>
    <w:p w:rsidR="00CB6E0D" w:rsidRDefault="0099122E" w:rsidP="00313387">
      <w:pPr>
        <w:shd w:val="clear" w:color="auto" w:fill="FFFFFF"/>
        <w:spacing w:after="0" w:line="240" w:lineRule="auto"/>
        <w:ind w:right="0" w:firstLine="851"/>
        <w:rPr>
          <w:sz w:val="24"/>
          <w:szCs w:val="24"/>
        </w:rPr>
      </w:pPr>
      <w:r w:rsidRPr="005378BF">
        <w:rPr>
          <w:sz w:val="24"/>
          <w:szCs w:val="24"/>
        </w:rPr>
        <w:t>Государственная поддержка при организации отдыха и оздоровления детей предоставляется</w:t>
      </w:r>
      <w:r w:rsidRPr="00AB7713">
        <w:rPr>
          <w:sz w:val="24"/>
          <w:szCs w:val="24"/>
        </w:rPr>
        <w:t xml:space="preserve"> </w:t>
      </w:r>
      <w:r w:rsidRPr="005378BF">
        <w:rPr>
          <w:b/>
          <w:bCs/>
          <w:sz w:val="24"/>
          <w:szCs w:val="24"/>
          <w:u w:val="single"/>
        </w:rPr>
        <w:t>один раз в год</w:t>
      </w:r>
      <w:r w:rsidRPr="005378BF">
        <w:rPr>
          <w:bCs/>
          <w:sz w:val="24"/>
          <w:szCs w:val="24"/>
        </w:rPr>
        <w:t xml:space="preserve"> за счет средств областного бюджета</w:t>
      </w:r>
      <w:r w:rsidRPr="00AB7713">
        <w:rPr>
          <w:b/>
          <w:bCs/>
          <w:sz w:val="24"/>
          <w:szCs w:val="24"/>
        </w:rPr>
        <w:t xml:space="preserve"> </w:t>
      </w:r>
      <w:r w:rsidRPr="00AB7713">
        <w:rPr>
          <w:sz w:val="24"/>
          <w:szCs w:val="24"/>
        </w:rPr>
        <w:t>детям</w:t>
      </w:r>
      <w:r w:rsidRPr="005378BF">
        <w:rPr>
          <w:sz w:val="24"/>
          <w:szCs w:val="24"/>
        </w:rPr>
        <w:t xml:space="preserve"> в возраст</w:t>
      </w:r>
      <w:r w:rsidR="00DC0311" w:rsidRPr="00AB7713">
        <w:rPr>
          <w:sz w:val="24"/>
          <w:szCs w:val="24"/>
        </w:rPr>
        <w:t>е от 7 до 17 лет (включительно)</w:t>
      </w:r>
      <w:r w:rsidR="00816034">
        <w:rPr>
          <w:sz w:val="24"/>
          <w:szCs w:val="24"/>
        </w:rPr>
        <w:t xml:space="preserve"> </w:t>
      </w:r>
      <w:r w:rsidRPr="005378BF">
        <w:rPr>
          <w:sz w:val="24"/>
          <w:szCs w:val="24"/>
        </w:rPr>
        <w:t>без учета отдыха в лагере с дневным пребыванием, профильных лагерях (профильных сменах</w:t>
      </w:r>
      <w:r w:rsidR="00816034">
        <w:rPr>
          <w:sz w:val="24"/>
          <w:szCs w:val="24"/>
        </w:rPr>
        <w:t>)</w:t>
      </w:r>
      <w:r w:rsidR="00DC0311" w:rsidRPr="00AB7713">
        <w:rPr>
          <w:sz w:val="24"/>
          <w:szCs w:val="24"/>
        </w:rPr>
        <w:t>.</w:t>
      </w:r>
    </w:p>
    <w:sectPr w:rsidR="00CB6E0D" w:rsidSect="00934196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470"/>
    <w:multiLevelType w:val="hybridMultilevel"/>
    <w:tmpl w:val="98BCCE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C85996"/>
    <w:multiLevelType w:val="hybridMultilevel"/>
    <w:tmpl w:val="42B48470"/>
    <w:lvl w:ilvl="0" w:tplc="89DC2596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80B02"/>
    <w:multiLevelType w:val="hybridMultilevel"/>
    <w:tmpl w:val="8342039A"/>
    <w:lvl w:ilvl="0" w:tplc="E6E2007C">
      <w:start w:val="1"/>
      <w:numFmt w:val="decimal"/>
      <w:lvlText w:val="1.%1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A6D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0A76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1A9C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D8A1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6436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78A0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485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25F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5F3975"/>
    <w:multiLevelType w:val="hybridMultilevel"/>
    <w:tmpl w:val="1EA28004"/>
    <w:lvl w:ilvl="0" w:tplc="0419000D">
      <w:start w:val="1"/>
      <w:numFmt w:val="bullet"/>
      <w:lvlText w:val=""/>
      <w:lvlJc w:val="left"/>
      <w:pPr>
        <w:ind w:left="62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0D"/>
    <w:rsid w:val="00050D2E"/>
    <w:rsid w:val="0005426B"/>
    <w:rsid w:val="000A1B95"/>
    <w:rsid w:val="00122105"/>
    <w:rsid w:val="00190F21"/>
    <w:rsid w:val="001D599D"/>
    <w:rsid w:val="00246E5F"/>
    <w:rsid w:val="00250712"/>
    <w:rsid w:val="002F73F7"/>
    <w:rsid w:val="00313387"/>
    <w:rsid w:val="00344E20"/>
    <w:rsid w:val="003651EA"/>
    <w:rsid w:val="003A2AE4"/>
    <w:rsid w:val="003C09F0"/>
    <w:rsid w:val="003D4ABA"/>
    <w:rsid w:val="003F47DE"/>
    <w:rsid w:val="00401E61"/>
    <w:rsid w:val="00450399"/>
    <w:rsid w:val="00470C3D"/>
    <w:rsid w:val="00472134"/>
    <w:rsid w:val="00484D7C"/>
    <w:rsid w:val="004A386E"/>
    <w:rsid w:val="004B04A5"/>
    <w:rsid w:val="004B17C9"/>
    <w:rsid w:val="004B67C3"/>
    <w:rsid w:val="00511951"/>
    <w:rsid w:val="00530395"/>
    <w:rsid w:val="005378BF"/>
    <w:rsid w:val="005626B3"/>
    <w:rsid w:val="005E0BAB"/>
    <w:rsid w:val="00606D87"/>
    <w:rsid w:val="006B6ABB"/>
    <w:rsid w:val="006E532E"/>
    <w:rsid w:val="006F6AA5"/>
    <w:rsid w:val="00706A4D"/>
    <w:rsid w:val="00744477"/>
    <w:rsid w:val="007B09B7"/>
    <w:rsid w:val="007F017D"/>
    <w:rsid w:val="0081071B"/>
    <w:rsid w:val="00816034"/>
    <w:rsid w:val="008A1E76"/>
    <w:rsid w:val="008C1721"/>
    <w:rsid w:val="008D32A1"/>
    <w:rsid w:val="008D768F"/>
    <w:rsid w:val="00934196"/>
    <w:rsid w:val="00960989"/>
    <w:rsid w:val="0099122E"/>
    <w:rsid w:val="009A5DF7"/>
    <w:rsid w:val="009D3746"/>
    <w:rsid w:val="00A30557"/>
    <w:rsid w:val="00A85330"/>
    <w:rsid w:val="00A879FA"/>
    <w:rsid w:val="00AB15B8"/>
    <w:rsid w:val="00AB7713"/>
    <w:rsid w:val="00AC4E36"/>
    <w:rsid w:val="00AE3AF7"/>
    <w:rsid w:val="00B039C2"/>
    <w:rsid w:val="00B52409"/>
    <w:rsid w:val="00B707AE"/>
    <w:rsid w:val="00B72169"/>
    <w:rsid w:val="00B73607"/>
    <w:rsid w:val="00BC03D6"/>
    <w:rsid w:val="00C35EF3"/>
    <w:rsid w:val="00C60B38"/>
    <w:rsid w:val="00C65703"/>
    <w:rsid w:val="00C72464"/>
    <w:rsid w:val="00CB6E0D"/>
    <w:rsid w:val="00D26F51"/>
    <w:rsid w:val="00D706C4"/>
    <w:rsid w:val="00DC0311"/>
    <w:rsid w:val="00DF2D90"/>
    <w:rsid w:val="00E33EA8"/>
    <w:rsid w:val="00E5655C"/>
    <w:rsid w:val="00F11933"/>
    <w:rsid w:val="00F31433"/>
    <w:rsid w:val="00FA6A3A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0D"/>
    <w:pPr>
      <w:spacing w:after="14" w:line="268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0D"/>
    <w:pPr>
      <w:ind w:left="720"/>
      <w:contextualSpacing/>
    </w:pPr>
  </w:style>
  <w:style w:type="character" w:styleId="a4">
    <w:name w:val="Hyperlink"/>
    <w:uiPriority w:val="99"/>
    <w:unhideWhenUsed/>
    <w:rsid w:val="00CB6E0D"/>
    <w:rPr>
      <w:color w:val="0000FF"/>
      <w:u w:val="single"/>
    </w:rPr>
  </w:style>
  <w:style w:type="character" w:customStyle="1" w:styleId="grame">
    <w:name w:val="grame"/>
    <w:basedOn w:val="a0"/>
    <w:rsid w:val="00537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0D"/>
    <w:pPr>
      <w:spacing w:after="14" w:line="268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0D"/>
    <w:pPr>
      <w:ind w:left="720"/>
      <w:contextualSpacing/>
    </w:pPr>
  </w:style>
  <w:style w:type="character" w:styleId="a4">
    <w:name w:val="Hyperlink"/>
    <w:uiPriority w:val="99"/>
    <w:unhideWhenUsed/>
    <w:rsid w:val="00CB6E0D"/>
    <w:rPr>
      <w:color w:val="0000FF"/>
      <w:u w:val="single"/>
    </w:rPr>
  </w:style>
  <w:style w:type="character" w:customStyle="1" w:styleId="grame">
    <w:name w:val="grame"/>
    <w:basedOn w:val="a0"/>
    <w:rsid w:val="0053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C0412-B756-4F9A-961C-FB08EC91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2</cp:revision>
  <cp:lastPrinted>2023-03-27T11:32:00Z</cp:lastPrinted>
  <dcterms:created xsi:type="dcterms:W3CDTF">2023-03-30T11:57:00Z</dcterms:created>
  <dcterms:modified xsi:type="dcterms:W3CDTF">2023-03-30T11:57:00Z</dcterms:modified>
</cp:coreProperties>
</file>